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51D1" w:rsidRPr="002B3D88" w:rsidRDefault="006A51D1" w:rsidP="006A51D1">
      <w:pPr>
        <w:adjustRightInd w:val="0"/>
        <w:snapToGrid w:val="0"/>
        <w:spacing w:line="240" w:lineRule="atLeast"/>
        <w:jc w:val="center"/>
        <w:rPr>
          <w:rFonts w:ascii="標楷體" w:eastAsia="標楷體" w:hAnsi="標楷體"/>
          <w:b/>
          <w:sz w:val="36"/>
          <w:szCs w:val="36"/>
        </w:rPr>
      </w:pPr>
      <w:r w:rsidRPr="002B3D88">
        <w:rPr>
          <w:rFonts w:ascii="標楷體" w:eastAsia="標楷體" w:hAnsi="標楷體"/>
          <w:b/>
          <w:sz w:val="36"/>
          <w:szCs w:val="36"/>
        </w:rPr>
        <w:t>國立臺灣大學</w:t>
      </w:r>
      <w:r w:rsidRPr="002B3D88">
        <w:rPr>
          <w:rFonts w:ascii="標楷體" w:eastAsia="標楷體" w:hAnsi="標楷體" w:hint="eastAsia"/>
          <w:b/>
          <w:sz w:val="36"/>
          <w:szCs w:val="36"/>
        </w:rPr>
        <w:t>10</w:t>
      </w:r>
      <w:r w:rsidR="005901EE" w:rsidRPr="002B3D88">
        <w:rPr>
          <w:rFonts w:ascii="標楷體" w:eastAsia="標楷體" w:hAnsi="標楷體" w:hint="eastAsia"/>
          <w:b/>
          <w:sz w:val="36"/>
          <w:szCs w:val="36"/>
        </w:rPr>
        <w:t>2</w:t>
      </w:r>
      <w:r w:rsidRPr="002B3D88">
        <w:rPr>
          <w:rFonts w:ascii="標楷體" w:eastAsia="標楷體" w:hAnsi="標楷體"/>
          <w:b/>
          <w:sz w:val="36"/>
          <w:szCs w:val="36"/>
        </w:rPr>
        <w:t>學年度第</w:t>
      </w:r>
      <w:r w:rsidR="005901EE" w:rsidRPr="002B3D88">
        <w:rPr>
          <w:rFonts w:ascii="標楷體" w:eastAsia="標楷體" w:hAnsi="標楷體" w:hint="eastAsia"/>
          <w:b/>
          <w:sz w:val="36"/>
          <w:szCs w:val="36"/>
        </w:rPr>
        <w:t>1</w:t>
      </w:r>
      <w:r w:rsidRPr="002B3D88">
        <w:rPr>
          <w:rFonts w:ascii="標楷體" w:eastAsia="標楷體" w:hAnsi="標楷體"/>
          <w:b/>
          <w:sz w:val="36"/>
          <w:szCs w:val="36"/>
        </w:rPr>
        <w:t>學期</w:t>
      </w:r>
      <w:proofErr w:type="gramStart"/>
      <w:r w:rsidRPr="002B3D88">
        <w:rPr>
          <w:rFonts w:ascii="標楷體" w:eastAsia="標楷體" w:hAnsi="標楷體" w:hint="eastAsia"/>
          <w:b/>
          <w:sz w:val="36"/>
          <w:szCs w:val="36"/>
        </w:rPr>
        <w:t>期</w:t>
      </w:r>
      <w:proofErr w:type="gramEnd"/>
      <w:r w:rsidRPr="002B3D88">
        <w:rPr>
          <w:rFonts w:ascii="標楷體" w:eastAsia="標楷體" w:hAnsi="標楷體" w:hint="eastAsia"/>
          <w:b/>
          <w:sz w:val="36"/>
          <w:szCs w:val="36"/>
        </w:rPr>
        <w:t>初餐飲工作人員膳食衛生講習暨表揚評比優良餐飲廠商會</w:t>
      </w:r>
      <w:r w:rsidRPr="002B3D88">
        <w:rPr>
          <w:rFonts w:ascii="標楷體" w:eastAsia="標楷體" w:hAnsi="標楷體"/>
          <w:b/>
          <w:sz w:val="36"/>
          <w:szCs w:val="36"/>
        </w:rPr>
        <w:t>議紀錄</w:t>
      </w:r>
    </w:p>
    <w:p w:rsidR="006A51D1" w:rsidRPr="002B3D88" w:rsidRDefault="006A51D1" w:rsidP="006A51D1">
      <w:pPr>
        <w:adjustRightInd w:val="0"/>
        <w:snapToGrid w:val="0"/>
        <w:spacing w:line="240" w:lineRule="atLeast"/>
        <w:rPr>
          <w:rFonts w:ascii="標楷體" w:eastAsia="標楷體" w:hAnsi="標楷體"/>
          <w:sz w:val="28"/>
          <w:szCs w:val="28"/>
        </w:rPr>
      </w:pPr>
      <w:r w:rsidRPr="002B3D88">
        <w:rPr>
          <w:rFonts w:ascii="標楷體" w:eastAsia="標楷體" w:hAnsi="標楷體" w:hint="eastAsia"/>
          <w:b/>
          <w:sz w:val="28"/>
          <w:szCs w:val="28"/>
        </w:rPr>
        <w:t>壹、時間</w:t>
      </w:r>
      <w:r w:rsidRPr="002B3D88">
        <w:rPr>
          <w:rFonts w:ascii="標楷體" w:eastAsia="標楷體" w:hAnsi="標楷體" w:hint="eastAsia"/>
          <w:sz w:val="28"/>
          <w:szCs w:val="28"/>
        </w:rPr>
        <w:t>：</w:t>
      </w:r>
      <w:r w:rsidR="00FC6E1C" w:rsidRPr="002B3D88">
        <w:rPr>
          <w:rFonts w:ascii="標楷體" w:eastAsia="標楷體" w:hAnsi="標楷體" w:hint="eastAsia"/>
          <w:sz w:val="28"/>
          <w:szCs w:val="28"/>
        </w:rPr>
        <w:t>102年9月13日（星期五） 下午2時30分</w:t>
      </w:r>
    </w:p>
    <w:p w:rsidR="006A51D1" w:rsidRPr="002B3D88" w:rsidRDefault="006A51D1" w:rsidP="006A51D1">
      <w:pPr>
        <w:adjustRightInd w:val="0"/>
        <w:snapToGrid w:val="0"/>
        <w:spacing w:line="240" w:lineRule="atLeast"/>
        <w:rPr>
          <w:rFonts w:ascii="標楷體" w:eastAsia="標楷體" w:hAnsi="標楷體"/>
          <w:sz w:val="28"/>
          <w:szCs w:val="28"/>
        </w:rPr>
      </w:pPr>
      <w:r w:rsidRPr="002B3D88">
        <w:rPr>
          <w:rFonts w:ascii="標楷體" w:eastAsia="標楷體" w:hAnsi="標楷體" w:hint="eastAsia"/>
          <w:b/>
          <w:sz w:val="28"/>
          <w:szCs w:val="28"/>
        </w:rPr>
        <w:t>貳、地點</w:t>
      </w:r>
      <w:r w:rsidRPr="002B3D88">
        <w:rPr>
          <w:rFonts w:ascii="標楷體" w:eastAsia="標楷體" w:hAnsi="標楷體" w:hint="eastAsia"/>
          <w:sz w:val="28"/>
          <w:szCs w:val="28"/>
        </w:rPr>
        <w:t>：校總區行政大樓第1會議室。</w:t>
      </w:r>
    </w:p>
    <w:p w:rsidR="006A51D1" w:rsidRPr="002B3D88" w:rsidRDefault="006A51D1" w:rsidP="006A51D1">
      <w:pPr>
        <w:adjustRightInd w:val="0"/>
        <w:snapToGrid w:val="0"/>
        <w:spacing w:line="240" w:lineRule="atLeast"/>
        <w:rPr>
          <w:rFonts w:ascii="標楷體" w:eastAsia="標楷體" w:hAnsi="標楷體"/>
          <w:sz w:val="28"/>
          <w:szCs w:val="28"/>
        </w:rPr>
      </w:pPr>
      <w:r w:rsidRPr="002B3D88">
        <w:rPr>
          <w:rFonts w:ascii="標楷體" w:eastAsia="標楷體" w:hAnsi="標楷體" w:hint="eastAsia"/>
          <w:b/>
          <w:sz w:val="28"/>
          <w:szCs w:val="28"/>
        </w:rPr>
        <w:t>參、主持人</w:t>
      </w:r>
      <w:r w:rsidRPr="002B3D88">
        <w:rPr>
          <w:rFonts w:ascii="標楷體" w:eastAsia="標楷體" w:hAnsi="標楷體" w:hint="eastAsia"/>
          <w:sz w:val="28"/>
          <w:szCs w:val="28"/>
        </w:rPr>
        <w:t>：</w:t>
      </w:r>
      <w:r w:rsidR="00A974FA" w:rsidRPr="002B3D88">
        <w:rPr>
          <w:rFonts w:ascii="標楷體" w:eastAsia="標楷體" w:hAnsi="標楷體" w:hint="eastAsia"/>
          <w:bCs/>
          <w:sz w:val="28"/>
          <w:szCs w:val="28"/>
        </w:rPr>
        <w:t>陳 聰 富 學</w:t>
      </w:r>
      <w:proofErr w:type="gramStart"/>
      <w:r w:rsidR="00A974FA" w:rsidRPr="002B3D88">
        <w:rPr>
          <w:rFonts w:ascii="標楷體" w:eastAsia="標楷體" w:hAnsi="標楷體" w:hint="eastAsia"/>
          <w:bCs/>
          <w:sz w:val="28"/>
          <w:szCs w:val="28"/>
        </w:rPr>
        <w:t>務</w:t>
      </w:r>
      <w:proofErr w:type="gramEnd"/>
      <w:r w:rsidR="00A974FA" w:rsidRPr="002B3D88">
        <w:rPr>
          <w:rFonts w:ascii="標楷體" w:eastAsia="標楷體" w:hAnsi="標楷體" w:hint="eastAsia"/>
          <w:bCs/>
          <w:sz w:val="28"/>
          <w:szCs w:val="28"/>
        </w:rPr>
        <w:t>長 (</w:t>
      </w:r>
      <w:proofErr w:type="gramStart"/>
      <w:r w:rsidR="00A974FA" w:rsidRPr="002B3D88">
        <w:rPr>
          <w:rFonts w:ascii="標楷體" w:eastAsia="標楷體" w:hAnsi="標楷體" w:hint="eastAsia"/>
          <w:bCs/>
          <w:sz w:val="28"/>
          <w:szCs w:val="28"/>
        </w:rPr>
        <w:t>膳委會</w:t>
      </w:r>
      <w:proofErr w:type="gramEnd"/>
      <w:r w:rsidR="00A974FA" w:rsidRPr="002B3D88">
        <w:rPr>
          <w:rFonts w:ascii="標楷體" w:eastAsia="標楷體" w:hAnsi="標楷體" w:hint="eastAsia"/>
          <w:bCs/>
          <w:sz w:val="28"/>
          <w:szCs w:val="28"/>
        </w:rPr>
        <w:t>副召集人)</w:t>
      </w:r>
    </w:p>
    <w:p w:rsidR="006A51D1" w:rsidRPr="002B3D88" w:rsidRDefault="006A51D1" w:rsidP="006A51D1">
      <w:pPr>
        <w:adjustRightInd w:val="0"/>
        <w:snapToGrid w:val="0"/>
        <w:spacing w:line="240" w:lineRule="atLeast"/>
        <w:rPr>
          <w:rFonts w:ascii="標楷體" w:eastAsia="標楷體" w:hAnsi="標楷體"/>
        </w:rPr>
      </w:pPr>
      <w:r w:rsidRPr="002B3D88">
        <w:rPr>
          <w:rFonts w:ascii="標楷體" w:eastAsia="標楷體" w:hAnsi="標楷體" w:hint="eastAsia"/>
          <w:b/>
          <w:sz w:val="28"/>
          <w:szCs w:val="28"/>
        </w:rPr>
        <w:t>肆、</w:t>
      </w:r>
      <w:r w:rsidRPr="002B3D88">
        <w:rPr>
          <w:rFonts w:ascii="標楷體" w:eastAsia="標楷體" w:hAnsi="標楷體"/>
          <w:b/>
          <w:sz w:val="28"/>
          <w:szCs w:val="28"/>
        </w:rPr>
        <w:t>出席</w:t>
      </w:r>
      <w:r w:rsidRPr="002B3D88">
        <w:rPr>
          <w:rFonts w:ascii="標楷體" w:eastAsia="標楷體" w:hAnsi="標楷體" w:hint="eastAsia"/>
          <w:b/>
          <w:sz w:val="28"/>
          <w:szCs w:val="28"/>
        </w:rPr>
        <w:t>人員</w:t>
      </w:r>
      <w:r w:rsidRPr="002B3D88">
        <w:rPr>
          <w:rFonts w:ascii="標楷體" w:eastAsia="標楷體" w:hAnsi="標楷體"/>
          <w:sz w:val="28"/>
          <w:szCs w:val="28"/>
        </w:rPr>
        <w:t>：</w:t>
      </w:r>
      <w:r w:rsidRPr="002B3D88">
        <w:rPr>
          <w:rFonts w:ascii="標楷體" w:eastAsia="標楷體" w:hAnsi="標楷體" w:hint="eastAsia"/>
          <w:sz w:val="28"/>
          <w:szCs w:val="28"/>
        </w:rPr>
        <w:t>(如簽到表)                          記錄：許駿逸</w:t>
      </w:r>
      <w:r w:rsidRPr="002B3D88">
        <w:rPr>
          <w:rFonts w:ascii="標楷體" w:eastAsia="標楷體" w:hAnsi="標楷體" w:hint="eastAsia"/>
        </w:rPr>
        <w:t xml:space="preserve">    </w:t>
      </w:r>
    </w:p>
    <w:p w:rsidR="00B83082" w:rsidRPr="002B3D88" w:rsidRDefault="00B83082" w:rsidP="006A51D1">
      <w:pPr>
        <w:adjustRightInd w:val="0"/>
        <w:snapToGrid w:val="0"/>
        <w:spacing w:line="240" w:lineRule="atLeast"/>
        <w:rPr>
          <w:rFonts w:ascii="標楷體" w:eastAsia="標楷體" w:hAnsi="標楷體"/>
          <w:b/>
          <w:sz w:val="28"/>
          <w:szCs w:val="28"/>
        </w:rPr>
      </w:pPr>
      <w:r w:rsidRPr="002B3D88">
        <w:rPr>
          <w:rFonts w:ascii="標楷體" w:eastAsia="標楷體" w:hAnsi="標楷體" w:hint="eastAsia"/>
        </w:rPr>
        <w:t xml:space="preserve">     </w:t>
      </w:r>
      <w:r w:rsidRPr="002B3D88">
        <w:rPr>
          <w:rFonts w:ascii="標楷體" w:eastAsia="標楷體" w:hAnsi="標楷體" w:hint="eastAsia"/>
          <w:b/>
          <w:sz w:val="28"/>
          <w:szCs w:val="28"/>
        </w:rPr>
        <w:t xml:space="preserve">缺席餐飲業者: </w:t>
      </w:r>
      <w:r w:rsidRPr="002B3D88">
        <w:rPr>
          <w:rFonts w:ascii="標楷體" w:eastAsia="標楷體" w:hAnsi="標楷體" w:hint="eastAsia"/>
          <w:sz w:val="28"/>
          <w:szCs w:val="28"/>
        </w:rPr>
        <w:t>香頌咖啡輕食店(進修推廣部)</w:t>
      </w:r>
    </w:p>
    <w:p w:rsidR="006A51D1" w:rsidRPr="002B3D88" w:rsidRDefault="006A51D1" w:rsidP="006A51D1">
      <w:pPr>
        <w:adjustRightInd w:val="0"/>
        <w:snapToGrid w:val="0"/>
        <w:spacing w:line="240" w:lineRule="atLeast"/>
        <w:rPr>
          <w:rFonts w:ascii="標楷體" w:eastAsia="標楷體" w:hAnsi="標楷體"/>
          <w:sz w:val="28"/>
          <w:szCs w:val="28"/>
        </w:rPr>
      </w:pPr>
      <w:r w:rsidRPr="002B3D88">
        <w:rPr>
          <w:rFonts w:ascii="標楷體" w:eastAsia="標楷體" w:hAnsi="標楷體" w:hint="eastAsia"/>
          <w:b/>
          <w:sz w:val="28"/>
          <w:szCs w:val="28"/>
        </w:rPr>
        <w:t>伍、</w:t>
      </w:r>
      <w:r w:rsidRPr="002B3D88">
        <w:rPr>
          <w:rFonts w:ascii="標楷體" w:eastAsia="標楷體" w:hAnsi="標楷體"/>
          <w:b/>
          <w:sz w:val="28"/>
          <w:szCs w:val="28"/>
        </w:rPr>
        <w:t>主席致詞</w:t>
      </w:r>
      <w:r w:rsidRPr="002B3D88">
        <w:rPr>
          <w:rFonts w:ascii="標楷體" w:eastAsia="標楷體" w:hAnsi="標楷體" w:hint="eastAsia"/>
          <w:sz w:val="28"/>
          <w:szCs w:val="28"/>
        </w:rPr>
        <w:t>：（略）</w:t>
      </w:r>
    </w:p>
    <w:p w:rsidR="0063057F" w:rsidRPr="002B3D88" w:rsidRDefault="0063057F" w:rsidP="0063057F">
      <w:pPr>
        <w:adjustRightInd w:val="0"/>
        <w:snapToGrid w:val="0"/>
        <w:spacing w:line="240" w:lineRule="atLeast"/>
        <w:rPr>
          <w:rFonts w:ascii="標楷體" w:eastAsia="標楷體" w:hAnsi="標楷體"/>
          <w:b/>
          <w:sz w:val="28"/>
          <w:szCs w:val="28"/>
        </w:rPr>
      </w:pPr>
      <w:r w:rsidRPr="002B3D88">
        <w:rPr>
          <w:rFonts w:ascii="標楷體" w:eastAsia="標楷體" w:hAnsi="標楷體" w:hint="eastAsia"/>
          <w:b/>
          <w:sz w:val="28"/>
          <w:szCs w:val="28"/>
        </w:rPr>
        <w:t>陸、表揚</w:t>
      </w:r>
      <w:r w:rsidR="0073083E" w:rsidRPr="002B3D88">
        <w:rPr>
          <w:rFonts w:ascii="標楷體" w:eastAsia="標楷體" w:hAnsi="標楷體" w:hint="eastAsia"/>
          <w:b/>
          <w:sz w:val="28"/>
          <w:szCs w:val="28"/>
        </w:rPr>
        <w:t>10</w:t>
      </w:r>
      <w:r w:rsidR="005901EE" w:rsidRPr="002B3D88">
        <w:rPr>
          <w:rFonts w:ascii="標楷體" w:eastAsia="標楷體" w:hAnsi="標楷體" w:hint="eastAsia"/>
          <w:b/>
          <w:sz w:val="28"/>
          <w:szCs w:val="28"/>
        </w:rPr>
        <w:t>1</w:t>
      </w:r>
      <w:r w:rsidRPr="002B3D88">
        <w:rPr>
          <w:rFonts w:ascii="標楷體" w:eastAsia="標楷體" w:hAnsi="標楷體"/>
          <w:b/>
          <w:sz w:val="28"/>
          <w:szCs w:val="28"/>
        </w:rPr>
        <w:t>學年度第</w:t>
      </w:r>
      <w:r w:rsidR="005901EE" w:rsidRPr="002B3D88">
        <w:rPr>
          <w:rFonts w:ascii="標楷體" w:eastAsia="標楷體" w:hAnsi="標楷體" w:hint="eastAsia"/>
          <w:b/>
          <w:sz w:val="28"/>
          <w:szCs w:val="28"/>
        </w:rPr>
        <w:t>2</w:t>
      </w:r>
      <w:r w:rsidRPr="002B3D88">
        <w:rPr>
          <w:rFonts w:ascii="標楷體" w:eastAsia="標楷體" w:hAnsi="標楷體"/>
          <w:b/>
          <w:sz w:val="28"/>
          <w:szCs w:val="28"/>
        </w:rPr>
        <w:t>學期</w:t>
      </w:r>
      <w:r w:rsidRPr="002B3D88">
        <w:rPr>
          <w:rFonts w:ascii="標楷體" w:eastAsia="標楷體" w:hAnsi="標楷體" w:hint="eastAsia"/>
          <w:b/>
          <w:bCs/>
          <w:sz w:val="28"/>
          <w:szCs w:val="28"/>
        </w:rPr>
        <w:t>衛生安全評鑑績優</w:t>
      </w:r>
      <w:r w:rsidR="00CC4B66" w:rsidRPr="002B3D88">
        <w:rPr>
          <w:rFonts w:ascii="標楷體" w:eastAsia="標楷體" w:hAnsi="標楷體" w:hint="eastAsia"/>
          <w:b/>
          <w:sz w:val="28"/>
          <w:szCs w:val="28"/>
        </w:rPr>
        <w:t>之</w:t>
      </w:r>
      <w:r w:rsidRPr="002B3D88">
        <w:rPr>
          <w:rFonts w:ascii="標楷體" w:eastAsia="標楷體" w:hAnsi="標楷體" w:hint="eastAsia"/>
          <w:b/>
          <w:bCs/>
          <w:sz w:val="28"/>
          <w:szCs w:val="28"/>
        </w:rPr>
        <w:t>廠商</w:t>
      </w:r>
    </w:p>
    <w:p w:rsidR="007801B1" w:rsidRPr="002B3D88" w:rsidRDefault="007801B1" w:rsidP="003D6BC8">
      <w:pPr>
        <w:adjustRightInd w:val="0"/>
        <w:snapToGrid w:val="0"/>
        <w:spacing w:line="240" w:lineRule="atLeast"/>
        <w:rPr>
          <w:rFonts w:ascii="標楷體" w:eastAsia="標楷體" w:hAnsi="標楷體"/>
          <w:sz w:val="28"/>
          <w:szCs w:val="28"/>
        </w:rPr>
      </w:pPr>
      <w:r w:rsidRPr="002B3D88">
        <w:rPr>
          <w:rFonts w:ascii="標楷體" w:eastAsia="標楷體" w:hAnsi="標楷體" w:hint="eastAsia"/>
          <w:sz w:val="28"/>
          <w:szCs w:val="28"/>
        </w:rPr>
        <w:t xml:space="preserve">   </w:t>
      </w:r>
      <w:r w:rsidR="005901EE" w:rsidRPr="002B3D88">
        <w:rPr>
          <w:noProof/>
        </w:rPr>
        <w:drawing>
          <wp:inline distT="0" distB="0" distL="0" distR="0" wp14:anchorId="541CDA56" wp14:editId="71F0F84B">
            <wp:extent cx="5080000" cy="2235200"/>
            <wp:effectExtent l="0" t="0" r="635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3128" cy="2236576"/>
                    </a:xfrm>
                    <a:prstGeom prst="rect">
                      <a:avLst/>
                    </a:prstGeom>
                    <a:noFill/>
                  </pic:spPr>
                </pic:pic>
              </a:graphicData>
            </a:graphic>
          </wp:inline>
        </w:drawing>
      </w:r>
    </w:p>
    <w:p w:rsidR="00CC4B66" w:rsidRPr="002B3D88" w:rsidRDefault="008276CA" w:rsidP="003D6BC8">
      <w:pPr>
        <w:adjustRightInd w:val="0"/>
        <w:snapToGrid w:val="0"/>
        <w:spacing w:line="240" w:lineRule="atLeast"/>
        <w:rPr>
          <w:rFonts w:ascii="標楷體" w:eastAsia="標楷體" w:hAnsi="標楷體"/>
          <w:sz w:val="28"/>
          <w:szCs w:val="28"/>
        </w:rPr>
      </w:pPr>
      <w:r w:rsidRPr="002B3D88">
        <w:rPr>
          <w:rFonts w:ascii="標楷體" w:eastAsia="標楷體" w:hAnsi="標楷體"/>
          <w:sz w:val="28"/>
          <w:szCs w:val="28"/>
        </w:rPr>
        <w:t xml:space="preserve"> </w:t>
      </w:r>
    </w:p>
    <w:p w:rsidR="0025614B" w:rsidRPr="002B3D88" w:rsidRDefault="0073083E" w:rsidP="003D6BC8">
      <w:pPr>
        <w:adjustRightInd w:val="0"/>
        <w:snapToGrid w:val="0"/>
        <w:spacing w:line="240" w:lineRule="atLeast"/>
      </w:pPr>
      <w:proofErr w:type="gramStart"/>
      <w:r w:rsidRPr="002B3D88">
        <w:rPr>
          <w:rFonts w:ascii="標楷體" w:eastAsia="標楷體" w:hAnsi="標楷體" w:hint="eastAsia"/>
          <w:b/>
          <w:sz w:val="28"/>
          <w:szCs w:val="28"/>
        </w:rPr>
        <w:t>柒</w:t>
      </w:r>
      <w:proofErr w:type="gramEnd"/>
      <w:r w:rsidR="002D2F27" w:rsidRPr="002B3D88">
        <w:rPr>
          <w:rFonts w:ascii="標楷體" w:eastAsia="標楷體" w:hAnsi="標楷體" w:hint="eastAsia"/>
          <w:b/>
          <w:sz w:val="28"/>
          <w:szCs w:val="28"/>
        </w:rPr>
        <w:t>、</w:t>
      </w:r>
      <w:r w:rsidR="002D2F27" w:rsidRPr="002B3D88">
        <w:rPr>
          <w:rFonts w:ascii="標楷體" w:eastAsia="標楷體" w:hAnsi="標楷體"/>
          <w:b/>
          <w:sz w:val="28"/>
          <w:szCs w:val="28"/>
        </w:rPr>
        <w:t>執行小組報告</w:t>
      </w:r>
      <w:r w:rsidR="002D2F27" w:rsidRPr="002B3D88">
        <w:rPr>
          <w:rFonts w:ascii="標楷體" w:eastAsia="標楷體" w:hAnsi="標楷體" w:hint="eastAsia"/>
          <w:b/>
          <w:sz w:val="28"/>
          <w:szCs w:val="28"/>
        </w:rPr>
        <w:t>事項</w:t>
      </w:r>
      <w:r w:rsidR="0025614B" w:rsidRPr="002B3D88">
        <w:t xml:space="preserve">    </w:t>
      </w:r>
    </w:p>
    <w:p w:rsidR="0025614B" w:rsidRPr="002B3D88" w:rsidRDefault="0058792D" w:rsidP="003D6BC8">
      <w:pPr>
        <w:adjustRightInd w:val="0"/>
        <w:snapToGrid w:val="0"/>
        <w:spacing w:line="240" w:lineRule="atLeast"/>
        <w:rPr>
          <w:rFonts w:ascii="標楷體" w:eastAsia="標楷體" w:hAnsi="標楷體" w:cs="Arial" w:hint="eastAsia"/>
          <w:spacing w:val="12"/>
          <w:sz w:val="28"/>
          <w:szCs w:val="28"/>
        </w:rPr>
      </w:pPr>
      <w:r w:rsidRPr="002B3D88">
        <w:rPr>
          <w:rFonts w:ascii="標楷體" w:eastAsia="標楷體" w:hAnsi="標楷體" w:hint="eastAsia"/>
          <w:b/>
          <w:sz w:val="28"/>
          <w:szCs w:val="28"/>
        </w:rPr>
        <w:t>一、</w:t>
      </w:r>
      <w:r w:rsidR="0025614B" w:rsidRPr="002B3D88">
        <w:rPr>
          <w:rFonts w:ascii="標楷體" w:eastAsia="標楷體" w:hAnsi="標楷體" w:hint="eastAsia"/>
          <w:b/>
          <w:sz w:val="28"/>
          <w:szCs w:val="28"/>
        </w:rPr>
        <w:t>行政及環境衛生</w:t>
      </w:r>
      <w:r w:rsidR="004B4C04" w:rsidRPr="002B3D88">
        <w:rPr>
          <w:rFonts w:ascii="標楷體" w:eastAsia="標楷體" w:hAnsi="標楷體" w:hint="eastAsia"/>
          <w:sz w:val="28"/>
          <w:szCs w:val="28"/>
        </w:rPr>
        <w:t>(報告人:</w:t>
      </w:r>
      <w:r w:rsidR="004B4C04" w:rsidRPr="002B3D88">
        <w:rPr>
          <w:rFonts w:ascii="標楷體" w:eastAsia="標楷體" w:hAnsi="標楷體" w:cs="Arial" w:hint="eastAsia"/>
          <w:spacing w:val="12"/>
          <w:sz w:val="28"/>
          <w:szCs w:val="28"/>
        </w:rPr>
        <w:t>許駿逸)</w:t>
      </w:r>
    </w:p>
    <w:p w:rsidR="00D67E15" w:rsidRPr="00D67E15" w:rsidRDefault="00D67E15" w:rsidP="00D67E15">
      <w:pPr>
        <w:autoSpaceDE w:val="0"/>
        <w:autoSpaceDN w:val="0"/>
        <w:adjustRightInd w:val="0"/>
        <w:outlineLvl w:val="0"/>
        <w:rPr>
          <w:rFonts w:ascii="標楷體" w:eastAsia="標楷體" w:hAnsi="標楷體"/>
          <w:kern w:val="0"/>
          <w:sz w:val="28"/>
          <w:szCs w:val="28"/>
          <w:lang w:val="zh-TW"/>
        </w:rPr>
      </w:pPr>
      <w:r w:rsidRPr="00D67E15">
        <w:rPr>
          <w:rFonts w:ascii="標楷體" w:eastAsia="標楷體" w:hAnsi="標楷體" w:cs="標楷體"/>
          <w:bCs/>
          <w:kern w:val="0"/>
          <w:sz w:val="28"/>
          <w:szCs w:val="28"/>
          <w:lang w:val="zh-TW"/>
        </w:rPr>
        <w:t>(</w:t>
      </w:r>
      <w:proofErr w:type="gramStart"/>
      <w:r w:rsidRPr="00D67E15">
        <w:rPr>
          <w:rFonts w:ascii="標楷體" w:eastAsia="標楷體" w:hAnsi="標楷體" w:cs="標楷體" w:hint="eastAsia"/>
          <w:bCs/>
          <w:kern w:val="0"/>
          <w:sz w:val="28"/>
          <w:szCs w:val="28"/>
          <w:lang w:val="zh-TW"/>
        </w:rPr>
        <w:t>一</w:t>
      </w:r>
      <w:proofErr w:type="gramEnd"/>
      <w:r w:rsidRPr="00D67E15">
        <w:rPr>
          <w:rFonts w:ascii="標楷體" w:eastAsia="標楷體" w:hAnsi="標楷體" w:cs="標楷體"/>
          <w:bCs/>
          <w:kern w:val="0"/>
          <w:sz w:val="28"/>
          <w:szCs w:val="28"/>
          <w:lang w:val="zh-TW"/>
        </w:rPr>
        <w:t>)</w:t>
      </w:r>
      <w:r w:rsidRPr="00D67E15">
        <w:rPr>
          <w:rFonts w:ascii="標楷體" w:eastAsia="標楷體" w:hAnsi="標楷體" w:cs="標楷體" w:hint="eastAsia"/>
          <w:bCs/>
          <w:kern w:val="0"/>
          <w:sz w:val="28"/>
          <w:szCs w:val="28"/>
          <w:lang w:val="zh-TW"/>
        </w:rPr>
        <w:t>送貨廠商貨車</w:t>
      </w:r>
      <w:r w:rsidRPr="00D67E15">
        <w:rPr>
          <w:rFonts w:ascii="標楷體" w:eastAsia="標楷體" w:hAnsi="標楷體"/>
          <w:bCs/>
          <w:kern w:val="0"/>
          <w:sz w:val="28"/>
          <w:szCs w:val="28"/>
        </w:rPr>
        <w:t>30</w:t>
      </w:r>
      <w:r w:rsidRPr="00D67E15">
        <w:rPr>
          <w:rFonts w:ascii="標楷體" w:eastAsia="標楷體" w:hAnsi="標楷體" w:cs="標楷體" w:hint="eastAsia"/>
          <w:bCs/>
          <w:kern w:val="0"/>
          <w:sz w:val="28"/>
          <w:szCs w:val="28"/>
          <w:lang w:val="zh-TW"/>
        </w:rPr>
        <w:t>分鐘免費通行證</w:t>
      </w:r>
    </w:p>
    <w:p w:rsidR="00D67E15" w:rsidRPr="00D67E15" w:rsidRDefault="00D67E15" w:rsidP="00D67E15">
      <w:pPr>
        <w:numPr>
          <w:ilvl w:val="1"/>
          <w:numId w:val="36"/>
        </w:numPr>
        <w:autoSpaceDE w:val="0"/>
        <w:autoSpaceDN w:val="0"/>
        <w:adjustRightInd w:val="0"/>
        <w:ind w:left="709" w:hanging="513"/>
        <w:outlineLvl w:val="1"/>
        <w:rPr>
          <w:rFonts w:ascii="標楷體" w:eastAsia="標楷體" w:hAnsi="標楷體" w:cs="標楷體"/>
          <w:kern w:val="0"/>
          <w:sz w:val="28"/>
          <w:szCs w:val="28"/>
        </w:rPr>
      </w:pPr>
      <w:r w:rsidRPr="00D67E15">
        <w:rPr>
          <w:rFonts w:ascii="標楷體" w:eastAsia="標楷體" w:hAnsi="標楷體" w:cs="標楷體" w:hint="eastAsia"/>
          <w:kern w:val="0"/>
          <w:sz w:val="28"/>
          <w:szCs w:val="28"/>
          <w:lang w:val="zh-TW"/>
        </w:rPr>
        <w:t>通行證每年</w:t>
      </w:r>
      <w:r w:rsidRPr="00D67E15">
        <w:rPr>
          <w:rFonts w:ascii="標楷體" w:eastAsia="標楷體" w:hAnsi="標楷體" w:cs="標楷體"/>
          <w:kern w:val="0"/>
          <w:sz w:val="28"/>
          <w:szCs w:val="28"/>
        </w:rPr>
        <w:t>9</w:t>
      </w:r>
      <w:r w:rsidRPr="00D67E15">
        <w:rPr>
          <w:rFonts w:ascii="標楷體" w:eastAsia="標楷體" w:hAnsi="標楷體" w:cs="標楷體" w:hint="eastAsia"/>
          <w:kern w:val="0"/>
          <w:sz w:val="28"/>
          <w:szCs w:val="28"/>
          <w:lang w:val="zh-TW"/>
        </w:rPr>
        <w:t>月</w:t>
      </w:r>
      <w:r w:rsidRPr="00D67E15">
        <w:rPr>
          <w:rFonts w:ascii="標楷體" w:eastAsia="標楷體" w:hAnsi="標楷體" w:cs="標楷體"/>
          <w:kern w:val="0"/>
          <w:sz w:val="28"/>
          <w:szCs w:val="28"/>
        </w:rPr>
        <w:t>30</w:t>
      </w:r>
      <w:r w:rsidRPr="00D67E15">
        <w:rPr>
          <w:rFonts w:ascii="標楷體" w:eastAsia="標楷體" w:hAnsi="標楷體" w:cs="標楷體" w:hint="eastAsia"/>
          <w:kern w:val="0"/>
          <w:sz w:val="28"/>
          <w:szCs w:val="28"/>
          <w:lang w:val="zh-TW"/>
        </w:rPr>
        <w:t>日皆全部到期，各廠商必須負責收回</w:t>
      </w:r>
      <w:proofErr w:type="gramStart"/>
      <w:r w:rsidRPr="00D67E15">
        <w:rPr>
          <w:rFonts w:ascii="標楷體" w:eastAsia="標楷體" w:hAnsi="標楷體" w:cs="標楷體" w:hint="eastAsia"/>
          <w:kern w:val="0"/>
          <w:sz w:val="28"/>
          <w:szCs w:val="28"/>
          <w:lang w:val="zh-TW"/>
        </w:rPr>
        <w:t>舊證繳回</w:t>
      </w:r>
      <w:proofErr w:type="gramEnd"/>
      <w:r w:rsidRPr="00D67E15">
        <w:rPr>
          <w:rFonts w:ascii="標楷體" w:eastAsia="標楷體" w:hAnsi="標楷體" w:cs="標楷體" w:hint="eastAsia"/>
          <w:kern w:val="0"/>
          <w:sz w:val="28"/>
          <w:szCs w:val="28"/>
          <w:lang w:val="zh-TW"/>
        </w:rPr>
        <w:t>管理單位。</w:t>
      </w:r>
      <w:r w:rsidRPr="00D67E15">
        <w:rPr>
          <w:rFonts w:ascii="標楷體" w:eastAsia="標楷體" w:hAnsi="標楷體" w:cs="標楷體"/>
          <w:kern w:val="0"/>
          <w:sz w:val="28"/>
          <w:szCs w:val="28"/>
          <w:lang w:val="zh-TW"/>
        </w:rPr>
        <w:t xml:space="preserve"> </w:t>
      </w:r>
    </w:p>
    <w:p w:rsidR="00D67E15" w:rsidRPr="00D67E15" w:rsidRDefault="00D67E15" w:rsidP="00D67E15">
      <w:pPr>
        <w:numPr>
          <w:ilvl w:val="1"/>
          <w:numId w:val="36"/>
        </w:numPr>
        <w:autoSpaceDE w:val="0"/>
        <w:autoSpaceDN w:val="0"/>
        <w:adjustRightInd w:val="0"/>
        <w:ind w:left="709" w:hanging="513"/>
        <w:outlineLvl w:val="1"/>
        <w:rPr>
          <w:rFonts w:ascii="標楷體" w:eastAsia="標楷體" w:hAnsi="標楷體" w:cs="標楷體"/>
          <w:kern w:val="0"/>
          <w:sz w:val="28"/>
          <w:szCs w:val="28"/>
        </w:rPr>
      </w:pPr>
      <w:r w:rsidRPr="00D67E15">
        <w:rPr>
          <w:rFonts w:ascii="標楷體" w:eastAsia="標楷體" w:hAnsi="標楷體" w:cs="標楷體" w:hint="eastAsia"/>
          <w:kern w:val="0"/>
          <w:sz w:val="28"/>
          <w:szCs w:val="28"/>
          <w:lang w:val="zh-TW"/>
        </w:rPr>
        <w:t>各餐飲業者為連帶保證人，</w:t>
      </w:r>
      <w:proofErr w:type="gramStart"/>
      <w:r w:rsidRPr="00D67E15">
        <w:rPr>
          <w:rFonts w:ascii="標楷體" w:eastAsia="標楷體" w:hAnsi="標楷體" w:cs="標楷體" w:hint="eastAsia"/>
          <w:kern w:val="0"/>
          <w:sz w:val="28"/>
          <w:szCs w:val="28"/>
          <w:lang w:val="zh-TW"/>
        </w:rPr>
        <w:t>請慎選</w:t>
      </w:r>
      <w:proofErr w:type="gramEnd"/>
      <w:r w:rsidRPr="00D67E15">
        <w:rPr>
          <w:rFonts w:ascii="標楷體" w:eastAsia="標楷體" w:hAnsi="標楷體" w:cs="標楷體" w:hint="eastAsia"/>
          <w:kern w:val="0"/>
          <w:sz w:val="28"/>
          <w:szCs w:val="28"/>
          <w:lang w:val="zh-TW"/>
        </w:rPr>
        <w:t>所申辦廠商。</w:t>
      </w:r>
    </w:p>
    <w:p w:rsidR="00D67E15" w:rsidRPr="00D67E15" w:rsidRDefault="00D67E15" w:rsidP="00D67E15">
      <w:pPr>
        <w:numPr>
          <w:ilvl w:val="1"/>
          <w:numId w:val="36"/>
        </w:numPr>
        <w:autoSpaceDE w:val="0"/>
        <w:autoSpaceDN w:val="0"/>
        <w:adjustRightInd w:val="0"/>
        <w:ind w:left="709" w:hanging="513"/>
        <w:outlineLvl w:val="1"/>
        <w:rPr>
          <w:rFonts w:ascii="標楷體" w:eastAsia="標楷體" w:hAnsi="標楷體" w:cs="標楷體"/>
          <w:kern w:val="0"/>
          <w:sz w:val="28"/>
          <w:szCs w:val="28"/>
        </w:rPr>
      </w:pPr>
      <w:r w:rsidRPr="00D67E15">
        <w:rPr>
          <w:rFonts w:ascii="標楷體" w:eastAsia="標楷體" w:hAnsi="標楷體" w:cs="標楷體" w:hint="eastAsia"/>
          <w:kern w:val="0"/>
          <w:sz w:val="28"/>
          <w:szCs w:val="28"/>
          <w:lang w:val="zh-TW"/>
        </w:rPr>
        <w:t>事務組另有提供付費廠商汽車停車證申請表</w:t>
      </w:r>
      <w:r w:rsidRPr="00D67E15">
        <w:rPr>
          <w:rFonts w:ascii="標楷體" w:eastAsia="標楷體" w:hAnsi="標楷體" w:cs="標楷體"/>
          <w:kern w:val="0"/>
          <w:sz w:val="28"/>
          <w:szCs w:val="28"/>
        </w:rPr>
        <w:t>(</w:t>
      </w:r>
      <w:r w:rsidRPr="00D67E15">
        <w:rPr>
          <w:rFonts w:ascii="標楷體" w:eastAsia="標楷體" w:hAnsi="標楷體" w:cs="標楷體" w:hint="eastAsia"/>
          <w:kern w:val="0"/>
          <w:sz w:val="28"/>
          <w:szCs w:val="28"/>
          <w:lang w:val="zh-TW"/>
        </w:rPr>
        <w:t>日間</w:t>
      </w:r>
      <w:r w:rsidRPr="00D67E15">
        <w:rPr>
          <w:rFonts w:ascii="標楷體" w:eastAsia="標楷體" w:hAnsi="標楷體" w:cs="標楷體"/>
          <w:kern w:val="0"/>
          <w:sz w:val="28"/>
          <w:szCs w:val="28"/>
        </w:rPr>
        <w:t>:1800</w:t>
      </w:r>
      <w:r w:rsidRPr="00D67E15">
        <w:rPr>
          <w:rFonts w:ascii="標楷體" w:eastAsia="標楷體" w:hAnsi="標楷體" w:cs="標楷體" w:hint="eastAsia"/>
          <w:kern w:val="0"/>
          <w:sz w:val="28"/>
          <w:szCs w:val="28"/>
          <w:lang w:val="zh-TW"/>
        </w:rPr>
        <w:t>元，全日</w:t>
      </w:r>
      <w:r w:rsidRPr="00D67E15">
        <w:rPr>
          <w:rFonts w:ascii="標楷體" w:eastAsia="標楷體" w:hAnsi="標楷體" w:cs="標楷體"/>
          <w:kern w:val="0"/>
          <w:sz w:val="28"/>
          <w:szCs w:val="28"/>
        </w:rPr>
        <w:t>2400</w:t>
      </w:r>
      <w:r w:rsidRPr="00D67E15">
        <w:rPr>
          <w:rFonts w:ascii="標楷體" w:eastAsia="標楷體" w:hAnsi="標楷體" w:cs="標楷體" w:hint="eastAsia"/>
          <w:kern w:val="0"/>
          <w:sz w:val="28"/>
          <w:szCs w:val="28"/>
          <w:lang w:val="zh-TW"/>
        </w:rPr>
        <w:t>元</w:t>
      </w:r>
      <w:r w:rsidRPr="00D67E15">
        <w:rPr>
          <w:rFonts w:ascii="標楷體" w:eastAsia="標楷體" w:hAnsi="標楷體" w:cs="標楷體"/>
          <w:kern w:val="0"/>
          <w:sz w:val="28"/>
          <w:szCs w:val="28"/>
        </w:rPr>
        <w:t>-</w:t>
      </w:r>
      <w:r w:rsidRPr="00D67E15">
        <w:rPr>
          <w:rFonts w:ascii="標楷體" w:eastAsia="標楷體" w:hAnsi="標楷體" w:cs="標楷體" w:hint="eastAsia"/>
          <w:kern w:val="0"/>
          <w:sz w:val="28"/>
          <w:szCs w:val="28"/>
          <w:lang w:val="zh-TW"/>
        </w:rPr>
        <w:t>每月</w:t>
      </w:r>
      <w:r w:rsidRPr="00D67E15">
        <w:rPr>
          <w:rFonts w:ascii="標楷體" w:eastAsia="標楷體" w:hAnsi="標楷體" w:cs="標楷體"/>
          <w:kern w:val="0"/>
          <w:sz w:val="28"/>
          <w:szCs w:val="28"/>
          <w:lang w:val="zh-TW"/>
        </w:rPr>
        <w:t xml:space="preserve">) </w:t>
      </w:r>
      <w:r w:rsidRPr="00D67E15">
        <w:rPr>
          <w:rFonts w:ascii="標楷體" w:eastAsia="標楷體" w:hAnsi="標楷體" w:cs="標楷體" w:hint="eastAsia"/>
          <w:kern w:val="0"/>
          <w:sz w:val="28"/>
          <w:szCs w:val="28"/>
          <w:lang w:val="zh-TW"/>
        </w:rPr>
        <w:t>或者抽票卡進入校園。</w:t>
      </w:r>
    </w:p>
    <w:p w:rsidR="00D67E15" w:rsidRPr="00D67E15" w:rsidRDefault="00D67E15" w:rsidP="00D67E15">
      <w:pPr>
        <w:numPr>
          <w:ilvl w:val="1"/>
          <w:numId w:val="36"/>
        </w:numPr>
        <w:autoSpaceDE w:val="0"/>
        <w:autoSpaceDN w:val="0"/>
        <w:adjustRightInd w:val="0"/>
        <w:ind w:left="709" w:hanging="513"/>
        <w:outlineLvl w:val="1"/>
        <w:rPr>
          <w:rFonts w:ascii="標楷體" w:eastAsia="標楷體" w:hAnsi="標楷體" w:cs="標楷體"/>
          <w:kern w:val="0"/>
          <w:sz w:val="28"/>
          <w:szCs w:val="28"/>
          <w:lang w:val="zh-TW"/>
        </w:rPr>
      </w:pPr>
      <w:r w:rsidRPr="00D67E15">
        <w:rPr>
          <w:rFonts w:ascii="標楷體" w:eastAsia="標楷體" w:hAnsi="標楷體" w:cs="標楷體" w:hint="eastAsia"/>
          <w:kern w:val="0"/>
          <w:sz w:val="28"/>
          <w:szCs w:val="28"/>
          <w:lang w:val="zh-TW"/>
        </w:rPr>
        <w:t>各申辦時間可提前申請，不用等逾期或違規再申辦。</w:t>
      </w:r>
      <w:r w:rsidRPr="00D67E15">
        <w:rPr>
          <w:rFonts w:ascii="標楷體" w:eastAsia="標楷體" w:hAnsi="標楷體" w:cs="標楷體"/>
          <w:kern w:val="0"/>
          <w:sz w:val="28"/>
          <w:szCs w:val="28"/>
          <w:lang w:val="zh-TW"/>
        </w:rPr>
        <w:t xml:space="preserve">   </w:t>
      </w:r>
    </w:p>
    <w:p w:rsidR="00D67E15" w:rsidRPr="00D67E15" w:rsidRDefault="00D67E15" w:rsidP="00D67E15">
      <w:pPr>
        <w:numPr>
          <w:ilvl w:val="1"/>
          <w:numId w:val="36"/>
        </w:numPr>
        <w:autoSpaceDE w:val="0"/>
        <w:autoSpaceDN w:val="0"/>
        <w:adjustRightInd w:val="0"/>
        <w:ind w:left="709" w:hanging="513"/>
        <w:outlineLvl w:val="1"/>
        <w:rPr>
          <w:rFonts w:ascii="標楷體" w:eastAsia="標楷體" w:hAnsi="標楷體" w:cs="標楷體"/>
          <w:kern w:val="0"/>
          <w:sz w:val="28"/>
          <w:szCs w:val="28"/>
          <w:lang w:val="zh-TW"/>
        </w:rPr>
      </w:pPr>
      <w:r w:rsidRPr="00D67E15">
        <w:rPr>
          <w:rFonts w:ascii="標楷體" w:eastAsia="標楷體" w:hAnsi="標楷體" w:cs="標楷體" w:hint="eastAsia"/>
          <w:kern w:val="0"/>
          <w:sz w:val="28"/>
          <w:szCs w:val="28"/>
          <w:lang w:val="zh-TW"/>
        </w:rPr>
        <w:t>停車證遺失或廠商、車號有異動，需重新辦理異動。</w:t>
      </w:r>
    </w:p>
    <w:p w:rsidR="00D67E15" w:rsidRPr="00D67E15" w:rsidRDefault="00D67E15" w:rsidP="00D67E15">
      <w:pPr>
        <w:numPr>
          <w:ilvl w:val="1"/>
          <w:numId w:val="36"/>
        </w:numPr>
        <w:autoSpaceDE w:val="0"/>
        <w:autoSpaceDN w:val="0"/>
        <w:adjustRightInd w:val="0"/>
        <w:ind w:left="709" w:hanging="513"/>
        <w:outlineLvl w:val="1"/>
        <w:rPr>
          <w:rFonts w:ascii="標楷體" w:eastAsia="標楷體" w:hAnsi="標楷體"/>
          <w:kern w:val="0"/>
          <w:sz w:val="28"/>
          <w:szCs w:val="28"/>
        </w:rPr>
      </w:pPr>
      <w:r w:rsidRPr="00D67E15">
        <w:rPr>
          <w:rFonts w:ascii="標楷體" w:eastAsia="標楷體" w:hAnsi="標楷體" w:cs="標楷體" w:hint="eastAsia"/>
          <w:kern w:val="0"/>
          <w:sz w:val="28"/>
          <w:szCs w:val="28"/>
          <w:lang w:val="zh-TW"/>
        </w:rPr>
        <w:t>異動申請應繳交工本費新台幣</w:t>
      </w:r>
      <w:r w:rsidRPr="00D67E15">
        <w:rPr>
          <w:rFonts w:ascii="標楷體" w:eastAsia="標楷體" w:hAnsi="標楷體"/>
          <w:kern w:val="0"/>
          <w:sz w:val="28"/>
          <w:szCs w:val="28"/>
        </w:rPr>
        <w:t>100</w:t>
      </w:r>
      <w:r w:rsidRPr="00D67E15">
        <w:rPr>
          <w:rFonts w:ascii="標楷體" w:eastAsia="標楷體" w:hAnsi="標楷體" w:cs="標楷體" w:hint="eastAsia"/>
          <w:kern w:val="0"/>
          <w:sz w:val="28"/>
          <w:szCs w:val="28"/>
          <w:lang w:val="zh-TW"/>
        </w:rPr>
        <w:t>元。</w:t>
      </w:r>
    </w:p>
    <w:p w:rsidR="00D67E15" w:rsidRPr="00D67E15" w:rsidRDefault="00D67E15" w:rsidP="00D67E15">
      <w:pPr>
        <w:numPr>
          <w:ilvl w:val="1"/>
          <w:numId w:val="36"/>
        </w:numPr>
        <w:autoSpaceDE w:val="0"/>
        <w:autoSpaceDN w:val="0"/>
        <w:adjustRightInd w:val="0"/>
        <w:ind w:left="709" w:hanging="513"/>
        <w:outlineLvl w:val="1"/>
        <w:rPr>
          <w:rFonts w:ascii="標楷體" w:eastAsia="標楷體" w:hAnsi="標楷體" w:cs="標楷體"/>
          <w:kern w:val="0"/>
          <w:sz w:val="28"/>
          <w:szCs w:val="28"/>
          <w:lang w:val="zh-TW"/>
        </w:rPr>
      </w:pPr>
      <w:r w:rsidRPr="00D67E15">
        <w:rPr>
          <w:rFonts w:ascii="標楷體" w:eastAsia="標楷體" w:hAnsi="標楷體" w:cs="標楷體" w:hint="eastAsia"/>
          <w:kern w:val="0"/>
          <w:sz w:val="28"/>
          <w:szCs w:val="28"/>
          <w:lang w:val="zh-TW"/>
        </w:rPr>
        <w:t>停車證初次申請表及異動申請表</w:t>
      </w:r>
      <w:proofErr w:type="gramStart"/>
      <w:r w:rsidRPr="00D67E15">
        <w:rPr>
          <w:rFonts w:ascii="標楷體" w:eastAsia="標楷體" w:hAnsi="標楷體" w:cs="標楷體" w:hint="eastAsia"/>
          <w:kern w:val="0"/>
          <w:sz w:val="28"/>
          <w:szCs w:val="28"/>
          <w:lang w:val="zh-TW"/>
        </w:rPr>
        <w:t>皆放於膳委</w:t>
      </w:r>
      <w:proofErr w:type="gramEnd"/>
      <w:r w:rsidRPr="00D67E15">
        <w:rPr>
          <w:rFonts w:ascii="標楷體" w:eastAsia="標楷體" w:hAnsi="標楷體" w:cs="標楷體" w:hint="eastAsia"/>
          <w:kern w:val="0"/>
          <w:sz w:val="28"/>
          <w:szCs w:val="28"/>
          <w:lang w:val="zh-TW"/>
        </w:rPr>
        <w:t>會網站。</w:t>
      </w:r>
    </w:p>
    <w:p w:rsidR="00D67E15" w:rsidRPr="00D67E15" w:rsidRDefault="00D67E15" w:rsidP="00D67E15">
      <w:pPr>
        <w:numPr>
          <w:ilvl w:val="1"/>
          <w:numId w:val="36"/>
        </w:numPr>
        <w:autoSpaceDE w:val="0"/>
        <w:autoSpaceDN w:val="0"/>
        <w:adjustRightInd w:val="0"/>
        <w:ind w:left="709" w:hanging="513"/>
        <w:outlineLvl w:val="1"/>
        <w:rPr>
          <w:rFonts w:ascii="標楷體" w:eastAsia="標楷體" w:hAnsi="標楷體"/>
          <w:kern w:val="0"/>
          <w:sz w:val="28"/>
          <w:szCs w:val="28"/>
        </w:rPr>
      </w:pPr>
      <w:r w:rsidRPr="00D67E15">
        <w:rPr>
          <w:rFonts w:ascii="標楷體" w:eastAsia="標楷體" w:hAnsi="標楷體" w:cs="標楷體" w:hint="eastAsia"/>
          <w:kern w:val="0"/>
          <w:sz w:val="28"/>
          <w:szCs w:val="28"/>
          <w:lang w:val="zh-TW"/>
        </w:rPr>
        <w:t>申辦車輛只能貨車或客貨車，客車不得提出申請。</w:t>
      </w:r>
    </w:p>
    <w:p w:rsidR="00D67E15" w:rsidRPr="00D67E15" w:rsidRDefault="00D67E15" w:rsidP="00D67E15">
      <w:pPr>
        <w:numPr>
          <w:ilvl w:val="1"/>
          <w:numId w:val="36"/>
        </w:numPr>
        <w:autoSpaceDE w:val="0"/>
        <w:autoSpaceDN w:val="0"/>
        <w:adjustRightInd w:val="0"/>
        <w:ind w:left="709" w:hanging="513"/>
        <w:outlineLvl w:val="1"/>
        <w:rPr>
          <w:rFonts w:ascii="標楷體" w:eastAsia="標楷體" w:hAnsi="標楷體"/>
          <w:kern w:val="0"/>
          <w:sz w:val="28"/>
          <w:szCs w:val="28"/>
        </w:rPr>
      </w:pPr>
      <w:r w:rsidRPr="00D67E15">
        <w:rPr>
          <w:rFonts w:ascii="標楷體" w:eastAsia="標楷體" w:hAnsi="標楷體" w:cs="標楷體" w:hint="eastAsia"/>
          <w:kern w:val="0"/>
          <w:sz w:val="28"/>
          <w:szCs w:val="28"/>
          <w:lang w:val="zh-TW"/>
        </w:rPr>
        <w:t>目前行照已改為無有效期限，但車輛仍需定期檢驗不可逾期檢驗。</w:t>
      </w:r>
    </w:p>
    <w:p w:rsidR="00D67E15" w:rsidRPr="002B3D88" w:rsidRDefault="00D67E15" w:rsidP="00D67E15">
      <w:pPr>
        <w:ind w:leftChars="59" w:left="142"/>
        <w:rPr>
          <w:rFonts w:ascii="標楷體" w:eastAsia="標楷體" w:hAnsi="標楷體"/>
          <w:sz w:val="28"/>
          <w:szCs w:val="28"/>
        </w:rPr>
      </w:pPr>
      <w:r w:rsidRPr="002B3D88">
        <w:rPr>
          <w:rFonts w:ascii="標楷體" w:eastAsia="標楷體" w:hAnsi="標楷體" w:hint="eastAsia"/>
          <w:sz w:val="28"/>
          <w:szCs w:val="28"/>
          <w:lang w:val="zh-TW"/>
        </w:rPr>
        <w:t>(10)</w:t>
      </w:r>
      <w:r w:rsidRPr="002B3D88">
        <w:rPr>
          <w:rFonts w:ascii="標楷體" w:eastAsia="標楷體" w:hAnsi="標楷體" w:hint="eastAsia"/>
          <w:sz w:val="28"/>
          <w:szCs w:val="28"/>
          <w:lang w:val="zh-TW"/>
        </w:rPr>
        <w:t>每家廠商申請之數量以三張為限。</w:t>
      </w:r>
    </w:p>
    <w:p w:rsidR="00D67E15" w:rsidRPr="002B3D88" w:rsidRDefault="00D67E15" w:rsidP="00D67E15">
      <w:pPr>
        <w:ind w:leftChars="59" w:left="142"/>
        <w:rPr>
          <w:rFonts w:ascii="標楷體" w:eastAsia="標楷體" w:hAnsi="標楷體"/>
          <w:kern w:val="0"/>
          <w:sz w:val="28"/>
          <w:szCs w:val="28"/>
        </w:rPr>
      </w:pPr>
      <w:r w:rsidRPr="002B3D88">
        <w:rPr>
          <w:rFonts w:ascii="標楷體" w:eastAsia="標楷體" w:hAnsi="標楷體" w:cs="標楷體" w:hint="eastAsia"/>
          <w:kern w:val="0"/>
          <w:sz w:val="28"/>
          <w:szCs w:val="28"/>
          <w:lang w:val="zh-TW"/>
        </w:rPr>
        <w:t>(11)</w:t>
      </w:r>
      <w:r w:rsidRPr="002B3D88">
        <w:rPr>
          <w:rFonts w:ascii="標楷體" w:eastAsia="標楷體" w:hAnsi="標楷體" w:cs="標楷體" w:hint="eastAsia"/>
          <w:kern w:val="0"/>
          <w:sz w:val="28"/>
          <w:szCs w:val="28"/>
          <w:lang w:val="zh-TW"/>
        </w:rPr>
        <w:t>送申請表時，請確認餐飲業者簽章處及日期</w:t>
      </w:r>
      <w:proofErr w:type="gramStart"/>
      <w:r w:rsidRPr="002B3D88">
        <w:rPr>
          <w:rFonts w:ascii="標楷體" w:eastAsia="標楷體" w:hAnsi="標楷體" w:cs="標楷體" w:hint="eastAsia"/>
          <w:kern w:val="0"/>
          <w:sz w:val="28"/>
          <w:szCs w:val="28"/>
          <w:lang w:val="zh-TW"/>
        </w:rPr>
        <w:t>已填畢</w:t>
      </w:r>
      <w:proofErr w:type="gramEnd"/>
      <w:r w:rsidRPr="002B3D88">
        <w:rPr>
          <w:rFonts w:ascii="標楷體" w:eastAsia="標楷體" w:hAnsi="標楷體" w:cs="標楷體" w:hint="eastAsia"/>
          <w:kern w:val="0"/>
          <w:sz w:val="28"/>
          <w:szCs w:val="28"/>
          <w:lang w:val="zh-TW"/>
        </w:rPr>
        <w:t>，避免遭退件。</w:t>
      </w:r>
    </w:p>
    <w:p w:rsidR="00D67E15" w:rsidRPr="00D67E15" w:rsidRDefault="00D67E15" w:rsidP="00D67E15">
      <w:pPr>
        <w:autoSpaceDE w:val="0"/>
        <w:autoSpaceDN w:val="0"/>
        <w:adjustRightInd w:val="0"/>
        <w:outlineLvl w:val="0"/>
        <w:rPr>
          <w:rFonts w:ascii="標楷體" w:eastAsia="標楷體" w:hAnsi="標楷體" w:cs="標楷體"/>
          <w:bCs/>
          <w:kern w:val="0"/>
          <w:sz w:val="28"/>
          <w:szCs w:val="28"/>
          <w:lang w:val="zh-TW"/>
        </w:rPr>
      </w:pPr>
      <w:r w:rsidRPr="00D67E15">
        <w:rPr>
          <w:rFonts w:ascii="標楷體" w:eastAsia="標楷體" w:hAnsi="標楷體" w:cs="標楷體"/>
          <w:bCs/>
          <w:kern w:val="0"/>
          <w:sz w:val="28"/>
          <w:szCs w:val="28"/>
          <w:lang w:val="zh-TW"/>
        </w:rPr>
        <w:t>(</w:t>
      </w:r>
      <w:r w:rsidRPr="00D67E15">
        <w:rPr>
          <w:rFonts w:ascii="標楷體" w:eastAsia="標楷體" w:hAnsi="標楷體" w:cs="標楷體" w:hint="eastAsia"/>
          <w:bCs/>
          <w:kern w:val="0"/>
          <w:sz w:val="28"/>
          <w:szCs w:val="28"/>
          <w:lang w:val="zh-TW"/>
        </w:rPr>
        <w:t>二</w:t>
      </w:r>
      <w:r w:rsidRPr="00D67E15">
        <w:rPr>
          <w:rFonts w:ascii="標楷體" w:eastAsia="標楷體" w:hAnsi="標楷體" w:cs="標楷體"/>
          <w:bCs/>
          <w:kern w:val="0"/>
          <w:sz w:val="28"/>
          <w:szCs w:val="28"/>
          <w:lang w:val="zh-TW"/>
        </w:rPr>
        <w:t>)</w:t>
      </w:r>
      <w:proofErr w:type="gramStart"/>
      <w:r w:rsidRPr="00D67E15">
        <w:rPr>
          <w:rFonts w:ascii="標楷體" w:eastAsia="標楷體" w:hAnsi="標楷體" w:cs="標楷體" w:hint="eastAsia"/>
          <w:bCs/>
          <w:kern w:val="0"/>
          <w:sz w:val="28"/>
          <w:szCs w:val="28"/>
          <w:lang w:val="zh-TW"/>
        </w:rPr>
        <w:t>繳交膳委會</w:t>
      </w:r>
      <w:proofErr w:type="gramEnd"/>
      <w:r w:rsidRPr="00D67E15">
        <w:rPr>
          <w:rFonts w:ascii="標楷體" w:eastAsia="標楷體" w:hAnsi="標楷體" w:cs="標楷體" w:hint="eastAsia"/>
          <w:bCs/>
          <w:kern w:val="0"/>
          <w:sz w:val="28"/>
          <w:szCs w:val="28"/>
          <w:lang w:val="zh-TW"/>
        </w:rPr>
        <w:t>罰款</w:t>
      </w:r>
    </w:p>
    <w:p w:rsidR="00D67E15" w:rsidRPr="00D67E15" w:rsidRDefault="00D67E15" w:rsidP="00D67E15">
      <w:pPr>
        <w:autoSpaceDE w:val="0"/>
        <w:autoSpaceDN w:val="0"/>
        <w:adjustRightInd w:val="0"/>
        <w:outlineLvl w:val="1"/>
        <w:rPr>
          <w:rFonts w:ascii="標楷體" w:eastAsia="標楷體" w:hAnsi="標楷體" w:cs="標楷體"/>
          <w:kern w:val="0"/>
          <w:sz w:val="28"/>
          <w:szCs w:val="28"/>
        </w:rPr>
      </w:pPr>
      <w:r w:rsidRPr="00D67E15">
        <w:rPr>
          <w:rFonts w:ascii="標楷體" w:eastAsia="標楷體" w:hAnsi="標楷體" w:cs="標楷體"/>
          <w:kern w:val="0"/>
          <w:sz w:val="28"/>
          <w:szCs w:val="28"/>
          <w:lang w:val="zh-TW"/>
        </w:rPr>
        <w:t xml:space="preserve">  1.</w:t>
      </w:r>
      <w:r w:rsidRPr="00D67E15">
        <w:rPr>
          <w:rFonts w:ascii="標楷體" w:eastAsia="標楷體" w:hAnsi="標楷體" w:cs="標楷體" w:hint="eastAsia"/>
          <w:kern w:val="0"/>
          <w:sz w:val="28"/>
          <w:szCs w:val="28"/>
          <w:lang w:val="zh-TW"/>
        </w:rPr>
        <w:t>罰款繳交注意事項</w:t>
      </w:r>
    </w:p>
    <w:p w:rsidR="00D67E15" w:rsidRPr="00D67E15" w:rsidRDefault="00D67E15" w:rsidP="00D67E15">
      <w:pPr>
        <w:autoSpaceDE w:val="0"/>
        <w:autoSpaceDN w:val="0"/>
        <w:adjustRightInd w:val="0"/>
        <w:ind w:left="426"/>
        <w:outlineLvl w:val="1"/>
        <w:rPr>
          <w:rFonts w:ascii="標楷體" w:eastAsia="標楷體" w:hAnsi="標楷體" w:cs="標楷體"/>
          <w:kern w:val="0"/>
          <w:sz w:val="28"/>
          <w:szCs w:val="28"/>
          <w:lang w:val="zh-TW"/>
        </w:rPr>
      </w:pPr>
      <w:r w:rsidRPr="00D67E15">
        <w:rPr>
          <w:rFonts w:ascii="標楷體" w:eastAsia="標楷體" w:hAnsi="標楷體" w:cs="標楷體"/>
          <w:kern w:val="0"/>
          <w:sz w:val="28"/>
          <w:szCs w:val="28"/>
          <w:lang w:val="zh-TW"/>
        </w:rPr>
        <w:t>(1)</w:t>
      </w:r>
      <w:r w:rsidRPr="00D67E15">
        <w:rPr>
          <w:rFonts w:ascii="標楷體" w:eastAsia="標楷體" w:hAnsi="標楷體" w:cs="標楷體" w:hint="eastAsia"/>
          <w:kern w:val="0"/>
          <w:sz w:val="28"/>
          <w:szCs w:val="28"/>
          <w:lang w:val="zh-TW"/>
        </w:rPr>
        <w:t>業者需至校總區出納組繳罰款，並持權責管理單位「開立條碼繳費單」交予</w:t>
      </w:r>
      <w:r w:rsidRPr="00D67E15">
        <w:rPr>
          <w:rFonts w:ascii="標楷體" w:eastAsia="標楷體" w:hAnsi="標楷體" w:cs="標楷體" w:hint="eastAsia"/>
          <w:kern w:val="0"/>
          <w:sz w:val="28"/>
          <w:szCs w:val="28"/>
          <w:lang w:val="zh-TW"/>
        </w:rPr>
        <w:lastRenderedPageBreak/>
        <w:t>出納組櫃檯繳費。</w:t>
      </w:r>
    </w:p>
    <w:p w:rsidR="00D67E15" w:rsidRPr="00D67E15" w:rsidRDefault="00D67E15" w:rsidP="00D67E15">
      <w:pPr>
        <w:autoSpaceDE w:val="0"/>
        <w:autoSpaceDN w:val="0"/>
        <w:adjustRightInd w:val="0"/>
        <w:ind w:left="426"/>
        <w:outlineLvl w:val="1"/>
        <w:rPr>
          <w:rFonts w:ascii="標楷體" w:eastAsia="標楷體" w:hAnsi="標楷體" w:cs="Arial"/>
          <w:kern w:val="0"/>
          <w:sz w:val="28"/>
          <w:szCs w:val="28"/>
          <w:lang w:val="zh-TW"/>
        </w:rPr>
      </w:pPr>
      <w:r w:rsidRPr="00D67E15">
        <w:rPr>
          <w:rFonts w:ascii="標楷體" w:eastAsia="標楷體" w:hAnsi="標楷體" w:cs="標楷體"/>
          <w:kern w:val="0"/>
          <w:sz w:val="28"/>
          <w:szCs w:val="28"/>
          <w:lang w:val="zh-TW"/>
        </w:rPr>
        <w:t>(2)</w:t>
      </w:r>
      <w:r w:rsidRPr="00D67E15">
        <w:rPr>
          <w:rFonts w:ascii="標楷體" w:eastAsia="標楷體" w:hAnsi="標楷體" w:cs="標楷體" w:hint="eastAsia"/>
          <w:kern w:val="0"/>
          <w:sz w:val="28"/>
          <w:szCs w:val="28"/>
          <w:lang w:val="zh-TW"/>
        </w:rPr>
        <w:t>廠商繳交罰款收據須送各權責管理單位後，管理單位會再轉</w:t>
      </w:r>
      <w:proofErr w:type="gramStart"/>
      <w:r w:rsidRPr="00D67E15">
        <w:rPr>
          <w:rFonts w:ascii="標楷體" w:eastAsia="標楷體" w:hAnsi="標楷體" w:cs="標楷體" w:hint="eastAsia"/>
          <w:kern w:val="0"/>
          <w:sz w:val="28"/>
          <w:szCs w:val="28"/>
          <w:lang w:val="zh-TW"/>
        </w:rPr>
        <w:t>通知膳委</w:t>
      </w:r>
      <w:proofErr w:type="gramEnd"/>
      <w:r w:rsidRPr="00D67E15">
        <w:rPr>
          <w:rFonts w:ascii="標楷體" w:eastAsia="標楷體" w:hAnsi="標楷體" w:cs="標楷體" w:hint="eastAsia"/>
          <w:kern w:val="0"/>
          <w:sz w:val="28"/>
          <w:szCs w:val="28"/>
          <w:lang w:val="zh-TW"/>
        </w:rPr>
        <w:t>會。</w:t>
      </w:r>
      <w:r w:rsidRPr="00D67E15">
        <w:rPr>
          <w:rFonts w:ascii="標楷體" w:eastAsia="標楷體" w:hAnsi="標楷體" w:cs="Arial"/>
          <w:kern w:val="0"/>
          <w:sz w:val="28"/>
          <w:szCs w:val="28"/>
          <w:lang w:val="zh-TW"/>
        </w:rPr>
        <w:t xml:space="preserve">  </w:t>
      </w:r>
    </w:p>
    <w:p w:rsidR="00D67E15" w:rsidRPr="00D67E15" w:rsidRDefault="00D67E15" w:rsidP="00D67E15">
      <w:pPr>
        <w:ind w:left="284"/>
        <w:rPr>
          <w:rFonts w:ascii="標楷體" w:eastAsia="標楷體" w:hAnsi="標楷體" w:cs="Calibri"/>
          <w:bCs/>
          <w:sz w:val="28"/>
          <w:szCs w:val="28"/>
        </w:rPr>
      </w:pPr>
      <w:r w:rsidRPr="00D67E15">
        <w:rPr>
          <w:rFonts w:ascii="標楷體" w:eastAsia="標楷體" w:hAnsi="標楷體" w:cs="Calibri" w:hint="eastAsia"/>
          <w:bCs/>
          <w:sz w:val="28"/>
          <w:szCs w:val="28"/>
        </w:rPr>
        <w:t>2.尚未繳交罰款業者名單</w:t>
      </w:r>
    </w:p>
    <w:p w:rsidR="00D67E15" w:rsidRPr="00D67E15" w:rsidRDefault="00D67E15" w:rsidP="00D67E15">
      <w:pPr>
        <w:ind w:left="284"/>
        <w:rPr>
          <w:rFonts w:ascii="標楷體" w:eastAsia="標楷體" w:hAnsi="標楷體" w:cs="Calibri"/>
          <w:bCs/>
          <w:sz w:val="28"/>
          <w:szCs w:val="28"/>
        </w:rPr>
      </w:pPr>
      <w:r w:rsidRPr="00D67E15">
        <w:rPr>
          <w:rFonts w:ascii="標楷體" w:eastAsia="標楷體" w:hAnsi="標楷體" w:cs="Calibri" w:hint="eastAsia"/>
          <w:bCs/>
          <w:sz w:val="28"/>
          <w:szCs w:val="28"/>
        </w:rPr>
        <w:t xml:space="preserve">    </w:t>
      </w:r>
      <w:r w:rsidRPr="002B3D88">
        <w:rPr>
          <w:rFonts w:asciiTheme="minorHAnsi" w:eastAsiaTheme="minorEastAsia" w:hAnsiTheme="minorHAnsi"/>
          <w:noProof/>
          <w:szCs w:val="22"/>
        </w:rPr>
        <w:drawing>
          <wp:inline distT="0" distB="0" distL="0" distR="0" wp14:anchorId="33CE11DA" wp14:editId="038FB470">
            <wp:extent cx="3702050" cy="85725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2050" cy="857250"/>
                    </a:xfrm>
                    <a:prstGeom prst="rect">
                      <a:avLst/>
                    </a:prstGeom>
                    <a:noFill/>
                    <a:ln>
                      <a:noFill/>
                    </a:ln>
                  </pic:spPr>
                </pic:pic>
              </a:graphicData>
            </a:graphic>
          </wp:inline>
        </w:drawing>
      </w:r>
      <w:r w:rsidRPr="00D67E15">
        <w:rPr>
          <w:rFonts w:ascii="標楷體" w:eastAsia="標楷體" w:hAnsi="標楷體" w:cs="Calibri" w:hint="eastAsia"/>
          <w:bCs/>
          <w:sz w:val="28"/>
          <w:szCs w:val="28"/>
        </w:rPr>
        <w:t xml:space="preserve">  </w:t>
      </w:r>
    </w:p>
    <w:p w:rsidR="00D67E15" w:rsidRPr="00D67E15" w:rsidRDefault="00D67E15" w:rsidP="00D67E15">
      <w:pPr>
        <w:ind w:left="284"/>
        <w:rPr>
          <w:rFonts w:ascii="標楷體" w:eastAsia="標楷體" w:hAnsi="標楷體" w:cs="Calibri"/>
          <w:bCs/>
          <w:sz w:val="28"/>
          <w:szCs w:val="28"/>
        </w:rPr>
      </w:pPr>
    </w:p>
    <w:p w:rsidR="00D67E15" w:rsidRPr="00D67E15" w:rsidRDefault="00D67E15" w:rsidP="00D67E15">
      <w:pPr>
        <w:ind w:left="284"/>
        <w:rPr>
          <w:rFonts w:ascii="標楷體" w:eastAsia="標楷體" w:hAnsi="標楷體" w:cs="Calibri"/>
          <w:bCs/>
          <w:sz w:val="28"/>
          <w:szCs w:val="28"/>
        </w:rPr>
      </w:pPr>
      <w:r w:rsidRPr="00D67E15">
        <w:rPr>
          <w:rFonts w:ascii="標楷體" w:eastAsia="標楷體" w:hAnsi="標楷體" w:cs="Calibri" w:hint="eastAsia"/>
          <w:bCs/>
          <w:sz w:val="28"/>
          <w:szCs w:val="28"/>
        </w:rPr>
        <w:t xml:space="preserve">   </w:t>
      </w:r>
      <w:r w:rsidRPr="002B3D88">
        <w:rPr>
          <w:rFonts w:asciiTheme="minorHAnsi" w:eastAsiaTheme="minorEastAsia" w:hAnsiTheme="minorHAnsi"/>
          <w:noProof/>
          <w:szCs w:val="22"/>
        </w:rPr>
        <w:drawing>
          <wp:inline distT="0" distB="0" distL="0" distR="0" wp14:anchorId="563A385D" wp14:editId="1291291F">
            <wp:extent cx="4978400" cy="1384300"/>
            <wp:effectExtent l="0" t="0" r="0" b="635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8400" cy="1384300"/>
                    </a:xfrm>
                    <a:prstGeom prst="rect">
                      <a:avLst/>
                    </a:prstGeom>
                    <a:noFill/>
                    <a:ln>
                      <a:noFill/>
                    </a:ln>
                  </pic:spPr>
                </pic:pic>
              </a:graphicData>
            </a:graphic>
          </wp:inline>
        </w:drawing>
      </w:r>
    </w:p>
    <w:p w:rsidR="00D67E15" w:rsidRPr="00D67E15" w:rsidRDefault="00D67E15" w:rsidP="00D67E15">
      <w:pPr>
        <w:ind w:left="284"/>
        <w:rPr>
          <w:rFonts w:ascii="標楷體" w:eastAsia="標楷體" w:hAnsi="標楷體" w:cs="Calibri"/>
          <w:bCs/>
          <w:sz w:val="28"/>
          <w:szCs w:val="28"/>
        </w:rPr>
      </w:pPr>
    </w:p>
    <w:p w:rsidR="00D67E15" w:rsidRPr="00D67E15" w:rsidRDefault="00D67E15" w:rsidP="00D67E15">
      <w:pPr>
        <w:ind w:left="284"/>
        <w:rPr>
          <w:rFonts w:ascii="標楷體" w:eastAsia="標楷體" w:hAnsi="標楷體" w:cs="Calibri"/>
          <w:bCs/>
          <w:sz w:val="28"/>
          <w:szCs w:val="28"/>
        </w:rPr>
      </w:pPr>
      <w:r w:rsidRPr="00D67E15">
        <w:rPr>
          <w:rFonts w:ascii="標楷體" w:eastAsia="標楷體" w:hAnsi="標楷體" w:cs="Calibri" w:hint="eastAsia"/>
          <w:bCs/>
          <w:sz w:val="28"/>
          <w:szCs w:val="28"/>
        </w:rPr>
        <w:t xml:space="preserve">   </w:t>
      </w:r>
      <w:r w:rsidRPr="002B3D88">
        <w:rPr>
          <w:rFonts w:asciiTheme="minorHAnsi" w:eastAsiaTheme="minorEastAsia" w:hAnsiTheme="minorHAnsi"/>
          <w:noProof/>
          <w:szCs w:val="22"/>
        </w:rPr>
        <w:drawing>
          <wp:inline distT="0" distB="0" distL="0" distR="0" wp14:anchorId="651BB8C6" wp14:editId="738C6050">
            <wp:extent cx="5226050" cy="80645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6050" cy="806450"/>
                    </a:xfrm>
                    <a:prstGeom prst="rect">
                      <a:avLst/>
                    </a:prstGeom>
                    <a:noFill/>
                    <a:ln>
                      <a:noFill/>
                    </a:ln>
                  </pic:spPr>
                </pic:pic>
              </a:graphicData>
            </a:graphic>
          </wp:inline>
        </w:drawing>
      </w:r>
    </w:p>
    <w:p w:rsidR="00D67E15" w:rsidRPr="00D67E15" w:rsidRDefault="00D67E15" w:rsidP="00D67E15">
      <w:pPr>
        <w:rPr>
          <w:rFonts w:asciiTheme="minorHAnsi" w:eastAsiaTheme="minorEastAsia" w:hAnsiTheme="minorHAnsi"/>
          <w:szCs w:val="22"/>
          <w:lang w:val="zh-TW"/>
        </w:rPr>
      </w:pPr>
    </w:p>
    <w:p w:rsidR="00D67E15" w:rsidRPr="00D67E15" w:rsidRDefault="00D67E15" w:rsidP="00D67E15">
      <w:pPr>
        <w:autoSpaceDE w:val="0"/>
        <w:autoSpaceDN w:val="0"/>
        <w:adjustRightInd w:val="0"/>
        <w:outlineLvl w:val="0"/>
        <w:rPr>
          <w:rFonts w:ascii="標楷體" w:eastAsia="標楷體" w:hAnsi="標楷體" w:cs="Arial"/>
          <w:bCs/>
          <w:kern w:val="0"/>
          <w:sz w:val="28"/>
          <w:szCs w:val="28"/>
          <w:lang w:val="zh-TW"/>
        </w:rPr>
      </w:pPr>
      <w:r w:rsidRPr="00D67E15">
        <w:rPr>
          <w:rFonts w:ascii="標楷體" w:eastAsia="標楷體" w:hAnsi="標楷體" w:cs="標楷體" w:hint="eastAsia"/>
          <w:bCs/>
          <w:kern w:val="0"/>
          <w:sz w:val="28"/>
          <w:szCs w:val="28"/>
          <w:lang w:val="zh-TW"/>
        </w:rPr>
        <w:t>(三)教育部宣導事項</w:t>
      </w:r>
    </w:p>
    <w:p w:rsidR="00D67E15" w:rsidRPr="00D67E15" w:rsidRDefault="00D67E15" w:rsidP="00D67E15">
      <w:pPr>
        <w:numPr>
          <w:ilvl w:val="0"/>
          <w:numId w:val="35"/>
        </w:numPr>
        <w:autoSpaceDE w:val="0"/>
        <w:autoSpaceDN w:val="0"/>
        <w:adjustRightInd w:val="0"/>
        <w:ind w:left="567" w:hanging="338"/>
        <w:outlineLvl w:val="1"/>
        <w:rPr>
          <w:rFonts w:ascii="標楷體" w:eastAsia="標楷體" w:hAnsi="標楷體" w:cs="標楷體"/>
          <w:kern w:val="0"/>
          <w:sz w:val="28"/>
          <w:szCs w:val="28"/>
          <w:lang w:val="zh-TW"/>
        </w:rPr>
      </w:pPr>
      <w:r w:rsidRPr="00D67E15">
        <w:rPr>
          <w:rFonts w:ascii="標楷體" w:eastAsia="標楷體" w:hAnsi="標楷體" w:cs="標楷體" w:hint="eastAsia"/>
          <w:kern w:val="0"/>
          <w:sz w:val="28"/>
          <w:szCs w:val="28"/>
          <w:lang w:val="zh-TW"/>
        </w:rPr>
        <w:t>「禽流感」及「狂犬病」期間餐飲業應加強事項</w:t>
      </w:r>
    </w:p>
    <w:p w:rsidR="00D67E15" w:rsidRPr="00D67E15" w:rsidRDefault="00D67E15" w:rsidP="00D67E15">
      <w:pPr>
        <w:numPr>
          <w:ilvl w:val="0"/>
          <w:numId w:val="35"/>
        </w:numPr>
        <w:autoSpaceDE w:val="0"/>
        <w:autoSpaceDN w:val="0"/>
        <w:adjustRightInd w:val="0"/>
        <w:ind w:left="567" w:hanging="338"/>
        <w:outlineLvl w:val="1"/>
        <w:rPr>
          <w:rFonts w:ascii="標楷體" w:eastAsia="標楷體" w:hAnsi="標楷體" w:cs="標楷體"/>
          <w:sz w:val="28"/>
          <w:szCs w:val="28"/>
        </w:rPr>
      </w:pPr>
      <w:r w:rsidRPr="00D67E15">
        <w:rPr>
          <w:rFonts w:ascii="標楷體" w:eastAsia="標楷體" w:hAnsi="標楷體" w:cs="標楷體" w:hint="eastAsia"/>
          <w:sz w:val="28"/>
          <w:szCs w:val="28"/>
          <w:lang w:val="zh-TW"/>
        </w:rPr>
        <w:t>定期進行病媒防治措施</w:t>
      </w:r>
      <w:r w:rsidRPr="00D67E15">
        <w:rPr>
          <w:rFonts w:ascii="標楷體" w:eastAsia="標楷體" w:hAnsi="標楷體" w:cs="標楷體"/>
          <w:sz w:val="28"/>
          <w:szCs w:val="28"/>
        </w:rPr>
        <w:t>(</w:t>
      </w:r>
      <w:r w:rsidRPr="00D67E15">
        <w:rPr>
          <w:rFonts w:ascii="標楷體" w:eastAsia="標楷體" w:hAnsi="標楷體" w:cs="標楷體" w:hint="eastAsia"/>
          <w:sz w:val="28"/>
          <w:szCs w:val="28"/>
          <w:lang w:val="zh-TW"/>
        </w:rPr>
        <w:t>備消毒紀錄</w:t>
      </w:r>
      <w:r w:rsidRPr="00D67E15">
        <w:rPr>
          <w:rFonts w:ascii="標楷體" w:eastAsia="標楷體" w:hAnsi="標楷體" w:cs="標楷體"/>
          <w:sz w:val="28"/>
          <w:szCs w:val="28"/>
        </w:rPr>
        <w:t>)</w:t>
      </w:r>
      <w:r w:rsidRPr="00D67E15">
        <w:rPr>
          <w:rFonts w:ascii="標楷體" w:eastAsia="標楷體" w:hAnsi="標楷體" w:cs="標楷體" w:hint="eastAsia"/>
          <w:sz w:val="28"/>
          <w:szCs w:val="28"/>
          <w:lang w:val="zh-TW"/>
        </w:rPr>
        <w:t>。</w:t>
      </w:r>
    </w:p>
    <w:p w:rsidR="00D67E15" w:rsidRPr="00D67E15" w:rsidRDefault="00D67E15" w:rsidP="00D67E15">
      <w:pPr>
        <w:numPr>
          <w:ilvl w:val="0"/>
          <w:numId w:val="35"/>
        </w:numPr>
        <w:autoSpaceDE w:val="0"/>
        <w:autoSpaceDN w:val="0"/>
        <w:adjustRightInd w:val="0"/>
        <w:ind w:left="567" w:hanging="338"/>
        <w:outlineLvl w:val="1"/>
        <w:rPr>
          <w:rFonts w:ascii="標楷體" w:eastAsia="標楷體" w:hAnsi="標楷體" w:cs="標楷體"/>
          <w:sz w:val="28"/>
          <w:szCs w:val="28"/>
        </w:rPr>
      </w:pPr>
      <w:r w:rsidRPr="00D67E15">
        <w:rPr>
          <w:rFonts w:ascii="標楷體" w:eastAsia="標楷體" w:hAnsi="標楷體" w:cs="標楷體" w:hint="eastAsia"/>
          <w:sz w:val="28"/>
          <w:szCs w:val="28"/>
          <w:lang w:val="zh-TW"/>
        </w:rPr>
        <w:t>廚</w:t>
      </w:r>
      <w:proofErr w:type="gramStart"/>
      <w:r w:rsidRPr="00D67E15">
        <w:rPr>
          <w:rFonts w:ascii="標楷體" w:eastAsia="標楷體" w:hAnsi="標楷體" w:cs="標楷體" w:hint="eastAsia"/>
          <w:sz w:val="28"/>
          <w:szCs w:val="28"/>
          <w:lang w:val="zh-TW"/>
        </w:rPr>
        <w:t>餘桶加</w:t>
      </w:r>
      <w:proofErr w:type="gramEnd"/>
      <w:r w:rsidRPr="00D67E15">
        <w:rPr>
          <w:rFonts w:ascii="標楷體" w:eastAsia="標楷體" w:hAnsi="標楷體" w:cs="標楷體" w:hint="eastAsia"/>
          <w:sz w:val="28"/>
          <w:szCs w:val="28"/>
          <w:lang w:val="zh-TW"/>
        </w:rPr>
        <w:t>蓋。</w:t>
      </w:r>
    </w:p>
    <w:p w:rsidR="00D67E15" w:rsidRPr="00D67E15" w:rsidRDefault="00D67E15" w:rsidP="00D67E15">
      <w:pPr>
        <w:numPr>
          <w:ilvl w:val="0"/>
          <w:numId w:val="35"/>
        </w:numPr>
        <w:autoSpaceDE w:val="0"/>
        <w:autoSpaceDN w:val="0"/>
        <w:adjustRightInd w:val="0"/>
        <w:ind w:left="567" w:hanging="338"/>
        <w:outlineLvl w:val="1"/>
        <w:rPr>
          <w:rFonts w:ascii="標楷體" w:eastAsia="標楷體" w:hAnsi="標楷體" w:cs="標楷體"/>
          <w:sz w:val="28"/>
          <w:szCs w:val="28"/>
        </w:rPr>
      </w:pPr>
      <w:r w:rsidRPr="00D67E15">
        <w:rPr>
          <w:rFonts w:ascii="標楷體" w:eastAsia="標楷體" w:hAnsi="標楷體" w:cs="標楷體" w:hint="eastAsia"/>
          <w:sz w:val="28"/>
          <w:szCs w:val="28"/>
          <w:lang w:val="zh-TW"/>
        </w:rPr>
        <w:t>妥善處理餐廳賸餘飯菜與廚餘。</w:t>
      </w:r>
    </w:p>
    <w:p w:rsidR="00D67E15" w:rsidRPr="00D67E15" w:rsidRDefault="00D67E15" w:rsidP="00D67E15">
      <w:pPr>
        <w:numPr>
          <w:ilvl w:val="0"/>
          <w:numId w:val="35"/>
        </w:numPr>
        <w:autoSpaceDE w:val="0"/>
        <w:autoSpaceDN w:val="0"/>
        <w:adjustRightInd w:val="0"/>
        <w:ind w:left="567" w:hanging="338"/>
        <w:outlineLvl w:val="1"/>
        <w:rPr>
          <w:rFonts w:ascii="標楷體" w:eastAsia="標楷體" w:hAnsi="標楷體" w:cs="標楷體"/>
          <w:sz w:val="28"/>
          <w:szCs w:val="28"/>
        </w:rPr>
      </w:pPr>
      <w:r w:rsidRPr="00D67E15">
        <w:rPr>
          <w:rFonts w:ascii="標楷體" w:eastAsia="標楷體" w:hAnsi="標楷體" w:cs="標楷體" w:hint="eastAsia"/>
          <w:sz w:val="28"/>
          <w:szCs w:val="28"/>
          <w:lang w:val="zh-TW"/>
        </w:rPr>
        <w:t>加強排水溝暢通與清潔。</w:t>
      </w:r>
    </w:p>
    <w:p w:rsidR="00D67E15" w:rsidRPr="00D67E15" w:rsidRDefault="00D67E15" w:rsidP="00D67E15">
      <w:pPr>
        <w:numPr>
          <w:ilvl w:val="0"/>
          <w:numId w:val="35"/>
        </w:numPr>
        <w:autoSpaceDE w:val="0"/>
        <w:autoSpaceDN w:val="0"/>
        <w:adjustRightInd w:val="0"/>
        <w:ind w:left="567" w:hanging="338"/>
        <w:outlineLvl w:val="1"/>
        <w:rPr>
          <w:rFonts w:ascii="標楷體" w:eastAsia="標楷體" w:hAnsi="標楷體" w:cs="標楷體"/>
          <w:kern w:val="0"/>
          <w:sz w:val="28"/>
          <w:szCs w:val="28"/>
          <w:lang w:val="zh-TW"/>
        </w:rPr>
      </w:pPr>
      <w:r w:rsidRPr="00D67E15">
        <w:rPr>
          <w:rFonts w:ascii="標楷體" w:eastAsia="標楷體" w:hAnsi="標楷體" w:cs="標楷體" w:hint="eastAsia"/>
          <w:sz w:val="28"/>
          <w:szCs w:val="28"/>
          <w:lang w:val="zh-TW"/>
        </w:rPr>
        <w:t>門戶出入口設置</w:t>
      </w:r>
      <w:proofErr w:type="gramStart"/>
      <w:r w:rsidRPr="00D67E15">
        <w:rPr>
          <w:rFonts w:ascii="標楷體" w:eastAsia="標楷體" w:hAnsi="標楷體" w:cs="標楷體" w:hint="eastAsia"/>
          <w:sz w:val="28"/>
          <w:szCs w:val="28"/>
          <w:lang w:val="zh-TW"/>
        </w:rPr>
        <w:t>捕鼠籠</w:t>
      </w:r>
      <w:proofErr w:type="gramEnd"/>
      <w:r w:rsidRPr="00D67E15">
        <w:rPr>
          <w:rFonts w:ascii="標楷體" w:eastAsia="標楷體" w:hAnsi="標楷體" w:cs="標楷體" w:hint="eastAsia"/>
          <w:sz w:val="28"/>
          <w:szCs w:val="28"/>
          <w:lang w:val="zh-TW"/>
        </w:rPr>
        <w:t>。</w:t>
      </w:r>
    </w:p>
    <w:p w:rsidR="00D67E15" w:rsidRPr="00D67E15" w:rsidRDefault="00D67E15" w:rsidP="00D67E15">
      <w:pPr>
        <w:autoSpaceDE w:val="0"/>
        <w:autoSpaceDN w:val="0"/>
        <w:adjustRightInd w:val="0"/>
        <w:outlineLvl w:val="0"/>
        <w:rPr>
          <w:rFonts w:ascii="標楷體" w:eastAsia="標楷體" w:hAnsi="標楷體" w:cs="Arial"/>
          <w:bCs/>
          <w:kern w:val="0"/>
          <w:sz w:val="28"/>
          <w:szCs w:val="28"/>
          <w:lang w:val="zh-TW"/>
        </w:rPr>
      </w:pPr>
      <w:r w:rsidRPr="00D67E15">
        <w:rPr>
          <w:rFonts w:ascii="標楷體" w:eastAsia="標楷體" w:hAnsi="標楷體" w:cs="標楷體" w:hint="eastAsia"/>
          <w:bCs/>
          <w:kern w:val="0"/>
          <w:sz w:val="28"/>
          <w:szCs w:val="28"/>
          <w:lang w:val="zh-TW"/>
        </w:rPr>
        <w:t>(四)中英文菜單標示</w:t>
      </w:r>
    </w:p>
    <w:p w:rsidR="00D67E15" w:rsidRPr="00D67E15" w:rsidRDefault="00D67E15" w:rsidP="00D67E15">
      <w:pPr>
        <w:autoSpaceDE w:val="0"/>
        <w:autoSpaceDN w:val="0"/>
        <w:adjustRightInd w:val="0"/>
        <w:ind w:left="284"/>
        <w:outlineLvl w:val="1"/>
        <w:rPr>
          <w:rFonts w:ascii="標楷體" w:eastAsia="標楷體" w:hAnsi="標楷體" w:cs="標楷體"/>
          <w:bCs/>
          <w:kern w:val="0"/>
          <w:sz w:val="28"/>
          <w:szCs w:val="28"/>
          <w:lang w:val="zh-TW"/>
        </w:rPr>
      </w:pPr>
      <w:r w:rsidRPr="00D67E15">
        <w:rPr>
          <w:rFonts w:ascii="標楷體" w:eastAsia="標楷體" w:hAnsi="標楷體" w:cs="標楷體" w:hint="eastAsia"/>
          <w:bCs/>
          <w:kern w:val="0"/>
          <w:sz w:val="28"/>
          <w:szCs w:val="28"/>
          <w:lang w:val="zh-TW"/>
        </w:rPr>
        <w:t xml:space="preserve">  餐飲業者的菜單價目表看板務必要</w:t>
      </w:r>
      <w:proofErr w:type="gramStart"/>
      <w:r w:rsidRPr="00D67E15">
        <w:rPr>
          <w:rFonts w:ascii="標楷體" w:eastAsia="標楷體" w:hAnsi="標楷體" w:cs="標楷體" w:hint="eastAsia"/>
          <w:bCs/>
          <w:kern w:val="0"/>
          <w:sz w:val="28"/>
          <w:szCs w:val="28"/>
          <w:lang w:val="zh-TW"/>
        </w:rPr>
        <w:t>採</w:t>
      </w:r>
      <w:proofErr w:type="gramEnd"/>
      <w:r w:rsidRPr="00D67E15">
        <w:rPr>
          <w:rFonts w:ascii="標楷體" w:eastAsia="標楷體" w:hAnsi="標楷體" w:cs="標楷體" w:hint="eastAsia"/>
          <w:bCs/>
          <w:kern w:val="0"/>
          <w:sz w:val="28"/>
          <w:szCs w:val="28"/>
          <w:lang w:val="zh-TW"/>
        </w:rPr>
        <w:t>中英文雙語標示，請商家如更換新菜單告示牌時</w:t>
      </w:r>
      <w:r w:rsidRPr="00D67E15">
        <w:rPr>
          <w:rFonts w:ascii="標楷體" w:eastAsia="標楷體" w:hAnsi="標楷體" w:cs="Arial"/>
          <w:bCs/>
          <w:kern w:val="0"/>
          <w:sz w:val="28"/>
          <w:szCs w:val="28"/>
        </w:rPr>
        <w:t>(</w:t>
      </w:r>
      <w:r w:rsidRPr="00D67E15">
        <w:rPr>
          <w:rFonts w:ascii="標楷體" w:eastAsia="標楷體" w:hAnsi="標楷體" w:cs="標楷體" w:hint="eastAsia"/>
          <w:bCs/>
          <w:kern w:val="0"/>
          <w:sz w:val="28"/>
          <w:szCs w:val="28"/>
          <w:lang w:val="zh-TW"/>
        </w:rPr>
        <w:t>例</w:t>
      </w:r>
      <w:r w:rsidRPr="00D67E15">
        <w:rPr>
          <w:rFonts w:ascii="標楷體" w:eastAsia="標楷體" w:hAnsi="標楷體" w:cs="Arial"/>
          <w:bCs/>
          <w:kern w:val="0"/>
          <w:sz w:val="28"/>
          <w:szCs w:val="28"/>
        </w:rPr>
        <w:t>.</w:t>
      </w:r>
      <w:r w:rsidRPr="00D67E15">
        <w:rPr>
          <w:rFonts w:ascii="標楷體" w:eastAsia="標楷體" w:hAnsi="標楷體" w:cs="標楷體" w:hint="eastAsia"/>
          <w:bCs/>
          <w:kern w:val="0"/>
          <w:sz w:val="28"/>
          <w:szCs w:val="28"/>
          <w:lang w:val="zh-TW"/>
        </w:rPr>
        <w:t>壓克力板</w:t>
      </w:r>
      <w:r w:rsidRPr="00D67E15">
        <w:rPr>
          <w:rFonts w:ascii="標楷體" w:eastAsia="標楷體" w:hAnsi="標楷體" w:cs="Arial"/>
          <w:bCs/>
          <w:kern w:val="0"/>
          <w:sz w:val="28"/>
          <w:szCs w:val="28"/>
        </w:rPr>
        <w:t>)</w:t>
      </w:r>
      <w:r w:rsidRPr="00D67E15">
        <w:rPr>
          <w:rFonts w:ascii="標楷體" w:eastAsia="標楷體" w:hAnsi="標楷體" w:cs="標楷體" w:hint="eastAsia"/>
          <w:bCs/>
          <w:kern w:val="0"/>
          <w:sz w:val="28"/>
          <w:szCs w:val="28"/>
          <w:lang w:val="zh-TW"/>
        </w:rPr>
        <w:t>，應一併有中英文標示。</w:t>
      </w:r>
    </w:p>
    <w:p w:rsidR="00D67E15" w:rsidRPr="00D67E15" w:rsidRDefault="00D67E15" w:rsidP="00D67E15">
      <w:pPr>
        <w:autoSpaceDE w:val="0"/>
        <w:autoSpaceDN w:val="0"/>
        <w:adjustRightInd w:val="0"/>
        <w:outlineLvl w:val="0"/>
        <w:rPr>
          <w:rFonts w:ascii="標楷體" w:eastAsia="標楷體" w:hAnsi="標楷體" w:cs="標楷體"/>
          <w:bCs/>
          <w:kern w:val="0"/>
          <w:sz w:val="28"/>
          <w:szCs w:val="28"/>
          <w:lang w:val="zh-TW"/>
        </w:rPr>
      </w:pPr>
      <w:r w:rsidRPr="00D67E15">
        <w:rPr>
          <w:rFonts w:ascii="標楷體" w:eastAsia="標楷體" w:hAnsi="標楷體" w:cs="標楷體" w:hint="eastAsia"/>
          <w:bCs/>
          <w:kern w:val="0"/>
          <w:sz w:val="28"/>
          <w:szCs w:val="28"/>
          <w:lang w:val="zh-TW"/>
        </w:rPr>
        <w:t>(五)實施環境消毒注意事項</w:t>
      </w:r>
    </w:p>
    <w:p w:rsidR="00D67E15" w:rsidRPr="00D67E15" w:rsidRDefault="00D67E15" w:rsidP="00D67E15">
      <w:pPr>
        <w:autoSpaceDE w:val="0"/>
        <w:autoSpaceDN w:val="0"/>
        <w:adjustRightInd w:val="0"/>
        <w:ind w:left="284"/>
        <w:outlineLvl w:val="0"/>
        <w:rPr>
          <w:rFonts w:ascii="標楷體" w:eastAsia="標楷體" w:hAnsi="標楷體" w:cs="新細明體" w:hint="eastAsia"/>
          <w:bCs/>
          <w:kern w:val="0"/>
          <w:sz w:val="28"/>
          <w:szCs w:val="28"/>
          <w:lang w:val="zh-TW"/>
        </w:rPr>
      </w:pPr>
      <w:r w:rsidRPr="00D67E15">
        <w:rPr>
          <w:rFonts w:ascii="標楷體" w:eastAsia="標楷體" w:hAnsi="標楷體" w:cs="新細明體" w:hint="eastAsia"/>
          <w:bCs/>
          <w:kern w:val="0"/>
          <w:sz w:val="28"/>
          <w:szCs w:val="28"/>
          <w:lang w:val="zh-TW"/>
        </w:rPr>
        <w:t>1.</w:t>
      </w:r>
      <w:r w:rsidRPr="00D67E15">
        <w:rPr>
          <w:rFonts w:ascii="標楷體" w:eastAsia="標楷體" w:hAnsi="標楷體" w:cs="新細明體" w:hint="eastAsia"/>
          <w:kern w:val="0"/>
          <w:sz w:val="28"/>
          <w:szCs w:val="28"/>
          <w:lang w:val="zh-TW"/>
        </w:rPr>
        <w:t>實施環境消毒時，需依法落實施工告  示並於事前通知員工知悉。</w:t>
      </w:r>
    </w:p>
    <w:p w:rsidR="00D67E15" w:rsidRPr="00D67E15" w:rsidRDefault="00D67E15" w:rsidP="00D67E15">
      <w:pPr>
        <w:autoSpaceDE w:val="0"/>
        <w:autoSpaceDN w:val="0"/>
        <w:adjustRightInd w:val="0"/>
        <w:ind w:left="284"/>
        <w:outlineLvl w:val="0"/>
        <w:rPr>
          <w:rFonts w:ascii="標楷體" w:eastAsia="標楷體" w:hAnsi="標楷體" w:cs="新細明體" w:hint="eastAsia"/>
          <w:bCs/>
          <w:kern w:val="0"/>
          <w:sz w:val="28"/>
          <w:szCs w:val="28"/>
          <w:lang w:val="zh-TW"/>
        </w:rPr>
      </w:pPr>
      <w:r w:rsidRPr="00D67E15">
        <w:rPr>
          <w:rFonts w:ascii="標楷體" w:eastAsia="標楷體" w:hAnsi="標楷體" w:cs="新細明體" w:hint="eastAsia"/>
          <w:bCs/>
          <w:kern w:val="0"/>
          <w:sz w:val="28"/>
          <w:szCs w:val="28"/>
          <w:lang w:val="zh-TW"/>
        </w:rPr>
        <w:t>2.</w:t>
      </w:r>
      <w:r w:rsidRPr="00D67E15">
        <w:rPr>
          <w:rFonts w:ascii="標楷體" w:eastAsia="標楷體" w:hAnsi="標楷體" w:cs="新細明體" w:hint="eastAsia"/>
          <w:kern w:val="0"/>
          <w:sz w:val="28"/>
          <w:szCs w:val="28"/>
          <w:lang w:val="zh-TW"/>
        </w:rPr>
        <w:t>消毒前事先將餐具收入櫃子中或放於有蓋容器中，消毒後要將餐具清洗乾淨後，方可使用。</w:t>
      </w:r>
    </w:p>
    <w:p w:rsidR="00D67E15" w:rsidRPr="00D67E15" w:rsidRDefault="00D67E15" w:rsidP="00D67E15">
      <w:pPr>
        <w:autoSpaceDE w:val="0"/>
        <w:autoSpaceDN w:val="0"/>
        <w:adjustRightInd w:val="0"/>
        <w:ind w:left="284"/>
        <w:outlineLvl w:val="0"/>
        <w:rPr>
          <w:rFonts w:ascii="標楷體" w:eastAsia="標楷體" w:hAnsi="標楷體"/>
          <w:bCs/>
          <w:kern w:val="0"/>
          <w:sz w:val="28"/>
          <w:szCs w:val="28"/>
        </w:rPr>
      </w:pPr>
      <w:r w:rsidRPr="00D67E15">
        <w:rPr>
          <w:rFonts w:ascii="標楷體" w:eastAsia="標楷體" w:hAnsi="標楷體" w:cs="新細明體" w:hint="eastAsia"/>
          <w:bCs/>
          <w:kern w:val="0"/>
          <w:sz w:val="28"/>
          <w:szCs w:val="28"/>
          <w:lang w:val="zh-TW"/>
        </w:rPr>
        <w:t>3.消毒現場設立告示範例(略)</w:t>
      </w:r>
    </w:p>
    <w:p w:rsidR="00D67E15" w:rsidRPr="00D67E15" w:rsidRDefault="00D67E15" w:rsidP="00D67E15">
      <w:pPr>
        <w:autoSpaceDE w:val="0"/>
        <w:autoSpaceDN w:val="0"/>
        <w:adjustRightInd w:val="0"/>
        <w:outlineLvl w:val="0"/>
        <w:rPr>
          <w:rFonts w:ascii="標楷體" w:eastAsia="標楷體" w:hAnsi="標楷體" w:cs="標楷體"/>
          <w:bCs/>
          <w:kern w:val="0"/>
          <w:sz w:val="28"/>
          <w:szCs w:val="28"/>
          <w:lang w:val="zh-TW"/>
        </w:rPr>
      </w:pPr>
      <w:r w:rsidRPr="00D67E15">
        <w:rPr>
          <w:rFonts w:ascii="標楷體" w:eastAsia="標楷體" w:hAnsi="標楷體" w:cs="標楷體" w:hint="eastAsia"/>
          <w:bCs/>
          <w:kern w:val="0"/>
          <w:sz w:val="28"/>
          <w:szCs w:val="28"/>
          <w:lang w:val="zh-TW"/>
        </w:rPr>
        <w:t>(六)餐具</w:t>
      </w:r>
      <w:r w:rsidRPr="00D67E15">
        <w:rPr>
          <w:rFonts w:ascii="標楷體" w:eastAsia="標楷體" w:hAnsi="標楷體" w:cs="標楷體"/>
          <w:bCs/>
          <w:kern w:val="0"/>
          <w:sz w:val="28"/>
          <w:szCs w:val="28"/>
        </w:rPr>
        <w:t>-</w:t>
      </w:r>
      <w:r w:rsidRPr="00D67E15">
        <w:rPr>
          <w:rFonts w:ascii="標楷體" w:eastAsia="標楷體" w:hAnsi="標楷體" w:cs="標楷體" w:hint="eastAsia"/>
          <w:bCs/>
          <w:kern w:val="0"/>
          <w:sz w:val="28"/>
          <w:szCs w:val="28"/>
          <w:lang w:val="zh-TW"/>
        </w:rPr>
        <w:t>限制使用政策</w:t>
      </w:r>
    </w:p>
    <w:p w:rsidR="00D67E15" w:rsidRPr="00D67E15" w:rsidRDefault="00D67E15" w:rsidP="00D67E15">
      <w:pPr>
        <w:numPr>
          <w:ilvl w:val="3"/>
          <w:numId w:val="35"/>
        </w:numPr>
        <w:autoSpaceDE w:val="0"/>
        <w:autoSpaceDN w:val="0"/>
        <w:adjustRightInd w:val="0"/>
        <w:ind w:leftChars="118" w:left="566" w:hangingChars="101" w:hanging="283"/>
        <w:outlineLvl w:val="2"/>
        <w:rPr>
          <w:rFonts w:ascii="標楷體" w:eastAsia="標楷體" w:hAnsi="標楷體" w:cs="標楷體"/>
          <w:kern w:val="0"/>
          <w:sz w:val="28"/>
          <w:szCs w:val="28"/>
          <w:lang w:val="zh-TW"/>
        </w:rPr>
      </w:pPr>
      <w:r w:rsidRPr="00D67E15">
        <w:rPr>
          <w:rFonts w:ascii="標楷體" w:eastAsia="標楷體" w:hAnsi="標楷體" w:cs="標楷體" w:hint="eastAsia"/>
          <w:kern w:val="0"/>
          <w:sz w:val="28"/>
          <w:szCs w:val="28"/>
          <w:lang w:val="zh-TW"/>
        </w:rPr>
        <w:t>提供顧客店內用餐時，不得提供各類免洗餐具。</w:t>
      </w:r>
    </w:p>
    <w:p w:rsidR="00D67E15" w:rsidRPr="00D67E15" w:rsidRDefault="00D67E15" w:rsidP="00D67E15">
      <w:pPr>
        <w:numPr>
          <w:ilvl w:val="3"/>
          <w:numId w:val="35"/>
        </w:numPr>
        <w:autoSpaceDE w:val="0"/>
        <w:autoSpaceDN w:val="0"/>
        <w:adjustRightInd w:val="0"/>
        <w:ind w:leftChars="118" w:left="566" w:hangingChars="101" w:hanging="283"/>
        <w:outlineLvl w:val="2"/>
        <w:rPr>
          <w:rFonts w:ascii="標楷體" w:eastAsia="標楷體" w:hAnsi="標楷體" w:cs="標楷體"/>
          <w:kern w:val="0"/>
          <w:sz w:val="28"/>
          <w:szCs w:val="28"/>
          <w:lang w:val="zh-TW"/>
        </w:rPr>
      </w:pPr>
      <w:r w:rsidRPr="00D67E15">
        <w:rPr>
          <w:rFonts w:ascii="標楷體" w:eastAsia="標楷體" w:hAnsi="標楷體" w:cs="標楷體" w:hint="eastAsia"/>
          <w:kern w:val="0"/>
          <w:sz w:val="28"/>
          <w:szCs w:val="28"/>
          <w:lang w:val="zh-TW"/>
        </w:rPr>
        <w:t>外帶免洗餐具需付費取得：免</w:t>
      </w:r>
      <w:proofErr w:type="gramStart"/>
      <w:r w:rsidRPr="00D67E15">
        <w:rPr>
          <w:rFonts w:ascii="標楷體" w:eastAsia="標楷體" w:hAnsi="標楷體" w:cs="標楷體" w:hint="eastAsia"/>
          <w:kern w:val="0"/>
          <w:sz w:val="28"/>
          <w:szCs w:val="28"/>
          <w:lang w:val="zh-TW"/>
        </w:rPr>
        <w:t>洗筷每雙</w:t>
      </w:r>
      <w:proofErr w:type="gramEnd"/>
      <w:r w:rsidRPr="00D67E15">
        <w:rPr>
          <w:rFonts w:ascii="標楷體" w:eastAsia="標楷體" w:hAnsi="標楷體" w:cs="標楷體"/>
          <w:kern w:val="0"/>
          <w:sz w:val="28"/>
          <w:szCs w:val="28"/>
        </w:rPr>
        <w:t>1</w:t>
      </w:r>
      <w:r w:rsidRPr="00D67E15">
        <w:rPr>
          <w:rFonts w:ascii="標楷體" w:eastAsia="標楷體" w:hAnsi="標楷體" w:cs="標楷體" w:hint="eastAsia"/>
          <w:kern w:val="0"/>
          <w:sz w:val="28"/>
          <w:szCs w:val="28"/>
          <w:lang w:val="zh-TW"/>
        </w:rPr>
        <w:t>元，塑膠湯匙每支湯匙</w:t>
      </w:r>
      <w:r w:rsidRPr="00D67E15">
        <w:rPr>
          <w:rFonts w:ascii="標楷體" w:eastAsia="標楷體" w:hAnsi="標楷體" w:cs="標楷體"/>
          <w:kern w:val="0"/>
          <w:sz w:val="28"/>
          <w:szCs w:val="28"/>
        </w:rPr>
        <w:t>1</w:t>
      </w:r>
      <w:r w:rsidRPr="00D67E15">
        <w:rPr>
          <w:rFonts w:ascii="標楷體" w:eastAsia="標楷體" w:hAnsi="標楷體" w:cs="標楷體" w:hint="eastAsia"/>
          <w:kern w:val="0"/>
          <w:sz w:val="28"/>
          <w:szCs w:val="28"/>
          <w:lang w:val="zh-TW"/>
        </w:rPr>
        <w:t>元，購物用塑膠袋之價格是由各家業者自訂。</w:t>
      </w:r>
    </w:p>
    <w:p w:rsidR="00D67E15" w:rsidRPr="00D67E15" w:rsidRDefault="00D67E15" w:rsidP="00D67E15">
      <w:pPr>
        <w:numPr>
          <w:ilvl w:val="3"/>
          <w:numId w:val="35"/>
        </w:numPr>
        <w:autoSpaceDE w:val="0"/>
        <w:autoSpaceDN w:val="0"/>
        <w:adjustRightInd w:val="0"/>
        <w:ind w:leftChars="118" w:left="566" w:hangingChars="101" w:hanging="283"/>
        <w:outlineLvl w:val="2"/>
        <w:rPr>
          <w:rFonts w:ascii="標楷體" w:eastAsia="標楷體" w:hAnsi="標楷體" w:cs="標楷體"/>
          <w:kern w:val="0"/>
          <w:sz w:val="28"/>
          <w:szCs w:val="28"/>
          <w:lang w:val="zh-TW"/>
        </w:rPr>
      </w:pPr>
      <w:r w:rsidRPr="00D67E15">
        <w:rPr>
          <w:rFonts w:ascii="標楷體" w:eastAsia="標楷體" w:hAnsi="標楷體" w:cs="標楷體" w:hint="eastAsia"/>
          <w:kern w:val="0"/>
          <w:sz w:val="28"/>
          <w:szCs w:val="28"/>
          <w:lang w:val="zh-TW"/>
        </w:rPr>
        <w:lastRenderedPageBreak/>
        <w:t>但如遇缺水或傳染病緊急情況時得有例外規定。</w:t>
      </w:r>
      <w:r w:rsidRPr="00D67E15">
        <w:rPr>
          <w:rFonts w:ascii="標楷體" w:eastAsia="標楷體" w:hAnsi="標楷體" w:cs="標楷體"/>
          <w:kern w:val="0"/>
          <w:sz w:val="28"/>
          <w:szCs w:val="28"/>
          <w:lang w:val="zh-TW"/>
        </w:rPr>
        <w:t xml:space="preserve"> </w:t>
      </w:r>
    </w:p>
    <w:p w:rsidR="00D67E15" w:rsidRPr="00D67E15" w:rsidRDefault="00D67E15" w:rsidP="00D67E15">
      <w:pPr>
        <w:autoSpaceDE w:val="0"/>
        <w:autoSpaceDN w:val="0"/>
        <w:adjustRightInd w:val="0"/>
        <w:ind w:left="566" w:hangingChars="202" w:hanging="566"/>
        <w:outlineLvl w:val="1"/>
        <w:rPr>
          <w:rFonts w:ascii="標楷體" w:eastAsia="標楷體" w:hAnsi="標楷體" w:cs="Arial"/>
          <w:kern w:val="0"/>
          <w:sz w:val="28"/>
          <w:szCs w:val="28"/>
        </w:rPr>
      </w:pPr>
      <w:r w:rsidRPr="00D67E15">
        <w:rPr>
          <w:rFonts w:ascii="標楷體" w:eastAsia="標楷體" w:hAnsi="標楷體" w:cs="標楷體" w:hint="eastAsia"/>
          <w:kern w:val="0"/>
          <w:sz w:val="28"/>
          <w:szCs w:val="28"/>
          <w:lang w:val="zh-TW"/>
        </w:rPr>
        <w:t>(七)請</w:t>
      </w:r>
      <w:proofErr w:type="gramStart"/>
      <w:r w:rsidRPr="00D67E15">
        <w:rPr>
          <w:rFonts w:ascii="標楷體" w:eastAsia="標楷體" w:hAnsi="標楷體" w:cs="標楷體" w:hint="eastAsia"/>
          <w:kern w:val="0"/>
          <w:sz w:val="28"/>
          <w:szCs w:val="28"/>
          <w:lang w:val="zh-TW"/>
        </w:rPr>
        <w:t>至膳委</w:t>
      </w:r>
      <w:proofErr w:type="gramEnd"/>
      <w:r w:rsidRPr="00D67E15">
        <w:rPr>
          <w:rFonts w:ascii="標楷體" w:eastAsia="標楷體" w:hAnsi="標楷體" w:cs="標楷體" w:hint="eastAsia"/>
          <w:kern w:val="0"/>
          <w:sz w:val="28"/>
          <w:szCs w:val="28"/>
          <w:lang w:val="zh-TW"/>
        </w:rPr>
        <w:t>會網站查看各餐飲業者資訊內容是否正確，若需修正，請聯絡執行小組</w:t>
      </w:r>
      <w:proofErr w:type="gramStart"/>
      <w:r w:rsidRPr="00D67E15">
        <w:rPr>
          <w:rFonts w:ascii="標楷體" w:eastAsia="標楷體" w:hAnsi="標楷體" w:cs="標楷體" w:hint="eastAsia"/>
          <w:kern w:val="0"/>
          <w:sz w:val="28"/>
          <w:szCs w:val="28"/>
          <w:lang w:val="zh-TW"/>
        </w:rPr>
        <w:t>俾</w:t>
      </w:r>
      <w:proofErr w:type="gramEnd"/>
      <w:r w:rsidRPr="00D67E15">
        <w:rPr>
          <w:rFonts w:ascii="標楷體" w:eastAsia="標楷體" w:hAnsi="標楷體" w:cs="標楷體" w:hint="eastAsia"/>
          <w:kern w:val="0"/>
          <w:sz w:val="28"/>
          <w:szCs w:val="28"/>
          <w:lang w:val="zh-TW"/>
        </w:rPr>
        <w:t>利更新網頁內容。</w:t>
      </w:r>
    </w:p>
    <w:p w:rsidR="00D67E15" w:rsidRPr="00D67E15" w:rsidRDefault="00D67E15" w:rsidP="00D67E15">
      <w:pPr>
        <w:autoSpaceDE w:val="0"/>
        <w:autoSpaceDN w:val="0"/>
        <w:adjustRightInd w:val="0"/>
        <w:ind w:left="566" w:hangingChars="202" w:hanging="566"/>
        <w:outlineLvl w:val="1"/>
        <w:rPr>
          <w:rFonts w:ascii="標楷體" w:eastAsia="標楷體" w:hAnsi="標楷體" w:cs="標楷體"/>
          <w:kern w:val="0"/>
          <w:sz w:val="28"/>
          <w:szCs w:val="28"/>
          <w:lang w:val="zh-TW"/>
        </w:rPr>
      </w:pPr>
      <w:r w:rsidRPr="00D67E15">
        <w:rPr>
          <w:rFonts w:ascii="標楷體" w:eastAsia="標楷體" w:hAnsi="標楷體" w:cs="標楷體" w:hint="eastAsia"/>
          <w:kern w:val="0"/>
          <w:sz w:val="28"/>
          <w:szCs w:val="28"/>
        </w:rPr>
        <w:t>(八)</w:t>
      </w:r>
      <w:r w:rsidRPr="00D67E15">
        <w:rPr>
          <w:rFonts w:ascii="標楷體" w:eastAsia="標楷體" w:hAnsi="標楷體" w:cs="標楷體" w:hint="eastAsia"/>
          <w:kern w:val="0"/>
          <w:sz w:val="28"/>
          <w:szCs w:val="28"/>
          <w:lang w:val="zh-TW"/>
        </w:rPr>
        <w:t>學期中有衛生講習課程將詳盡解說檢查重點，請廠商務必派員參加。</w:t>
      </w:r>
    </w:p>
    <w:p w:rsidR="00D67E15" w:rsidRPr="00D67E15" w:rsidRDefault="00D67E15" w:rsidP="00D67E15">
      <w:pPr>
        <w:autoSpaceDE w:val="0"/>
        <w:autoSpaceDN w:val="0"/>
        <w:adjustRightInd w:val="0"/>
        <w:ind w:left="566" w:hangingChars="202" w:hanging="566"/>
        <w:outlineLvl w:val="1"/>
        <w:rPr>
          <w:rFonts w:ascii="標楷體" w:eastAsia="標楷體" w:hAnsi="標楷體" w:cs="標楷體"/>
          <w:kern w:val="0"/>
          <w:sz w:val="28"/>
          <w:szCs w:val="28"/>
        </w:rPr>
      </w:pPr>
      <w:r w:rsidRPr="00D67E15">
        <w:rPr>
          <w:rFonts w:ascii="標楷體" w:eastAsia="標楷體" w:hAnsi="標楷體" w:cs="標楷體" w:hint="eastAsia"/>
          <w:kern w:val="0"/>
          <w:sz w:val="28"/>
          <w:szCs w:val="28"/>
          <w:lang w:val="zh-TW"/>
        </w:rPr>
        <w:t>(九)狂犬病</w:t>
      </w:r>
      <w:proofErr w:type="gramStart"/>
      <w:r w:rsidRPr="00D67E15">
        <w:rPr>
          <w:rFonts w:ascii="標楷體" w:eastAsia="標楷體" w:hAnsi="標楷體" w:cs="標楷體" w:hint="eastAsia"/>
          <w:kern w:val="0"/>
          <w:sz w:val="28"/>
          <w:szCs w:val="28"/>
          <w:lang w:val="zh-TW"/>
        </w:rPr>
        <w:t>疫</w:t>
      </w:r>
      <w:proofErr w:type="gramEnd"/>
      <w:r w:rsidRPr="00D67E15">
        <w:rPr>
          <w:rFonts w:ascii="標楷體" w:eastAsia="標楷體" w:hAnsi="標楷體" w:cs="標楷體" w:hint="eastAsia"/>
          <w:kern w:val="0"/>
          <w:sz w:val="28"/>
          <w:szCs w:val="28"/>
          <w:lang w:val="zh-TW"/>
        </w:rPr>
        <w:t>情</w:t>
      </w:r>
      <w:proofErr w:type="gramStart"/>
      <w:r w:rsidRPr="00D67E15">
        <w:rPr>
          <w:rFonts w:ascii="標楷體" w:eastAsia="標楷體" w:hAnsi="標楷體" w:cs="標楷體" w:hint="eastAsia"/>
          <w:kern w:val="0"/>
          <w:sz w:val="28"/>
          <w:szCs w:val="28"/>
          <w:lang w:val="zh-TW"/>
        </w:rPr>
        <w:t>期間，</w:t>
      </w:r>
      <w:proofErr w:type="gramEnd"/>
      <w:r w:rsidRPr="00D67E15">
        <w:rPr>
          <w:rFonts w:ascii="標楷體" w:eastAsia="標楷體" w:hAnsi="標楷體" w:cs="標楷體" w:hint="eastAsia"/>
          <w:kern w:val="0"/>
          <w:sz w:val="28"/>
          <w:szCs w:val="28"/>
          <w:lang w:val="zh-TW"/>
        </w:rPr>
        <w:t>本校餐飲場所</w:t>
      </w:r>
      <w:proofErr w:type="gramStart"/>
      <w:r w:rsidRPr="00D67E15">
        <w:rPr>
          <w:rFonts w:ascii="標楷體" w:eastAsia="標楷體" w:hAnsi="標楷體" w:cs="標楷體" w:hint="eastAsia"/>
          <w:kern w:val="0"/>
          <w:sz w:val="28"/>
          <w:szCs w:val="28"/>
          <w:lang w:val="zh-TW"/>
        </w:rPr>
        <w:t>除導盲犬外</w:t>
      </w:r>
      <w:proofErr w:type="gramEnd"/>
      <w:r w:rsidRPr="00D67E15">
        <w:rPr>
          <w:rFonts w:ascii="標楷體" w:eastAsia="標楷體" w:hAnsi="標楷體" w:cs="標楷體" w:hint="eastAsia"/>
          <w:kern w:val="0"/>
          <w:sz w:val="28"/>
          <w:szCs w:val="28"/>
          <w:lang w:val="zh-TW"/>
        </w:rPr>
        <w:t>，禁止犬貓等伴侶動物入內。另本小組有印製禁止寵物入內貼紙，各餐飲業者如有需要可來索取。</w:t>
      </w:r>
    </w:p>
    <w:p w:rsidR="0050004E" w:rsidRPr="002B3D88" w:rsidRDefault="0050004E" w:rsidP="007801B1">
      <w:pPr>
        <w:ind w:leftChars="177" w:left="848" w:hangingChars="151" w:hanging="423"/>
        <w:rPr>
          <w:rFonts w:ascii="標楷體" w:eastAsia="標楷體" w:hAnsi="標楷體"/>
          <w:sz w:val="28"/>
          <w:szCs w:val="28"/>
        </w:rPr>
      </w:pPr>
    </w:p>
    <w:p w:rsidR="00025B6F" w:rsidRPr="002B3D88" w:rsidRDefault="00025B6F" w:rsidP="00025B6F">
      <w:pPr>
        <w:rPr>
          <w:rFonts w:ascii="標楷體" w:eastAsia="標楷體" w:hAnsi="標楷體"/>
          <w:sz w:val="28"/>
          <w:szCs w:val="28"/>
        </w:rPr>
      </w:pPr>
      <w:r w:rsidRPr="002B3D88">
        <w:rPr>
          <w:rFonts w:ascii="標楷體" w:eastAsia="標楷體" w:hAnsi="標楷體" w:hint="eastAsia"/>
          <w:b/>
          <w:sz w:val="28"/>
          <w:szCs w:val="28"/>
        </w:rPr>
        <w:t>二、餐具檢查--環安衛中心</w:t>
      </w:r>
      <w:r w:rsidRPr="002B3D88">
        <w:rPr>
          <w:rFonts w:ascii="標楷體" w:eastAsia="標楷體" w:hAnsi="標楷體" w:hint="eastAsia"/>
          <w:sz w:val="28"/>
          <w:szCs w:val="28"/>
        </w:rPr>
        <w:t>(報告人:</w:t>
      </w:r>
      <w:r w:rsidRPr="002B3D88">
        <w:rPr>
          <w:rFonts w:ascii="標楷體" w:eastAsia="標楷體" w:hAnsi="標楷體" w:cs="Arial"/>
          <w:spacing w:val="12"/>
          <w:sz w:val="28"/>
          <w:szCs w:val="28"/>
        </w:rPr>
        <w:t xml:space="preserve"> 邱舜</w:t>
      </w:r>
      <w:proofErr w:type="gramStart"/>
      <w:r w:rsidRPr="002B3D88">
        <w:rPr>
          <w:rFonts w:ascii="標楷體" w:eastAsia="標楷體" w:hAnsi="標楷體" w:cs="Arial"/>
          <w:spacing w:val="12"/>
          <w:sz w:val="28"/>
          <w:szCs w:val="28"/>
        </w:rPr>
        <w:t>稜</w:t>
      </w:r>
      <w:proofErr w:type="gramEnd"/>
      <w:r w:rsidRPr="002B3D88">
        <w:rPr>
          <w:rFonts w:ascii="標楷體" w:eastAsia="標楷體" w:hAnsi="標楷體" w:cs="Arial" w:hint="eastAsia"/>
          <w:spacing w:val="12"/>
          <w:sz w:val="28"/>
          <w:szCs w:val="28"/>
        </w:rPr>
        <w:t>)</w:t>
      </w:r>
    </w:p>
    <w:p w:rsidR="00025B6F" w:rsidRPr="002B3D88" w:rsidRDefault="00025B6F" w:rsidP="00025B6F">
      <w:pPr>
        <w:adjustRightInd w:val="0"/>
        <w:snapToGrid w:val="0"/>
        <w:spacing w:line="240" w:lineRule="atLeast"/>
        <w:ind w:left="720" w:hangingChars="257" w:hanging="720"/>
        <w:rPr>
          <w:rFonts w:ascii="標楷體" w:eastAsia="標楷體" w:hAnsi="標楷體"/>
          <w:sz w:val="28"/>
          <w:szCs w:val="28"/>
        </w:rPr>
      </w:pPr>
      <w:r w:rsidRPr="002B3D88">
        <w:rPr>
          <w:rFonts w:ascii="標楷體" w:eastAsia="標楷體" w:hAnsi="標楷體" w:hint="eastAsia"/>
          <w:sz w:val="28"/>
          <w:szCs w:val="28"/>
        </w:rPr>
        <w:t>（一）法源依據:依行政院衛生署「學校餐廳廚房員生消費合作社衛生管理辦法」第10條規定，每週應抽檢各餐廳餐具之澱粉性及脂肪性殘留，並記錄之，</w:t>
      </w:r>
      <w:proofErr w:type="gramStart"/>
      <w:r w:rsidRPr="002B3D88">
        <w:rPr>
          <w:rFonts w:ascii="標楷體" w:eastAsia="標楷體" w:hAnsi="標楷體" w:hint="eastAsia"/>
          <w:sz w:val="28"/>
          <w:szCs w:val="28"/>
        </w:rPr>
        <w:t>不</w:t>
      </w:r>
      <w:proofErr w:type="gramEnd"/>
      <w:r w:rsidRPr="002B3D88">
        <w:rPr>
          <w:rFonts w:ascii="標楷體" w:eastAsia="標楷體" w:hAnsi="標楷體" w:hint="eastAsia"/>
          <w:sz w:val="28"/>
          <w:szCs w:val="28"/>
        </w:rPr>
        <w:t>合格者應改善及追蹤管理。</w:t>
      </w:r>
    </w:p>
    <w:p w:rsidR="00025B6F" w:rsidRPr="002B3D88" w:rsidRDefault="00025B6F" w:rsidP="00025B6F">
      <w:pPr>
        <w:adjustRightInd w:val="0"/>
        <w:snapToGrid w:val="0"/>
        <w:spacing w:line="240" w:lineRule="atLeast"/>
        <w:ind w:left="720" w:hangingChars="257" w:hanging="720"/>
        <w:rPr>
          <w:rFonts w:ascii="標楷體" w:eastAsia="標楷體" w:hAnsi="標楷體"/>
          <w:sz w:val="28"/>
          <w:szCs w:val="28"/>
        </w:rPr>
      </w:pPr>
      <w:r w:rsidRPr="002B3D88">
        <w:rPr>
          <w:rFonts w:ascii="標楷體" w:eastAsia="標楷體" w:hAnsi="標楷體" w:hint="eastAsia"/>
          <w:sz w:val="28"/>
          <w:szCs w:val="28"/>
        </w:rPr>
        <w:t>（二）澱粉性及脂肪性檢查方法介紹：（略）</w:t>
      </w:r>
    </w:p>
    <w:p w:rsidR="00025B6F" w:rsidRPr="002B3D88" w:rsidRDefault="00025B6F" w:rsidP="00025B6F">
      <w:pPr>
        <w:adjustRightInd w:val="0"/>
        <w:snapToGrid w:val="0"/>
        <w:spacing w:line="240" w:lineRule="atLeast"/>
        <w:ind w:left="720" w:hangingChars="257" w:hanging="720"/>
        <w:rPr>
          <w:rFonts w:ascii="標楷體" w:eastAsia="標楷體" w:hAnsi="標楷體"/>
          <w:sz w:val="28"/>
          <w:szCs w:val="28"/>
        </w:rPr>
      </w:pPr>
      <w:r w:rsidRPr="002B3D88">
        <w:rPr>
          <w:rFonts w:ascii="標楷體" w:eastAsia="標楷體" w:hAnsi="標楷體" w:hint="eastAsia"/>
          <w:sz w:val="28"/>
          <w:szCs w:val="28"/>
        </w:rPr>
        <w:t>（三）請將收據張貼於各餐廳佈告欄。</w:t>
      </w:r>
    </w:p>
    <w:p w:rsidR="00025B6F" w:rsidRPr="002B3D88" w:rsidRDefault="00025B6F" w:rsidP="00025B6F">
      <w:pPr>
        <w:adjustRightInd w:val="0"/>
        <w:snapToGrid w:val="0"/>
        <w:spacing w:line="240" w:lineRule="atLeast"/>
        <w:ind w:left="720" w:hangingChars="257" w:hanging="720"/>
        <w:rPr>
          <w:rFonts w:ascii="標楷體" w:eastAsia="標楷體" w:hAnsi="標楷體"/>
          <w:sz w:val="28"/>
          <w:szCs w:val="28"/>
        </w:rPr>
      </w:pPr>
      <w:r w:rsidRPr="002B3D88">
        <w:rPr>
          <w:rFonts w:ascii="標楷體" w:eastAsia="標楷體" w:hAnsi="標楷體" w:hint="eastAsia"/>
          <w:sz w:val="28"/>
          <w:szCs w:val="28"/>
        </w:rPr>
        <w:t xml:space="preserve">（四）使用深色餐具依法不宜，請管理單位列為違規項目並載於契約文件。 </w:t>
      </w:r>
    </w:p>
    <w:p w:rsidR="00025B6F" w:rsidRPr="002B3D88" w:rsidRDefault="00025B6F" w:rsidP="00025B6F">
      <w:pPr>
        <w:adjustRightInd w:val="0"/>
        <w:snapToGrid w:val="0"/>
        <w:spacing w:line="240" w:lineRule="atLeast"/>
        <w:rPr>
          <w:rFonts w:ascii="標楷體" w:eastAsia="標楷體" w:hAnsi="標楷體"/>
          <w:sz w:val="28"/>
          <w:szCs w:val="28"/>
        </w:rPr>
      </w:pPr>
      <w:r w:rsidRPr="002B3D88">
        <w:rPr>
          <w:rFonts w:ascii="標楷體" w:eastAsia="標楷體" w:hAnsi="標楷體" w:hint="eastAsia"/>
          <w:sz w:val="28"/>
          <w:szCs w:val="28"/>
        </w:rPr>
        <w:t>（五）修訂「國立臺灣大學餐廳及福利社膳食衛生安全管理辦法」條文</w:t>
      </w:r>
    </w:p>
    <w:p w:rsidR="00025B6F" w:rsidRPr="002B3D88" w:rsidRDefault="00025B6F" w:rsidP="00025B6F">
      <w:pPr>
        <w:adjustRightInd w:val="0"/>
        <w:snapToGrid w:val="0"/>
        <w:spacing w:line="240" w:lineRule="atLeast"/>
        <w:ind w:leftChars="231" w:left="1274" w:hangingChars="257" w:hanging="720"/>
        <w:rPr>
          <w:rFonts w:ascii="標楷體" w:eastAsia="標楷體" w:hAnsi="標楷體"/>
          <w:sz w:val="28"/>
          <w:szCs w:val="28"/>
        </w:rPr>
      </w:pPr>
      <w:r w:rsidRPr="002B3D88">
        <w:rPr>
          <w:rFonts w:ascii="標楷體" w:eastAsia="標楷體" w:hAnsi="標楷體" w:hint="eastAsia"/>
          <w:sz w:val="28"/>
          <w:szCs w:val="28"/>
        </w:rPr>
        <w:t>第七條餐具衛生</w:t>
      </w:r>
    </w:p>
    <w:p w:rsidR="00025B6F" w:rsidRPr="002B3D88" w:rsidRDefault="00025B6F" w:rsidP="00025B6F">
      <w:pPr>
        <w:adjustRightInd w:val="0"/>
        <w:snapToGrid w:val="0"/>
        <w:spacing w:line="240" w:lineRule="atLeast"/>
        <w:ind w:leftChars="231" w:left="1274" w:hangingChars="257" w:hanging="720"/>
        <w:rPr>
          <w:rFonts w:ascii="標楷體" w:eastAsia="標楷體" w:hAnsi="標楷體"/>
          <w:sz w:val="28"/>
          <w:szCs w:val="28"/>
        </w:rPr>
      </w:pPr>
      <w:r w:rsidRPr="002B3D88">
        <w:rPr>
          <w:rFonts w:ascii="標楷體" w:eastAsia="標楷體" w:hAnsi="標楷體" w:hint="eastAsia"/>
          <w:sz w:val="28"/>
          <w:szCs w:val="28"/>
        </w:rPr>
        <w:t>一、本校餐廳福利社提供內用重複性使用餐具者為本辦法管理對象，每週接受檢查一次。</w:t>
      </w:r>
    </w:p>
    <w:p w:rsidR="00025B6F" w:rsidRPr="002B3D88" w:rsidRDefault="00025B6F" w:rsidP="00025B6F">
      <w:pPr>
        <w:adjustRightInd w:val="0"/>
        <w:snapToGrid w:val="0"/>
        <w:spacing w:line="240" w:lineRule="atLeast"/>
        <w:ind w:leftChars="231" w:left="1274" w:hangingChars="257" w:hanging="720"/>
        <w:rPr>
          <w:rFonts w:ascii="標楷體" w:eastAsia="標楷體" w:hAnsi="標楷體"/>
          <w:sz w:val="28"/>
          <w:szCs w:val="28"/>
        </w:rPr>
      </w:pPr>
      <w:r w:rsidRPr="002B3D88">
        <w:rPr>
          <w:rFonts w:ascii="標楷體" w:eastAsia="標楷體" w:hAnsi="標楷體" w:hint="eastAsia"/>
          <w:sz w:val="28"/>
          <w:szCs w:val="28"/>
        </w:rPr>
        <w:t>二、餐具檢查項目為澱粉及脂肪殘留測試。</w:t>
      </w:r>
    </w:p>
    <w:p w:rsidR="00025B6F" w:rsidRPr="002B3D88" w:rsidRDefault="00025B6F" w:rsidP="00025B6F">
      <w:pPr>
        <w:adjustRightInd w:val="0"/>
        <w:snapToGrid w:val="0"/>
        <w:spacing w:line="240" w:lineRule="atLeast"/>
        <w:ind w:leftChars="231" w:left="1274" w:hangingChars="257" w:hanging="720"/>
        <w:rPr>
          <w:rFonts w:ascii="標楷體" w:eastAsia="標楷體" w:hAnsi="標楷體"/>
          <w:sz w:val="28"/>
          <w:szCs w:val="28"/>
        </w:rPr>
      </w:pPr>
      <w:r w:rsidRPr="002B3D88">
        <w:rPr>
          <w:rFonts w:ascii="標楷體" w:eastAsia="標楷體" w:hAnsi="標楷體" w:hint="eastAsia"/>
          <w:sz w:val="28"/>
          <w:szCs w:val="28"/>
        </w:rPr>
        <w:t>三、環</w:t>
      </w:r>
      <w:proofErr w:type="gramStart"/>
      <w:r w:rsidRPr="002B3D88">
        <w:rPr>
          <w:rFonts w:ascii="標楷體" w:eastAsia="標楷體" w:hAnsi="標楷體" w:hint="eastAsia"/>
          <w:sz w:val="28"/>
          <w:szCs w:val="28"/>
        </w:rPr>
        <w:t>安衛中心得</w:t>
      </w:r>
      <w:proofErr w:type="gramEnd"/>
      <w:r w:rsidRPr="002B3D88">
        <w:rPr>
          <w:rFonts w:ascii="標楷體" w:eastAsia="標楷體" w:hAnsi="標楷體" w:hint="eastAsia"/>
          <w:sz w:val="28"/>
          <w:szCs w:val="28"/>
        </w:rPr>
        <w:t>不限時間派員檢查，檢查人員得</w:t>
      </w:r>
      <w:proofErr w:type="gramStart"/>
      <w:r w:rsidRPr="002B3D88">
        <w:rPr>
          <w:rFonts w:ascii="標楷體" w:eastAsia="標楷體" w:hAnsi="標楷體" w:hint="eastAsia"/>
          <w:sz w:val="28"/>
          <w:szCs w:val="28"/>
        </w:rPr>
        <w:t>目視揀選</w:t>
      </w:r>
      <w:proofErr w:type="gramEnd"/>
      <w:r w:rsidRPr="002B3D88">
        <w:rPr>
          <w:rFonts w:ascii="標楷體" w:eastAsia="標楷體" w:hAnsi="標楷體" w:hint="eastAsia"/>
          <w:sz w:val="28"/>
          <w:szCs w:val="28"/>
        </w:rPr>
        <w:t>餐具進行測試，檢查完畢提供收據保留查驗，餐飲業者需將每次之檢驗收據張貼</w:t>
      </w:r>
      <w:proofErr w:type="gramStart"/>
      <w:r w:rsidRPr="002B3D88">
        <w:rPr>
          <w:rFonts w:ascii="標楷體" w:eastAsia="標楷體" w:hAnsi="標楷體" w:hint="eastAsia"/>
          <w:sz w:val="28"/>
          <w:szCs w:val="28"/>
        </w:rPr>
        <w:t>於膳委</w:t>
      </w:r>
      <w:proofErr w:type="gramEnd"/>
      <w:r w:rsidRPr="002B3D88">
        <w:rPr>
          <w:rFonts w:ascii="標楷體" w:eastAsia="標楷體" w:hAnsi="標楷體" w:hint="eastAsia"/>
          <w:sz w:val="28"/>
          <w:szCs w:val="28"/>
        </w:rPr>
        <w:t>會公告欄明顯處或查驗單位指定地點。</w:t>
      </w:r>
    </w:p>
    <w:p w:rsidR="00025B6F" w:rsidRPr="002B3D88" w:rsidRDefault="00025B6F" w:rsidP="00025B6F">
      <w:pPr>
        <w:adjustRightInd w:val="0"/>
        <w:snapToGrid w:val="0"/>
        <w:spacing w:line="240" w:lineRule="atLeast"/>
        <w:ind w:leftChars="231" w:left="1274" w:hangingChars="257" w:hanging="720"/>
        <w:rPr>
          <w:rFonts w:ascii="標楷體" w:eastAsia="標楷體" w:hAnsi="標楷體"/>
          <w:sz w:val="28"/>
          <w:szCs w:val="28"/>
        </w:rPr>
      </w:pPr>
      <w:r w:rsidRPr="002B3D88">
        <w:rPr>
          <w:rFonts w:ascii="標楷體" w:eastAsia="標楷體" w:hAnsi="標楷體" w:hint="eastAsia"/>
          <w:sz w:val="28"/>
          <w:szCs w:val="28"/>
        </w:rPr>
        <w:t>四、應遵守其他政府有關餐具衛生相關規定。</w:t>
      </w:r>
    </w:p>
    <w:p w:rsidR="00025B6F" w:rsidRPr="002B3D88" w:rsidRDefault="00025B6F" w:rsidP="00025B6F">
      <w:pPr>
        <w:adjustRightInd w:val="0"/>
        <w:snapToGrid w:val="0"/>
        <w:spacing w:line="240" w:lineRule="atLeast"/>
        <w:ind w:leftChars="231" w:left="1274" w:hangingChars="257" w:hanging="720"/>
        <w:rPr>
          <w:rFonts w:ascii="標楷體" w:eastAsia="標楷體" w:hAnsi="標楷體"/>
          <w:sz w:val="28"/>
          <w:szCs w:val="28"/>
        </w:rPr>
      </w:pPr>
      <w:r w:rsidRPr="002B3D88">
        <w:rPr>
          <w:rFonts w:ascii="標楷體" w:eastAsia="標楷體" w:hAnsi="標楷體" w:hint="eastAsia"/>
          <w:sz w:val="28"/>
          <w:szCs w:val="28"/>
        </w:rPr>
        <w:t>第十條</w:t>
      </w:r>
      <w:r w:rsidRPr="002B3D88">
        <w:rPr>
          <w:rFonts w:ascii="標楷體" w:eastAsia="標楷體" w:hAnsi="標楷體" w:hint="eastAsia"/>
          <w:sz w:val="28"/>
          <w:szCs w:val="28"/>
        </w:rPr>
        <w:tab/>
        <w:t>獎懲</w:t>
      </w:r>
    </w:p>
    <w:p w:rsidR="00025B6F" w:rsidRPr="002B3D88" w:rsidRDefault="00025B6F" w:rsidP="00025B6F">
      <w:pPr>
        <w:adjustRightInd w:val="0"/>
        <w:snapToGrid w:val="0"/>
        <w:spacing w:line="240" w:lineRule="atLeast"/>
        <w:ind w:leftChars="231" w:left="1274" w:hangingChars="257" w:hanging="720"/>
        <w:rPr>
          <w:rFonts w:ascii="標楷體" w:eastAsia="標楷體" w:hAnsi="標楷體"/>
          <w:sz w:val="28"/>
          <w:szCs w:val="28"/>
        </w:rPr>
      </w:pPr>
      <w:r w:rsidRPr="002B3D88">
        <w:rPr>
          <w:rFonts w:ascii="標楷體" w:eastAsia="標楷體" w:hAnsi="標楷體" w:hint="eastAsia"/>
          <w:sz w:val="28"/>
          <w:szCs w:val="28"/>
        </w:rPr>
        <w:t>4、依第七條第二項規定檢查</w:t>
      </w:r>
      <w:proofErr w:type="gramStart"/>
      <w:r w:rsidRPr="002B3D88">
        <w:rPr>
          <w:rFonts w:ascii="標楷體" w:eastAsia="標楷體" w:hAnsi="標楷體" w:hint="eastAsia"/>
          <w:sz w:val="28"/>
          <w:szCs w:val="28"/>
        </w:rPr>
        <w:t>不</w:t>
      </w:r>
      <w:proofErr w:type="gramEnd"/>
      <w:r w:rsidRPr="002B3D88">
        <w:rPr>
          <w:rFonts w:ascii="標楷體" w:eastAsia="標楷體" w:hAnsi="標楷體" w:hint="eastAsia"/>
          <w:sz w:val="28"/>
          <w:szCs w:val="28"/>
        </w:rPr>
        <w:t>合格者，每次罰款新台幣壹仟元，且3個月內不合格次數累計達3次者，餐飲業者應限期向環安衛中心提出改善方案，否則其權責管理單位應自公告</w:t>
      </w:r>
      <w:proofErr w:type="gramStart"/>
      <w:r w:rsidRPr="002B3D88">
        <w:rPr>
          <w:rFonts w:ascii="標楷體" w:eastAsia="標楷體" w:hAnsi="標楷體" w:hint="eastAsia"/>
          <w:sz w:val="28"/>
          <w:szCs w:val="28"/>
        </w:rPr>
        <w:t>日起責令</w:t>
      </w:r>
      <w:proofErr w:type="gramEnd"/>
      <w:r w:rsidRPr="002B3D88">
        <w:rPr>
          <w:rFonts w:ascii="標楷體" w:eastAsia="標楷體" w:hAnsi="標楷體" w:hint="eastAsia"/>
          <w:sz w:val="28"/>
          <w:szCs w:val="28"/>
        </w:rPr>
        <w:t>暫停營業並限期改善，未於期限內</w:t>
      </w:r>
      <w:proofErr w:type="gramStart"/>
      <w:r w:rsidRPr="002B3D88">
        <w:rPr>
          <w:rFonts w:ascii="標楷體" w:eastAsia="標楷體" w:hAnsi="標楷體" w:hint="eastAsia"/>
          <w:sz w:val="28"/>
          <w:szCs w:val="28"/>
        </w:rPr>
        <w:t>複</w:t>
      </w:r>
      <w:proofErr w:type="gramEnd"/>
      <w:r w:rsidRPr="002B3D88">
        <w:rPr>
          <w:rFonts w:ascii="標楷體" w:eastAsia="標楷體" w:hAnsi="標楷體" w:hint="eastAsia"/>
          <w:sz w:val="28"/>
          <w:szCs w:val="28"/>
        </w:rPr>
        <w:t>檢合格者得終止契約。 </w:t>
      </w:r>
    </w:p>
    <w:p w:rsidR="00025B6F" w:rsidRPr="002B3D88" w:rsidRDefault="00025B6F" w:rsidP="00025B6F">
      <w:pPr>
        <w:adjustRightInd w:val="0"/>
        <w:snapToGrid w:val="0"/>
        <w:spacing w:line="240" w:lineRule="atLeast"/>
        <w:ind w:leftChars="231" w:left="1274" w:hangingChars="257" w:hanging="720"/>
        <w:rPr>
          <w:rFonts w:ascii="標楷體" w:eastAsia="標楷體" w:hAnsi="標楷體"/>
          <w:sz w:val="28"/>
          <w:szCs w:val="28"/>
        </w:rPr>
      </w:pPr>
      <w:r w:rsidRPr="002B3D88">
        <w:rPr>
          <w:rFonts w:ascii="標楷體" w:eastAsia="標楷體" w:hAnsi="標楷體" w:hint="eastAsia"/>
          <w:sz w:val="28"/>
          <w:szCs w:val="28"/>
        </w:rPr>
        <w:t>5、重大缺失足以嚴重影響用餐者之健康及安全時，其權責管理單位應責令暫停營業，直至改善並</w:t>
      </w:r>
      <w:proofErr w:type="gramStart"/>
      <w:r w:rsidRPr="002B3D88">
        <w:rPr>
          <w:rFonts w:ascii="標楷體" w:eastAsia="標楷體" w:hAnsi="標楷體" w:hint="eastAsia"/>
          <w:sz w:val="28"/>
          <w:szCs w:val="28"/>
        </w:rPr>
        <w:t>複</w:t>
      </w:r>
      <w:proofErr w:type="gramEnd"/>
      <w:r w:rsidRPr="002B3D88">
        <w:rPr>
          <w:rFonts w:ascii="標楷體" w:eastAsia="標楷體" w:hAnsi="標楷體" w:hint="eastAsia"/>
          <w:sz w:val="28"/>
          <w:szCs w:val="28"/>
        </w:rPr>
        <w:t>檢合格為止，否則得以終止契約。</w:t>
      </w:r>
    </w:p>
    <w:p w:rsidR="00025B6F" w:rsidRPr="002B3D88" w:rsidRDefault="00025B6F" w:rsidP="00025B6F">
      <w:pPr>
        <w:spacing w:line="460" w:lineRule="exact"/>
        <w:rPr>
          <w:rFonts w:eastAsia="標楷體"/>
          <w:sz w:val="28"/>
          <w:szCs w:val="32"/>
        </w:rPr>
      </w:pPr>
      <w:r w:rsidRPr="002B3D88">
        <w:rPr>
          <w:rFonts w:ascii="標楷體" w:eastAsia="標楷體" w:hAnsi="標楷體" w:hint="eastAsia"/>
          <w:sz w:val="28"/>
          <w:szCs w:val="28"/>
        </w:rPr>
        <w:t>（六）</w:t>
      </w:r>
      <w:r w:rsidRPr="002B3D88">
        <w:rPr>
          <w:rFonts w:eastAsia="標楷體" w:hint="eastAsia"/>
          <w:sz w:val="28"/>
          <w:szCs w:val="32"/>
        </w:rPr>
        <w:t>美耐</w:t>
      </w:r>
      <w:proofErr w:type="gramStart"/>
      <w:r w:rsidRPr="002B3D88">
        <w:rPr>
          <w:rFonts w:eastAsia="標楷體" w:hint="eastAsia"/>
          <w:sz w:val="28"/>
          <w:szCs w:val="32"/>
        </w:rPr>
        <w:t>皿</w:t>
      </w:r>
      <w:proofErr w:type="gramEnd"/>
      <w:r w:rsidRPr="002B3D88">
        <w:rPr>
          <w:rFonts w:eastAsia="標楷體" w:hint="eastAsia"/>
          <w:sz w:val="28"/>
          <w:szCs w:val="32"/>
        </w:rPr>
        <w:t>餐具</w:t>
      </w:r>
      <w:r w:rsidRPr="002B3D88">
        <w:rPr>
          <w:rFonts w:eastAsia="標楷體" w:hint="eastAsia"/>
          <w:sz w:val="28"/>
          <w:szCs w:val="32"/>
        </w:rPr>
        <w:t xml:space="preserve"> </w:t>
      </w:r>
      <w:r w:rsidRPr="002B3D88">
        <w:rPr>
          <w:rFonts w:eastAsia="標楷體" w:hint="eastAsia"/>
          <w:sz w:val="28"/>
          <w:szCs w:val="32"/>
        </w:rPr>
        <w:t>遇高熱釋出三聚氰胺</w:t>
      </w:r>
      <w:r w:rsidRPr="002B3D88">
        <w:rPr>
          <w:rFonts w:eastAsia="標楷體" w:hint="eastAsia"/>
          <w:sz w:val="28"/>
          <w:szCs w:val="32"/>
        </w:rPr>
        <w:t>(</w:t>
      </w:r>
      <w:r w:rsidRPr="002B3D88">
        <w:rPr>
          <w:rFonts w:eastAsia="標楷體" w:hint="eastAsia"/>
          <w:sz w:val="28"/>
          <w:szCs w:val="32"/>
        </w:rPr>
        <w:t>引用</w:t>
      </w:r>
      <w:r w:rsidRPr="002B3D88">
        <w:rPr>
          <w:rFonts w:eastAsia="標楷體" w:hint="eastAsia"/>
          <w:sz w:val="28"/>
          <w:szCs w:val="32"/>
        </w:rPr>
        <w:t>:</w:t>
      </w:r>
      <w:r w:rsidRPr="002B3D88">
        <w:rPr>
          <w:rFonts w:eastAsia="標楷體" w:hint="eastAsia"/>
          <w:sz w:val="28"/>
          <w:szCs w:val="32"/>
        </w:rPr>
        <w:t>健康醫療網／</w:t>
      </w:r>
      <w:r w:rsidRPr="002B3D88">
        <w:rPr>
          <w:rFonts w:eastAsia="標楷體" w:hint="eastAsia"/>
          <w:sz w:val="28"/>
          <w:szCs w:val="32"/>
        </w:rPr>
        <w:t>2013-2-7)</w:t>
      </w:r>
    </w:p>
    <w:p w:rsidR="00025B6F" w:rsidRPr="002B3D88" w:rsidRDefault="00025B6F" w:rsidP="00025B6F">
      <w:pPr>
        <w:adjustRightInd w:val="0"/>
        <w:snapToGrid w:val="0"/>
        <w:spacing w:line="240" w:lineRule="atLeast"/>
        <w:ind w:left="720" w:hangingChars="257" w:hanging="720"/>
        <w:rPr>
          <w:rFonts w:eastAsia="標楷體"/>
          <w:sz w:val="28"/>
          <w:szCs w:val="32"/>
        </w:rPr>
      </w:pPr>
      <w:r w:rsidRPr="002B3D88">
        <w:rPr>
          <w:rFonts w:ascii="標楷體" w:eastAsia="標楷體" w:hAnsi="標楷體" w:hint="eastAsia"/>
          <w:sz w:val="28"/>
          <w:szCs w:val="28"/>
        </w:rPr>
        <w:t xml:space="preserve">    1.</w:t>
      </w:r>
      <w:r w:rsidRPr="002B3D88">
        <w:rPr>
          <w:rFonts w:eastAsia="標楷體" w:hint="eastAsia"/>
          <w:sz w:val="28"/>
          <w:szCs w:val="32"/>
        </w:rPr>
        <w:t>美耐</w:t>
      </w:r>
      <w:proofErr w:type="gramStart"/>
      <w:r w:rsidRPr="002B3D88">
        <w:rPr>
          <w:rFonts w:eastAsia="標楷體" w:hint="eastAsia"/>
          <w:sz w:val="28"/>
          <w:szCs w:val="32"/>
        </w:rPr>
        <w:t>皿</w:t>
      </w:r>
      <w:proofErr w:type="gramEnd"/>
      <w:r w:rsidRPr="002B3D88">
        <w:rPr>
          <w:rFonts w:eastAsia="標楷體" w:hint="eastAsia"/>
          <w:sz w:val="28"/>
          <w:szCs w:val="32"/>
        </w:rPr>
        <w:t>材質</w:t>
      </w:r>
      <w:proofErr w:type="gramStart"/>
      <w:r w:rsidRPr="002B3D88">
        <w:rPr>
          <w:rFonts w:eastAsia="標楷體" w:hint="eastAsia"/>
          <w:sz w:val="28"/>
          <w:szCs w:val="32"/>
        </w:rPr>
        <w:t>的碗來裝</w:t>
      </w:r>
      <w:proofErr w:type="gramEnd"/>
      <w:r w:rsidRPr="002B3D88">
        <w:rPr>
          <w:rFonts w:eastAsia="標楷體" w:hint="eastAsia"/>
          <w:sz w:val="28"/>
          <w:szCs w:val="32"/>
        </w:rPr>
        <w:t>盛，吃了之後，檢驗尿液比較表</w:t>
      </w:r>
      <w:r w:rsidRPr="002B3D88">
        <w:rPr>
          <w:rFonts w:eastAsia="標楷體" w:hint="eastAsia"/>
          <w:sz w:val="28"/>
          <w:szCs w:val="32"/>
        </w:rPr>
        <w:t>(</w:t>
      </w:r>
      <w:r w:rsidRPr="002B3D88">
        <w:rPr>
          <w:rFonts w:eastAsia="標楷體" w:hint="eastAsia"/>
          <w:sz w:val="28"/>
          <w:szCs w:val="32"/>
        </w:rPr>
        <w:t>略</w:t>
      </w:r>
      <w:r w:rsidRPr="002B3D88">
        <w:rPr>
          <w:rFonts w:eastAsia="標楷體" w:hint="eastAsia"/>
          <w:sz w:val="28"/>
          <w:szCs w:val="32"/>
        </w:rPr>
        <w:t>)</w:t>
      </w:r>
      <w:r w:rsidRPr="002B3D88">
        <w:rPr>
          <w:rFonts w:eastAsia="標楷體" w:hint="eastAsia"/>
          <w:sz w:val="28"/>
          <w:szCs w:val="32"/>
        </w:rPr>
        <w:t>。</w:t>
      </w:r>
    </w:p>
    <w:p w:rsidR="00025B6F" w:rsidRPr="002B3D88" w:rsidRDefault="00025B6F" w:rsidP="00025B6F">
      <w:pPr>
        <w:adjustRightInd w:val="0"/>
        <w:snapToGrid w:val="0"/>
        <w:spacing w:line="240" w:lineRule="atLeast"/>
        <w:ind w:left="720" w:hangingChars="257" w:hanging="720"/>
        <w:rPr>
          <w:rFonts w:ascii="標楷體" w:eastAsia="標楷體" w:hAnsi="標楷體"/>
          <w:sz w:val="28"/>
          <w:szCs w:val="28"/>
        </w:rPr>
      </w:pPr>
      <w:r w:rsidRPr="002B3D88">
        <w:rPr>
          <w:rFonts w:eastAsia="標楷體" w:hint="eastAsia"/>
          <w:sz w:val="28"/>
          <w:szCs w:val="32"/>
        </w:rPr>
        <w:t xml:space="preserve">    2.</w:t>
      </w:r>
      <w:r w:rsidRPr="002B3D88">
        <w:rPr>
          <w:rFonts w:eastAsia="標楷體" w:hint="eastAsia"/>
          <w:sz w:val="28"/>
          <w:szCs w:val="32"/>
        </w:rPr>
        <w:t>長久大量的三聚氰胺暴露，會引起結晶性腎病變</w:t>
      </w:r>
      <w:r w:rsidRPr="002B3D88">
        <w:rPr>
          <w:rFonts w:eastAsia="標楷體" w:hint="eastAsia"/>
          <w:sz w:val="28"/>
          <w:szCs w:val="32"/>
        </w:rPr>
        <w:t>(Crystal nephropathy)</w:t>
      </w:r>
      <w:r w:rsidRPr="002B3D88">
        <w:rPr>
          <w:rFonts w:eastAsia="標楷體" w:hint="eastAsia"/>
          <w:sz w:val="28"/>
          <w:szCs w:val="32"/>
        </w:rPr>
        <w:t>，可能</w:t>
      </w:r>
      <w:proofErr w:type="gramStart"/>
      <w:r w:rsidRPr="002B3D88">
        <w:rPr>
          <w:rFonts w:eastAsia="標楷體" w:hint="eastAsia"/>
          <w:sz w:val="28"/>
          <w:szCs w:val="32"/>
        </w:rPr>
        <w:t>導致間質性</w:t>
      </w:r>
      <w:proofErr w:type="gramEnd"/>
      <w:r w:rsidRPr="002B3D88">
        <w:rPr>
          <w:rFonts w:eastAsia="標楷體" w:hint="eastAsia"/>
          <w:sz w:val="28"/>
          <w:szCs w:val="32"/>
        </w:rPr>
        <w:t>腎臟病，及泌尿系統結石。</w:t>
      </w:r>
      <w:r w:rsidRPr="002B3D88">
        <w:rPr>
          <w:rFonts w:ascii="標楷體" w:eastAsia="標楷體" w:hAnsi="標楷體" w:hint="eastAsia"/>
          <w:sz w:val="28"/>
          <w:szCs w:val="28"/>
        </w:rPr>
        <w:t xml:space="preserve"> </w:t>
      </w:r>
    </w:p>
    <w:p w:rsidR="00025B6F" w:rsidRPr="002B3D88" w:rsidRDefault="00025B6F" w:rsidP="00025B6F">
      <w:pPr>
        <w:spacing w:line="460" w:lineRule="exact"/>
        <w:rPr>
          <w:rFonts w:eastAsia="標楷體"/>
          <w:sz w:val="28"/>
          <w:szCs w:val="32"/>
        </w:rPr>
      </w:pPr>
      <w:r w:rsidRPr="002B3D88">
        <w:rPr>
          <w:rFonts w:eastAsia="標楷體" w:hint="eastAsia"/>
          <w:sz w:val="28"/>
          <w:szCs w:val="32"/>
        </w:rPr>
        <w:t>（七）使用美耐</w:t>
      </w:r>
      <w:proofErr w:type="gramStart"/>
      <w:r w:rsidRPr="002B3D88">
        <w:rPr>
          <w:rFonts w:eastAsia="標楷體" w:hint="eastAsia"/>
          <w:sz w:val="28"/>
          <w:szCs w:val="32"/>
        </w:rPr>
        <w:t>皿</w:t>
      </w:r>
      <w:proofErr w:type="gramEnd"/>
      <w:r w:rsidRPr="002B3D88">
        <w:rPr>
          <w:rFonts w:eastAsia="標楷體" w:hint="eastAsia"/>
          <w:sz w:val="28"/>
          <w:szCs w:val="32"/>
        </w:rPr>
        <w:t>餐具注意</w:t>
      </w:r>
      <w:r w:rsidRPr="002B3D88">
        <w:rPr>
          <w:rFonts w:eastAsia="標楷體" w:hint="eastAsia"/>
          <w:sz w:val="28"/>
          <w:szCs w:val="32"/>
        </w:rPr>
        <w:t>(</w:t>
      </w:r>
      <w:r w:rsidRPr="002B3D88">
        <w:rPr>
          <w:rFonts w:eastAsia="標楷體" w:hint="eastAsia"/>
          <w:sz w:val="28"/>
          <w:szCs w:val="32"/>
        </w:rPr>
        <w:t>引用：林口長庚腎臟科及臨床毒物科林</w:t>
      </w:r>
      <w:proofErr w:type="gramStart"/>
      <w:r w:rsidRPr="002B3D88">
        <w:rPr>
          <w:rFonts w:eastAsia="標楷體" w:hint="eastAsia"/>
          <w:sz w:val="28"/>
          <w:szCs w:val="32"/>
        </w:rPr>
        <w:t>杰樑</w:t>
      </w:r>
      <w:proofErr w:type="gramEnd"/>
      <w:r w:rsidRPr="002B3D88">
        <w:rPr>
          <w:rFonts w:eastAsia="標楷體" w:hint="eastAsia"/>
          <w:sz w:val="28"/>
          <w:szCs w:val="32"/>
        </w:rPr>
        <w:t>教授</w:t>
      </w:r>
      <w:r w:rsidRPr="002B3D88">
        <w:rPr>
          <w:rFonts w:eastAsia="標楷體" w:hint="eastAsia"/>
          <w:sz w:val="28"/>
          <w:szCs w:val="32"/>
        </w:rPr>
        <w:t>)</w:t>
      </w:r>
    </w:p>
    <w:p w:rsidR="00025B6F" w:rsidRPr="002B3D88" w:rsidRDefault="00025B6F" w:rsidP="00025B6F">
      <w:pPr>
        <w:adjustRightInd w:val="0"/>
        <w:snapToGrid w:val="0"/>
        <w:spacing w:line="240" w:lineRule="atLeast"/>
        <w:ind w:leftChars="236" w:left="566"/>
        <w:rPr>
          <w:rFonts w:eastAsia="標楷體"/>
          <w:sz w:val="28"/>
          <w:szCs w:val="32"/>
        </w:rPr>
      </w:pPr>
      <w:r w:rsidRPr="002B3D88">
        <w:rPr>
          <w:rFonts w:eastAsia="標楷體" w:hint="eastAsia"/>
          <w:sz w:val="28"/>
          <w:szCs w:val="32"/>
        </w:rPr>
        <w:t>1.</w:t>
      </w:r>
      <w:r w:rsidRPr="002B3D88">
        <w:rPr>
          <w:rFonts w:eastAsia="標楷體" w:hint="eastAsia"/>
          <w:sz w:val="28"/>
          <w:szCs w:val="32"/>
        </w:rPr>
        <w:t>美耐</w:t>
      </w:r>
      <w:proofErr w:type="gramStart"/>
      <w:r w:rsidRPr="002B3D88">
        <w:rPr>
          <w:rFonts w:eastAsia="標楷體" w:hint="eastAsia"/>
          <w:sz w:val="28"/>
          <w:szCs w:val="32"/>
        </w:rPr>
        <w:t>皿</w:t>
      </w:r>
      <w:proofErr w:type="gramEnd"/>
      <w:r w:rsidRPr="002B3D88">
        <w:rPr>
          <w:rFonts w:eastAsia="標楷體" w:hint="eastAsia"/>
          <w:sz w:val="28"/>
          <w:szCs w:val="32"/>
        </w:rPr>
        <w:t>餐具不可微波、蒸煮食物。</w:t>
      </w:r>
    </w:p>
    <w:p w:rsidR="00025B6F" w:rsidRPr="002B3D88" w:rsidRDefault="00025B6F" w:rsidP="00025B6F">
      <w:pPr>
        <w:adjustRightInd w:val="0"/>
        <w:snapToGrid w:val="0"/>
        <w:spacing w:line="240" w:lineRule="atLeast"/>
        <w:ind w:leftChars="236" w:left="566"/>
        <w:rPr>
          <w:rFonts w:eastAsia="標楷體"/>
          <w:sz w:val="28"/>
          <w:szCs w:val="32"/>
        </w:rPr>
      </w:pPr>
      <w:r w:rsidRPr="002B3D88">
        <w:rPr>
          <w:rFonts w:eastAsia="標楷體" w:hint="eastAsia"/>
          <w:sz w:val="28"/>
          <w:szCs w:val="32"/>
        </w:rPr>
        <w:t>2.</w:t>
      </w:r>
      <w:r w:rsidRPr="002B3D88">
        <w:rPr>
          <w:rFonts w:eastAsia="標楷體" w:hint="eastAsia"/>
          <w:sz w:val="28"/>
          <w:szCs w:val="32"/>
        </w:rPr>
        <w:t>美耐</w:t>
      </w:r>
      <w:proofErr w:type="gramStart"/>
      <w:r w:rsidRPr="002B3D88">
        <w:rPr>
          <w:rFonts w:eastAsia="標楷體" w:hint="eastAsia"/>
          <w:sz w:val="28"/>
          <w:szCs w:val="32"/>
        </w:rPr>
        <w:t>皿</w:t>
      </w:r>
      <w:proofErr w:type="gramEnd"/>
      <w:r w:rsidRPr="002B3D88">
        <w:rPr>
          <w:rFonts w:eastAsia="標楷體" w:hint="eastAsia"/>
          <w:sz w:val="28"/>
          <w:szCs w:val="32"/>
        </w:rPr>
        <w:t>餐具少盛裝滾燙、酸性食物。外食族不得以時，可多喝水，少喝湯。</w:t>
      </w:r>
    </w:p>
    <w:p w:rsidR="00025B6F" w:rsidRPr="002B3D88" w:rsidRDefault="00025B6F" w:rsidP="00025B6F">
      <w:pPr>
        <w:adjustRightInd w:val="0"/>
        <w:snapToGrid w:val="0"/>
        <w:spacing w:line="240" w:lineRule="atLeast"/>
        <w:ind w:leftChars="236" w:left="566"/>
        <w:rPr>
          <w:rFonts w:eastAsia="標楷體"/>
          <w:sz w:val="28"/>
          <w:szCs w:val="32"/>
        </w:rPr>
      </w:pPr>
      <w:r w:rsidRPr="002B3D88">
        <w:rPr>
          <w:rFonts w:eastAsia="標楷體" w:hint="eastAsia"/>
          <w:sz w:val="28"/>
          <w:szCs w:val="32"/>
        </w:rPr>
        <w:t>3.</w:t>
      </w:r>
      <w:r w:rsidRPr="002B3D88">
        <w:rPr>
          <w:rFonts w:eastAsia="標楷體" w:hint="eastAsia"/>
          <w:sz w:val="28"/>
          <w:szCs w:val="32"/>
        </w:rPr>
        <w:t>美耐</w:t>
      </w:r>
      <w:proofErr w:type="gramStart"/>
      <w:r w:rsidRPr="002B3D88">
        <w:rPr>
          <w:rFonts w:eastAsia="標楷體" w:hint="eastAsia"/>
          <w:sz w:val="28"/>
          <w:szCs w:val="32"/>
        </w:rPr>
        <w:t>皿</w:t>
      </w:r>
      <w:proofErr w:type="gramEnd"/>
      <w:r w:rsidRPr="002B3D88">
        <w:rPr>
          <w:rFonts w:eastAsia="標楷體" w:hint="eastAsia"/>
          <w:sz w:val="28"/>
          <w:szCs w:val="32"/>
        </w:rPr>
        <w:t>餐具湯</w:t>
      </w:r>
      <w:proofErr w:type="gramStart"/>
      <w:r w:rsidRPr="002B3D88">
        <w:rPr>
          <w:rFonts w:eastAsia="標楷體" w:hint="eastAsia"/>
          <w:sz w:val="28"/>
          <w:szCs w:val="32"/>
        </w:rPr>
        <w:t>杓</w:t>
      </w:r>
      <w:proofErr w:type="gramEnd"/>
      <w:r w:rsidRPr="002B3D88">
        <w:rPr>
          <w:rFonts w:eastAsia="標楷體" w:hint="eastAsia"/>
          <w:sz w:val="28"/>
          <w:szCs w:val="32"/>
        </w:rPr>
        <w:t>、湯匙、筷子不可放入熱湯</w:t>
      </w:r>
      <w:proofErr w:type="gramStart"/>
      <w:r w:rsidRPr="002B3D88">
        <w:rPr>
          <w:rFonts w:eastAsia="標楷體" w:hint="eastAsia"/>
          <w:sz w:val="28"/>
          <w:szCs w:val="32"/>
        </w:rPr>
        <w:t>中或鍋中</w:t>
      </w:r>
      <w:proofErr w:type="gramEnd"/>
      <w:r w:rsidRPr="002B3D88">
        <w:rPr>
          <w:rFonts w:eastAsia="標楷體" w:hint="eastAsia"/>
          <w:sz w:val="28"/>
          <w:szCs w:val="32"/>
        </w:rPr>
        <w:t>煮。</w:t>
      </w:r>
    </w:p>
    <w:p w:rsidR="00025B6F" w:rsidRPr="002B3D88" w:rsidRDefault="00025B6F" w:rsidP="00025B6F">
      <w:pPr>
        <w:adjustRightInd w:val="0"/>
        <w:snapToGrid w:val="0"/>
        <w:spacing w:line="240" w:lineRule="atLeast"/>
        <w:ind w:leftChars="236" w:left="566"/>
        <w:rPr>
          <w:rFonts w:eastAsia="標楷體"/>
          <w:sz w:val="28"/>
          <w:szCs w:val="32"/>
        </w:rPr>
      </w:pPr>
      <w:r w:rsidRPr="002B3D88">
        <w:rPr>
          <w:rFonts w:eastAsia="標楷體" w:hint="eastAsia"/>
          <w:sz w:val="28"/>
          <w:szCs w:val="32"/>
        </w:rPr>
        <w:lastRenderedPageBreak/>
        <w:t>4.</w:t>
      </w:r>
      <w:r w:rsidRPr="002B3D88">
        <w:rPr>
          <w:rFonts w:eastAsia="標楷體" w:hint="eastAsia"/>
          <w:sz w:val="28"/>
          <w:szCs w:val="32"/>
        </w:rPr>
        <w:t>美耐</w:t>
      </w:r>
      <w:proofErr w:type="gramStart"/>
      <w:r w:rsidRPr="002B3D88">
        <w:rPr>
          <w:rFonts w:eastAsia="標楷體" w:hint="eastAsia"/>
          <w:sz w:val="28"/>
          <w:szCs w:val="32"/>
        </w:rPr>
        <w:t>皿</w:t>
      </w:r>
      <w:proofErr w:type="gramEnd"/>
      <w:r w:rsidRPr="002B3D88">
        <w:rPr>
          <w:rFonts w:eastAsia="標楷體" w:hint="eastAsia"/>
          <w:sz w:val="28"/>
          <w:szCs w:val="32"/>
        </w:rPr>
        <w:t>餐具不可用菜瓜布、鋼刷洗。要浸泡一陣後，以</w:t>
      </w:r>
      <w:proofErr w:type="gramStart"/>
      <w:r w:rsidRPr="002B3D88">
        <w:rPr>
          <w:rFonts w:eastAsia="標楷體" w:hint="eastAsia"/>
          <w:sz w:val="28"/>
          <w:szCs w:val="32"/>
        </w:rPr>
        <w:t>海棉及抹步</w:t>
      </w:r>
      <w:proofErr w:type="gramEnd"/>
      <w:r w:rsidRPr="002B3D88">
        <w:rPr>
          <w:rFonts w:eastAsia="標楷體" w:hint="eastAsia"/>
          <w:sz w:val="28"/>
          <w:szCs w:val="32"/>
        </w:rPr>
        <w:t>加以清洗。</w:t>
      </w:r>
    </w:p>
    <w:p w:rsidR="00025B6F" w:rsidRPr="002B3D88" w:rsidRDefault="00025B6F" w:rsidP="00025B6F">
      <w:pPr>
        <w:adjustRightInd w:val="0"/>
        <w:snapToGrid w:val="0"/>
        <w:spacing w:line="240" w:lineRule="atLeast"/>
        <w:ind w:leftChars="236" w:left="566"/>
        <w:rPr>
          <w:rFonts w:eastAsia="標楷體"/>
          <w:sz w:val="28"/>
          <w:szCs w:val="32"/>
        </w:rPr>
      </w:pPr>
      <w:r w:rsidRPr="002B3D88">
        <w:rPr>
          <w:rFonts w:eastAsia="標楷體" w:hint="eastAsia"/>
          <w:sz w:val="28"/>
          <w:szCs w:val="32"/>
        </w:rPr>
        <w:t>5.</w:t>
      </w:r>
      <w:r w:rsidRPr="002B3D88">
        <w:rPr>
          <w:rFonts w:eastAsia="標楷體" w:hint="eastAsia"/>
          <w:sz w:val="28"/>
          <w:szCs w:val="32"/>
        </w:rPr>
        <w:t>美耐</w:t>
      </w:r>
      <w:proofErr w:type="gramStart"/>
      <w:r w:rsidRPr="002B3D88">
        <w:rPr>
          <w:rFonts w:eastAsia="標楷體" w:hint="eastAsia"/>
          <w:sz w:val="28"/>
          <w:szCs w:val="32"/>
        </w:rPr>
        <w:t>皿</w:t>
      </w:r>
      <w:proofErr w:type="gramEnd"/>
      <w:r w:rsidRPr="002B3D88">
        <w:rPr>
          <w:rFonts w:eastAsia="標楷體" w:hint="eastAsia"/>
          <w:sz w:val="28"/>
          <w:szCs w:val="32"/>
        </w:rPr>
        <w:t>餐具只要有刮痕就不可使用，就要更新。</w:t>
      </w:r>
    </w:p>
    <w:p w:rsidR="00025B6F" w:rsidRPr="002B3D88" w:rsidRDefault="00025B6F" w:rsidP="00025B6F">
      <w:pPr>
        <w:adjustRightInd w:val="0"/>
        <w:snapToGrid w:val="0"/>
        <w:spacing w:line="240" w:lineRule="atLeast"/>
        <w:ind w:leftChars="236" w:left="566"/>
        <w:rPr>
          <w:rFonts w:eastAsia="標楷體"/>
          <w:sz w:val="28"/>
          <w:szCs w:val="32"/>
        </w:rPr>
      </w:pPr>
      <w:r w:rsidRPr="002B3D88">
        <w:rPr>
          <w:rFonts w:eastAsia="標楷體" w:hint="eastAsia"/>
          <w:sz w:val="28"/>
          <w:szCs w:val="32"/>
        </w:rPr>
        <w:t>6.</w:t>
      </w:r>
      <w:r w:rsidRPr="002B3D88">
        <w:rPr>
          <w:rFonts w:eastAsia="標楷體" w:hint="eastAsia"/>
          <w:sz w:val="28"/>
          <w:szCs w:val="32"/>
        </w:rPr>
        <w:t>美耐</w:t>
      </w:r>
      <w:proofErr w:type="gramStart"/>
      <w:r w:rsidRPr="002B3D88">
        <w:rPr>
          <w:rFonts w:eastAsia="標楷體" w:hint="eastAsia"/>
          <w:sz w:val="28"/>
          <w:szCs w:val="32"/>
        </w:rPr>
        <w:t>皿</w:t>
      </w:r>
      <w:proofErr w:type="gramEnd"/>
      <w:r w:rsidRPr="002B3D88">
        <w:rPr>
          <w:rFonts w:eastAsia="標楷體" w:hint="eastAsia"/>
          <w:sz w:val="28"/>
          <w:szCs w:val="32"/>
        </w:rPr>
        <w:t>餐具使用多年，因材質會老化，應定期</w:t>
      </w:r>
      <w:r w:rsidRPr="002B3D88">
        <w:rPr>
          <w:rFonts w:eastAsia="標楷體" w:hint="eastAsia"/>
          <w:sz w:val="28"/>
          <w:szCs w:val="32"/>
        </w:rPr>
        <w:t>2-3</w:t>
      </w:r>
      <w:r w:rsidRPr="002B3D88">
        <w:rPr>
          <w:rFonts w:eastAsia="標楷體" w:hint="eastAsia"/>
          <w:sz w:val="28"/>
          <w:szCs w:val="32"/>
        </w:rPr>
        <w:t>年更換。</w:t>
      </w:r>
    </w:p>
    <w:p w:rsidR="00025B6F" w:rsidRPr="002B3D88" w:rsidRDefault="00025B6F" w:rsidP="00025B6F">
      <w:pPr>
        <w:adjustRightInd w:val="0"/>
        <w:snapToGrid w:val="0"/>
        <w:spacing w:line="240" w:lineRule="atLeast"/>
        <w:ind w:leftChars="236" w:left="566"/>
        <w:rPr>
          <w:rFonts w:eastAsia="標楷體"/>
          <w:sz w:val="28"/>
          <w:szCs w:val="32"/>
        </w:rPr>
      </w:pPr>
      <w:r w:rsidRPr="002B3D88">
        <w:rPr>
          <w:rFonts w:eastAsia="標楷體" w:hint="eastAsia"/>
          <w:sz w:val="28"/>
          <w:szCs w:val="32"/>
        </w:rPr>
        <w:t>7.</w:t>
      </w:r>
      <w:r w:rsidRPr="002B3D88">
        <w:rPr>
          <w:rFonts w:eastAsia="標楷體" w:hint="eastAsia"/>
          <w:sz w:val="28"/>
          <w:szCs w:val="32"/>
        </w:rPr>
        <w:t>避免購買有刺激性臭味的美耐</w:t>
      </w:r>
      <w:proofErr w:type="gramStart"/>
      <w:r w:rsidRPr="002B3D88">
        <w:rPr>
          <w:rFonts w:eastAsia="標楷體" w:hint="eastAsia"/>
          <w:sz w:val="28"/>
          <w:szCs w:val="32"/>
        </w:rPr>
        <w:t>皿</w:t>
      </w:r>
      <w:proofErr w:type="gramEnd"/>
      <w:r w:rsidRPr="002B3D88">
        <w:rPr>
          <w:rFonts w:eastAsia="標楷體" w:hint="eastAsia"/>
          <w:sz w:val="28"/>
          <w:szCs w:val="32"/>
        </w:rPr>
        <w:t>餐具，預防買到有甲醛殘留的次級品。</w:t>
      </w:r>
    </w:p>
    <w:p w:rsidR="00025B6F" w:rsidRPr="002B3D88" w:rsidRDefault="00025B6F" w:rsidP="00025B6F">
      <w:pPr>
        <w:adjustRightInd w:val="0"/>
        <w:snapToGrid w:val="0"/>
        <w:spacing w:line="240" w:lineRule="atLeast"/>
        <w:ind w:leftChars="236" w:left="566"/>
        <w:rPr>
          <w:rFonts w:eastAsia="標楷體"/>
          <w:sz w:val="28"/>
          <w:szCs w:val="32"/>
        </w:rPr>
      </w:pPr>
      <w:r w:rsidRPr="002B3D88">
        <w:rPr>
          <w:rFonts w:eastAsia="標楷體" w:hint="eastAsia"/>
          <w:sz w:val="28"/>
          <w:szCs w:val="32"/>
        </w:rPr>
        <w:t>8.</w:t>
      </w:r>
      <w:r w:rsidRPr="002B3D88">
        <w:rPr>
          <w:rFonts w:eastAsia="標楷體" w:hint="eastAsia"/>
          <w:sz w:val="28"/>
          <w:szCs w:val="32"/>
        </w:rPr>
        <w:t>購買台灣產製的美耐</w:t>
      </w:r>
      <w:proofErr w:type="gramStart"/>
      <w:r w:rsidRPr="002B3D88">
        <w:rPr>
          <w:rFonts w:eastAsia="標楷體" w:hint="eastAsia"/>
          <w:sz w:val="28"/>
          <w:szCs w:val="32"/>
        </w:rPr>
        <w:t>皿</w:t>
      </w:r>
      <w:proofErr w:type="gramEnd"/>
      <w:r w:rsidRPr="002B3D88">
        <w:rPr>
          <w:rFonts w:eastAsia="標楷體" w:hint="eastAsia"/>
          <w:sz w:val="28"/>
          <w:szCs w:val="32"/>
        </w:rPr>
        <w:t>餐具，不要購買來路不明過度廉價的產品。</w:t>
      </w:r>
    </w:p>
    <w:p w:rsidR="00C231D9" w:rsidRPr="002B3D88" w:rsidRDefault="00C231D9" w:rsidP="00C231D9">
      <w:pPr>
        <w:spacing w:line="460" w:lineRule="exact"/>
        <w:rPr>
          <w:rFonts w:eastAsia="標楷體"/>
          <w:b/>
          <w:sz w:val="28"/>
          <w:szCs w:val="32"/>
        </w:rPr>
      </w:pPr>
    </w:p>
    <w:p w:rsidR="009F4A32" w:rsidRPr="002B3D88" w:rsidRDefault="009F4A32" w:rsidP="00C231D9">
      <w:pPr>
        <w:spacing w:line="460" w:lineRule="exact"/>
        <w:rPr>
          <w:rFonts w:ascii="標楷體" w:eastAsia="標楷體" w:hAnsi="標楷體"/>
          <w:sz w:val="28"/>
          <w:szCs w:val="28"/>
        </w:rPr>
      </w:pPr>
      <w:r w:rsidRPr="002B3D88">
        <w:rPr>
          <w:rFonts w:ascii="標楷體" w:eastAsia="標楷體" w:hAnsi="標楷體" w:hint="eastAsia"/>
          <w:b/>
          <w:sz w:val="28"/>
          <w:szCs w:val="28"/>
        </w:rPr>
        <w:t>三</w:t>
      </w:r>
      <w:r w:rsidRPr="002B3D88">
        <w:rPr>
          <w:rFonts w:ascii="標楷體" w:eastAsia="標楷體" w:hAnsi="標楷體" w:hint="eastAsia"/>
          <w:sz w:val="28"/>
          <w:szCs w:val="28"/>
        </w:rPr>
        <w:t>、</w:t>
      </w:r>
      <w:r w:rsidRPr="002B3D88">
        <w:rPr>
          <w:rFonts w:ascii="標楷體" w:eastAsia="標楷體" w:hAnsi="標楷體" w:hint="eastAsia"/>
          <w:b/>
          <w:sz w:val="28"/>
          <w:szCs w:val="28"/>
        </w:rPr>
        <w:t>膳食</w:t>
      </w:r>
      <w:r w:rsidRPr="002B3D88">
        <w:rPr>
          <w:rFonts w:ascii="標楷體" w:eastAsia="標楷體" w:hAnsi="標楷體"/>
          <w:b/>
          <w:sz w:val="28"/>
          <w:szCs w:val="28"/>
        </w:rPr>
        <w:t>衛生</w:t>
      </w:r>
      <w:r w:rsidRPr="002B3D88">
        <w:rPr>
          <w:rFonts w:ascii="標楷體" w:eastAsia="標楷體" w:hAnsi="標楷體"/>
          <w:sz w:val="28"/>
          <w:szCs w:val="28"/>
        </w:rPr>
        <w:t>(報告人：</w:t>
      </w:r>
      <w:r w:rsidRPr="002B3D88">
        <w:rPr>
          <w:rFonts w:ascii="標楷體" w:eastAsia="標楷體" w:hAnsi="標楷體" w:hint="eastAsia"/>
          <w:sz w:val="28"/>
          <w:szCs w:val="28"/>
        </w:rPr>
        <w:t>洪彤欣</w:t>
      </w:r>
      <w:r w:rsidRPr="002B3D88">
        <w:rPr>
          <w:rFonts w:ascii="標楷體" w:eastAsia="標楷體" w:hAnsi="標楷體"/>
          <w:sz w:val="28"/>
          <w:szCs w:val="28"/>
        </w:rPr>
        <w:t>)</w:t>
      </w:r>
    </w:p>
    <w:p w:rsidR="009B2F62" w:rsidRPr="002B3D88" w:rsidRDefault="009B2F62" w:rsidP="009B2F62">
      <w:pPr>
        <w:adjustRightInd w:val="0"/>
        <w:snapToGrid w:val="0"/>
        <w:spacing w:line="240" w:lineRule="atLeast"/>
        <w:rPr>
          <w:rFonts w:eastAsia="標楷體"/>
          <w:bCs/>
          <w:sz w:val="28"/>
          <w:szCs w:val="28"/>
        </w:rPr>
      </w:pPr>
      <w:r w:rsidRPr="002B3D88">
        <w:rPr>
          <w:rFonts w:eastAsia="標楷體"/>
          <w:sz w:val="28"/>
          <w:szCs w:val="28"/>
        </w:rPr>
        <w:t>(</w:t>
      </w:r>
      <w:proofErr w:type="gramStart"/>
      <w:r w:rsidRPr="002B3D88">
        <w:rPr>
          <w:rFonts w:eastAsia="標楷體" w:hAnsi="標楷體"/>
          <w:sz w:val="28"/>
          <w:szCs w:val="28"/>
        </w:rPr>
        <w:t>一</w:t>
      </w:r>
      <w:proofErr w:type="gramEnd"/>
      <w:r w:rsidRPr="002B3D88">
        <w:rPr>
          <w:rFonts w:eastAsia="標楷體"/>
          <w:sz w:val="28"/>
          <w:szCs w:val="28"/>
        </w:rPr>
        <w:t>)</w:t>
      </w:r>
      <w:r w:rsidRPr="002B3D88">
        <w:rPr>
          <w:rFonts w:eastAsia="標楷體" w:hAnsi="標楷體"/>
          <w:bCs/>
          <w:sz w:val="28"/>
          <w:szCs w:val="28"/>
        </w:rPr>
        <w:t>食品抽檢</w:t>
      </w:r>
      <w:r w:rsidRPr="002B3D88">
        <w:rPr>
          <w:rFonts w:eastAsia="標楷體"/>
          <w:bCs/>
          <w:sz w:val="28"/>
          <w:szCs w:val="28"/>
        </w:rPr>
        <w:t>/</w:t>
      </w:r>
      <w:r w:rsidRPr="002B3D88">
        <w:rPr>
          <w:rFonts w:eastAsia="標楷體" w:hAnsi="標楷體"/>
          <w:bCs/>
          <w:sz w:val="28"/>
          <w:szCs w:val="28"/>
        </w:rPr>
        <w:t>實地檢查相關事宜</w:t>
      </w:r>
    </w:p>
    <w:p w:rsidR="009B2F62" w:rsidRPr="002B3D88" w:rsidRDefault="009B2F62" w:rsidP="009B2F62">
      <w:pPr>
        <w:numPr>
          <w:ilvl w:val="0"/>
          <w:numId w:val="34"/>
        </w:numPr>
        <w:adjustRightInd w:val="0"/>
        <w:snapToGrid w:val="0"/>
        <w:spacing w:line="240" w:lineRule="atLeast"/>
        <w:rPr>
          <w:rFonts w:eastAsia="標楷體"/>
          <w:bCs/>
          <w:sz w:val="28"/>
          <w:szCs w:val="28"/>
        </w:rPr>
      </w:pPr>
      <w:proofErr w:type="gramStart"/>
      <w:r w:rsidRPr="002B3D88">
        <w:rPr>
          <w:rFonts w:eastAsia="標楷體" w:hAnsi="標楷體"/>
          <w:bCs/>
          <w:sz w:val="28"/>
          <w:szCs w:val="28"/>
        </w:rPr>
        <w:t>膳委會</w:t>
      </w:r>
      <w:proofErr w:type="gramEnd"/>
      <w:r w:rsidRPr="002B3D88">
        <w:rPr>
          <w:rFonts w:eastAsia="標楷體" w:hAnsi="標楷體"/>
          <w:bCs/>
          <w:sz w:val="28"/>
          <w:szCs w:val="28"/>
        </w:rPr>
        <w:t>執行小組開始至各餐廳及福利社執行食品抽檢及實地檢查業務。</w:t>
      </w:r>
    </w:p>
    <w:p w:rsidR="009B2F62" w:rsidRPr="002B3D88" w:rsidRDefault="009B2F62" w:rsidP="009B2F62">
      <w:pPr>
        <w:numPr>
          <w:ilvl w:val="0"/>
          <w:numId w:val="34"/>
        </w:numPr>
        <w:adjustRightInd w:val="0"/>
        <w:snapToGrid w:val="0"/>
        <w:spacing w:line="240" w:lineRule="atLeast"/>
        <w:rPr>
          <w:rFonts w:eastAsia="標楷體"/>
          <w:bCs/>
          <w:sz w:val="28"/>
          <w:szCs w:val="28"/>
        </w:rPr>
      </w:pPr>
      <w:r w:rsidRPr="002B3D88">
        <w:rPr>
          <w:rFonts w:eastAsia="標楷體" w:hAnsi="標楷體"/>
          <w:bCs/>
          <w:sz w:val="28"/>
          <w:szCs w:val="28"/>
        </w:rPr>
        <w:t>抽檢樣品將送至台北市衛生局石牌檢驗室進行食品微生物或食品化學檢驗。</w:t>
      </w:r>
    </w:p>
    <w:p w:rsidR="009B2F62" w:rsidRPr="002B3D88" w:rsidRDefault="009B2F62" w:rsidP="009B2F62">
      <w:pPr>
        <w:numPr>
          <w:ilvl w:val="0"/>
          <w:numId w:val="34"/>
        </w:numPr>
        <w:adjustRightInd w:val="0"/>
        <w:snapToGrid w:val="0"/>
        <w:spacing w:line="240" w:lineRule="atLeast"/>
        <w:rPr>
          <w:rFonts w:eastAsia="標楷體"/>
          <w:bCs/>
          <w:sz w:val="28"/>
          <w:szCs w:val="28"/>
        </w:rPr>
      </w:pPr>
      <w:r w:rsidRPr="002B3D88">
        <w:rPr>
          <w:rFonts w:eastAsia="標楷體" w:hAnsi="標楷體"/>
          <w:bCs/>
          <w:sz w:val="28"/>
          <w:szCs w:val="28"/>
        </w:rPr>
        <w:t>檢驗</w:t>
      </w:r>
      <w:proofErr w:type="gramStart"/>
      <w:r w:rsidRPr="002B3D88">
        <w:rPr>
          <w:rFonts w:eastAsia="標楷體" w:hAnsi="標楷體"/>
          <w:bCs/>
          <w:sz w:val="28"/>
          <w:szCs w:val="28"/>
        </w:rPr>
        <w:t>不</w:t>
      </w:r>
      <w:proofErr w:type="gramEnd"/>
      <w:r w:rsidRPr="002B3D88">
        <w:rPr>
          <w:rFonts w:eastAsia="標楷體" w:hAnsi="標楷體"/>
          <w:bCs/>
          <w:sz w:val="28"/>
          <w:szCs w:val="28"/>
        </w:rPr>
        <w:t>格的項目將請業者自行</w:t>
      </w:r>
      <w:proofErr w:type="gramStart"/>
      <w:r w:rsidRPr="002B3D88">
        <w:rPr>
          <w:rFonts w:eastAsia="標楷體" w:hAnsi="標楷體"/>
          <w:bCs/>
          <w:sz w:val="28"/>
          <w:szCs w:val="28"/>
        </w:rPr>
        <w:t>複</w:t>
      </w:r>
      <w:proofErr w:type="gramEnd"/>
      <w:r w:rsidRPr="002B3D88">
        <w:rPr>
          <w:rFonts w:eastAsia="標楷體" w:hAnsi="標楷體"/>
          <w:bCs/>
          <w:sz w:val="28"/>
          <w:szCs w:val="28"/>
        </w:rPr>
        <w:t>檢或下架，若</w:t>
      </w:r>
      <w:proofErr w:type="gramStart"/>
      <w:r w:rsidRPr="002B3D88">
        <w:rPr>
          <w:rFonts w:eastAsia="標楷體" w:hAnsi="標楷體"/>
          <w:bCs/>
          <w:sz w:val="28"/>
          <w:szCs w:val="28"/>
        </w:rPr>
        <w:t>複</w:t>
      </w:r>
      <w:proofErr w:type="gramEnd"/>
      <w:r w:rsidRPr="002B3D88">
        <w:rPr>
          <w:rFonts w:eastAsia="標楷體" w:hAnsi="標楷體"/>
          <w:bCs/>
          <w:sz w:val="28"/>
          <w:szCs w:val="28"/>
        </w:rPr>
        <w:t>檢不合格或逾期</w:t>
      </w:r>
      <w:proofErr w:type="gramStart"/>
      <w:r w:rsidRPr="002B3D88">
        <w:rPr>
          <w:rFonts w:eastAsia="標楷體" w:hAnsi="標楷體"/>
          <w:bCs/>
          <w:sz w:val="28"/>
          <w:szCs w:val="28"/>
        </w:rPr>
        <w:t>複</w:t>
      </w:r>
      <w:proofErr w:type="gramEnd"/>
      <w:r w:rsidRPr="002B3D88">
        <w:rPr>
          <w:rFonts w:eastAsia="標楷體" w:hAnsi="標楷體"/>
          <w:bCs/>
          <w:sz w:val="28"/>
          <w:szCs w:val="28"/>
        </w:rPr>
        <w:t>檢者將處以罰款，</w:t>
      </w:r>
      <w:proofErr w:type="gramStart"/>
      <w:r w:rsidRPr="002B3D88">
        <w:rPr>
          <w:rFonts w:eastAsia="標楷體" w:hAnsi="標楷體"/>
          <w:bCs/>
          <w:sz w:val="28"/>
          <w:szCs w:val="28"/>
        </w:rPr>
        <w:t>複</w:t>
      </w:r>
      <w:proofErr w:type="gramEnd"/>
      <w:r w:rsidRPr="002B3D88">
        <w:rPr>
          <w:rFonts w:eastAsia="標楷體" w:hAnsi="標楷體"/>
          <w:bCs/>
          <w:sz w:val="28"/>
          <w:szCs w:val="28"/>
        </w:rPr>
        <w:t>檢辦法</w:t>
      </w:r>
      <w:proofErr w:type="gramStart"/>
      <w:r w:rsidRPr="002B3D88">
        <w:rPr>
          <w:rFonts w:eastAsia="標楷體" w:hAnsi="標楷體"/>
          <w:bCs/>
          <w:sz w:val="28"/>
          <w:szCs w:val="28"/>
        </w:rPr>
        <w:t>於膳委</w:t>
      </w:r>
      <w:proofErr w:type="gramEnd"/>
      <w:r w:rsidRPr="002B3D88">
        <w:rPr>
          <w:rFonts w:eastAsia="標楷體" w:hAnsi="標楷體"/>
          <w:bCs/>
          <w:sz w:val="28"/>
          <w:szCs w:val="28"/>
        </w:rPr>
        <w:t>會網站</w:t>
      </w:r>
      <w:r w:rsidRPr="002B3D88">
        <w:rPr>
          <w:rFonts w:eastAsia="標楷體"/>
          <w:bCs/>
          <w:sz w:val="28"/>
          <w:szCs w:val="28"/>
        </w:rPr>
        <w:t>-</w:t>
      </w:r>
      <w:r w:rsidRPr="002B3D88">
        <w:rPr>
          <w:rFonts w:eastAsia="標楷體" w:hAnsi="標楷體"/>
          <w:bCs/>
          <w:sz w:val="28"/>
          <w:szCs w:val="28"/>
        </w:rPr>
        <w:t>表格下載區。</w:t>
      </w:r>
    </w:p>
    <w:p w:rsidR="009B2F62" w:rsidRPr="002B3D88" w:rsidRDefault="009B2F62" w:rsidP="009B2F62">
      <w:pPr>
        <w:numPr>
          <w:ilvl w:val="0"/>
          <w:numId w:val="34"/>
        </w:numPr>
        <w:adjustRightInd w:val="0"/>
        <w:snapToGrid w:val="0"/>
        <w:spacing w:line="240" w:lineRule="atLeast"/>
        <w:rPr>
          <w:rFonts w:eastAsia="標楷體"/>
          <w:bCs/>
          <w:sz w:val="28"/>
          <w:szCs w:val="28"/>
        </w:rPr>
      </w:pPr>
      <w:r w:rsidRPr="002B3D88">
        <w:rPr>
          <w:rFonts w:eastAsia="標楷體" w:hAnsi="標楷體"/>
          <w:bCs/>
          <w:sz w:val="28"/>
          <w:szCs w:val="28"/>
        </w:rPr>
        <w:t>下架商品請勿再販賣，待重新申請</w:t>
      </w:r>
      <w:proofErr w:type="gramStart"/>
      <w:r w:rsidRPr="002B3D88">
        <w:rPr>
          <w:rFonts w:eastAsia="標楷體" w:hAnsi="標楷體"/>
          <w:bCs/>
          <w:sz w:val="28"/>
          <w:szCs w:val="28"/>
        </w:rPr>
        <w:t>複</w:t>
      </w:r>
      <w:proofErr w:type="gramEnd"/>
      <w:r w:rsidRPr="002B3D88">
        <w:rPr>
          <w:rFonts w:eastAsia="標楷體" w:hAnsi="標楷體"/>
          <w:bCs/>
          <w:sz w:val="28"/>
          <w:szCs w:val="28"/>
        </w:rPr>
        <w:t>檢合格後才能上架，否則將處以罰款。</w:t>
      </w:r>
    </w:p>
    <w:p w:rsidR="009B2F62" w:rsidRPr="002B3D88" w:rsidRDefault="009B2F62" w:rsidP="009B2F62">
      <w:pPr>
        <w:numPr>
          <w:ilvl w:val="0"/>
          <w:numId w:val="34"/>
        </w:numPr>
        <w:adjustRightInd w:val="0"/>
        <w:snapToGrid w:val="0"/>
        <w:spacing w:line="240" w:lineRule="atLeast"/>
        <w:rPr>
          <w:rFonts w:eastAsia="標楷體"/>
          <w:bCs/>
          <w:sz w:val="28"/>
          <w:szCs w:val="28"/>
        </w:rPr>
      </w:pPr>
      <w:r w:rsidRPr="002B3D88">
        <w:rPr>
          <w:rFonts w:eastAsia="標楷體" w:hAnsi="標楷體"/>
          <w:bCs/>
          <w:sz w:val="28"/>
          <w:szCs w:val="28"/>
        </w:rPr>
        <w:t>請各餐飲業者配合學校食品抽檢及實地檢查業務。</w:t>
      </w:r>
    </w:p>
    <w:p w:rsidR="009B2F62" w:rsidRPr="002B3D88" w:rsidRDefault="009B2F62" w:rsidP="009B2F62">
      <w:pPr>
        <w:adjustRightInd w:val="0"/>
        <w:snapToGrid w:val="0"/>
        <w:spacing w:line="240" w:lineRule="atLeast"/>
        <w:rPr>
          <w:rFonts w:eastAsia="標楷體"/>
          <w:bCs/>
          <w:sz w:val="28"/>
          <w:szCs w:val="28"/>
        </w:rPr>
      </w:pPr>
      <w:r w:rsidRPr="002B3D88">
        <w:rPr>
          <w:rFonts w:eastAsia="標楷體"/>
          <w:sz w:val="28"/>
          <w:szCs w:val="28"/>
        </w:rPr>
        <w:t xml:space="preserve"> (</w:t>
      </w:r>
      <w:r w:rsidRPr="002B3D88">
        <w:rPr>
          <w:rFonts w:eastAsia="標楷體" w:hAnsi="標楷體"/>
          <w:sz w:val="28"/>
          <w:szCs w:val="28"/>
        </w:rPr>
        <w:t>二</w:t>
      </w:r>
      <w:r w:rsidRPr="002B3D88">
        <w:rPr>
          <w:rFonts w:eastAsia="標楷體"/>
          <w:sz w:val="28"/>
          <w:szCs w:val="28"/>
        </w:rPr>
        <w:t>)</w:t>
      </w:r>
      <w:proofErr w:type="gramStart"/>
      <w:r w:rsidRPr="002B3D88">
        <w:rPr>
          <w:rFonts w:eastAsia="標楷體" w:hAnsi="標楷體"/>
          <w:bCs/>
          <w:sz w:val="28"/>
          <w:szCs w:val="28"/>
        </w:rPr>
        <w:t>外購餐盒</w:t>
      </w:r>
      <w:proofErr w:type="gramEnd"/>
      <w:r w:rsidRPr="002B3D88">
        <w:rPr>
          <w:rFonts w:eastAsia="標楷體" w:hAnsi="標楷體"/>
          <w:bCs/>
          <w:sz w:val="28"/>
          <w:szCs w:val="28"/>
        </w:rPr>
        <w:t>食品</w:t>
      </w:r>
      <w:r w:rsidRPr="002B3D88">
        <w:rPr>
          <w:rFonts w:eastAsia="標楷體"/>
          <w:bCs/>
          <w:sz w:val="28"/>
          <w:szCs w:val="28"/>
        </w:rPr>
        <w:t>/</w:t>
      </w:r>
      <w:r w:rsidRPr="002B3D88">
        <w:rPr>
          <w:rFonts w:eastAsia="標楷體" w:hAnsi="標楷體"/>
          <w:bCs/>
          <w:sz w:val="28"/>
          <w:szCs w:val="28"/>
        </w:rPr>
        <w:t>供應食材廠商訪查</w:t>
      </w:r>
    </w:p>
    <w:p w:rsidR="009B2F62" w:rsidRPr="002B3D88" w:rsidRDefault="009B2F62" w:rsidP="009B2F62">
      <w:pPr>
        <w:adjustRightInd w:val="0"/>
        <w:snapToGrid w:val="0"/>
        <w:spacing w:line="240" w:lineRule="atLeast"/>
        <w:ind w:leftChars="149" w:left="537" w:hangingChars="64" w:hanging="179"/>
        <w:rPr>
          <w:rFonts w:eastAsia="標楷體"/>
          <w:sz w:val="28"/>
          <w:szCs w:val="28"/>
        </w:rPr>
      </w:pPr>
      <w:r w:rsidRPr="002B3D88">
        <w:rPr>
          <w:rFonts w:eastAsia="標楷體"/>
          <w:sz w:val="28"/>
          <w:szCs w:val="28"/>
        </w:rPr>
        <w:t>1.</w:t>
      </w:r>
      <w:r w:rsidRPr="002B3D88">
        <w:rPr>
          <w:rFonts w:eastAsia="標楷體" w:hAnsi="標楷體"/>
          <w:sz w:val="28"/>
          <w:szCs w:val="28"/>
        </w:rPr>
        <w:t>依據教育部規定</w:t>
      </w:r>
      <w:proofErr w:type="gramStart"/>
      <w:r w:rsidRPr="002B3D88">
        <w:rPr>
          <w:rFonts w:eastAsia="標楷體" w:hAnsi="標楷體"/>
          <w:sz w:val="28"/>
          <w:szCs w:val="28"/>
        </w:rPr>
        <w:t>外購餐盒</w:t>
      </w:r>
      <w:proofErr w:type="gramEnd"/>
      <w:r w:rsidRPr="002B3D88">
        <w:rPr>
          <w:rFonts w:eastAsia="標楷體" w:hAnsi="標楷體"/>
          <w:sz w:val="28"/>
          <w:szCs w:val="28"/>
        </w:rPr>
        <w:t>食品之學校，將廠商名稱、訂購份數等送當地衛生主管機關，並派員到場瞭解食品衛生管理作業。</w:t>
      </w:r>
    </w:p>
    <w:p w:rsidR="009B2F62" w:rsidRPr="002B3D88" w:rsidRDefault="009B2F62" w:rsidP="009B2F62">
      <w:pPr>
        <w:adjustRightInd w:val="0"/>
        <w:snapToGrid w:val="0"/>
        <w:spacing w:line="240" w:lineRule="atLeast"/>
        <w:ind w:leftChars="149" w:left="537" w:hangingChars="64" w:hanging="179"/>
        <w:rPr>
          <w:rFonts w:eastAsia="標楷體"/>
          <w:sz w:val="28"/>
          <w:szCs w:val="28"/>
        </w:rPr>
      </w:pPr>
      <w:r w:rsidRPr="002B3D88">
        <w:rPr>
          <w:rFonts w:eastAsia="標楷體"/>
          <w:sz w:val="28"/>
          <w:szCs w:val="28"/>
        </w:rPr>
        <w:t>2.</w:t>
      </w:r>
      <w:r w:rsidRPr="002B3D88">
        <w:rPr>
          <w:rFonts w:eastAsia="標楷體" w:hAnsi="標楷體"/>
          <w:sz w:val="28"/>
          <w:szCs w:val="28"/>
        </w:rPr>
        <w:t>請各餐飲權責業者督導轄下業者確實</w:t>
      </w:r>
      <w:proofErr w:type="gramStart"/>
      <w:r w:rsidRPr="002B3D88">
        <w:rPr>
          <w:rFonts w:eastAsia="標楷體" w:hAnsi="標楷體"/>
          <w:sz w:val="28"/>
          <w:szCs w:val="28"/>
        </w:rPr>
        <w:t>填報外訂餐</w:t>
      </w:r>
      <w:proofErr w:type="gramEnd"/>
      <w:r w:rsidRPr="002B3D88">
        <w:rPr>
          <w:rFonts w:eastAsia="標楷體" w:hAnsi="標楷體"/>
          <w:sz w:val="28"/>
          <w:szCs w:val="28"/>
        </w:rPr>
        <w:t>盒</w:t>
      </w:r>
      <w:r w:rsidRPr="002B3D88">
        <w:rPr>
          <w:rFonts w:eastAsia="標楷體"/>
          <w:sz w:val="28"/>
          <w:szCs w:val="28"/>
        </w:rPr>
        <w:t>(</w:t>
      </w:r>
      <w:r w:rsidRPr="002B3D88">
        <w:rPr>
          <w:rFonts w:eastAsia="標楷體" w:hAnsi="標楷體"/>
          <w:sz w:val="28"/>
          <w:szCs w:val="28"/>
        </w:rPr>
        <w:t>食品</w:t>
      </w:r>
      <w:r w:rsidRPr="002B3D88">
        <w:rPr>
          <w:rFonts w:eastAsia="標楷體"/>
          <w:sz w:val="28"/>
          <w:szCs w:val="28"/>
        </w:rPr>
        <w:t>)</w:t>
      </w:r>
      <w:r w:rsidRPr="002B3D88">
        <w:rPr>
          <w:rFonts w:eastAsia="標楷體" w:hAnsi="標楷體"/>
          <w:sz w:val="28"/>
          <w:szCs w:val="28"/>
        </w:rPr>
        <w:t>廠商資料，</w:t>
      </w:r>
      <w:r w:rsidRPr="002B3D88">
        <w:rPr>
          <w:rFonts w:eastAsia="標楷體"/>
          <w:sz w:val="28"/>
          <w:szCs w:val="28"/>
        </w:rPr>
        <w:t xml:space="preserve"> </w:t>
      </w:r>
      <w:r w:rsidRPr="002B3D88">
        <w:rPr>
          <w:rFonts w:eastAsia="標楷體" w:hAnsi="標楷體"/>
          <w:sz w:val="28"/>
          <w:szCs w:val="28"/>
        </w:rPr>
        <w:t>於</w:t>
      </w:r>
      <w:r w:rsidRPr="002B3D88">
        <w:rPr>
          <w:rFonts w:eastAsia="標楷體"/>
          <w:sz w:val="28"/>
          <w:szCs w:val="28"/>
        </w:rPr>
        <w:t>9/13</w:t>
      </w:r>
      <w:r w:rsidRPr="002B3D88">
        <w:rPr>
          <w:rFonts w:eastAsia="標楷體" w:hAnsi="標楷體"/>
          <w:sz w:val="28"/>
          <w:szCs w:val="28"/>
        </w:rPr>
        <w:t>前</w:t>
      </w:r>
      <w:proofErr w:type="gramStart"/>
      <w:r w:rsidRPr="002B3D88">
        <w:rPr>
          <w:rFonts w:eastAsia="標楷體" w:hAnsi="標楷體"/>
          <w:sz w:val="28"/>
          <w:szCs w:val="28"/>
        </w:rPr>
        <w:t>送膳委</w:t>
      </w:r>
      <w:proofErr w:type="gramEnd"/>
      <w:r w:rsidRPr="002B3D88">
        <w:rPr>
          <w:rFonts w:eastAsia="標楷體" w:hAnsi="標楷體"/>
          <w:sz w:val="28"/>
          <w:szCs w:val="28"/>
        </w:rPr>
        <w:t>會彙整至各當地衛生主管機關備查。</w:t>
      </w:r>
    </w:p>
    <w:p w:rsidR="009B2F62" w:rsidRPr="002B3D88" w:rsidRDefault="009B2F62" w:rsidP="009B2F62">
      <w:pPr>
        <w:adjustRightInd w:val="0"/>
        <w:snapToGrid w:val="0"/>
        <w:spacing w:line="240" w:lineRule="atLeast"/>
        <w:ind w:leftChars="149" w:left="537" w:hangingChars="64" w:hanging="179"/>
        <w:rPr>
          <w:rFonts w:eastAsia="標楷體"/>
          <w:sz w:val="28"/>
          <w:szCs w:val="28"/>
        </w:rPr>
      </w:pPr>
      <w:r w:rsidRPr="002B3D88">
        <w:rPr>
          <w:rFonts w:eastAsia="標楷體"/>
          <w:sz w:val="28"/>
          <w:szCs w:val="28"/>
        </w:rPr>
        <w:t>3.</w:t>
      </w:r>
      <w:proofErr w:type="gramStart"/>
      <w:r w:rsidRPr="002B3D88">
        <w:rPr>
          <w:rFonts w:eastAsia="標楷體" w:hAnsi="標楷體"/>
          <w:sz w:val="28"/>
          <w:szCs w:val="28"/>
        </w:rPr>
        <w:t>學校膳委</w:t>
      </w:r>
      <w:proofErr w:type="gramEnd"/>
      <w:r w:rsidRPr="002B3D88">
        <w:rPr>
          <w:rFonts w:eastAsia="標楷體" w:hAnsi="標楷體"/>
          <w:sz w:val="28"/>
          <w:szCs w:val="28"/>
        </w:rPr>
        <w:t>會執行小組會實地訪查</w:t>
      </w:r>
      <w:proofErr w:type="gramStart"/>
      <w:r w:rsidRPr="002B3D88">
        <w:rPr>
          <w:rFonts w:eastAsia="標楷體" w:hAnsi="標楷體"/>
          <w:sz w:val="28"/>
          <w:szCs w:val="28"/>
        </w:rPr>
        <w:t>外購餐盒</w:t>
      </w:r>
      <w:proofErr w:type="gramEnd"/>
      <w:r w:rsidRPr="002B3D88">
        <w:rPr>
          <w:rFonts w:eastAsia="標楷體"/>
          <w:sz w:val="28"/>
          <w:szCs w:val="28"/>
        </w:rPr>
        <w:t>/</w:t>
      </w:r>
      <w:r w:rsidRPr="002B3D88">
        <w:rPr>
          <w:rFonts w:eastAsia="標楷體" w:hAnsi="標楷體"/>
          <w:sz w:val="28"/>
          <w:szCs w:val="28"/>
        </w:rPr>
        <w:t>供應食材廠商，發現有衛生不良之情形，即通知當地衛生主管機關處理。</w:t>
      </w:r>
    </w:p>
    <w:p w:rsidR="009B2F62" w:rsidRPr="002B3D88" w:rsidRDefault="009B2F62" w:rsidP="009B2F62">
      <w:pPr>
        <w:adjustRightInd w:val="0"/>
        <w:snapToGrid w:val="0"/>
        <w:spacing w:line="240" w:lineRule="atLeast"/>
        <w:rPr>
          <w:rFonts w:eastAsia="標楷體"/>
          <w:bCs/>
          <w:sz w:val="28"/>
          <w:szCs w:val="28"/>
        </w:rPr>
      </w:pPr>
      <w:r w:rsidRPr="002B3D88">
        <w:rPr>
          <w:rFonts w:eastAsia="標楷體" w:hint="eastAsia"/>
          <w:sz w:val="28"/>
          <w:szCs w:val="28"/>
        </w:rPr>
        <w:t xml:space="preserve"> </w:t>
      </w:r>
      <w:r w:rsidRPr="002B3D88">
        <w:rPr>
          <w:rFonts w:eastAsia="標楷體"/>
          <w:sz w:val="28"/>
          <w:szCs w:val="28"/>
        </w:rPr>
        <w:t>(</w:t>
      </w:r>
      <w:r w:rsidRPr="002B3D88">
        <w:rPr>
          <w:rFonts w:eastAsia="標楷體" w:hAnsi="標楷體"/>
          <w:sz w:val="28"/>
          <w:szCs w:val="28"/>
        </w:rPr>
        <w:t>三</w:t>
      </w:r>
      <w:r w:rsidRPr="002B3D88">
        <w:rPr>
          <w:rFonts w:eastAsia="標楷體"/>
          <w:sz w:val="28"/>
          <w:szCs w:val="28"/>
        </w:rPr>
        <w:t>)</w:t>
      </w:r>
      <w:r w:rsidRPr="002B3D88">
        <w:rPr>
          <w:rFonts w:eastAsia="標楷體" w:hAnsi="標楷體"/>
          <w:bCs/>
          <w:sz w:val="28"/>
          <w:szCs w:val="28"/>
        </w:rPr>
        <w:t>校內餐飲業者之膳食資料</w:t>
      </w:r>
      <w:r w:rsidRPr="002B3D88">
        <w:rPr>
          <w:rFonts w:eastAsia="標楷體" w:hAnsi="標楷體" w:hint="eastAsia"/>
          <w:bCs/>
          <w:sz w:val="28"/>
          <w:szCs w:val="28"/>
        </w:rPr>
        <w:t>：</w:t>
      </w:r>
      <w:r w:rsidRPr="002B3D88">
        <w:rPr>
          <w:rFonts w:eastAsia="標楷體" w:hAnsi="標楷體"/>
          <w:bCs/>
          <w:sz w:val="28"/>
          <w:szCs w:val="28"/>
        </w:rPr>
        <w:t>膳食文件資料</w:t>
      </w:r>
      <w:r w:rsidRPr="002B3D88">
        <w:rPr>
          <w:rFonts w:eastAsia="標楷體"/>
          <w:bCs/>
          <w:sz w:val="28"/>
          <w:szCs w:val="28"/>
        </w:rPr>
        <w:t xml:space="preserve"> - </w:t>
      </w:r>
      <w:r w:rsidRPr="002B3D88">
        <w:rPr>
          <w:rFonts w:eastAsia="標楷體" w:hAnsi="標楷體"/>
          <w:bCs/>
          <w:sz w:val="28"/>
          <w:szCs w:val="28"/>
        </w:rPr>
        <w:t>餐飲工作表單</w:t>
      </w:r>
    </w:p>
    <w:p w:rsidR="009B2F62" w:rsidRPr="002B3D88" w:rsidRDefault="009B2F62" w:rsidP="009B2F62">
      <w:pPr>
        <w:adjustRightInd w:val="0"/>
        <w:snapToGrid w:val="0"/>
        <w:spacing w:line="240" w:lineRule="atLeast"/>
        <w:rPr>
          <w:rFonts w:eastAsia="標楷體"/>
          <w:bCs/>
          <w:sz w:val="28"/>
          <w:szCs w:val="28"/>
        </w:rPr>
      </w:pPr>
      <w:r w:rsidRPr="002B3D88">
        <w:rPr>
          <w:rFonts w:eastAsia="標楷體"/>
          <w:bCs/>
          <w:sz w:val="28"/>
          <w:szCs w:val="28"/>
        </w:rPr>
        <w:t xml:space="preserve">    (</w:t>
      </w:r>
      <w:proofErr w:type="gramStart"/>
      <w:r w:rsidRPr="002B3D88">
        <w:rPr>
          <w:rFonts w:eastAsia="標楷體" w:hAnsi="標楷體"/>
          <w:bCs/>
          <w:sz w:val="28"/>
          <w:szCs w:val="28"/>
        </w:rPr>
        <w:t>膳委會</w:t>
      </w:r>
      <w:proofErr w:type="gramEnd"/>
      <w:r w:rsidRPr="002B3D88">
        <w:rPr>
          <w:rFonts w:eastAsia="標楷體" w:hAnsi="標楷體"/>
          <w:bCs/>
          <w:sz w:val="28"/>
          <w:szCs w:val="28"/>
        </w:rPr>
        <w:t>網站可下载</w:t>
      </w:r>
      <w:r w:rsidRPr="002B3D88">
        <w:rPr>
          <w:rFonts w:eastAsia="標楷體"/>
          <w:bCs/>
          <w:sz w:val="28"/>
          <w:szCs w:val="28"/>
        </w:rPr>
        <w:t xml:space="preserve">http://homepage.ntu.edu.tw/~ntumeals/) </w:t>
      </w:r>
    </w:p>
    <w:p w:rsidR="009B2F62" w:rsidRPr="002B3D88" w:rsidRDefault="009B2F62" w:rsidP="009B2F62">
      <w:pPr>
        <w:adjustRightInd w:val="0"/>
        <w:snapToGrid w:val="0"/>
        <w:spacing w:line="240" w:lineRule="atLeast"/>
        <w:rPr>
          <w:rFonts w:eastAsia="標楷體"/>
          <w:bCs/>
          <w:sz w:val="28"/>
          <w:szCs w:val="28"/>
        </w:rPr>
      </w:pPr>
      <w:r w:rsidRPr="002B3D88">
        <w:rPr>
          <w:rFonts w:eastAsia="標楷體"/>
          <w:bCs/>
          <w:sz w:val="28"/>
          <w:szCs w:val="28"/>
        </w:rPr>
        <w:t xml:space="preserve">  1.</w:t>
      </w:r>
      <w:r w:rsidRPr="002B3D88">
        <w:rPr>
          <w:rFonts w:eastAsia="標楷體"/>
          <w:bCs/>
          <w:sz w:val="28"/>
          <w:szCs w:val="28"/>
        </w:rPr>
        <w:t>人員資料</w:t>
      </w:r>
    </w:p>
    <w:p w:rsidR="009B2F62" w:rsidRPr="002B3D88" w:rsidRDefault="009B2F62" w:rsidP="009B2F62">
      <w:pPr>
        <w:adjustRightInd w:val="0"/>
        <w:snapToGrid w:val="0"/>
        <w:spacing w:line="240" w:lineRule="atLeast"/>
        <w:rPr>
          <w:rFonts w:eastAsia="標楷體"/>
          <w:bCs/>
          <w:sz w:val="28"/>
          <w:szCs w:val="28"/>
        </w:rPr>
      </w:pPr>
      <w:r w:rsidRPr="002B3D88">
        <w:rPr>
          <w:rFonts w:eastAsia="標楷體"/>
          <w:bCs/>
          <w:sz w:val="28"/>
          <w:szCs w:val="28"/>
        </w:rPr>
        <w:t xml:space="preserve">    (1)</w:t>
      </w:r>
      <w:r w:rsidRPr="002B3D88">
        <w:rPr>
          <w:rFonts w:eastAsia="標楷體"/>
          <w:bCs/>
          <w:sz w:val="28"/>
          <w:szCs w:val="28"/>
        </w:rPr>
        <w:t>員工名冊</w:t>
      </w:r>
      <w:r w:rsidRPr="002B3D88">
        <w:rPr>
          <w:rFonts w:eastAsia="標楷體" w:hint="eastAsia"/>
          <w:bCs/>
          <w:sz w:val="28"/>
          <w:szCs w:val="28"/>
        </w:rPr>
        <w:t>：請填寫完整後放置首頁。</w:t>
      </w:r>
    </w:p>
    <w:p w:rsidR="009B2F62" w:rsidRPr="002B3D88" w:rsidRDefault="009B2F62" w:rsidP="009B2F62">
      <w:pPr>
        <w:adjustRightInd w:val="0"/>
        <w:snapToGrid w:val="0"/>
        <w:spacing w:line="240" w:lineRule="atLeast"/>
        <w:rPr>
          <w:rFonts w:eastAsia="標楷體"/>
          <w:bCs/>
          <w:sz w:val="28"/>
          <w:szCs w:val="28"/>
        </w:rPr>
      </w:pPr>
      <w:r w:rsidRPr="002B3D88">
        <w:rPr>
          <w:rFonts w:eastAsia="標楷體"/>
          <w:bCs/>
          <w:sz w:val="28"/>
          <w:szCs w:val="28"/>
        </w:rPr>
        <w:t xml:space="preserve">    (2)</w:t>
      </w:r>
      <w:r w:rsidRPr="002B3D88">
        <w:rPr>
          <w:rFonts w:eastAsia="標楷體"/>
          <w:bCs/>
          <w:sz w:val="28"/>
          <w:szCs w:val="28"/>
        </w:rPr>
        <w:t>專業證照影本</w:t>
      </w:r>
      <w:r w:rsidRPr="002B3D88">
        <w:rPr>
          <w:rFonts w:eastAsia="標楷體" w:hint="eastAsia"/>
          <w:bCs/>
          <w:sz w:val="28"/>
          <w:szCs w:val="28"/>
        </w:rPr>
        <w:t>：廚師證、中餐烹調</w:t>
      </w:r>
      <w:r w:rsidRPr="002B3D88">
        <w:rPr>
          <w:rFonts w:eastAsia="標楷體"/>
          <w:bCs/>
          <w:sz w:val="28"/>
          <w:szCs w:val="28"/>
        </w:rPr>
        <w:t>/</w:t>
      </w:r>
      <w:r w:rsidRPr="002B3D88">
        <w:rPr>
          <w:rFonts w:eastAsia="標楷體" w:hint="eastAsia"/>
          <w:bCs/>
          <w:sz w:val="28"/>
          <w:szCs w:val="28"/>
        </w:rPr>
        <w:t>烘焙技術士證書</w:t>
      </w:r>
      <w:r w:rsidRPr="002B3D88">
        <w:rPr>
          <w:rFonts w:eastAsia="標楷體"/>
          <w:bCs/>
          <w:sz w:val="28"/>
          <w:szCs w:val="28"/>
        </w:rPr>
        <w:t>…</w:t>
      </w:r>
      <w:r w:rsidRPr="002B3D88">
        <w:rPr>
          <w:rFonts w:eastAsia="標楷體" w:hint="eastAsia"/>
          <w:bCs/>
          <w:sz w:val="28"/>
          <w:szCs w:val="28"/>
        </w:rPr>
        <w:t>等。</w:t>
      </w:r>
    </w:p>
    <w:p w:rsidR="009B2F62" w:rsidRPr="002B3D88" w:rsidRDefault="009B2F62" w:rsidP="009B2F62">
      <w:pPr>
        <w:adjustRightInd w:val="0"/>
        <w:snapToGrid w:val="0"/>
        <w:spacing w:line="240" w:lineRule="atLeast"/>
        <w:rPr>
          <w:rFonts w:eastAsia="標楷體"/>
          <w:bCs/>
          <w:sz w:val="28"/>
          <w:szCs w:val="28"/>
        </w:rPr>
      </w:pPr>
      <w:r w:rsidRPr="002B3D88">
        <w:rPr>
          <w:rFonts w:eastAsia="標楷體"/>
          <w:bCs/>
          <w:sz w:val="28"/>
          <w:szCs w:val="28"/>
        </w:rPr>
        <w:t xml:space="preserve">    (3)</w:t>
      </w:r>
      <w:r w:rsidRPr="002B3D88">
        <w:rPr>
          <w:rFonts w:eastAsia="標楷體"/>
          <w:bCs/>
          <w:sz w:val="28"/>
          <w:szCs w:val="28"/>
        </w:rPr>
        <w:t>體檢表</w:t>
      </w:r>
    </w:p>
    <w:p w:rsidR="009B2F62" w:rsidRPr="002B3D88" w:rsidRDefault="009B2F62" w:rsidP="009B2F62">
      <w:pPr>
        <w:adjustRightInd w:val="0"/>
        <w:snapToGrid w:val="0"/>
        <w:spacing w:line="240" w:lineRule="atLeast"/>
        <w:ind w:left="1078" w:hangingChars="385" w:hanging="1078"/>
        <w:rPr>
          <w:rFonts w:eastAsia="標楷體"/>
          <w:sz w:val="28"/>
          <w:szCs w:val="28"/>
        </w:rPr>
      </w:pPr>
      <w:r w:rsidRPr="002B3D88">
        <w:rPr>
          <w:rFonts w:eastAsia="標楷體"/>
          <w:sz w:val="28"/>
          <w:szCs w:val="28"/>
        </w:rPr>
        <w:t xml:space="preserve">      A.</w:t>
      </w:r>
      <w:r w:rsidRPr="002B3D88">
        <w:rPr>
          <w:rFonts w:eastAsia="標楷體"/>
          <w:sz w:val="28"/>
          <w:szCs w:val="28"/>
        </w:rPr>
        <w:t>檢視新進或原有廠商餐飲作業人員體檢表及工作識別證是否過期（有效期限一年）。</w:t>
      </w:r>
    </w:p>
    <w:p w:rsidR="009B2F62" w:rsidRPr="002B3D88" w:rsidRDefault="009B2F62" w:rsidP="009B2F62">
      <w:pPr>
        <w:adjustRightInd w:val="0"/>
        <w:snapToGrid w:val="0"/>
        <w:spacing w:line="240" w:lineRule="atLeast"/>
        <w:ind w:leftChars="338" w:left="1080" w:hangingChars="96" w:hanging="269"/>
        <w:rPr>
          <w:rFonts w:eastAsia="標楷體"/>
          <w:sz w:val="28"/>
          <w:szCs w:val="28"/>
        </w:rPr>
      </w:pPr>
      <w:r w:rsidRPr="002B3D88">
        <w:rPr>
          <w:rFonts w:eastAsia="標楷體"/>
          <w:sz w:val="28"/>
          <w:szCs w:val="28"/>
        </w:rPr>
        <w:t>B.</w:t>
      </w:r>
      <w:r w:rsidRPr="002B3D88">
        <w:rPr>
          <w:rFonts w:eastAsia="標楷體"/>
          <w:sz w:val="28"/>
          <w:szCs w:val="28"/>
        </w:rPr>
        <w:t>體檢項目應包括：一般檢查、胸部</w:t>
      </w:r>
      <w:r w:rsidRPr="002B3D88">
        <w:rPr>
          <w:rFonts w:eastAsia="標楷體"/>
          <w:sz w:val="28"/>
          <w:szCs w:val="28"/>
        </w:rPr>
        <w:t>X</w:t>
      </w:r>
      <w:r w:rsidRPr="002B3D88">
        <w:rPr>
          <w:rFonts w:eastAsia="標楷體"/>
          <w:sz w:val="28"/>
          <w:szCs w:val="28"/>
        </w:rPr>
        <w:t>光、血液（</w:t>
      </w:r>
      <w:r w:rsidRPr="002B3D88">
        <w:rPr>
          <w:rFonts w:eastAsia="標楷體"/>
          <w:sz w:val="28"/>
          <w:szCs w:val="28"/>
        </w:rPr>
        <w:t>A</w:t>
      </w:r>
      <w:r w:rsidRPr="002B3D88">
        <w:rPr>
          <w:rFonts w:eastAsia="標楷體"/>
          <w:sz w:val="28"/>
          <w:szCs w:val="28"/>
        </w:rPr>
        <w:t>型肝炎、傷寒、梅毒）及糞便細菌（沙門氏菌及志賀氏菌）檢查。</w:t>
      </w:r>
    </w:p>
    <w:p w:rsidR="009B2F62" w:rsidRPr="002B3D88" w:rsidRDefault="009B2F62" w:rsidP="009B2F62">
      <w:pPr>
        <w:adjustRightInd w:val="0"/>
        <w:snapToGrid w:val="0"/>
        <w:spacing w:line="240" w:lineRule="atLeast"/>
        <w:ind w:leftChars="338" w:left="1080" w:hangingChars="96" w:hanging="269"/>
        <w:rPr>
          <w:rFonts w:eastAsia="標楷體"/>
          <w:sz w:val="28"/>
          <w:szCs w:val="28"/>
        </w:rPr>
      </w:pPr>
      <w:r w:rsidRPr="002B3D88">
        <w:rPr>
          <w:rFonts w:eastAsia="標楷體" w:hint="eastAsia"/>
          <w:sz w:val="28"/>
          <w:szCs w:val="28"/>
        </w:rPr>
        <w:t>C.</w:t>
      </w:r>
      <w:r w:rsidRPr="002B3D88">
        <w:rPr>
          <w:rFonts w:eastAsia="標楷體"/>
          <w:sz w:val="28"/>
          <w:szCs w:val="28"/>
        </w:rPr>
        <w:t>A</w:t>
      </w:r>
      <w:r w:rsidRPr="002B3D88">
        <w:rPr>
          <w:rFonts w:eastAsia="標楷體"/>
          <w:sz w:val="28"/>
          <w:szCs w:val="28"/>
        </w:rPr>
        <w:t>型肝炎有</w:t>
      </w:r>
      <w:r w:rsidRPr="002B3D88">
        <w:rPr>
          <w:rFonts w:eastAsia="標楷體"/>
          <w:sz w:val="28"/>
          <w:szCs w:val="28"/>
        </w:rPr>
        <w:t xml:space="preserve">Anti-HAV </w:t>
      </w:r>
      <w:proofErr w:type="spellStart"/>
      <w:r w:rsidRPr="002B3D88">
        <w:rPr>
          <w:rFonts w:eastAsia="標楷體"/>
          <w:sz w:val="28"/>
          <w:szCs w:val="28"/>
        </w:rPr>
        <w:t>IgG</w:t>
      </w:r>
      <w:proofErr w:type="spellEnd"/>
      <w:r w:rsidRPr="002B3D88">
        <w:rPr>
          <w:rFonts w:eastAsia="標楷體"/>
          <w:sz w:val="28"/>
          <w:szCs w:val="28"/>
        </w:rPr>
        <w:t xml:space="preserve">(+) </w:t>
      </w:r>
      <w:r w:rsidRPr="002B3D88">
        <w:rPr>
          <w:rFonts w:eastAsia="標楷體"/>
          <w:sz w:val="28"/>
          <w:szCs w:val="28"/>
        </w:rPr>
        <w:t>證明者，可免此項目檢查。</w:t>
      </w:r>
    </w:p>
    <w:p w:rsidR="009B2F62" w:rsidRPr="002B3D88" w:rsidRDefault="009B2F62" w:rsidP="009B2F62">
      <w:pPr>
        <w:adjustRightInd w:val="0"/>
        <w:snapToGrid w:val="0"/>
        <w:spacing w:line="240" w:lineRule="atLeast"/>
        <w:ind w:leftChars="338" w:left="1080" w:hangingChars="96" w:hanging="269"/>
        <w:rPr>
          <w:rFonts w:eastAsia="標楷體"/>
          <w:sz w:val="28"/>
          <w:szCs w:val="28"/>
        </w:rPr>
      </w:pPr>
      <w:r w:rsidRPr="002B3D88">
        <w:rPr>
          <w:rFonts w:eastAsia="標楷體"/>
          <w:sz w:val="28"/>
          <w:szCs w:val="28"/>
        </w:rPr>
        <w:t>D.</w:t>
      </w:r>
      <w:r w:rsidRPr="002B3D88">
        <w:rPr>
          <w:rFonts w:eastAsia="標楷體"/>
          <w:sz w:val="28"/>
          <w:szCs w:val="28"/>
        </w:rPr>
        <w:t>請將體檢表註明廠商名稱後，</w:t>
      </w:r>
      <w:proofErr w:type="gramStart"/>
      <w:r w:rsidRPr="002B3D88">
        <w:rPr>
          <w:rFonts w:eastAsia="標楷體"/>
          <w:sz w:val="28"/>
          <w:szCs w:val="28"/>
        </w:rPr>
        <w:t>送交膳委</w:t>
      </w:r>
      <w:proofErr w:type="gramEnd"/>
      <w:r w:rsidRPr="002B3D88">
        <w:rPr>
          <w:rFonts w:eastAsia="標楷體"/>
          <w:sz w:val="28"/>
          <w:szCs w:val="28"/>
        </w:rPr>
        <w:t>會審核後，由管理單位製作工作識別證。</w:t>
      </w:r>
    </w:p>
    <w:p w:rsidR="009B2F62" w:rsidRPr="002B3D88" w:rsidRDefault="009B2F62" w:rsidP="009B2F62">
      <w:pPr>
        <w:adjustRightInd w:val="0"/>
        <w:snapToGrid w:val="0"/>
        <w:spacing w:line="240" w:lineRule="atLeast"/>
        <w:rPr>
          <w:rFonts w:eastAsia="標楷體"/>
          <w:sz w:val="28"/>
          <w:szCs w:val="28"/>
        </w:rPr>
      </w:pPr>
      <w:r w:rsidRPr="002B3D88">
        <w:rPr>
          <w:rFonts w:eastAsia="標楷體"/>
          <w:sz w:val="28"/>
          <w:szCs w:val="28"/>
        </w:rPr>
        <w:t xml:space="preserve">  2.</w:t>
      </w:r>
      <w:r w:rsidRPr="002B3D88">
        <w:rPr>
          <w:rFonts w:eastAsia="標楷體"/>
          <w:sz w:val="28"/>
          <w:szCs w:val="28"/>
        </w:rPr>
        <w:t>食材資料</w:t>
      </w:r>
    </w:p>
    <w:p w:rsidR="009B2F62" w:rsidRPr="002B3D88" w:rsidRDefault="009B2F62" w:rsidP="009B2F62">
      <w:pPr>
        <w:adjustRightInd w:val="0"/>
        <w:snapToGrid w:val="0"/>
        <w:spacing w:line="240" w:lineRule="atLeast"/>
        <w:rPr>
          <w:rFonts w:eastAsia="標楷體"/>
          <w:sz w:val="28"/>
          <w:szCs w:val="28"/>
        </w:rPr>
      </w:pPr>
      <w:r w:rsidRPr="002B3D88">
        <w:rPr>
          <w:rFonts w:eastAsia="標楷體"/>
          <w:sz w:val="28"/>
          <w:szCs w:val="28"/>
        </w:rPr>
        <w:t xml:space="preserve">   (1)</w:t>
      </w:r>
      <w:r w:rsidRPr="002B3D88">
        <w:rPr>
          <w:rFonts w:eastAsia="標楷體"/>
          <w:sz w:val="28"/>
          <w:szCs w:val="28"/>
        </w:rPr>
        <w:t>食材來源資料表</w:t>
      </w:r>
    </w:p>
    <w:p w:rsidR="009B2F62" w:rsidRPr="002B3D88" w:rsidRDefault="009B2F62" w:rsidP="009B2F62">
      <w:pPr>
        <w:adjustRightInd w:val="0"/>
        <w:snapToGrid w:val="0"/>
        <w:spacing w:line="240" w:lineRule="atLeast"/>
        <w:ind w:leftChars="300" w:left="902" w:hangingChars="65" w:hanging="182"/>
        <w:rPr>
          <w:rFonts w:eastAsia="標楷體"/>
          <w:sz w:val="28"/>
          <w:szCs w:val="28"/>
        </w:rPr>
      </w:pPr>
      <w:r w:rsidRPr="002B3D88">
        <w:rPr>
          <w:rFonts w:eastAsia="標楷體" w:hint="eastAsia"/>
          <w:sz w:val="28"/>
          <w:szCs w:val="28"/>
        </w:rPr>
        <w:t>A.</w:t>
      </w:r>
      <w:r w:rsidRPr="002B3D88">
        <w:rPr>
          <w:rFonts w:eastAsia="標楷體" w:hint="eastAsia"/>
          <w:sz w:val="28"/>
          <w:szCs w:val="28"/>
        </w:rPr>
        <w:t>填報內容應包含：肉品、蛋、乾貨、冷凍冷藏食品</w:t>
      </w:r>
      <w:r w:rsidRPr="002B3D88">
        <w:rPr>
          <w:rFonts w:eastAsia="標楷體" w:hint="eastAsia"/>
          <w:sz w:val="28"/>
          <w:szCs w:val="28"/>
        </w:rPr>
        <w:t>(</w:t>
      </w:r>
      <w:r w:rsidRPr="002B3D88">
        <w:rPr>
          <w:rFonts w:eastAsia="標楷體" w:hint="eastAsia"/>
          <w:sz w:val="28"/>
          <w:szCs w:val="28"/>
        </w:rPr>
        <w:t>加工品</w:t>
      </w:r>
      <w:r w:rsidRPr="002B3D88">
        <w:rPr>
          <w:rFonts w:eastAsia="標楷體" w:hint="eastAsia"/>
          <w:sz w:val="28"/>
          <w:szCs w:val="28"/>
        </w:rPr>
        <w:t>)</w:t>
      </w:r>
      <w:r w:rsidRPr="002B3D88">
        <w:rPr>
          <w:rFonts w:eastAsia="標楷體" w:hint="eastAsia"/>
          <w:sz w:val="28"/>
          <w:szCs w:val="28"/>
        </w:rPr>
        <w:t>、豆製品、青菜、其他等來源。</w:t>
      </w:r>
    </w:p>
    <w:p w:rsidR="009B2F62" w:rsidRPr="002B3D88" w:rsidRDefault="009B2F62" w:rsidP="009B2F62">
      <w:pPr>
        <w:adjustRightInd w:val="0"/>
        <w:snapToGrid w:val="0"/>
        <w:spacing w:line="240" w:lineRule="atLeast"/>
        <w:ind w:leftChars="298" w:left="897" w:hangingChars="65" w:hanging="182"/>
        <w:rPr>
          <w:rFonts w:eastAsia="標楷體"/>
          <w:sz w:val="28"/>
          <w:szCs w:val="28"/>
        </w:rPr>
      </w:pPr>
      <w:r w:rsidRPr="002B3D88">
        <w:rPr>
          <w:rFonts w:eastAsia="標楷體" w:hint="eastAsia"/>
          <w:sz w:val="28"/>
          <w:szCs w:val="28"/>
        </w:rPr>
        <w:lastRenderedPageBreak/>
        <w:t>B.</w:t>
      </w:r>
      <w:r w:rsidRPr="002B3D88">
        <w:rPr>
          <w:rFonts w:eastAsia="標楷體"/>
          <w:sz w:val="28"/>
          <w:szCs w:val="28"/>
        </w:rPr>
        <w:t>新進廠商請於</w:t>
      </w:r>
      <w:smartTag w:uri="urn:schemas-microsoft-com:office:smarttags" w:element="chsdate">
        <w:smartTagPr>
          <w:attr w:name="Year" w:val="2012"/>
          <w:attr w:name="Month" w:val="10"/>
          <w:attr w:name="Day" w:val="1"/>
          <w:attr w:name="IsLunarDate" w:val="False"/>
          <w:attr w:name="IsROCDate" w:val="False"/>
        </w:smartTagPr>
        <w:r w:rsidRPr="002B3D88">
          <w:rPr>
            <w:rFonts w:eastAsia="標楷體"/>
            <w:sz w:val="28"/>
            <w:szCs w:val="28"/>
          </w:rPr>
          <w:t>10</w:t>
        </w:r>
        <w:r w:rsidRPr="002B3D88">
          <w:rPr>
            <w:rFonts w:eastAsia="標楷體"/>
            <w:sz w:val="28"/>
            <w:szCs w:val="28"/>
          </w:rPr>
          <w:t>月</w:t>
        </w:r>
        <w:r w:rsidRPr="002B3D88">
          <w:rPr>
            <w:rFonts w:eastAsia="標楷體"/>
            <w:sz w:val="28"/>
            <w:szCs w:val="28"/>
          </w:rPr>
          <w:t>1</w:t>
        </w:r>
        <w:r w:rsidRPr="002B3D88">
          <w:rPr>
            <w:rFonts w:eastAsia="標楷體"/>
            <w:sz w:val="28"/>
            <w:szCs w:val="28"/>
          </w:rPr>
          <w:t>日</w:t>
        </w:r>
      </w:smartTag>
      <w:r w:rsidRPr="002B3D88">
        <w:rPr>
          <w:rFonts w:eastAsia="標楷體"/>
          <w:sz w:val="28"/>
          <w:szCs w:val="28"/>
        </w:rPr>
        <w:t>前繳交食材來源資料表</w:t>
      </w:r>
      <w:proofErr w:type="gramStart"/>
      <w:r w:rsidRPr="002B3D88">
        <w:rPr>
          <w:rFonts w:eastAsia="標楷體"/>
          <w:sz w:val="28"/>
          <w:szCs w:val="28"/>
        </w:rPr>
        <w:t>至膳委</w:t>
      </w:r>
      <w:proofErr w:type="gramEnd"/>
      <w:r w:rsidRPr="002B3D88">
        <w:rPr>
          <w:rFonts w:eastAsia="標楷體"/>
          <w:sz w:val="28"/>
          <w:szCs w:val="28"/>
        </w:rPr>
        <w:t>會，內容應完整，並留存於資料夾內備查，當有不合格食材訊息，請立刻下架停止使用。</w:t>
      </w:r>
    </w:p>
    <w:p w:rsidR="009B2F62" w:rsidRPr="002B3D88" w:rsidRDefault="009B2F62" w:rsidP="009B2F62">
      <w:pPr>
        <w:adjustRightInd w:val="0"/>
        <w:snapToGrid w:val="0"/>
        <w:spacing w:line="240" w:lineRule="atLeast"/>
        <w:ind w:leftChars="292" w:left="900" w:hangingChars="71" w:hanging="199"/>
        <w:rPr>
          <w:rFonts w:eastAsia="標楷體"/>
          <w:sz w:val="28"/>
          <w:szCs w:val="28"/>
        </w:rPr>
      </w:pPr>
      <w:r w:rsidRPr="002B3D88">
        <w:rPr>
          <w:rFonts w:eastAsia="標楷體" w:hint="eastAsia"/>
          <w:sz w:val="28"/>
          <w:szCs w:val="28"/>
        </w:rPr>
        <w:t>C.</w:t>
      </w:r>
      <w:r w:rsidRPr="002B3D88">
        <w:rPr>
          <w:rFonts w:eastAsia="標楷體" w:hint="eastAsia"/>
          <w:sz w:val="28"/>
          <w:szCs w:val="28"/>
        </w:rPr>
        <w:t>福利社、便利商店、咖啡店等，請填現場自製商品之食材來源，</w:t>
      </w:r>
      <w:r w:rsidRPr="002B3D88">
        <w:rPr>
          <w:rFonts w:eastAsia="標楷體" w:hint="eastAsia"/>
          <w:sz w:val="28"/>
          <w:szCs w:val="28"/>
        </w:rPr>
        <w:t xml:space="preserve"> </w:t>
      </w:r>
      <w:r w:rsidRPr="002B3D88">
        <w:rPr>
          <w:rFonts w:eastAsia="標楷體" w:hint="eastAsia"/>
          <w:sz w:val="28"/>
          <w:szCs w:val="28"/>
        </w:rPr>
        <w:t>如：咖啡、茶飲、包子、關東煮、熱狗…等，販賣架上之包裝食品不用填報。</w:t>
      </w:r>
    </w:p>
    <w:p w:rsidR="009B2F62" w:rsidRPr="002B3D88" w:rsidRDefault="009B2F62" w:rsidP="009B2F62">
      <w:pPr>
        <w:adjustRightInd w:val="0"/>
        <w:snapToGrid w:val="0"/>
        <w:spacing w:line="240" w:lineRule="atLeast"/>
        <w:rPr>
          <w:rFonts w:eastAsia="標楷體"/>
          <w:sz w:val="28"/>
          <w:szCs w:val="28"/>
        </w:rPr>
      </w:pPr>
      <w:r w:rsidRPr="002B3D88">
        <w:rPr>
          <w:rFonts w:eastAsia="標楷體"/>
          <w:sz w:val="28"/>
          <w:szCs w:val="28"/>
        </w:rPr>
        <w:t xml:space="preserve">   (2)</w:t>
      </w:r>
      <w:r w:rsidRPr="002B3D88">
        <w:rPr>
          <w:rFonts w:eastAsia="標楷體"/>
          <w:sz w:val="28"/>
          <w:szCs w:val="28"/>
        </w:rPr>
        <w:t>肉品證明</w:t>
      </w:r>
    </w:p>
    <w:p w:rsidR="009B2F62" w:rsidRPr="002B3D88" w:rsidRDefault="009B2F62" w:rsidP="009B2F62">
      <w:pPr>
        <w:adjustRightInd w:val="0"/>
        <w:snapToGrid w:val="0"/>
        <w:spacing w:line="240" w:lineRule="atLeast"/>
        <w:ind w:leftChars="223" w:left="893" w:hangingChars="128" w:hanging="358"/>
        <w:rPr>
          <w:rFonts w:eastAsia="標楷體"/>
          <w:sz w:val="28"/>
          <w:szCs w:val="28"/>
        </w:rPr>
      </w:pPr>
      <w:r w:rsidRPr="002B3D88">
        <w:rPr>
          <w:rFonts w:eastAsia="標楷體"/>
          <w:sz w:val="28"/>
          <w:szCs w:val="28"/>
        </w:rPr>
        <w:t xml:space="preserve"> A.</w:t>
      </w:r>
      <w:r w:rsidRPr="002B3D88">
        <w:rPr>
          <w:rFonts w:eastAsia="標楷體"/>
          <w:sz w:val="28"/>
          <w:szCs w:val="28"/>
        </w:rPr>
        <w:t>菜單上所有的</w:t>
      </w:r>
      <w:proofErr w:type="gramStart"/>
      <w:r w:rsidRPr="002B3D88">
        <w:rPr>
          <w:rFonts w:eastAsia="標楷體"/>
          <w:sz w:val="28"/>
          <w:szCs w:val="28"/>
        </w:rPr>
        <w:t>肉品需有</w:t>
      </w:r>
      <w:proofErr w:type="gramEnd"/>
      <w:r w:rsidRPr="002B3D88">
        <w:rPr>
          <w:rFonts w:eastAsia="標楷體"/>
          <w:sz w:val="28"/>
          <w:szCs w:val="28"/>
        </w:rPr>
        <w:t>相關文件備查</w:t>
      </w:r>
    </w:p>
    <w:p w:rsidR="009B2F62" w:rsidRPr="002B3D88" w:rsidRDefault="009B2F62" w:rsidP="009B2F62">
      <w:pPr>
        <w:adjustRightInd w:val="0"/>
        <w:snapToGrid w:val="0"/>
        <w:spacing w:line="240" w:lineRule="atLeast"/>
        <w:ind w:leftChars="223" w:left="893" w:hangingChars="128" w:hanging="358"/>
        <w:rPr>
          <w:rFonts w:eastAsia="標楷體"/>
          <w:sz w:val="28"/>
          <w:szCs w:val="28"/>
        </w:rPr>
      </w:pPr>
      <w:r w:rsidRPr="002B3D88">
        <w:rPr>
          <w:rFonts w:eastAsia="標楷體"/>
          <w:sz w:val="28"/>
          <w:szCs w:val="28"/>
        </w:rPr>
        <w:t xml:space="preserve"> B.</w:t>
      </w:r>
      <w:r w:rsidRPr="002B3D88">
        <w:rPr>
          <w:rFonts w:eastAsia="標楷體"/>
          <w:sz w:val="28"/>
          <w:szCs w:val="28"/>
        </w:rPr>
        <w:t>屠宰證明</w:t>
      </w:r>
      <w:r w:rsidRPr="002B3D88">
        <w:rPr>
          <w:rFonts w:eastAsia="標楷體"/>
          <w:sz w:val="28"/>
          <w:szCs w:val="28"/>
        </w:rPr>
        <w:t>(</w:t>
      </w:r>
      <w:r w:rsidRPr="002B3D88">
        <w:rPr>
          <w:rFonts w:eastAsia="標楷體"/>
          <w:sz w:val="28"/>
          <w:szCs w:val="28"/>
        </w:rPr>
        <w:t>正本</w:t>
      </w:r>
      <w:r w:rsidRPr="002B3D88">
        <w:rPr>
          <w:rFonts w:eastAsia="標楷體"/>
          <w:sz w:val="28"/>
          <w:szCs w:val="28"/>
        </w:rPr>
        <w:t>)</w:t>
      </w:r>
      <w:r w:rsidRPr="002B3D88">
        <w:rPr>
          <w:rFonts w:eastAsia="標楷體"/>
          <w:sz w:val="28"/>
          <w:szCs w:val="28"/>
        </w:rPr>
        <w:t>、</w:t>
      </w:r>
      <w:r w:rsidRPr="002B3D88">
        <w:rPr>
          <w:rFonts w:eastAsia="標楷體"/>
          <w:sz w:val="28"/>
          <w:szCs w:val="28"/>
        </w:rPr>
        <w:t>CAS</w:t>
      </w:r>
      <w:r w:rsidRPr="002B3D88">
        <w:rPr>
          <w:rFonts w:eastAsia="標楷體"/>
          <w:sz w:val="28"/>
          <w:szCs w:val="28"/>
        </w:rPr>
        <w:t>證明</w:t>
      </w:r>
      <w:r w:rsidRPr="002B3D88">
        <w:rPr>
          <w:rFonts w:eastAsia="標楷體"/>
          <w:sz w:val="28"/>
          <w:szCs w:val="28"/>
        </w:rPr>
        <w:t>(</w:t>
      </w:r>
      <w:r w:rsidRPr="002B3D88">
        <w:rPr>
          <w:rFonts w:eastAsia="標楷體"/>
          <w:sz w:val="28"/>
          <w:szCs w:val="28"/>
        </w:rPr>
        <w:t>當年度</w:t>
      </w:r>
      <w:r w:rsidRPr="002B3D88">
        <w:rPr>
          <w:rFonts w:eastAsia="標楷體"/>
          <w:sz w:val="28"/>
          <w:szCs w:val="28"/>
        </w:rPr>
        <w:t>)</w:t>
      </w:r>
      <w:r w:rsidRPr="002B3D88">
        <w:rPr>
          <w:rFonts w:eastAsia="標楷體"/>
          <w:sz w:val="28"/>
          <w:szCs w:val="28"/>
        </w:rPr>
        <w:t>。</w:t>
      </w:r>
    </w:p>
    <w:p w:rsidR="009B2F62" w:rsidRPr="002B3D88" w:rsidRDefault="009B2F62" w:rsidP="009B2F62">
      <w:pPr>
        <w:adjustRightInd w:val="0"/>
        <w:snapToGrid w:val="0"/>
        <w:spacing w:line="240" w:lineRule="atLeast"/>
        <w:ind w:leftChars="223" w:left="893" w:hangingChars="128" w:hanging="358"/>
        <w:rPr>
          <w:rFonts w:eastAsia="標楷體"/>
          <w:sz w:val="28"/>
          <w:szCs w:val="28"/>
        </w:rPr>
      </w:pPr>
      <w:r w:rsidRPr="002B3D88">
        <w:rPr>
          <w:rFonts w:eastAsia="標楷體"/>
          <w:sz w:val="28"/>
          <w:szCs w:val="28"/>
        </w:rPr>
        <w:t xml:space="preserve"> C.</w:t>
      </w:r>
      <w:r w:rsidRPr="002B3D88">
        <w:rPr>
          <w:rFonts w:eastAsia="標楷體"/>
          <w:sz w:val="28"/>
          <w:szCs w:val="28"/>
        </w:rPr>
        <w:t>牛肉須另行在菜單或營業處標示產地，並檢附證明文件備查，有異動時需隨時更新。</w:t>
      </w:r>
      <w:r w:rsidRPr="002B3D88">
        <w:rPr>
          <w:rFonts w:eastAsia="標楷體"/>
          <w:sz w:val="28"/>
          <w:szCs w:val="28"/>
        </w:rPr>
        <w:t xml:space="preserve">   </w:t>
      </w:r>
    </w:p>
    <w:p w:rsidR="009B2F62" w:rsidRPr="002B3D88" w:rsidRDefault="009B2F62" w:rsidP="009B2F62">
      <w:pPr>
        <w:adjustRightInd w:val="0"/>
        <w:snapToGrid w:val="0"/>
        <w:spacing w:line="240" w:lineRule="atLeast"/>
        <w:rPr>
          <w:rFonts w:eastAsia="標楷體"/>
          <w:sz w:val="28"/>
          <w:szCs w:val="28"/>
        </w:rPr>
      </w:pPr>
      <w:r w:rsidRPr="002B3D88">
        <w:rPr>
          <w:rFonts w:eastAsia="標楷體"/>
          <w:sz w:val="28"/>
          <w:szCs w:val="28"/>
        </w:rPr>
        <w:t xml:space="preserve">   (3)</w:t>
      </w:r>
      <w:r w:rsidRPr="002B3D88">
        <w:rPr>
          <w:rFonts w:eastAsia="標楷體"/>
          <w:sz w:val="28"/>
          <w:szCs w:val="28"/>
        </w:rPr>
        <w:t>食材異常處理記錄</w:t>
      </w:r>
    </w:p>
    <w:p w:rsidR="009B2F62" w:rsidRPr="002B3D88" w:rsidRDefault="009B2F62" w:rsidP="009B2F62">
      <w:pPr>
        <w:adjustRightInd w:val="0"/>
        <w:snapToGrid w:val="0"/>
        <w:spacing w:line="240" w:lineRule="atLeast"/>
        <w:ind w:leftChars="300" w:left="899" w:hangingChars="64" w:hanging="179"/>
        <w:rPr>
          <w:rFonts w:eastAsia="標楷體"/>
          <w:sz w:val="28"/>
          <w:szCs w:val="28"/>
        </w:rPr>
      </w:pPr>
      <w:r w:rsidRPr="002B3D88">
        <w:rPr>
          <w:rFonts w:eastAsia="標楷體"/>
          <w:sz w:val="28"/>
          <w:szCs w:val="28"/>
        </w:rPr>
        <w:t>A.</w:t>
      </w:r>
      <w:r w:rsidRPr="002B3D88">
        <w:rPr>
          <w:rFonts w:eastAsia="標楷體"/>
          <w:sz w:val="28"/>
          <w:szCs w:val="28"/>
        </w:rPr>
        <w:t>應自行建立驗收制度，</w:t>
      </w:r>
      <w:proofErr w:type="gramStart"/>
      <w:r w:rsidRPr="002B3D88">
        <w:rPr>
          <w:rFonts w:eastAsia="標楷體"/>
          <w:sz w:val="28"/>
          <w:szCs w:val="28"/>
        </w:rPr>
        <w:t>食材應貯存</w:t>
      </w:r>
      <w:proofErr w:type="gramEnd"/>
      <w:r w:rsidRPr="002B3D88">
        <w:rPr>
          <w:rFonts w:eastAsia="標楷體"/>
          <w:sz w:val="28"/>
          <w:szCs w:val="28"/>
        </w:rPr>
        <w:t>完善，不可有過期或變質、腐壞食品。</w:t>
      </w:r>
    </w:p>
    <w:p w:rsidR="009B2F62" w:rsidRPr="002B3D88" w:rsidRDefault="009B2F62" w:rsidP="009B2F62">
      <w:pPr>
        <w:adjustRightInd w:val="0"/>
        <w:snapToGrid w:val="0"/>
        <w:spacing w:line="240" w:lineRule="atLeast"/>
        <w:rPr>
          <w:rFonts w:eastAsia="標楷體"/>
          <w:sz w:val="28"/>
          <w:szCs w:val="28"/>
        </w:rPr>
      </w:pPr>
      <w:r w:rsidRPr="002B3D88">
        <w:rPr>
          <w:rFonts w:eastAsia="標楷體" w:hint="eastAsia"/>
          <w:sz w:val="28"/>
          <w:szCs w:val="28"/>
        </w:rPr>
        <w:t xml:space="preserve">     </w:t>
      </w:r>
      <w:r w:rsidRPr="002B3D88">
        <w:rPr>
          <w:rFonts w:eastAsia="標楷體"/>
          <w:sz w:val="28"/>
          <w:szCs w:val="28"/>
        </w:rPr>
        <w:t>B.</w:t>
      </w:r>
      <w:r w:rsidRPr="002B3D88">
        <w:rPr>
          <w:rFonts w:eastAsia="標楷體"/>
          <w:sz w:val="28"/>
          <w:szCs w:val="28"/>
        </w:rPr>
        <w:t>逾期食材處理依規定丟棄或換、退貨並且紀錄。</w:t>
      </w:r>
    </w:p>
    <w:p w:rsidR="009B2F62" w:rsidRPr="002B3D88" w:rsidRDefault="009B2F62" w:rsidP="009B2F62">
      <w:pPr>
        <w:adjustRightInd w:val="0"/>
        <w:snapToGrid w:val="0"/>
        <w:spacing w:line="240" w:lineRule="atLeast"/>
        <w:rPr>
          <w:rFonts w:eastAsia="標楷體"/>
          <w:sz w:val="28"/>
          <w:szCs w:val="28"/>
        </w:rPr>
      </w:pPr>
      <w:r w:rsidRPr="002B3D88">
        <w:rPr>
          <w:rFonts w:eastAsia="標楷體"/>
          <w:sz w:val="28"/>
          <w:szCs w:val="28"/>
        </w:rPr>
        <w:t xml:space="preserve">  3.</w:t>
      </w:r>
      <w:r w:rsidRPr="002B3D88">
        <w:rPr>
          <w:rFonts w:eastAsia="標楷體"/>
          <w:sz w:val="28"/>
          <w:szCs w:val="28"/>
        </w:rPr>
        <w:t>其他</w:t>
      </w:r>
    </w:p>
    <w:p w:rsidR="009B2F62" w:rsidRPr="002B3D88" w:rsidRDefault="009B2F62" w:rsidP="009B2F62">
      <w:pPr>
        <w:adjustRightInd w:val="0"/>
        <w:snapToGrid w:val="0"/>
        <w:spacing w:line="240" w:lineRule="atLeast"/>
        <w:rPr>
          <w:rFonts w:eastAsia="標楷體" w:hAnsi="標楷體"/>
          <w:sz w:val="28"/>
          <w:szCs w:val="28"/>
        </w:rPr>
      </w:pPr>
      <w:r w:rsidRPr="002B3D88">
        <w:rPr>
          <w:rFonts w:eastAsia="標楷體" w:hint="eastAsia"/>
          <w:sz w:val="28"/>
          <w:szCs w:val="28"/>
        </w:rPr>
        <w:t xml:space="preserve">   </w:t>
      </w:r>
      <w:r w:rsidRPr="002B3D88">
        <w:rPr>
          <w:rFonts w:eastAsia="標楷體"/>
          <w:sz w:val="28"/>
          <w:szCs w:val="28"/>
        </w:rPr>
        <w:t>(1)</w:t>
      </w:r>
      <w:r w:rsidRPr="002B3D88">
        <w:rPr>
          <w:rFonts w:eastAsia="標楷體" w:hAnsi="標楷體"/>
          <w:sz w:val="28"/>
          <w:szCs w:val="28"/>
        </w:rPr>
        <w:t>冰箱溫度紀錄表</w:t>
      </w:r>
    </w:p>
    <w:p w:rsidR="009B2F62" w:rsidRPr="002B3D88" w:rsidRDefault="009B2F62" w:rsidP="009B2F62">
      <w:pPr>
        <w:adjustRightInd w:val="0"/>
        <w:snapToGrid w:val="0"/>
        <w:spacing w:line="240" w:lineRule="atLeast"/>
        <w:ind w:firstLineChars="250" w:firstLine="700"/>
        <w:rPr>
          <w:rFonts w:eastAsia="標楷體" w:hAnsi="標楷體"/>
          <w:sz w:val="28"/>
          <w:szCs w:val="28"/>
        </w:rPr>
      </w:pPr>
      <w:r w:rsidRPr="002B3D88">
        <w:rPr>
          <w:rFonts w:eastAsia="標楷體" w:hAnsi="標楷體" w:hint="eastAsia"/>
          <w:sz w:val="28"/>
          <w:szCs w:val="28"/>
        </w:rPr>
        <w:t>A.</w:t>
      </w:r>
      <w:r w:rsidRPr="002B3D88">
        <w:rPr>
          <w:rFonts w:eastAsia="標楷體" w:hAnsi="標楷體" w:hint="eastAsia"/>
          <w:sz w:val="28"/>
          <w:szCs w:val="28"/>
        </w:rPr>
        <w:t>冰箱冷凍冷藏溫度應每日確實紀錄填寫追蹤。</w:t>
      </w:r>
    </w:p>
    <w:p w:rsidR="009B2F62" w:rsidRPr="002B3D88" w:rsidRDefault="009B2F62" w:rsidP="009B2F62">
      <w:pPr>
        <w:adjustRightInd w:val="0"/>
        <w:snapToGrid w:val="0"/>
        <w:spacing w:line="240" w:lineRule="atLeast"/>
        <w:ind w:leftChars="300" w:left="899" w:hangingChars="64" w:hanging="179"/>
        <w:rPr>
          <w:rFonts w:eastAsia="標楷體" w:hAnsi="標楷體"/>
          <w:sz w:val="28"/>
          <w:szCs w:val="28"/>
        </w:rPr>
      </w:pPr>
      <w:r w:rsidRPr="002B3D88">
        <w:rPr>
          <w:rFonts w:eastAsia="標楷體" w:hAnsi="標楷體" w:hint="eastAsia"/>
          <w:sz w:val="28"/>
          <w:szCs w:val="28"/>
        </w:rPr>
        <w:t>B.</w:t>
      </w:r>
      <w:r w:rsidRPr="002B3D88">
        <w:rPr>
          <w:rFonts w:eastAsia="標楷體" w:hAnsi="標楷體" w:hint="eastAsia"/>
          <w:sz w:val="28"/>
          <w:szCs w:val="28"/>
        </w:rPr>
        <w:t>冷藏溫度應於</w:t>
      </w:r>
      <w:smartTag w:uri="urn:schemas-microsoft-com:office:smarttags" w:element="chmetcnv">
        <w:smartTagPr>
          <w:attr w:name="UnitName" w:val="℃"/>
          <w:attr w:name="SourceValue" w:val="7"/>
          <w:attr w:name="HasSpace" w:val="False"/>
          <w:attr w:name="Negative" w:val="False"/>
          <w:attr w:name="NumberType" w:val="1"/>
          <w:attr w:name="TCSC" w:val="0"/>
        </w:smartTagPr>
        <w:r w:rsidRPr="002B3D88">
          <w:rPr>
            <w:rFonts w:eastAsia="標楷體" w:hAnsi="標楷體" w:hint="eastAsia"/>
            <w:sz w:val="28"/>
            <w:szCs w:val="28"/>
          </w:rPr>
          <w:t>7</w:t>
        </w:r>
        <w:r w:rsidRPr="002B3D88">
          <w:rPr>
            <w:rFonts w:eastAsia="標楷體" w:hAnsi="標楷體" w:hint="eastAsia"/>
            <w:sz w:val="28"/>
            <w:szCs w:val="28"/>
          </w:rPr>
          <w:t>℃</w:t>
        </w:r>
      </w:smartTag>
      <w:r w:rsidRPr="002B3D88">
        <w:rPr>
          <w:rFonts w:eastAsia="標楷體" w:hAnsi="標楷體" w:hint="eastAsia"/>
          <w:sz w:val="28"/>
          <w:szCs w:val="28"/>
        </w:rPr>
        <w:t>以下；冷凍溫度在</w:t>
      </w:r>
      <w:smartTag w:uri="urn:schemas-microsoft-com:office:smarttags" w:element="chmetcnv">
        <w:smartTagPr>
          <w:attr w:name="UnitName" w:val="℃"/>
          <w:attr w:name="SourceValue" w:val="18"/>
          <w:attr w:name="HasSpace" w:val="False"/>
          <w:attr w:name="Negative" w:val="True"/>
          <w:attr w:name="NumberType" w:val="1"/>
          <w:attr w:name="TCSC" w:val="0"/>
        </w:smartTagPr>
        <w:r w:rsidRPr="002B3D88">
          <w:rPr>
            <w:rFonts w:eastAsia="標楷體" w:hAnsi="標楷體" w:hint="eastAsia"/>
            <w:sz w:val="28"/>
            <w:szCs w:val="28"/>
          </w:rPr>
          <w:t>-18</w:t>
        </w:r>
        <w:r w:rsidRPr="002B3D88">
          <w:rPr>
            <w:rFonts w:eastAsia="標楷體" w:hAnsi="標楷體" w:hint="eastAsia"/>
            <w:sz w:val="28"/>
            <w:szCs w:val="28"/>
          </w:rPr>
          <w:t>℃</w:t>
        </w:r>
      </w:smartTag>
      <w:r w:rsidRPr="002B3D88">
        <w:rPr>
          <w:rFonts w:eastAsia="標楷體" w:hAnsi="標楷體" w:hint="eastAsia"/>
          <w:sz w:val="28"/>
          <w:szCs w:val="28"/>
        </w:rPr>
        <w:t>以下；溫度不足請追蹤相關原因及改善。</w:t>
      </w:r>
      <w:r w:rsidRPr="002B3D88">
        <w:rPr>
          <w:rFonts w:eastAsia="標楷體" w:hAnsi="標楷體" w:hint="eastAsia"/>
          <w:sz w:val="28"/>
          <w:szCs w:val="28"/>
        </w:rPr>
        <w:t xml:space="preserve">   </w:t>
      </w:r>
    </w:p>
    <w:p w:rsidR="009B2F62" w:rsidRPr="002B3D88" w:rsidRDefault="009B2F62" w:rsidP="009B2F62">
      <w:pPr>
        <w:adjustRightInd w:val="0"/>
        <w:snapToGrid w:val="0"/>
        <w:spacing w:line="240" w:lineRule="atLeast"/>
        <w:ind w:firstLineChars="150" w:firstLine="420"/>
        <w:rPr>
          <w:rFonts w:eastAsia="標楷體" w:hAnsi="標楷體"/>
          <w:sz w:val="28"/>
          <w:szCs w:val="28"/>
        </w:rPr>
      </w:pPr>
      <w:r w:rsidRPr="002B3D88">
        <w:rPr>
          <w:rFonts w:eastAsia="標楷體"/>
          <w:sz w:val="28"/>
          <w:szCs w:val="28"/>
        </w:rPr>
        <w:t>(2)</w:t>
      </w:r>
      <w:r w:rsidRPr="002B3D88">
        <w:rPr>
          <w:rFonts w:eastAsia="標楷體" w:hAnsi="標楷體"/>
          <w:sz w:val="28"/>
          <w:szCs w:val="28"/>
        </w:rPr>
        <w:t>庫房溫濕度記錄表</w:t>
      </w:r>
    </w:p>
    <w:p w:rsidR="009B2F62" w:rsidRPr="002B3D88" w:rsidRDefault="009B2F62" w:rsidP="009B2F62">
      <w:pPr>
        <w:adjustRightInd w:val="0"/>
        <w:snapToGrid w:val="0"/>
        <w:spacing w:line="240" w:lineRule="atLeast"/>
        <w:ind w:firstLineChars="250" w:firstLine="700"/>
        <w:rPr>
          <w:rFonts w:eastAsia="標楷體" w:hAnsi="標楷體"/>
          <w:sz w:val="28"/>
          <w:szCs w:val="28"/>
        </w:rPr>
      </w:pPr>
      <w:r w:rsidRPr="002B3D88">
        <w:rPr>
          <w:rFonts w:eastAsia="標楷體" w:hAnsi="標楷體" w:hint="eastAsia"/>
          <w:sz w:val="28"/>
          <w:szCs w:val="28"/>
        </w:rPr>
        <w:t>A.</w:t>
      </w:r>
      <w:r w:rsidRPr="002B3D88">
        <w:rPr>
          <w:rFonts w:eastAsia="標楷體" w:hAnsi="標楷體" w:hint="eastAsia"/>
          <w:sz w:val="28"/>
          <w:szCs w:val="28"/>
        </w:rPr>
        <w:t>乾料倉庫須設有溫、溼度計，每日確實紀錄填寫追蹤。</w:t>
      </w:r>
      <w:r w:rsidRPr="002B3D88">
        <w:rPr>
          <w:rFonts w:eastAsia="標楷體" w:hAnsi="標楷體" w:hint="eastAsia"/>
          <w:sz w:val="28"/>
          <w:szCs w:val="28"/>
        </w:rPr>
        <w:t xml:space="preserve">   </w:t>
      </w:r>
    </w:p>
    <w:p w:rsidR="009B2F62" w:rsidRPr="002B3D88" w:rsidRDefault="009B2F62" w:rsidP="009B2F62">
      <w:pPr>
        <w:adjustRightInd w:val="0"/>
        <w:snapToGrid w:val="0"/>
        <w:spacing w:line="240" w:lineRule="atLeast"/>
        <w:ind w:left="720"/>
        <w:rPr>
          <w:rFonts w:eastAsia="標楷體" w:hAnsi="標楷體"/>
          <w:sz w:val="28"/>
          <w:szCs w:val="28"/>
        </w:rPr>
      </w:pPr>
      <w:r w:rsidRPr="002B3D88">
        <w:rPr>
          <w:rFonts w:eastAsia="標楷體" w:hAnsi="標楷體" w:hint="eastAsia"/>
          <w:sz w:val="28"/>
          <w:szCs w:val="28"/>
        </w:rPr>
        <w:t>B.</w:t>
      </w:r>
      <w:r w:rsidRPr="002B3D88">
        <w:rPr>
          <w:rFonts w:eastAsia="標楷體" w:hAnsi="標楷體" w:hint="eastAsia"/>
          <w:sz w:val="28"/>
          <w:szCs w:val="28"/>
        </w:rPr>
        <w:t>庫房溫溼度應於</w:t>
      </w:r>
      <w:smartTag w:uri="urn:schemas-microsoft-com:office:smarttags" w:element="chmetcnv">
        <w:smartTagPr>
          <w:attr w:name="UnitName" w:val="℃"/>
          <w:attr w:name="SourceValue" w:val="30"/>
          <w:attr w:name="HasSpace" w:val="False"/>
          <w:attr w:name="Negative" w:val="False"/>
          <w:attr w:name="NumberType" w:val="1"/>
          <w:attr w:name="TCSC" w:val="0"/>
        </w:smartTagPr>
        <w:r w:rsidRPr="002B3D88">
          <w:rPr>
            <w:rFonts w:eastAsia="標楷體" w:hAnsi="標楷體" w:hint="eastAsia"/>
            <w:sz w:val="28"/>
            <w:szCs w:val="28"/>
          </w:rPr>
          <w:t>30</w:t>
        </w:r>
        <w:r w:rsidRPr="002B3D88">
          <w:rPr>
            <w:rFonts w:eastAsia="標楷體" w:hAnsi="標楷體" w:hint="eastAsia"/>
            <w:sz w:val="28"/>
            <w:szCs w:val="28"/>
          </w:rPr>
          <w:t>℃</w:t>
        </w:r>
      </w:smartTag>
      <w:r w:rsidRPr="002B3D88">
        <w:rPr>
          <w:rFonts w:eastAsia="標楷體" w:hAnsi="標楷體" w:hint="eastAsia"/>
          <w:sz w:val="28"/>
          <w:szCs w:val="28"/>
        </w:rPr>
        <w:t>以下，濕度</w:t>
      </w:r>
      <w:r w:rsidRPr="002B3D88">
        <w:rPr>
          <w:rFonts w:eastAsia="標楷體" w:hAnsi="標楷體" w:hint="eastAsia"/>
          <w:sz w:val="28"/>
          <w:szCs w:val="28"/>
        </w:rPr>
        <w:t>75</w:t>
      </w:r>
      <w:r w:rsidRPr="002B3D88">
        <w:rPr>
          <w:rFonts w:eastAsia="標楷體" w:hAnsi="標楷體" w:hint="eastAsia"/>
          <w:sz w:val="28"/>
          <w:szCs w:val="28"/>
        </w:rPr>
        <w:t>％以下。</w:t>
      </w:r>
    </w:p>
    <w:p w:rsidR="009B2F62" w:rsidRPr="002B3D88" w:rsidRDefault="009B2F62" w:rsidP="009B2F62">
      <w:pPr>
        <w:adjustRightInd w:val="0"/>
        <w:snapToGrid w:val="0"/>
        <w:spacing w:line="240" w:lineRule="atLeast"/>
        <w:ind w:firstLineChars="150" w:firstLine="420"/>
        <w:rPr>
          <w:rFonts w:eastAsia="標楷體" w:hAnsi="標楷體"/>
          <w:sz w:val="28"/>
          <w:szCs w:val="28"/>
        </w:rPr>
      </w:pPr>
      <w:r w:rsidRPr="002B3D88">
        <w:rPr>
          <w:rFonts w:eastAsia="標楷體"/>
          <w:sz w:val="28"/>
          <w:szCs w:val="28"/>
        </w:rPr>
        <w:t>(3)</w:t>
      </w:r>
      <w:r w:rsidRPr="002B3D88">
        <w:rPr>
          <w:rFonts w:eastAsia="標楷體" w:hAnsi="標楷體"/>
          <w:sz w:val="28"/>
          <w:szCs w:val="28"/>
        </w:rPr>
        <w:t>衛生講習時數累計卡</w:t>
      </w:r>
      <w:r w:rsidRPr="002B3D88">
        <w:rPr>
          <w:rFonts w:eastAsia="標楷體" w:hAnsi="標楷體" w:hint="eastAsia"/>
          <w:sz w:val="28"/>
          <w:szCs w:val="28"/>
        </w:rPr>
        <w:t>：黏貼時數條，每人每年需</w:t>
      </w:r>
      <w:r w:rsidRPr="002B3D88">
        <w:rPr>
          <w:rFonts w:eastAsia="標楷體" w:hAnsi="標楷體" w:hint="eastAsia"/>
          <w:sz w:val="28"/>
          <w:szCs w:val="28"/>
        </w:rPr>
        <w:t>8</w:t>
      </w:r>
      <w:r w:rsidRPr="002B3D88">
        <w:rPr>
          <w:rFonts w:eastAsia="標楷體" w:hAnsi="標楷體" w:hint="eastAsia"/>
          <w:sz w:val="28"/>
          <w:szCs w:val="28"/>
        </w:rPr>
        <w:t>小時上課時數。</w:t>
      </w:r>
    </w:p>
    <w:p w:rsidR="009B2F62" w:rsidRPr="002B3D88" w:rsidRDefault="009B2F62" w:rsidP="009B2F62">
      <w:pPr>
        <w:adjustRightInd w:val="0"/>
        <w:snapToGrid w:val="0"/>
        <w:spacing w:line="240" w:lineRule="atLeast"/>
        <w:rPr>
          <w:rFonts w:eastAsia="標楷體"/>
          <w:bCs/>
          <w:sz w:val="28"/>
          <w:szCs w:val="28"/>
        </w:rPr>
      </w:pPr>
      <w:r w:rsidRPr="002B3D88">
        <w:rPr>
          <w:rFonts w:eastAsia="標楷體"/>
          <w:bCs/>
          <w:sz w:val="28"/>
          <w:szCs w:val="28"/>
        </w:rPr>
        <w:t>(</w:t>
      </w:r>
      <w:r w:rsidRPr="002B3D88">
        <w:rPr>
          <w:rFonts w:eastAsia="標楷體"/>
          <w:bCs/>
          <w:sz w:val="28"/>
          <w:szCs w:val="28"/>
        </w:rPr>
        <w:t>四</w:t>
      </w:r>
      <w:r w:rsidRPr="002B3D88">
        <w:rPr>
          <w:rFonts w:eastAsia="標楷體"/>
          <w:bCs/>
          <w:sz w:val="28"/>
          <w:szCs w:val="28"/>
        </w:rPr>
        <w:t>)A</w:t>
      </w:r>
      <w:r w:rsidRPr="002B3D88">
        <w:rPr>
          <w:rFonts w:eastAsia="標楷體"/>
          <w:bCs/>
          <w:sz w:val="28"/>
          <w:szCs w:val="28"/>
        </w:rPr>
        <w:t>型肝炎篩檢及疫苗注射</w:t>
      </w:r>
    </w:p>
    <w:p w:rsidR="009B2F62" w:rsidRPr="002B3D88" w:rsidRDefault="009B2F62" w:rsidP="009B2F62">
      <w:pPr>
        <w:adjustRightInd w:val="0"/>
        <w:snapToGrid w:val="0"/>
        <w:spacing w:line="240" w:lineRule="atLeast"/>
        <w:ind w:leftChars="149" w:left="537" w:hangingChars="64" w:hanging="179"/>
        <w:rPr>
          <w:rFonts w:eastAsia="標楷體"/>
          <w:bCs/>
          <w:sz w:val="28"/>
          <w:szCs w:val="28"/>
        </w:rPr>
      </w:pPr>
      <w:r w:rsidRPr="002B3D88">
        <w:rPr>
          <w:rFonts w:eastAsia="標楷體"/>
          <w:bCs/>
          <w:sz w:val="28"/>
          <w:szCs w:val="28"/>
        </w:rPr>
        <w:t>1.</w:t>
      </w:r>
      <w:r w:rsidRPr="002B3D88">
        <w:rPr>
          <w:rFonts w:eastAsia="標楷體"/>
          <w:bCs/>
          <w:sz w:val="28"/>
          <w:szCs w:val="28"/>
        </w:rPr>
        <w:t>財團法人吳伯楨肝臟學術基金會提供篩檢</w:t>
      </w:r>
      <w:r w:rsidRPr="002B3D88">
        <w:rPr>
          <w:rFonts w:eastAsia="標楷體"/>
          <w:bCs/>
          <w:sz w:val="28"/>
          <w:szCs w:val="28"/>
        </w:rPr>
        <w:t>A</w:t>
      </w:r>
      <w:r w:rsidRPr="002B3D88">
        <w:rPr>
          <w:rFonts w:eastAsia="標楷體"/>
          <w:bCs/>
          <w:sz w:val="28"/>
          <w:szCs w:val="28"/>
        </w:rPr>
        <w:t>型肝炎抗體及免費疫苗提供，抽血篩檢項目為</w:t>
      </w:r>
      <w:r w:rsidRPr="002B3D88">
        <w:rPr>
          <w:rFonts w:eastAsia="標楷體"/>
          <w:bCs/>
          <w:sz w:val="28"/>
          <w:szCs w:val="28"/>
        </w:rPr>
        <w:t xml:space="preserve">Anti-HAV </w:t>
      </w:r>
      <w:proofErr w:type="spellStart"/>
      <w:r w:rsidRPr="002B3D88">
        <w:rPr>
          <w:rFonts w:eastAsia="標楷體"/>
          <w:bCs/>
          <w:sz w:val="28"/>
          <w:szCs w:val="28"/>
        </w:rPr>
        <w:t>IgG</w:t>
      </w:r>
      <w:proofErr w:type="spellEnd"/>
      <w:r w:rsidRPr="002B3D88">
        <w:rPr>
          <w:rFonts w:eastAsia="標楷體"/>
          <w:bCs/>
          <w:sz w:val="28"/>
          <w:szCs w:val="28"/>
        </w:rPr>
        <w:t>。</w:t>
      </w:r>
    </w:p>
    <w:p w:rsidR="009B2F62" w:rsidRPr="002B3D88" w:rsidRDefault="009B2F62" w:rsidP="009B2F62">
      <w:pPr>
        <w:adjustRightInd w:val="0"/>
        <w:snapToGrid w:val="0"/>
        <w:spacing w:line="240" w:lineRule="atLeast"/>
        <w:ind w:leftChars="149" w:left="537" w:hangingChars="64" w:hanging="179"/>
        <w:rPr>
          <w:rFonts w:eastAsia="標楷體"/>
          <w:bCs/>
          <w:sz w:val="28"/>
          <w:szCs w:val="28"/>
        </w:rPr>
      </w:pPr>
      <w:r w:rsidRPr="002B3D88">
        <w:rPr>
          <w:rFonts w:eastAsia="標楷體"/>
          <w:bCs/>
          <w:sz w:val="28"/>
          <w:szCs w:val="28"/>
        </w:rPr>
        <w:t>2.</w:t>
      </w:r>
      <w:r w:rsidRPr="002B3D88">
        <w:rPr>
          <w:rFonts w:eastAsia="標楷體"/>
          <w:bCs/>
          <w:sz w:val="28"/>
          <w:szCs w:val="28"/>
        </w:rPr>
        <w:t>血液篩檢結果</w:t>
      </w:r>
    </w:p>
    <w:p w:rsidR="009B2F62" w:rsidRPr="002B3D88" w:rsidRDefault="009B2F62" w:rsidP="009B2F62">
      <w:pPr>
        <w:adjustRightInd w:val="0"/>
        <w:snapToGrid w:val="0"/>
        <w:spacing w:line="240" w:lineRule="atLeast"/>
        <w:ind w:leftChars="149" w:left="537" w:hangingChars="64" w:hanging="179"/>
        <w:rPr>
          <w:rFonts w:eastAsia="標楷體"/>
          <w:bCs/>
          <w:sz w:val="28"/>
          <w:szCs w:val="28"/>
        </w:rPr>
      </w:pPr>
      <w:r w:rsidRPr="002B3D88">
        <w:rPr>
          <w:rFonts w:eastAsia="標楷體"/>
          <w:bCs/>
          <w:sz w:val="28"/>
          <w:szCs w:val="28"/>
        </w:rPr>
        <w:t xml:space="preserve">  Anti-HAV </w:t>
      </w:r>
      <w:proofErr w:type="spellStart"/>
      <w:r w:rsidRPr="002B3D88">
        <w:rPr>
          <w:rFonts w:eastAsia="標楷體"/>
          <w:bCs/>
          <w:sz w:val="28"/>
          <w:szCs w:val="28"/>
        </w:rPr>
        <w:t>IgG</w:t>
      </w:r>
      <w:proofErr w:type="spellEnd"/>
      <w:r w:rsidRPr="002B3D88">
        <w:rPr>
          <w:rFonts w:eastAsia="標楷體"/>
          <w:bCs/>
          <w:sz w:val="28"/>
          <w:szCs w:val="28"/>
        </w:rPr>
        <w:t>(+)</w:t>
      </w:r>
      <w:r w:rsidRPr="002B3D88">
        <w:rPr>
          <w:rFonts w:eastAsia="標楷體"/>
          <w:bCs/>
          <w:sz w:val="28"/>
          <w:szCs w:val="28"/>
        </w:rPr>
        <w:t>：不需每年體檢</w:t>
      </w:r>
      <w:r w:rsidRPr="002B3D88">
        <w:rPr>
          <w:rFonts w:eastAsia="標楷體"/>
          <w:bCs/>
          <w:sz w:val="28"/>
          <w:szCs w:val="28"/>
        </w:rPr>
        <w:t>A</w:t>
      </w:r>
      <w:r w:rsidRPr="002B3D88">
        <w:rPr>
          <w:rFonts w:eastAsia="標楷體"/>
          <w:bCs/>
          <w:sz w:val="28"/>
          <w:szCs w:val="28"/>
        </w:rPr>
        <w:t>型肝炎。</w:t>
      </w:r>
    </w:p>
    <w:p w:rsidR="009B2F62" w:rsidRPr="002B3D88" w:rsidRDefault="009B2F62" w:rsidP="009B2F62">
      <w:pPr>
        <w:adjustRightInd w:val="0"/>
        <w:snapToGrid w:val="0"/>
        <w:spacing w:line="240" w:lineRule="atLeast"/>
        <w:ind w:leftChars="149" w:left="719" w:hangingChars="129" w:hanging="361"/>
        <w:rPr>
          <w:rFonts w:eastAsia="標楷體"/>
          <w:bCs/>
          <w:sz w:val="28"/>
          <w:szCs w:val="28"/>
        </w:rPr>
      </w:pPr>
      <w:r w:rsidRPr="002B3D88">
        <w:rPr>
          <w:rFonts w:eastAsia="標楷體"/>
          <w:bCs/>
          <w:sz w:val="28"/>
          <w:szCs w:val="28"/>
        </w:rPr>
        <w:t xml:space="preserve">  Anti-HAV </w:t>
      </w:r>
      <w:proofErr w:type="spellStart"/>
      <w:r w:rsidRPr="002B3D88">
        <w:rPr>
          <w:rFonts w:eastAsia="標楷體"/>
          <w:bCs/>
          <w:sz w:val="28"/>
          <w:szCs w:val="28"/>
        </w:rPr>
        <w:t>IgG</w:t>
      </w:r>
      <w:proofErr w:type="spellEnd"/>
      <w:r w:rsidRPr="002B3D88">
        <w:rPr>
          <w:rFonts w:eastAsia="標楷體"/>
          <w:bCs/>
          <w:sz w:val="28"/>
          <w:szCs w:val="28"/>
        </w:rPr>
        <w:t>(-)</w:t>
      </w:r>
      <w:r w:rsidRPr="002B3D88">
        <w:rPr>
          <w:rFonts w:eastAsia="標楷體"/>
          <w:bCs/>
          <w:sz w:val="28"/>
          <w:szCs w:val="28"/>
        </w:rPr>
        <w:t>：可至保健中心施打基金會提供免費之</w:t>
      </w:r>
      <w:r w:rsidRPr="002B3D88">
        <w:rPr>
          <w:rFonts w:eastAsia="標楷體"/>
          <w:bCs/>
          <w:sz w:val="28"/>
          <w:szCs w:val="28"/>
        </w:rPr>
        <w:t>A</w:t>
      </w:r>
      <w:r w:rsidRPr="002B3D88">
        <w:rPr>
          <w:rFonts w:eastAsia="標楷體"/>
          <w:bCs/>
          <w:sz w:val="28"/>
          <w:szCs w:val="28"/>
        </w:rPr>
        <w:t>型肝炎疫苗</w:t>
      </w:r>
      <w:r w:rsidRPr="002B3D88">
        <w:rPr>
          <w:rFonts w:eastAsia="標楷體"/>
          <w:bCs/>
          <w:sz w:val="28"/>
          <w:szCs w:val="28"/>
        </w:rPr>
        <w:t>2</w:t>
      </w:r>
      <w:r w:rsidRPr="002B3D88">
        <w:rPr>
          <w:rFonts w:eastAsia="標楷體"/>
          <w:bCs/>
          <w:sz w:val="28"/>
          <w:szCs w:val="28"/>
        </w:rPr>
        <w:t>劑，其具終身免疫性。</w:t>
      </w:r>
      <w:r w:rsidRPr="002B3D88">
        <w:rPr>
          <w:rFonts w:eastAsia="標楷體"/>
          <w:bCs/>
          <w:sz w:val="28"/>
          <w:szCs w:val="28"/>
        </w:rPr>
        <w:t>(</w:t>
      </w:r>
      <w:r w:rsidRPr="002B3D88">
        <w:rPr>
          <w:rFonts w:eastAsia="標楷體"/>
          <w:bCs/>
          <w:sz w:val="28"/>
          <w:szCs w:val="28"/>
        </w:rPr>
        <w:t>保健中心收掛號費、</w:t>
      </w:r>
      <w:proofErr w:type="gramStart"/>
      <w:r w:rsidRPr="002B3D88">
        <w:rPr>
          <w:rFonts w:eastAsia="標楷體"/>
          <w:bCs/>
          <w:sz w:val="28"/>
          <w:szCs w:val="28"/>
        </w:rPr>
        <w:t>診查費</w:t>
      </w:r>
      <w:proofErr w:type="gramEnd"/>
      <w:r w:rsidRPr="002B3D88">
        <w:rPr>
          <w:rFonts w:eastAsia="標楷體"/>
          <w:bCs/>
          <w:sz w:val="28"/>
          <w:szCs w:val="28"/>
        </w:rPr>
        <w:t>、注射費</w:t>
      </w:r>
      <w:r w:rsidRPr="002B3D88">
        <w:rPr>
          <w:rFonts w:eastAsia="標楷體"/>
          <w:bCs/>
          <w:sz w:val="28"/>
          <w:szCs w:val="28"/>
        </w:rPr>
        <w:t xml:space="preserve">) </w:t>
      </w:r>
      <w:r w:rsidRPr="002B3D88">
        <w:rPr>
          <w:rFonts w:eastAsia="標楷體"/>
          <w:bCs/>
          <w:sz w:val="28"/>
          <w:szCs w:val="28"/>
        </w:rPr>
        <w:t>。</w:t>
      </w:r>
    </w:p>
    <w:p w:rsidR="009B2F62" w:rsidRPr="002B3D88" w:rsidRDefault="009B2F62" w:rsidP="009B2F62">
      <w:pPr>
        <w:adjustRightInd w:val="0"/>
        <w:snapToGrid w:val="0"/>
        <w:spacing w:line="240" w:lineRule="atLeast"/>
        <w:ind w:leftChars="149" w:left="537" w:hangingChars="64" w:hanging="179"/>
        <w:rPr>
          <w:rFonts w:eastAsia="標楷體"/>
          <w:bCs/>
          <w:sz w:val="28"/>
          <w:szCs w:val="28"/>
        </w:rPr>
      </w:pPr>
      <w:r w:rsidRPr="002B3D88">
        <w:rPr>
          <w:rFonts w:eastAsia="標楷體"/>
          <w:bCs/>
          <w:sz w:val="28"/>
          <w:szCs w:val="28"/>
        </w:rPr>
        <w:t>3.</w:t>
      </w:r>
      <w:r w:rsidRPr="002B3D88">
        <w:rPr>
          <w:rFonts w:eastAsia="標楷體"/>
          <w:bCs/>
          <w:sz w:val="28"/>
          <w:szCs w:val="28"/>
        </w:rPr>
        <w:t>抽血篩檢時間：</w:t>
      </w:r>
      <w:smartTag w:uri="urn:schemas-microsoft-com:office:smarttags" w:element="chsdate">
        <w:smartTagPr>
          <w:attr w:name="IsROCDate" w:val="False"/>
          <w:attr w:name="IsLunarDate" w:val="False"/>
          <w:attr w:name="Day" w:val="8"/>
          <w:attr w:name="Month" w:val="10"/>
          <w:attr w:name="Year" w:val="2013"/>
        </w:smartTagPr>
        <w:r w:rsidRPr="002B3D88">
          <w:rPr>
            <w:rFonts w:eastAsia="標楷體"/>
            <w:bCs/>
            <w:sz w:val="28"/>
            <w:szCs w:val="28"/>
          </w:rPr>
          <w:t>10</w:t>
        </w:r>
        <w:r w:rsidRPr="002B3D88">
          <w:rPr>
            <w:rFonts w:eastAsia="標楷體"/>
            <w:bCs/>
            <w:sz w:val="28"/>
            <w:szCs w:val="28"/>
          </w:rPr>
          <w:t>月</w:t>
        </w:r>
        <w:r w:rsidRPr="002B3D88">
          <w:rPr>
            <w:rFonts w:eastAsia="標楷體"/>
            <w:bCs/>
            <w:sz w:val="28"/>
            <w:szCs w:val="28"/>
          </w:rPr>
          <w:t>8</w:t>
        </w:r>
        <w:r w:rsidRPr="002B3D88">
          <w:rPr>
            <w:rFonts w:eastAsia="標楷體"/>
            <w:bCs/>
            <w:sz w:val="28"/>
            <w:szCs w:val="28"/>
          </w:rPr>
          <w:t>日</w:t>
        </w:r>
      </w:smartTag>
      <w:r w:rsidRPr="002B3D88">
        <w:rPr>
          <w:rFonts w:eastAsia="標楷體"/>
          <w:bCs/>
          <w:sz w:val="28"/>
          <w:szCs w:val="28"/>
        </w:rPr>
        <w:t>(</w:t>
      </w:r>
      <w:r w:rsidRPr="002B3D88">
        <w:rPr>
          <w:rFonts w:eastAsia="標楷體"/>
          <w:bCs/>
          <w:sz w:val="28"/>
          <w:szCs w:val="28"/>
        </w:rPr>
        <w:t>星期二</w:t>
      </w:r>
      <w:r w:rsidRPr="002B3D88">
        <w:rPr>
          <w:rFonts w:eastAsia="標楷體"/>
          <w:bCs/>
          <w:sz w:val="28"/>
          <w:szCs w:val="28"/>
        </w:rPr>
        <w:t>)</w:t>
      </w:r>
      <w:r w:rsidRPr="002B3D88">
        <w:rPr>
          <w:rFonts w:eastAsia="標楷體"/>
          <w:bCs/>
          <w:sz w:val="28"/>
          <w:szCs w:val="28"/>
        </w:rPr>
        <w:t>，下午</w:t>
      </w:r>
      <w:r w:rsidRPr="002B3D88">
        <w:rPr>
          <w:rFonts w:eastAsia="標楷體"/>
          <w:bCs/>
          <w:sz w:val="28"/>
          <w:szCs w:val="28"/>
        </w:rPr>
        <w:t>2</w:t>
      </w:r>
      <w:r w:rsidRPr="002B3D88">
        <w:rPr>
          <w:rFonts w:eastAsia="標楷體"/>
          <w:bCs/>
          <w:sz w:val="28"/>
          <w:szCs w:val="28"/>
        </w:rPr>
        <w:t>：</w:t>
      </w:r>
      <w:r w:rsidRPr="002B3D88">
        <w:rPr>
          <w:rFonts w:eastAsia="標楷體"/>
          <w:bCs/>
          <w:sz w:val="28"/>
          <w:szCs w:val="28"/>
        </w:rPr>
        <w:t>30-3</w:t>
      </w:r>
      <w:r w:rsidRPr="002B3D88">
        <w:rPr>
          <w:rFonts w:eastAsia="標楷體"/>
          <w:bCs/>
          <w:sz w:val="28"/>
          <w:szCs w:val="28"/>
        </w:rPr>
        <w:t>：</w:t>
      </w:r>
      <w:r w:rsidRPr="002B3D88">
        <w:rPr>
          <w:rFonts w:eastAsia="標楷體"/>
          <w:bCs/>
          <w:sz w:val="28"/>
          <w:szCs w:val="28"/>
        </w:rPr>
        <w:t>30</w:t>
      </w:r>
      <w:r w:rsidRPr="002B3D88">
        <w:rPr>
          <w:rFonts w:eastAsia="標楷體"/>
          <w:bCs/>
          <w:sz w:val="28"/>
          <w:szCs w:val="28"/>
        </w:rPr>
        <w:t>。</w:t>
      </w:r>
    </w:p>
    <w:p w:rsidR="009B2F62" w:rsidRPr="002B3D88" w:rsidRDefault="009B2F62" w:rsidP="009B2F62">
      <w:pPr>
        <w:adjustRightInd w:val="0"/>
        <w:snapToGrid w:val="0"/>
        <w:spacing w:line="240" w:lineRule="atLeast"/>
        <w:ind w:leftChars="149" w:left="537" w:hangingChars="64" w:hanging="179"/>
        <w:rPr>
          <w:rFonts w:eastAsia="標楷體"/>
          <w:bCs/>
          <w:sz w:val="28"/>
          <w:szCs w:val="28"/>
        </w:rPr>
      </w:pPr>
      <w:r w:rsidRPr="002B3D88">
        <w:rPr>
          <w:rFonts w:eastAsia="標楷體"/>
          <w:bCs/>
          <w:sz w:val="28"/>
          <w:szCs w:val="28"/>
        </w:rPr>
        <w:t>4.</w:t>
      </w:r>
      <w:r w:rsidRPr="002B3D88">
        <w:rPr>
          <w:rFonts w:eastAsia="標楷體"/>
          <w:bCs/>
          <w:sz w:val="28"/>
          <w:szCs w:val="28"/>
        </w:rPr>
        <w:t>篩檢地點於行政大樓第一會議室，報名表將另行發送。</w:t>
      </w:r>
    </w:p>
    <w:p w:rsidR="009B2F62" w:rsidRPr="002B3D88" w:rsidRDefault="009B2F62" w:rsidP="009B2F62">
      <w:pPr>
        <w:adjustRightInd w:val="0"/>
        <w:snapToGrid w:val="0"/>
        <w:spacing w:line="240" w:lineRule="atLeast"/>
        <w:rPr>
          <w:rFonts w:eastAsia="標楷體"/>
          <w:bCs/>
          <w:sz w:val="28"/>
          <w:szCs w:val="28"/>
        </w:rPr>
      </w:pPr>
      <w:r w:rsidRPr="002B3D88">
        <w:rPr>
          <w:rFonts w:eastAsia="標楷體"/>
          <w:bCs/>
          <w:sz w:val="28"/>
          <w:szCs w:val="28"/>
        </w:rPr>
        <w:t>(</w:t>
      </w:r>
      <w:r w:rsidRPr="002B3D88">
        <w:rPr>
          <w:rFonts w:eastAsia="標楷體"/>
          <w:bCs/>
          <w:sz w:val="28"/>
          <w:szCs w:val="28"/>
        </w:rPr>
        <w:t>五</w:t>
      </w:r>
      <w:r w:rsidRPr="002B3D88">
        <w:rPr>
          <w:rFonts w:eastAsia="標楷體"/>
          <w:bCs/>
          <w:sz w:val="28"/>
          <w:szCs w:val="28"/>
        </w:rPr>
        <w:t>)</w:t>
      </w:r>
      <w:r w:rsidRPr="002B3D88">
        <w:rPr>
          <w:rFonts w:eastAsia="標楷體"/>
          <w:bCs/>
          <w:sz w:val="28"/>
          <w:szCs w:val="28"/>
        </w:rPr>
        <w:t>膳食衛生講習</w:t>
      </w:r>
    </w:p>
    <w:p w:rsidR="009B2F62" w:rsidRPr="002B3D88" w:rsidRDefault="009B2F62" w:rsidP="009B2F62">
      <w:pPr>
        <w:adjustRightInd w:val="0"/>
        <w:snapToGrid w:val="0"/>
        <w:spacing w:line="240" w:lineRule="atLeast"/>
        <w:ind w:left="540" w:hanging="540"/>
        <w:rPr>
          <w:rFonts w:eastAsia="標楷體"/>
          <w:bCs/>
          <w:sz w:val="28"/>
          <w:szCs w:val="28"/>
        </w:rPr>
      </w:pPr>
      <w:r w:rsidRPr="002B3D88">
        <w:rPr>
          <w:rFonts w:eastAsia="標楷體"/>
          <w:bCs/>
          <w:sz w:val="28"/>
          <w:szCs w:val="28"/>
        </w:rPr>
        <w:t xml:space="preserve">  1.</w:t>
      </w:r>
      <w:r w:rsidRPr="002B3D88">
        <w:rPr>
          <w:rFonts w:eastAsia="標楷體"/>
          <w:bCs/>
          <w:sz w:val="28"/>
          <w:szCs w:val="28"/>
        </w:rPr>
        <w:t>新「食品衛生管理法」於</w:t>
      </w:r>
      <w:r w:rsidRPr="002B3D88">
        <w:rPr>
          <w:rFonts w:eastAsia="標楷體"/>
          <w:bCs/>
          <w:sz w:val="28"/>
          <w:szCs w:val="28"/>
        </w:rPr>
        <w:t>102</w:t>
      </w:r>
      <w:r w:rsidRPr="002B3D88">
        <w:rPr>
          <w:rFonts w:eastAsia="標楷體"/>
          <w:bCs/>
          <w:sz w:val="28"/>
          <w:szCs w:val="28"/>
        </w:rPr>
        <w:t>年</w:t>
      </w:r>
      <w:r w:rsidRPr="002B3D88">
        <w:rPr>
          <w:rFonts w:eastAsia="標楷體"/>
          <w:bCs/>
          <w:sz w:val="28"/>
          <w:szCs w:val="28"/>
        </w:rPr>
        <w:t>5</w:t>
      </w:r>
      <w:r w:rsidRPr="002B3D88">
        <w:rPr>
          <w:rFonts w:eastAsia="標楷體"/>
          <w:bCs/>
          <w:sz w:val="28"/>
          <w:szCs w:val="28"/>
        </w:rPr>
        <w:t>月</w:t>
      </w:r>
      <w:r w:rsidRPr="002B3D88">
        <w:rPr>
          <w:rFonts w:eastAsia="標楷體"/>
          <w:bCs/>
          <w:sz w:val="28"/>
          <w:szCs w:val="28"/>
        </w:rPr>
        <w:t>31</w:t>
      </w:r>
      <w:r w:rsidRPr="002B3D88">
        <w:rPr>
          <w:rFonts w:eastAsia="標楷體"/>
          <w:bCs/>
          <w:sz w:val="28"/>
          <w:szCs w:val="28"/>
        </w:rPr>
        <w:t>日經立法院三讀通過修法，其特別強調「食品添加未經許可添加物罰則最重可罰</w:t>
      </w:r>
      <w:r w:rsidRPr="002B3D88">
        <w:rPr>
          <w:rFonts w:eastAsia="標楷體"/>
          <w:bCs/>
          <w:sz w:val="28"/>
          <w:szCs w:val="28"/>
        </w:rPr>
        <w:t>1500</w:t>
      </w:r>
      <w:r w:rsidRPr="002B3D88">
        <w:rPr>
          <w:rFonts w:eastAsia="標楷體"/>
          <w:bCs/>
          <w:sz w:val="28"/>
          <w:szCs w:val="28"/>
        </w:rPr>
        <w:t>萬，刑責最高可處無期徒刑」，籲請業者自律，有關修法內容將安排專業講師於衛生講習時做解說。</w:t>
      </w:r>
    </w:p>
    <w:p w:rsidR="009B2F62" w:rsidRPr="002B3D88" w:rsidRDefault="009B2F62" w:rsidP="009B2F62">
      <w:pPr>
        <w:adjustRightInd w:val="0"/>
        <w:snapToGrid w:val="0"/>
        <w:spacing w:line="240" w:lineRule="atLeast"/>
        <w:ind w:left="540" w:hanging="540"/>
        <w:rPr>
          <w:rFonts w:eastAsia="標楷體"/>
          <w:bCs/>
          <w:sz w:val="28"/>
          <w:szCs w:val="28"/>
        </w:rPr>
      </w:pPr>
      <w:r w:rsidRPr="002B3D88">
        <w:rPr>
          <w:rFonts w:eastAsia="標楷體"/>
          <w:bCs/>
          <w:sz w:val="28"/>
          <w:szCs w:val="28"/>
        </w:rPr>
        <w:t xml:space="preserve">  2.</w:t>
      </w:r>
      <w:r w:rsidRPr="002B3D88">
        <w:rPr>
          <w:rFonts w:eastAsia="標楷體"/>
          <w:bCs/>
          <w:sz w:val="28"/>
          <w:szCs w:val="28"/>
        </w:rPr>
        <w:t>當有新進人員時，可</w:t>
      </w:r>
      <w:proofErr w:type="gramStart"/>
      <w:r w:rsidRPr="002B3D88">
        <w:rPr>
          <w:rFonts w:eastAsia="標楷體"/>
          <w:bCs/>
          <w:sz w:val="28"/>
          <w:szCs w:val="28"/>
        </w:rPr>
        <w:t>請餐管</w:t>
      </w:r>
      <w:proofErr w:type="gramEnd"/>
      <w:r w:rsidRPr="002B3D88">
        <w:rPr>
          <w:rFonts w:eastAsia="標楷體"/>
          <w:bCs/>
          <w:sz w:val="28"/>
          <w:szCs w:val="28"/>
        </w:rPr>
        <w:t>會所屬營養師於</w:t>
      </w:r>
      <w:r w:rsidRPr="002B3D88">
        <w:rPr>
          <w:rFonts w:eastAsia="標楷體"/>
          <w:bCs/>
          <w:sz w:val="28"/>
          <w:szCs w:val="28"/>
        </w:rPr>
        <w:t>1</w:t>
      </w:r>
      <w:r w:rsidRPr="002B3D88">
        <w:rPr>
          <w:rFonts w:eastAsia="標楷體"/>
          <w:bCs/>
          <w:sz w:val="28"/>
          <w:szCs w:val="28"/>
        </w:rPr>
        <w:t>個月內完成教育訓練課程，完成後發時數條紀錄，使其執行能力符合生產、衛生及品質管理之要求。</w:t>
      </w:r>
    </w:p>
    <w:p w:rsidR="009B2F62" w:rsidRPr="002B3D88" w:rsidRDefault="009B2F62" w:rsidP="009B2F62">
      <w:pPr>
        <w:adjustRightInd w:val="0"/>
        <w:snapToGrid w:val="0"/>
        <w:spacing w:line="240" w:lineRule="atLeast"/>
        <w:ind w:left="540" w:hanging="540"/>
        <w:rPr>
          <w:rFonts w:eastAsia="標楷體"/>
          <w:bCs/>
          <w:sz w:val="28"/>
          <w:szCs w:val="28"/>
        </w:rPr>
      </w:pPr>
      <w:r w:rsidRPr="002B3D88">
        <w:rPr>
          <w:rFonts w:eastAsia="標楷體"/>
          <w:bCs/>
          <w:sz w:val="28"/>
          <w:szCs w:val="28"/>
        </w:rPr>
        <w:t xml:space="preserve">  3.</w:t>
      </w:r>
      <w:r w:rsidRPr="002B3D88">
        <w:rPr>
          <w:rFonts w:eastAsia="標楷體"/>
          <w:bCs/>
          <w:sz w:val="28"/>
          <w:szCs w:val="28"/>
        </w:rPr>
        <w:t>員工應每年參加本校或衛生機關認可機構辦理衛生講習及訓練至少</w:t>
      </w:r>
      <w:r w:rsidRPr="002B3D88">
        <w:rPr>
          <w:rFonts w:eastAsia="標楷體"/>
          <w:bCs/>
          <w:sz w:val="28"/>
          <w:szCs w:val="28"/>
        </w:rPr>
        <w:t>8</w:t>
      </w:r>
      <w:r w:rsidRPr="002B3D88">
        <w:rPr>
          <w:rFonts w:eastAsia="標楷體"/>
          <w:bCs/>
          <w:sz w:val="28"/>
          <w:szCs w:val="28"/>
        </w:rPr>
        <w:t>小時，請管理單位務必轉交衛生講習公文給轄下餐飲業者。</w:t>
      </w:r>
      <w:r w:rsidRPr="002B3D88">
        <w:rPr>
          <w:rFonts w:eastAsia="標楷體"/>
          <w:bCs/>
          <w:sz w:val="28"/>
          <w:szCs w:val="28"/>
        </w:rPr>
        <w:t xml:space="preserve"> </w:t>
      </w:r>
    </w:p>
    <w:p w:rsidR="009B2F62" w:rsidRPr="002B3D88" w:rsidRDefault="009B2F62" w:rsidP="009B2F62">
      <w:pPr>
        <w:adjustRightInd w:val="0"/>
        <w:snapToGrid w:val="0"/>
        <w:spacing w:line="240" w:lineRule="atLeast"/>
        <w:ind w:left="540" w:hanging="540"/>
        <w:rPr>
          <w:rFonts w:eastAsia="標楷體"/>
          <w:bCs/>
          <w:sz w:val="28"/>
          <w:szCs w:val="28"/>
        </w:rPr>
      </w:pPr>
      <w:r w:rsidRPr="002B3D88">
        <w:rPr>
          <w:rFonts w:eastAsia="標楷體"/>
          <w:bCs/>
          <w:sz w:val="28"/>
          <w:szCs w:val="28"/>
        </w:rPr>
        <w:lastRenderedPageBreak/>
        <w:t xml:space="preserve">  4.</w:t>
      </w:r>
      <w:r w:rsidRPr="002B3D88">
        <w:rPr>
          <w:rFonts w:eastAsia="標楷體"/>
          <w:bCs/>
          <w:sz w:val="28"/>
          <w:szCs w:val="28"/>
        </w:rPr>
        <w:t>這學期膳食衛生講習課程預計在</w:t>
      </w:r>
      <w:r w:rsidRPr="002B3D88">
        <w:rPr>
          <w:rFonts w:eastAsia="標楷體"/>
          <w:bCs/>
          <w:sz w:val="28"/>
          <w:szCs w:val="28"/>
        </w:rPr>
        <w:t>10-11</w:t>
      </w:r>
      <w:r w:rsidRPr="002B3D88">
        <w:rPr>
          <w:rFonts w:eastAsia="標楷體"/>
          <w:bCs/>
          <w:sz w:val="28"/>
          <w:szCs w:val="28"/>
        </w:rPr>
        <w:t>月份辦理，</w:t>
      </w:r>
      <w:r w:rsidRPr="002B3D88">
        <w:rPr>
          <w:rFonts w:eastAsia="標楷體" w:hint="eastAsia"/>
          <w:bCs/>
          <w:sz w:val="28"/>
          <w:szCs w:val="28"/>
        </w:rPr>
        <w:t>請業者安排人員</w:t>
      </w:r>
      <w:r w:rsidRPr="002B3D88">
        <w:rPr>
          <w:rFonts w:eastAsia="標楷體"/>
          <w:bCs/>
          <w:sz w:val="28"/>
          <w:szCs w:val="28"/>
        </w:rPr>
        <w:t>上課。</w:t>
      </w:r>
    </w:p>
    <w:p w:rsidR="009B2F62" w:rsidRPr="002B3D88" w:rsidRDefault="009B2F62" w:rsidP="009B2F62">
      <w:pPr>
        <w:adjustRightInd w:val="0"/>
        <w:snapToGrid w:val="0"/>
        <w:spacing w:line="240" w:lineRule="atLeast"/>
        <w:rPr>
          <w:rFonts w:eastAsia="標楷體"/>
          <w:sz w:val="28"/>
          <w:szCs w:val="28"/>
        </w:rPr>
      </w:pPr>
      <w:r w:rsidRPr="002B3D88">
        <w:rPr>
          <w:rFonts w:eastAsia="標楷體"/>
          <w:bCs/>
          <w:sz w:val="28"/>
          <w:szCs w:val="28"/>
        </w:rPr>
        <w:t>(</w:t>
      </w:r>
      <w:r w:rsidRPr="002B3D88">
        <w:rPr>
          <w:rFonts w:eastAsia="標楷體"/>
          <w:bCs/>
          <w:sz w:val="28"/>
          <w:szCs w:val="28"/>
        </w:rPr>
        <w:t>六</w:t>
      </w:r>
      <w:r w:rsidRPr="002B3D88">
        <w:rPr>
          <w:rFonts w:eastAsia="標楷體"/>
          <w:bCs/>
          <w:sz w:val="28"/>
          <w:szCs w:val="28"/>
        </w:rPr>
        <w:t>)</w:t>
      </w:r>
      <w:r w:rsidRPr="002B3D88">
        <w:rPr>
          <w:rFonts w:eastAsia="標楷體"/>
          <w:bCs/>
          <w:sz w:val="28"/>
          <w:szCs w:val="28"/>
        </w:rPr>
        <w:t>、其他注意事項</w:t>
      </w:r>
    </w:p>
    <w:p w:rsidR="009B2F62" w:rsidRPr="002B3D88" w:rsidRDefault="009B2F62" w:rsidP="009B2F62">
      <w:pPr>
        <w:adjustRightInd w:val="0"/>
        <w:snapToGrid w:val="0"/>
        <w:spacing w:line="240" w:lineRule="atLeast"/>
        <w:ind w:left="538" w:hangingChars="192" w:hanging="538"/>
        <w:rPr>
          <w:rFonts w:eastAsia="標楷體"/>
          <w:sz w:val="28"/>
          <w:szCs w:val="28"/>
        </w:rPr>
      </w:pPr>
      <w:r w:rsidRPr="002B3D88">
        <w:rPr>
          <w:rFonts w:eastAsia="標楷體"/>
          <w:sz w:val="28"/>
          <w:szCs w:val="28"/>
        </w:rPr>
        <w:t xml:space="preserve">  1.</w:t>
      </w:r>
      <w:r w:rsidRPr="002B3D88">
        <w:rPr>
          <w:rFonts w:eastAsia="標楷體"/>
          <w:sz w:val="28"/>
          <w:szCs w:val="28"/>
        </w:rPr>
        <w:t>進行配、供膳作業或直接接觸食物時應「配戴口罩」，包括咖啡店、福利社處理咖啡、關東煮、冰淇淋等。</w:t>
      </w:r>
    </w:p>
    <w:p w:rsidR="009B2F62" w:rsidRPr="002B3D88" w:rsidRDefault="009B2F62" w:rsidP="009B2F62">
      <w:pPr>
        <w:adjustRightInd w:val="0"/>
        <w:snapToGrid w:val="0"/>
        <w:spacing w:line="240" w:lineRule="atLeast"/>
        <w:ind w:left="538" w:hangingChars="192" w:hanging="538"/>
        <w:rPr>
          <w:rFonts w:eastAsia="標楷體"/>
          <w:sz w:val="28"/>
          <w:szCs w:val="28"/>
        </w:rPr>
      </w:pPr>
      <w:r w:rsidRPr="002B3D88">
        <w:rPr>
          <w:rFonts w:eastAsia="標楷體"/>
          <w:sz w:val="28"/>
          <w:szCs w:val="28"/>
        </w:rPr>
        <w:t xml:space="preserve">  2.</w:t>
      </w:r>
      <w:proofErr w:type="gramStart"/>
      <w:r w:rsidRPr="002B3D88">
        <w:rPr>
          <w:rFonts w:eastAsia="標楷體"/>
          <w:sz w:val="28"/>
          <w:szCs w:val="28"/>
        </w:rPr>
        <w:t>完整服儀</w:t>
      </w:r>
      <w:proofErr w:type="gramEnd"/>
      <w:r w:rsidRPr="002B3D88">
        <w:rPr>
          <w:rFonts w:eastAsia="標楷體"/>
          <w:sz w:val="28"/>
          <w:szCs w:val="28"/>
        </w:rPr>
        <w:t>：</w:t>
      </w:r>
      <w:proofErr w:type="gramStart"/>
      <w:r w:rsidRPr="002B3D88">
        <w:rPr>
          <w:rFonts w:eastAsia="標楷體"/>
          <w:sz w:val="28"/>
          <w:szCs w:val="28"/>
        </w:rPr>
        <w:t>應著</w:t>
      </w:r>
      <w:proofErr w:type="gramEnd"/>
      <w:r w:rsidRPr="002B3D88">
        <w:rPr>
          <w:rFonts w:eastAsia="標楷體"/>
          <w:sz w:val="28"/>
          <w:szCs w:val="28"/>
        </w:rPr>
        <w:t>整潔的工作服（含衣、帽及鞋），長髮者應有髮網包住頭髮，備有工作識別證。</w:t>
      </w:r>
    </w:p>
    <w:p w:rsidR="009B2F62" w:rsidRPr="002B3D88" w:rsidRDefault="009B2F62" w:rsidP="009B2F62">
      <w:pPr>
        <w:adjustRightInd w:val="0"/>
        <w:snapToGrid w:val="0"/>
        <w:spacing w:line="240" w:lineRule="atLeast"/>
        <w:ind w:left="538" w:hangingChars="192" w:hanging="538"/>
        <w:rPr>
          <w:rFonts w:eastAsia="標楷體"/>
          <w:sz w:val="28"/>
          <w:szCs w:val="28"/>
        </w:rPr>
      </w:pPr>
      <w:r w:rsidRPr="002B3D88">
        <w:rPr>
          <w:rFonts w:eastAsia="標楷體"/>
          <w:sz w:val="28"/>
          <w:szCs w:val="28"/>
        </w:rPr>
        <w:t xml:space="preserve">  3.</w:t>
      </w:r>
      <w:r w:rsidRPr="002B3D88">
        <w:rPr>
          <w:rFonts w:eastAsia="標楷體"/>
          <w:sz w:val="28"/>
          <w:szCs w:val="28"/>
        </w:rPr>
        <w:t>手部衛生：</w:t>
      </w:r>
    </w:p>
    <w:p w:rsidR="009B2F62" w:rsidRPr="002B3D88" w:rsidRDefault="009B2F62" w:rsidP="009B2F62">
      <w:pPr>
        <w:adjustRightInd w:val="0"/>
        <w:snapToGrid w:val="0"/>
        <w:spacing w:line="240" w:lineRule="atLeast"/>
        <w:rPr>
          <w:rFonts w:eastAsia="標楷體"/>
          <w:sz w:val="28"/>
          <w:szCs w:val="28"/>
        </w:rPr>
      </w:pPr>
      <w:r w:rsidRPr="002B3D88">
        <w:rPr>
          <w:rFonts w:eastAsia="標楷體"/>
          <w:sz w:val="28"/>
          <w:szCs w:val="28"/>
        </w:rPr>
        <w:t xml:space="preserve">   (1)</w:t>
      </w:r>
      <w:proofErr w:type="gramStart"/>
      <w:r w:rsidRPr="002B3D88">
        <w:rPr>
          <w:rFonts w:eastAsia="標楷體"/>
          <w:sz w:val="28"/>
          <w:szCs w:val="28"/>
        </w:rPr>
        <w:t>手應徹底</w:t>
      </w:r>
      <w:proofErr w:type="gramEnd"/>
      <w:r w:rsidRPr="002B3D88">
        <w:rPr>
          <w:rFonts w:eastAsia="標楷體"/>
          <w:sz w:val="28"/>
          <w:szCs w:val="28"/>
        </w:rPr>
        <w:t>洗淨，保持清潔，不得蓄留指甲、塗指甲油及佩戴飾物。</w:t>
      </w:r>
    </w:p>
    <w:p w:rsidR="009B2F62" w:rsidRPr="002B3D88" w:rsidRDefault="009B2F62" w:rsidP="009B2F62">
      <w:pPr>
        <w:adjustRightInd w:val="0"/>
        <w:snapToGrid w:val="0"/>
        <w:spacing w:line="240" w:lineRule="atLeast"/>
        <w:rPr>
          <w:rFonts w:eastAsia="標楷體"/>
          <w:sz w:val="28"/>
          <w:szCs w:val="28"/>
        </w:rPr>
      </w:pPr>
      <w:r w:rsidRPr="002B3D88">
        <w:rPr>
          <w:rFonts w:eastAsia="標楷體"/>
          <w:sz w:val="28"/>
          <w:szCs w:val="28"/>
        </w:rPr>
        <w:t xml:space="preserve">   (2)</w:t>
      </w:r>
      <w:r w:rsidRPr="002B3D88">
        <w:rPr>
          <w:rFonts w:eastAsia="標楷體"/>
          <w:sz w:val="28"/>
          <w:szCs w:val="28"/>
        </w:rPr>
        <w:t>工作人員</w:t>
      </w:r>
      <w:proofErr w:type="gramStart"/>
      <w:r w:rsidRPr="002B3D88">
        <w:rPr>
          <w:rFonts w:eastAsia="標楷體"/>
          <w:sz w:val="28"/>
          <w:szCs w:val="28"/>
        </w:rPr>
        <w:t>手部有傷口</w:t>
      </w:r>
      <w:proofErr w:type="gramEnd"/>
      <w:r w:rsidRPr="002B3D88">
        <w:rPr>
          <w:rFonts w:eastAsia="標楷體"/>
          <w:sz w:val="28"/>
          <w:szCs w:val="28"/>
        </w:rPr>
        <w:t>較小者，應包紮妥當，戴上衛生手套再行工作。</w:t>
      </w:r>
      <w:r w:rsidRPr="002B3D88">
        <w:rPr>
          <w:rFonts w:eastAsia="標楷體"/>
          <w:sz w:val="28"/>
          <w:szCs w:val="28"/>
        </w:rPr>
        <w:t xml:space="preserve"> </w:t>
      </w:r>
    </w:p>
    <w:p w:rsidR="009B2F62" w:rsidRPr="002B3D88" w:rsidRDefault="009B2F62" w:rsidP="009B2F62">
      <w:pPr>
        <w:adjustRightInd w:val="0"/>
        <w:snapToGrid w:val="0"/>
        <w:spacing w:line="240" w:lineRule="atLeast"/>
        <w:ind w:left="720" w:hangingChars="257" w:hanging="720"/>
        <w:rPr>
          <w:rFonts w:eastAsia="標楷體"/>
          <w:sz w:val="28"/>
          <w:szCs w:val="28"/>
        </w:rPr>
      </w:pPr>
      <w:r w:rsidRPr="002B3D88">
        <w:rPr>
          <w:rFonts w:eastAsia="標楷體"/>
          <w:sz w:val="28"/>
          <w:szCs w:val="28"/>
        </w:rPr>
        <w:t xml:space="preserve">   (3)</w:t>
      </w:r>
      <w:r w:rsidRPr="002B3D88">
        <w:rPr>
          <w:rFonts w:eastAsia="標楷體"/>
          <w:sz w:val="28"/>
          <w:szCs w:val="28"/>
        </w:rPr>
        <w:t>手指不可觸及餐具</w:t>
      </w:r>
      <w:proofErr w:type="gramStart"/>
      <w:r w:rsidRPr="002B3D88">
        <w:rPr>
          <w:rFonts w:eastAsia="標楷體"/>
          <w:sz w:val="28"/>
          <w:szCs w:val="28"/>
        </w:rPr>
        <w:t>之內緣</w:t>
      </w:r>
      <w:proofErr w:type="gramEnd"/>
      <w:r w:rsidRPr="002B3D88">
        <w:rPr>
          <w:rFonts w:eastAsia="標楷體"/>
          <w:sz w:val="28"/>
          <w:szCs w:val="28"/>
        </w:rPr>
        <w:t>或飲食物，應戴完整、清潔的丟棄式衛生手套（用一次即丟）。</w:t>
      </w:r>
    </w:p>
    <w:p w:rsidR="009B2F62" w:rsidRPr="002B3D88" w:rsidRDefault="009B2F62" w:rsidP="009B2F62">
      <w:pPr>
        <w:adjustRightInd w:val="0"/>
        <w:snapToGrid w:val="0"/>
        <w:spacing w:line="240" w:lineRule="atLeast"/>
        <w:ind w:left="538" w:hangingChars="192" w:hanging="538"/>
        <w:rPr>
          <w:rFonts w:eastAsia="標楷體"/>
          <w:sz w:val="28"/>
          <w:szCs w:val="28"/>
        </w:rPr>
      </w:pPr>
      <w:r w:rsidRPr="002B3D88">
        <w:rPr>
          <w:rFonts w:eastAsia="標楷體"/>
          <w:sz w:val="28"/>
          <w:szCs w:val="28"/>
        </w:rPr>
        <w:t xml:space="preserve">  4.</w:t>
      </w:r>
      <w:r w:rsidRPr="002B3D88">
        <w:rPr>
          <w:rFonts w:eastAsia="標楷體"/>
          <w:sz w:val="28"/>
          <w:szCs w:val="28"/>
        </w:rPr>
        <w:t>請確實標示分裝及散裝食材名稱及日期，未經核准使用之食品或食品添加物請勿使用。</w:t>
      </w:r>
    </w:p>
    <w:p w:rsidR="009B2F62" w:rsidRPr="002B3D88" w:rsidRDefault="009B2F62" w:rsidP="009B2F62">
      <w:pPr>
        <w:adjustRightInd w:val="0"/>
        <w:snapToGrid w:val="0"/>
        <w:spacing w:line="240" w:lineRule="atLeast"/>
        <w:ind w:left="541" w:hanging="541"/>
        <w:rPr>
          <w:rFonts w:eastAsia="標楷體"/>
          <w:sz w:val="28"/>
          <w:szCs w:val="28"/>
        </w:rPr>
      </w:pPr>
      <w:r w:rsidRPr="002B3D88">
        <w:rPr>
          <w:rFonts w:eastAsia="標楷體"/>
          <w:sz w:val="28"/>
          <w:szCs w:val="28"/>
        </w:rPr>
        <w:t xml:space="preserve">  5.</w:t>
      </w:r>
      <w:r w:rsidRPr="002B3D88">
        <w:rPr>
          <w:rFonts w:eastAsia="標楷體"/>
          <w:sz w:val="28"/>
          <w:szCs w:val="28"/>
        </w:rPr>
        <w:t>建立完整食材來源資料，勿使用來源不明之食材，所有包裝食品，應遵守食品衛生管理法之規定予以標示完全，而且在保存期限內使用完畢，並且以選用</w:t>
      </w:r>
      <w:r w:rsidRPr="002B3D88">
        <w:rPr>
          <w:rFonts w:eastAsia="標楷體"/>
          <w:sz w:val="28"/>
          <w:szCs w:val="28"/>
        </w:rPr>
        <w:t>CAS</w:t>
      </w:r>
      <w:r w:rsidRPr="002B3D88">
        <w:rPr>
          <w:rFonts w:eastAsia="標楷體"/>
          <w:sz w:val="28"/>
          <w:szCs w:val="28"/>
        </w:rPr>
        <w:t>優良食品標誌及食品</w:t>
      </w:r>
      <w:r w:rsidRPr="002B3D88">
        <w:rPr>
          <w:rFonts w:eastAsia="標楷體"/>
          <w:sz w:val="28"/>
          <w:szCs w:val="28"/>
        </w:rPr>
        <w:t>GMP</w:t>
      </w:r>
      <w:r w:rsidRPr="002B3D88">
        <w:rPr>
          <w:rFonts w:eastAsia="標楷體"/>
          <w:sz w:val="28"/>
          <w:szCs w:val="28"/>
        </w:rPr>
        <w:t>認證的產品為原則，確保品質與衛生。</w:t>
      </w:r>
      <w:r w:rsidRPr="002B3D88">
        <w:rPr>
          <w:rFonts w:eastAsia="標楷體"/>
          <w:sz w:val="28"/>
          <w:szCs w:val="28"/>
        </w:rPr>
        <w:t xml:space="preserve"> </w:t>
      </w:r>
    </w:p>
    <w:p w:rsidR="009B2F62" w:rsidRPr="002B3D88" w:rsidRDefault="009B2F62" w:rsidP="009B2F62">
      <w:pPr>
        <w:adjustRightInd w:val="0"/>
        <w:snapToGrid w:val="0"/>
        <w:spacing w:line="240" w:lineRule="atLeast"/>
        <w:ind w:left="360"/>
        <w:rPr>
          <w:rFonts w:eastAsia="標楷體"/>
          <w:sz w:val="28"/>
          <w:szCs w:val="28"/>
        </w:rPr>
      </w:pPr>
      <w:r w:rsidRPr="002B3D88">
        <w:rPr>
          <w:rFonts w:eastAsia="標楷體"/>
          <w:sz w:val="28"/>
          <w:szCs w:val="28"/>
        </w:rPr>
        <w:t>6.</w:t>
      </w:r>
      <w:r w:rsidRPr="002B3D88">
        <w:rPr>
          <w:rFonts w:eastAsia="標楷體"/>
          <w:sz w:val="28"/>
          <w:szCs w:val="28"/>
        </w:rPr>
        <w:t>請加強標示餐食熱量，協助建構健康飲食支持環境。</w:t>
      </w:r>
    </w:p>
    <w:p w:rsidR="009B2F62" w:rsidRPr="002B3D88" w:rsidRDefault="009B2F62" w:rsidP="009B2F62">
      <w:pPr>
        <w:adjustRightInd w:val="0"/>
        <w:snapToGrid w:val="0"/>
        <w:spacing w:line="240" w:lineRule="atLeast"/>
        <w:ind w:leftChars="149" w:left="537" w:hangingChars="64" w:hanging="179"/>
        <w:rPr>
          <w:rFonts w:eastAsia="標楷體"/>
          <w:sz w:val="28"/>
          <w:szCs w:val="28"/>
        </w:rPr>
      </w:pPr>
      <w:r w:rsidRPr="002B3D88">
        <w:rPr>
          <w:rFonts w:eastAsia="標楷體"/>
          <w:sz w:val="28"/>
          <w:szCs w:val="28"/>
        </w:rPr>
        <w:t>7.</w:t>
      </w:r>
      <w:r w:rsidRPr="002B3D88">
        <w:rPr>
          <w:rFonts w:eastAsia="標楷體"/>
          <w:sz w:val="28"/>
          <w:szCs w:val="28"/>
        </w:rPr>
        <w:t>有使用油炸油的餐飲廠商，應定期更換油炸油以維持其品質（酸價</w:t>
      </w:r>
      <w:r w:rsidRPr="002B3D88">
        <w:rPr>
          <w:rFonts w:eastAsia="標楷體"/>
          <w:sz w:val="28"/>
          <w:szCs w:val="28"/>
        </w:rPr>
        <w:t>2.0</w:t>
      </w:r>
      <w:r w:rsidRPr="002B3D88">
        <w:rPr>
          <w:rFonts w:eastAsia="標楷體"/>
          <w:sz w:val="28"/>
          <w:szCs w:val="28"/>
        </w:rPr>
        <w:t>以下）。</w:t>
      </w:r>
    </w:p>
    <w:p w:rsidR="00025B6F" w:rsidRPr="002B3D88" w:rsidRDefault="00025B6F" w:rsidP="00C231D9">
      <w:pPr>
        <w:spacing w:line="460" w:lineRule="exact"/>
        <w:rPr>
          <w:rFonts w:ascii="標楷體" w:eastAsia="標楷體" w:hAnsi="標楷體"/>
          <w:sz w:val="28"/>
          <w:szCs w:val="28"/>
        </w:rPr>
      </w:pPr>
    </w:p>
    <w:p w:rsidR="005901EE" w:rsidRPr="002B3D88" w:rsidRDefault="005901EE" w:rsidP="005901EE">
      <w:pPr>
        <w:spacing w:line="460" w:lineRule="exact"/>
        <w:rPr>
          <w:rFonts w:ascii="標楷體" w:eastAsia="標楷體" w:hAnsi="標楷體"/>
          <w:b/>
          <w:bCs/>
          <w:sz w:val="28"/>
          <w:szCs w:val="28"/>
        </w:rPr>
      </w:pPr>
      <w:r w:rsidRPr="002B3D88">
        <w:rPr>
          <w:rFonts w:ascii="標楷體" w:eastAsia="標楷體" w:hAnsi="標楷體" w:hint="eastAsia"/>
          <w:b/>
          <w:bCs/>
          <w:sz w:val="28"/>
          <w:szCs w:val="28"/>
        </w:rPr>
        <w:t>四、事務組交通股 (報告人：陳揚</w:t>
      </w:r>
      <w:proofErr w:type="gramStart"/>
      <w:r w:rsidRPr="002B3D88">
        <w:rPr>
          <w:rFonts w:ascii="標楷體" w:eastAsia="標楷體" w:hAnsi="標楷體" w:hint="eastAsia"/>
          <w:b/>
          <w:bCs/>
          <w:sz w:val="28"/>
          <w:szCs w:val="28"/>
        </w:rPr>
        <w:t>澐</w:t>
      </w:r>
      <w:proofErr w:type="gramEnd"/>
      <w:r w:rsidRPr="002B3D88">
        <w:rPr>
          <w:rFonts w:ascii="標楷體" w:eastAsia="標楷體" w:hAnsi="標楷體" w:hint="eastAsia"/>
          <w:b/>
          <w:bCs/>
          <w:sz w:val="28"/>
          <w:szCs w:val="28"/>
        </w:rPr>
        <w:t>)</w:t>
      </w:r>
    </w:p>
    <w:p w:rsidR="005901EE" w:rsidRPr="002B3D88" w:rsidRDefault="005901EE" w:rsidP="005901EE">
      <w:pPr>
        <w:adjustRightInd w:val="0"/>
        <w:snapToGrid w:val="0"/>
        <w:spacing w:line="240" w:lineRule="atLeast"/>
        <w:ind w:leftChars="236" w:left="566"/>
        <w:rPr>
          <w:rFonts w:ascii="標楷體" w:eastAsia="標楷體" w:hAnsi="標楷體"/>
          <w:sz w:val="28"/>
          <w:szCs w:val="28"/>
        </w:rPr>
      </w:pPr>
      <w:r w:rsidRPr="002B3D88">
        <w:rPr>
          <w:rFonts w:ascii="標楷體" w:eastAsia="標楷體" w:hAnsi="標楷體" w:hint="eastAsia"/>
          <w:sz w:val="28"/>
          <w:szCs w:val="28"/>
        </w:rPr>
        <w:t>校園車輛需注意事項:</w:t>
      </w:r>
    </w:p>
    <w:p w:rsidR="005901EE" w:rsidRPr="002B3D88" w:rsidRDefault="005901EE" w:rsidP="005901EE">
      <w:pPr>
        <w:ind w:leftChars="177" w:left="425"/>
        <w:rPr>
          <w:rFonts w:ascii="標楷體" w:eastAsia="標楷體" w:hAnsi="標楷體"/>
          <w:sz w:val="28"/>
          <w:szCs w:val="28"/>
        </w:rPr>
      </w:pPr>
      <w:r w:rsidRPr="002B3D88">
        <w:rPr>
          <w:rFonts w:ascii="標楷體" w:eastAsia="標楷體" w:hAnsi="標楷體"/>
          <w:sz w:val="28"/>
          <w:szCs w:val="28"/>
        </w:rPr>
        <w:t>1.</w:t>
      </w:r>
      <w:r w:rsidRPr="002B3D88">
        <w:rPr>
          <w:rFonts w:ascii="標楷體" w:eastAsia="標楷體" w:hAnsi="標楷體" w:hint="eastAsia"/>
          <w:sz w:val="28"/>
          <w:szCs w:val="28"/>
        </w:rPr>
        <w:t>車輛請依規定停放於指定區域</w:t>
      </w:r>
      <w:proofErr w:type="gramStart"/>
      <w:r w:rsidRPr="002B3D88">
        <w:rPr>
          <w:rFonts w:ascii="標楷體" w:eastAsia="標楷體" w:hAnsi="標楷體" w:hint="eastAsia"/>
          <w:sz w:val="28"/>
          <w:szCs w:val="28"/>
        </w:rPr>
        <w:t>或車格內</w:t>
      </w:r>
      <w:proofErr w:type="gramEnd"/>
      <w:r w:rsidRPr="002B3D88">
        <w:rPr>
          <w:rFonts w:ascii="標楷體" w:eastAsia="標楷體" w:hAnsi="標楷體" w:hint="eastAsia"/>
          <w:sz w:val="28"/>
          <w:szCs w:val="28"/>
        </w:rPr>
        <w:t>。</w:t>
      </w:r>
      <w:r w:rsidRPr="002B3D88">
        <w:rPr>
          <w:rFonts w:ascii="標楷體" w:eastAsia="標楷體" w:hAnsi="標楷體"/>
          <w:sz w:val="28"/>
          <w:szCs w:val="28"/>
        </w:rPr>
        <w:br/>
        <w:t>2.</w:t>
      </w:r>
      <w:r w:rsidRPr="002B3D88">
        <w:rPr>
          <w:rFonts w:ascii="標楷體" w:eastAsia="標楷體" w:hAnsi="標楷體" w:hint="eastAsia"/>
          <w:sz w:val="28"/>
          <w:szCs w:val="28"/>
        </w:rPr>
        <w:t>辦理停車證之車輛，請勿逾時停放如有需求仍請提早辦理。</w:t>
      </w:r>
      <w:r w:rsidRPr="002B3D88">
        <w:rPr>
          <w:rFonts w:ascii="標楷體" w:eastAsia="標楷體" w:hAnsi="標楷體"/>
          <w:sz w:val="28"/>
          <w:szCs w:val="28"/>
        </w:rPr>
        <w:br/>
        <w:t>3.</w:t>
      </w:r>
      <w:r w:rsidRPr="002B3D88">
        <w:rPr>
          <w:rFonts w:ascii="標楷體" w:eastAsia="標楷體" w:hAnsi="標楷體" w:hint="eastAsia"/>
          <w:sz w:val="28"/>
          <w:szCs w:val="28"/>
        </w:rPr>
        <w:t>停放車輛與汽車停車證之</w:t>
      </w:r>
      <w:proofErr w:type="gramStart"/>
      <w:r w:rsidRPr="002B3D88">
        <w:rPr>
          <w:rFonts w:ascii="標楷體" w:eastAsia="標楷體" w:hAnsi="標楷體" w:hint="eastAsia"/>
          <w:sz w:val="28"/>
          <w:szCs w:val="28"/>
        </w:rPr>
        <w:t>車號需符合</w:t>
      </w:r>
      <w:proofErr w:type="gramEnd"/>
      <w:r w:rsidRPr="002B3D88">
        <w:rPr>
          <w:rFonts w:ascii="標楷體" w:eastAsia="標楷體" w:hAnsi="標楷體" w:hint="eastAsia"/>
          <w:sz w:val="28"/>
          <w:szCs w:val="28"/>
        </w:rPr>
        <w:t>，不得轉借或冒用。</w:t>
      </w:r>
      <w:r w:rsidRPr="002B3D88">
        <w:rPr>
          <w:rFonts w:ascii="標楷體" w:eastAsia="標楷體" w:hAnsi="標楷體"/>
          <w:sz w:val="28"/>
          <w:szCs w:val="28"/>
        </w:rPr>
        <w:br/>
        <w:t>4.</w:t>
      </w:r>
      <w:r w:rsidRPr="002B3D88">
        <w:rPr>
          <w:rFonts w:ascii="標楷體" w:eastAsia="標楷體" w:hAnsi="標楷體" w:hint="eastAsia"/>
          <w:sz w:val="28"/>
          <w:szCs w:val="28"/>
        </w:rPr>
        <w:t>車輛行駛時需禮讓行人或自行車優先通行、不得超速</w:t>
      </w:r>
      <w:r w:rsidRPr="002B3D88">
        <w:rPr>
          <w:rFonts w:ascii="標楷體" w:eastAsia="標楷體" w:hAnsi="標楷體"/>
          <w:sz w:val="28"/>
          <w:szCs w:val="28"/>
        </w:rPr>
        <w:t>(</w:t>
      </w:r>
      <w:r w:rsidRPr="002B3D88">
        <w:rPr>
          <w:rFonts w:ascii="標楷體" w:eastAsia="標楷體" w:hAnsi="標楷體" w:hint="eastAsia"/>
          <w:sz w:val="28"/>
          <w:szCs w:val="28"/>
        </w:rPr>
        <w:t>限速</w:t>
      </w:r>
      <w:r w:rsidRPr="002B3D88">
        <w:rPr>
          <w:rFonts w:ascii="標楷體" w:eastAsia="標楷體" w:hAnsi="標楷體"/>
          <w:sz w:val="28"/>
          <w:szCs w:val="28"/>
        </w:rPr>
        <w:t>20</w:t>
      </w:r>
      <w:r w:rsidRPr="002B3D88">
        <w:rPr>
          <w:rFonts w:ascii="標楷體" w:eastAsia="標楷體" w:hAnsi="標楷體" w:hint="eastAsia"/>
          <w:sz w:val="28"/>
          <w:szCs w:val="28"/>
        </w:rPr>
        <w:t>公里</w:t>
      </w:r>
      <w:r w:rsidRPr="002B3D88">
        <w:rPr>
          <w:rFonts w:ascii="標楷體" w:eastAsia="標楷體" w:hAnsi="標楷體"/>
          <w:sz w:val="28"/>
          <w:szCs w:val="28"/>
        </w:rPr>
        <w:t>)</w:t>
      </w:r>
      <w:r w:rsidRPr="002B3D88">
        <w:rPr>
          <w:rFonts w:ascii="標楷體" w:eastAsia="標楷體" w:hAnsi="標楷體" w:hint="eastAsia"/>
          <w:sz w:val="28"/>
          <w:szCs w:val="28"/>
        </w:rPr>
        <w:t>、鳴</w:t>
      </w:r>
    </w:p>
    <w:p w:rsidR="005901EE" w:rsidRPr="002B3D88" w:rsidRDefault="005901EE" w:rsidP="005901EE">
      <w:pPr>
        <w:ind w:leftChars="177" w:left="425"/>
        <w:rPr>
          <w:rFonts w:ascii="標楷體" w:eastAsia="標楷體" w:hAnsi="標楷體"/>
          <w:sz w:val="28"/>
          <w:szCs w:val="28"/>
        </w:rPr>
      </w:pPr>
      <w:r w:rsidRPr="002B3D88">
        <w:rPr>
          <w:rFonts w:ascii="標楷體" w:eastAsia="標楷體" w:hAnsi="標楷體" w:hint="eastAsia"/>
          <w:sz w:val="28"/>
          <w:szCs w:val="28"/>
        </w:rPr>
        <w:t xml:space="preserve">  按喇叭、練車、蛇行及未遵守交通法規。</w:t>
      </w:r>
      <w:r w:rsidRPr="002B3D88">
        <w:rPr>
          <w:rFonts w:ascii="標楷體" w:eastAsia="標楷體" w:hAnsi="標楷體"/>
          <w:sz w:val="28"/>
          <w:szCs w:val="28"/>
        </w:rPr>
        <w:br/>
        <w:t>5.</w:t>
      </w:r>
      <w:r w:rsidRPr="002B3D88">
        <w:rPr>
          <w:rFonts w:ascii="標楷體" w:eastAsia="標楷體" w:hAnsi="標楷體" w:hint="eastAsia"/>
          <w:sz w:val="28"/>
          <w:szCs w:val="28"/>
        </w:rPr>
        <w:t>不得占用身心障礙專用停車位。</w:t>
      </w:r>
    </w:p>
    <w:p w:rsidR="005901EE" w:rsidRPr="002B3D88" w:rsidRDefault="005901EE" w:rsidP="005901EE">
      <w:pPr>
        <w:ind w:leftChars="177" w:left="425"/>
        <w:rPr>
          <w:rFonts w:ascii="標楷體" w:eastAsia="標楷體" w:hAnsi="標楷體"/>
          <w:sz w:val="28"/>
          <w:szCs w:val="28"/>
        </w:rPr>
      </w:pPr>
      <w:r w:rsidRPr="002B3D88">
        <w:rPr>
          <w:rFonts w:ascii="標楷體" w:eastAsia="標楷體" w:hAnsi="標楷體"/>
          <w:sz w:val="28"/>
          <w:szCs w:val="28"/>
        </w:rPr>
        <w:t>6.</w:t>
      </w:r>
      <w:r w:rsidRPr="002B3D88">
        <w:rPr>
          <w:rFonts w:ascii="標楷體" w:eastAsia="標楷體" w:hAnsi="標楷體" w:hint="eastAsia"/>
          <w:sz w:val="28"/>
          <w:szCs w:val="28"/>
        </w:rPr>
        <w:t>未經核准通行之路線請勿通行，並勿擅自移除</w:t>
      </w:r>
      <w:r w:rsidRPr="002B3D88">
        <w:rPr>
          <w:rFonts w:ascii="標楷體" w:eastAsia="標楷體" w:hAnsi="標楷體"/>
          <w:sz w:val="28"/>
          <w:szCs w:val="28"/>
        </w:rPr>
        <w:t>(</w:t>
      </w:r>
      <w:proofErr w:type="gramStart"/>
      <w:r w:rsidRPr="002B3D88">
        <w:rPr>
          <w:rFonts w:ascii="標楷體" w:eastAsia="標楷體" w:hAnsi="標楷體" w:hint="eastAsia"/>
          <w:sz w:val="28"/>
          <w:szCs w:val="28"/>
        </w:rPr>
        <w:t>警示立牌</w:t>
      </w:r>
      <w:proofErr w:type="gramEnd"/>
      <w:r w:rsidRPr="002B3D88">
        <w:rPr>
          <w:rFonts w:ascii="標楷體" w:eastAsia="標楷體" w:hAnsi="標楷體" w:hint="eastAsia"/>
          <w:sz w:val="28"/>
          <w:szCs w:val="28"/>
        </w:rPr>
        <w:t>、</w:t>
      </w:r>
      <w:proofErr w:type="gramStart"/>
      <w:r w:rsidRPr="002B3D88">
        <w:rPr>
          <w:rFonts w:ascii="標楷體" w:eastAsia="標楷體" w:hAnsi="標楷體" w:hint="eastAsia"/>
          <w:sz w:val="28"/>
          <w:szCs w:val="28"/>
        </w:rPr>
        <w:t>桿</w:t>
      </w:r>
      <w:proofErr w:type="gramEnd"/>
      <w:r w:rsidRPr="002B3D88">
        <w:rPr>
          <w:rFonts w:ascii="標楷體" w:eastAsia="標楷體" w:hAnsi="標楷體" w:hint="eastAsia"/>
          <w:sz w:val="28"/>
          <w:szCs w:val="28"/>
        </w:rPr>
        <w:t>、花盆等路</w:t>
      </w:r>
    </w:p>
    <w:p w:rsidR="005901EE" w:rsidRPr="002B3D88" w:rsidRDefault="005901EE" w:rsidP="005901EE">
      <w:pPr>
        <w:ind w:leftChars="177" w:left="425"/>
      </w:pPr>
      <w:r w:rsidRPr="002B3D88">
        <w:rPr>
          <w:rFonts w:ascii="標楷體" w:eastAsia="標楷體" w:hAnsi="標楷體" w:hint="eastAsia"/>
          <w:sz w:val="28"/>
          <w:szCs w:val="28"/>
        </w:rPr>
        <w:t xml:space="preserve">  阻器</w:t>
      </w:r>
      <w:r w:rsidRPr="002B3D88">
        <w:rPr>
          <w:rFonts w:ascii="標楷體" w:eastAsia="標楷體" w:hAnsi="標楷體"/>
          <w:sz w:val="28"/>
          <w:szCs w:val="28"/>
        </w:rPr>
        <w:t>)</w:t>
      </w:r>
      <w:r w:rsidRPr="002B3D88">
        <w:rPr>
          <w:rFonts w:ascii="標楷體" w:eastAsia="標楷體" w:hAnsi="標楷體" w:hint="eastAsia"/>
          <w:sz w:val="28"/>
          <w:szCs w:val="28"/>
        </w:rPr>
        <w:t>。</w:t>
      </w:r>
    </w:p>
    <w:p w:rsidR="005901EE" w:rsidRPr="002B3D88" w:rsidRDefault="005901EE" w:rsidP="005901EE">
      <w:pPr>
        <w:adjustRightInd w:val="0"/>
        <w:snapToGrid w:val="0"/>
        <w:spacing w:line="240" w:lineRule="atLeast"/>
        <w:rPr>
          <w:sz w:val="28"/>
          <w:szCs w:val="28"/>
        </w:rPr>
      </w:pPr>
    </w:p>
    <w:p w:rsidR="005901EE" w:rsidRPr="002B3D88" w:rsidRDefault="005901EE" w:rsidP="005901EE">
      <w:pPr>
        <w:spacing w:line="460" w:lineRule="exact"/>
        <w:rPr>
          <w:rFonts w:ascii="標楷體" w:eastAsia="標楷體" w:hAnsi="標楷體"/>
          <w:b/>
          <w:bCs/>
          <w:sz w:val="28"/>
          <w:szCs w:val="28"/>
        </w:rPr>
      </w:pPr>
      <w:r w:rsidRPr="002B3D88">
        <w:rPr>
          <w:rFonts w:ascii="標楷體" w:eastAsia="標楷體" w:hAnsi="標楷體" w:hint="eastAsia"/>
          <w:b/>
          <w:bCs/>
          <w:sz w:val="28"/>
          <w:szCs w:val="28"/>
        </w:rPr>
        <w:t>五、事務組清潔股 (報告人：吳淑均)</w:t>
      </w:r>
    </w:p>
    <w:p w:rsidR="005901EE" w:rsidRPr="002B3D88" w:rsidRDefault="005901EE" w:rsidP="005901EE">
      <w:pPr>
        <w:adjustRightInd w:val="0"/>
        <w:snapToGrid w:val="0"/>
        <w:spacing w:line="240" w:lineRule="atLeast"/>
        <w:rPr>
          <w:rFonts w:ascii="標楷體" w:eastAsia="標楷體" w:hAnsi="標楷體"/>
          <w:bCs/>
          <w:sz w:val="28"/>
          <w:szCs w:val="28"/>
        </w:rPr>
      </w:pPr>
      <w:r w:rsidRPr="002B3D88">
        <w:rPr>
          <w:rFonts w:ascii="標楷體" w:eastAsia="標楷體" w:hAnsi="標楷體" w:hint="eastAsia"/>
          <w:bCs/>
          <w:sz w:val="28"/>
          <w:szCs w:val="28"/>
        </w:rPr>
        <w:t>(</w:t>
      </w:r>
      <w:proofErr w:type="gramStart"/>
      <w:r w:rsidRPr="002B3D88">
        <w:rPr>
          <w:rFonts w:ascii="標楷體" w:eastAsia="標楷體" w:hAnsi="標楷體" w:hint="eastAsia"/>
          <w:bCs/>
          <w:sz w:val="28"/>
          <w:szCs w:val="28"/>
        </w:rPr>
        <w:t>一</w:t>
      </w:r>
      <w:proofErr w:type="gramEnd"/>
      <w:r w:rsidRPr="002B3D88">
        <w:rPr>
          <w:rFonts w:ascii="標楷體" w:eastAsia="標楷體" w:hAnsi="標楷體" w:hint="eastAsia"/>
          <w:bCs/>
          <w:sz w:val="28"/>
          <w:szCs w:val="28"/>
        </w:rPr>
        <w:t>)環境清潔及資源回收與垃圾減量政策宣導</w:t>
      </w:r>
    </w:p>
    <w:p w:rsidR="005901EE" w:rsidRPr="002B3D88" w:rsidRDefault="005901EE" w:rsidP="005901EE">
      <w:pPr>
        <w:numPr>
          <w:ilvl w:val="0"/>
          <w:numId w:val="30"/>
        </w:numPr>
        <w:adjustRightInd w:val="0"/>
        <w:snapToGrid w:val="0"/>
        <w:spacing w:line="240" w:lineRule="atLeast"/>
        <w:ind w:leftChars="177" w:left="708" w:hangingChars="101" w:hanging="283"/>
        <w:rPr>
          <w:rFonts w:ascii="標楷體" w:eastAsia="標楷體" w:hAnsi="標楷體"/>
          <w:bCs/>
          <w:sz w:val="28"/>
          <w:szCs w:val="28"/>
        </w:rPr>
      </w:pPr>
      <w:r w:rsidRPr="002B3D88">
        <w:rPr>
          <w:rFonts w:ascii="標楷體" w:eastAsia="標楷體" w:hAnsi="標楷體" w:hint="eastAsia"/>
          <w:bCs/>
          <w:sz w:val="28"/>
          <w:szCs w:val="28"/>
        </w:rPr>
        <w:t>本校依垃圾不落地原則，如廠商須本校協助垃圾清運，請購買專用垃圾袋，並於規定時間在定點將垃圾放置於垃圾車。垃圾清運之時間地點請上事務組網站查詢。</w:t>
      </w:r>
    </w:p>
    <w:p w:rsidR="005901EE" w:rsidRPr="002B3D88" w:rsidRDefault="005901EE" w:rsidP="005901EE">
      <w:pPr>
        <w:numPr>
          <w:ilvl w:val="0"/>
          <w:numId w:val="30"/>
        </w:numPr>
        <w:adjustRightInd w:val="0"/>
        <w:snapToGrid w:val="0"/>
        <w:spacing w:line="240" w:lineRule="atLeast"/>
        <w:ind w:leftChars="177" w:left="708" w:hangingChars="101" w:hanging="283"/>
        <w:rPr>
          <w:rFonts w:ascii="標楷體" w:eastAsia="標楷體" w:hAnsi="標楷體"/>
          <w:bCs/>
          <w:sz w:val="28"/>
          <w:szCs w:val="28"/>
        </w:rPr>
      </w:pPr>
      <w:r w:rsidRPr="002B3D88">
        <w:rPr>
          <w:rFonts w:ascii="標楷體" w:eastAsia="標楷體" w:hAnsi="標楷體" w:hint="eastAsia"/>
          <w:bCs/>
          <w:sz w:val="28"/>
          <w:szCs w:val="28"/>
        </w:rPr>
        <w:t>請督促場商於營業場所設置垃圾分類箱，作好垃圾分類及資源回收工作。</w:t>
      </w:r>
    </w:p>
    <w:p w:rsidR="005901EE" w:rsidRPr="002B3D88" w:rsidRDefault="005901EE" w:rsidP="005901EE">
      <w:pPr>
        <w:numPr>
          <w:ilvl w:val="0"/>
          <w:numId w:val="30"/>
        </w:numPr>
        <w:adjustRightInd w:val="0"/>
        <w:snapToGrid w:val="0"/>
        <w:spacing w:line="240" w:lineRule="atLeast"/>
        <w:ind w:leftChars="177" w:left="708" w:hangingChars="101" w:hanging="283"/>
        <w:rPr>
          <w:rFonts w:ascii="標楷體" w:eastAsia="標楷體" w:hAnsi="標楷體"/>
          <w:bCs/>
          <w:sz w:val="28"/>
          <w:szCs w:val="28"/>
        </w:rPr>
      </w:pPr>
      <w:r w:rsidRPr="002B3D88">
        <w:rPr>
          <w:rFonts w:ascii="標楷體" w:eastAsia="標楷體" w:hAnsi="標楷體" w:hint="eastAsia"/>
          <w:bCs/>
          <w:sz w:val="28"/>
          <w:szCs w:val="28"/>
        </w:rPr>
        <w:t>查核重點</w:t>
      </w:r>
      <w:r w:rsidRPr="002B3D88">
        <w:rPr>
          <w:rFonts w:ascii="標楷體" w:eastAsia="標楷體" w:hAnsi="標楷體"/>
          <w:bCs/>
          <w:sz w:val="28"/>
          <w:szCs w:val="28"/>
        </w:rPr>
        <w:t>:</w:t>
      </w:r>
      <w:r w:rsidRPr="002B3D88">
        <w:rPr>
          <w:rFonts w:ascii="標楷體" w:eastAsia="標楷體" w:hAnsi="標楷體" w:hint="eastAsia"/>
          <w:bCs/>
          <w:sz w:val="28"/>
          <w:szCs w:val="28"/>
        </w:rPr>
        <w:t>場所或垃圾存放區</w:t>
      </w:r>
      <w:proofErr w:type="gramStart"/>
      <w:r w:rsidRPr="002B3D88">
        <w:rPr>
          <w:rFonts w:ascii="標楷體" w:eastAsia="標楷體" w:hAnsi="標楷體" w:hint="eastAsia"/>
          <w:bCs/>
          <w:sz w:val="28"/>
          <w:szCs w:val="28"/>
        </w:rPr>
        <w:t>有蚊蠅或</w:t>
      </w:r>
      <w:proofErr w:type="gramEnd"/>
      <w:r w:rsidRPr="002B3D88">
        <w:rPr>
          <w:rFonts w:ascii="標楷體" w:eastAsia="標楷體" w:hAnsi="標楷體" w:hint="eastAsia"/>
          <w:bCs/>
          <w:sz w:val="28"/>
          <w:szCs w:val="28"/>
        </w:rPr>
        <w:t>有垃圾外溢情形將予以罰款；如發現有</w:t>
      </w:r>
      <w:r w:rsidRPr="002B3D88">
        <w:rPr>
          <w:rFonts w:ascii="標楷體" w:eastAsia="標楷體" w:hAnsi="標楷體" w:hint="eastAsia"/>
          <w:bCs/>
          <w:sz w:val="28"/>
          <w:szCs w:val="28"/>
        </w:rPr>
        <w:lastRenderedPageBreak/>
        <w:t>垃圾隔夜放置未定期清理情形，亦將予以罰款並需通過</w:t>
      </w:r>
      <w:proofErr w:type="gramStart"/>
      <w:r w:rsidRPr="002B3D88">
        <w:rPr>
          <w:rFonts w:ascii="標楷體" w:eastAsia="標楷體" w:hAnsi="標楷體" w:hint="eastAsia"/>
          <w:bCs/>
          <w:sz w:val="28"/>
          <w:szCs w:val="28"/>
        </w:rPr>
        <w:t>複</w:t>
      </w:r>
      <w:proofErr w:type="gramEnd"/>
      <w:r w:rsidRPr="002B3D88">
        <w:rPr>
          <w:rFonts w:ascii="標楷體" w:eastAsia="標楷體" w:hAnsi="標楷體" w:hint="eastAsia"/>
          <w:bCs/>
          <w:sz w:val="28"/>
          <w:szCs w:val="28"/>
        </w:rPr>
        <w:t>檢。請轉知場所管理單位務必做好場所清潔管理工作。</w:t>
      </w:r>
    </w:p>
    <w:p w:rsidR="005901EE" w:rsidRPr="002B3D88" w:rsidRDefault="005901EE" w:rsidP="005901EE">
      <w:pPr>
        <w:numPr>
          <w:ilvl w:val="0"/>
          <w:numId w:val="30"/>
        </w:numPr>
        <w:adjustRightInd w:val="0"/>
        <w:snapToGrid w:val="0"/>
        <w:spacing w:line="240" w:lineRule="atLeast"/>
        <w:ind w:leftChars="177" w:left="708" w:hangingChars="101" w:hanging="283"/>
        <w:rPr>
          <w:rFonts w:ascii="標楷體" w:eastAsia="標楷體" w:hAnsi="標楷體"/>
          <w:bCs/>
          <w:sz w:val="28"/>
          <w:szCs w:val="28"/>
        </w:rPr>
      </w:pPr>
      <w:r w:rsidRPr="002B3D88">
        <w:rPr>
          <w:rFonts w:ascii="標楷體" w:eastAsia="標楷體" w:hAnsi="標楷體" w:hint="eastAsia"/>
          <w:bCs/>
          <w:sz w:val="28"/>
          <w:szCs w:val="28"/>
        </w:rPr>
        <w:t>查核重點</w:t>
      </w:r>
      <w:r w:rsidRPr="002B3D88">
        <w:rPr>
          <w:rFonts w:ascii="標楷體" w:eastAsia="標楷體" w:hAnsi="標楷體"/>
          <w:bCs/>
          <w:sz w:val="28"/>
          <w:szCs w:val="28"/>
        </w:rPr>
        <w:t>:</w:t>
      </w:r>
      <w:r w:rsidRPr="002B3D88">
        <w:rPr>
          <w:rFonts w:ascii="標楷體" w:eastAsia="標楷體" w:hAnsi="標楷體" w:hint="eastAsia"/>
          <w:bCs/>
          <w:sz w:val="28"/>
          <w:szCs w:val="28"/>
        </w:rPr>
        <w:t>如發現周遭水溝有阻塞</w:t>
      </w:r>
      <w:proofErr w:type="gramStart"/>
      <w:r w:rsidRPr="002B3D88">
        <w:rPr>
          <w:rFonts w:ascii="標楷體" w:eastAsia="標楷體" w:hAnsi="標楷體" w:hint="eastAsia"/>
          <w:bCs/>
          <w:sz w:val="28"/>
          <w:szCs w:val="28"/>
        </w:rPr>
        <w:t>髒汙</w:t>
      </w:r>
      <w:proofErr w:type="gramEnd"/>
      <w:r w:rsidRPr="002B3D88">
        <w:rPr>
          <w:rFonts w:ascii="標楷體" w:eastAsia="標楷體" w:hAnsi="標楷體" w:hint="eastAsia"/>
          <w:bCs/>
          <w:sz w:val="28"/>
          <w:szCs w:val="28"/>
        </w:rPr>
        <w:t>情形、有異味或環境未清掃乾淨，請廠商立即改善，改善後需通過</w:t>
      </w:r>
      <w:proofErr w:type="gramStart"/>
      <w:r w:rsidRPr="002B3D88">
        <w:rPr>
          <w:rFonts w:ascii="標楷體" w:eastAsia="標楷體" w:hAnsi="標楷體" w:hint="eastAsia"/>
          <w:bCs/>
          <w:sz w:val="28"/>
          <w:szCs w:val="28"/>
        </w:rPr>
        <w:t>複</w:t>
      </w:r>
      <w:proofErr w:type="gramEnd"/>
      <w:r w:rsidRPr="002B3D88">
        <w:rPr>
          <w:rFonts w:ascii="標楷體" w:eastAsia="標楷體" w:hAnsi="標楷體" w:hint="eastAsia"/>
          <w:bCs/>
          <w:sz w:val="28"/>
          <w:szCs w:val="28"/>
        </w:rPr>
        <w:t>檢。</w:t>
      </w:r>
    </w:p>
    <w:p w:rsidR="005901EE" w:rsidRPr="002B3D88" w:rsidRDefault="005901EE" w:rsidP="005901EE">
      <w:pPr>
        <w:numPr>
          <w:ilvl w:val="0"/>
          <w:numId w:val="30"/>
        </w:numPr>
        <w:adjustRightInd w:val="0"/>
        <w:snapToGrid w:val="0"/>
        <w:spacing w:line="240" w:lineRule="atLeast"/>
        <w:ind w:leftChars="177" w:left="708" w:hangingChars="101" w:hanging="283"/>
        <w:rPr>
          <w:rFonts w:ascii="標楷體" w:eastAsia="標楷體" w:hAnsi="標楷體"/>
          <w:bCs/>
          <w:sz w:val="28"/>
          <w:szCs w:val="28"/>
        </w:rPr>
      </w:pPr>
      <w:r w:rsidRPr="002B3D88">
        <w:rPr>
          <w:rFonts w:ascii="標楷體" w:eastAsia="標楷體" w:hAnsi="標楷體" w:hint="eastAsia"/>
          <w:bCs/>
          <w:sz w:val="28"/>
          <w:szCs w:val="28"/>
        </w:rPr>
        <w:t>請督促廠商</w:t>
      </w:r>
      <w:r w:rsidRPr="002B3D88">
        <w:rPr>
          <w:rFonts w:ascii="標楷體" w:eastAsia="標楷體" w:hAnsi="標楷體"/>
          <w:bCs/>
          <w:sz w:val="28"/>
          <w:szCs w:val="28"/>
        </w:rPr>
        <w:t>:</w:t>
      </w:r>
      <w:r w:rsidRPr="002B3D88">
        <w:rPr>
          <w:rFonts w:ascii="標楷體" w:eastAsia="標楷體" w:hAnsi="標楷體" w:hint="eastAsia"/>
          <w:bCs/>
          <w:sz w:val="28"/>
          <w:szCs w:val="28"/>
        </w:rPr>
        <w:t>場所四周環境應保持整潔，不得損害校方建築物、設施、植栽及草坪等，並不得任意增設或置放物品於非經營場所，以維護場所環境品質。</w:t>
      </w:r>
      <w:r w:rsidRPr="002B3D88">
        <w:rPr>
          <w:rFonts w:ascii="標楷體" w:eastAsia="標楷體" w:hAnsi="標楷體"/>
          <w:bCs/>
          <w:sz w:val="28"/>
          <w:szCs w:val="28"/>
        </w:rPr>
        <w:t>(</w:t>
      </w:r>
      <w:r w:rsidRPr="002B3D88">
        <w:rPr>
          <w:rFonts w:ascii="標楷體" w:eastAsia="標楷體" w:hAnsi="標楷體" w:hint="eastAsia"/>
          <w:bCs/>
          <w:sz w:val="28"/>
          <w:szCs w:val="28"/>
        </w:rPr>
        <w:t>請參閱環境衛生安全檢查表第七條第</w:t>
      </w:r>
      <w:r w:rsidRPr="002B3D88">
        <w:rPr>
          <w:rFonts w:ascii="標楷體" w:eastAsia="標楷體" w:hAnsi="標楷體"/>
          <w:bCs/>
          <w:sz w:val="28"/>
          <w:szCs w:val="28"/>
        </w:rPr>
        <w:t>3</w:t>
      </w:r>
      <w:r w:rsidRPr="002B3D88">
        <w:rPr>
          <w:rFonts w:ascii="標楷體" w:eastAsia="標楷體" w:hAnsi="標楷體" w:hint="eastAsia"/>
          <w:bCs/>
          <w:sz w:val="28"/>
          <w:szCs w:val="28"/>
        </w:rPr>
        <w:t>項</w:t>
      </w:r>
      <w:r w:rsidRPr="002B3D88">
        <w:rPr>
          <w:rFonts w:ascii="標楷體" w:eastAsia="標楷體" w:hAnsi="標楷體"/>
          <w:bCs/>
          <w:sz w:val="28"/>
          <w:szCs w:val="28"/>
        </w:rPr>
        <w:t>)</w:t>
      </w:r>
    </w:p>
    <w:p w:rsidR="005901EE" w:rsidRPr="002B3D88" w:rsidRDefault="005901EE" w:rsidP="005901EE">
      <w:pPr>
        <w:adjustRightInd w:val="0"/>
        <w:snapToGrid w:val="0"/>
        <w:spacing w:line="240" w:lineRule="atLeast"/>
        <w:rPr>
          <w:rFonts w:ascii="標楷體" w:eastAsia="標楷體" w:hAnsi="標楷體"/>
          <w:bCs/>
          <w:sz w:val="28"/>
          <w:szCs w:val="28"/>
        </w:rPr>
      </w:pPr>
      <w:r w:rsidRPr="002B3D88">
        <w:rPr>
          <w:rFonts w:ascii="標楷體" w:eastAsia="標楷體" w:hAnsi="標楷體" w:hint="eastAsia"/>
          <w:bCs/>
          <w:sz w:val="28"/>
          <w:szCs w:val="28"/>
        </w:rPr>
        <w:t>(二)校園禁</w:t>
      </w:r>
      <w:proofErr w:type="gramStart"/>
      <w:r w:rsidRPr="002B3D88">
        <w:rPr>
          <w:rFonts w:ascii="標楷體" w:eastAsia="標楷體" w:hAnsi="標楷體" w:hint="eastAsia"/>
          <w:bCs/>
          <w:sz w:val="28"/>
          <w:szCs w:val="28"/>
        </w:rPr>
        <w:t>菸</w:t>
      </w:r>
      <w:proofErr w:type="gramEnd"/>
      <w:r w:rsidRPr="002B3D88">
        <w:rPr>
          <w:rFonts w:ascii="標楷體" w:eastAsia="標楷體" w:hAnsi="標楷體" w:hint="eastAsia"/>
          <w:bCs/>
          <w:sz w:val="28"/>
          <w:szCs w:val="28"/>
        </w:rPr>
        <w:t>宣導</w:t>
      </w:r>
    </w:p>
    <w:p w:rsidR="005901EE" w:rsidRPr="002B3D88" w:rsidRDefault="005901EE" w:rsidP="005901EE">
      <w:pPr>
        <w:pStyle w:val="ac"/>
        <w:numPr>
          <w:ilvl w:val="0"/>
          <w:numId w:val="31"/>
        </w:numPr>
        <w:ind w:leftChars="177" w:left="708" w:hangingChars="101" w:hanging="283"/>
        <w:rPr>
          <w:rFonts w:ascii="標楷體" w:eastAsia="標楷體" w:hAnsi="標楷體"/>
          <w:sz w:val="28"/>
          <w:szCs w:val="28"/>
        </w:rPr>
      </w:pPr>
      <w:r w:rsidRPr="002B3D88">
        <w:rPr>
          <w:rFonts w:ascii="標楷體" w:eastAsia="標楷體" w:hAnsi="標楷體" w:hint="eastAsia"/>
          <w:sz w:val="28"/>
          <w:szCs w:val="28"/>
        </w:rPr>
        <w:t>本校校園全面禁</w:t>
      </w:r>
      <w:proofErr w:type="gramStart"/>
      <w:r w:rsidRPr="002B3D88">
        <w:rPr>
          <w:rFonts w:ascii="標楷體" w:eastAsia="標楷體" w:hAnsi="標楷體" w:hint="eastAsia"/>
          <w:sz w:val="28"/>
          <w:szCs w:val="28"/>
        </w:rPr>
        <w:t>菸</w:t>
      </w:r>
      <w:proofErr w:type="gramEnd"/>
      <w:r w:rsidRPr="002B3D88">
        <w:rPr>
          <w:rFonts w:ascii="標楷體" w:eastAsia="標楷體" w:hAnsi="標楷體" w:hint="eastAsia"/>
          <w:sz w:val="28"/>
          <w:szCs w:val="28"/>
        </w:rPr>
        <w:t>，請督促廠商及顧客勿在校園內吸菸，如遇有人抽菸亦可通報駐警隊前往取締，電話</w:t>
      </w:r>
      <w:r w:rsidRPr="002B3D88">
        <w:rPr>
          <w:rFonts w:ascii="標楷體" w:eastAsia="標楷體" w:hAnsi="標楷體"/>
          <w:sz w:val="28"/>
          <w:szCs w:val="28"/>
        </w:rPr>
        <w:t>33669110</w:t>
      </w:r>
      <w:r w:rsidRPr="002B3D88">
        <w:rPr>
          <w:rFonts w:ascii="標楷體" w:eastAsia="標楷體" w:hAnsi="標楷體" w:hint="eastAsia"/>
          <w:sz w:val="28"/>
          <w:szCs w:val="28"/>
        </w:rPr>
        <w:t>。</w:t>
      </w:r>
    </w:p>
    <w:p w:rsidR="005901EE" w:rsidRPr="002B3D88" w:rsidRDefault="005901EE" w:rsidP="005901EE">
      <w:pPr>
        <w:pStyle w:val="ac"/>
        <w:numPr>
          <w:ilvl w:val="0"/>
          <w:numId w:val="31"/>
        </w:numPr>
        <w:ind w:leftChars="177" w:left="708" w:hangingChars="101" w:hanging="283"/>
        <w:rPr>
          <w:rFonts w:ascii="標楷體" w:eastAsia="標楷體" w:hAnsi="標楷體"/>
          <w:sz w:val="28"/>
          <w:szCs w:val="28"/>
        </w:rPr>
      </w:pPr>
      <w:r w:rsidRPr="002B3D88">
        <w:rPr>
          <w:rFonts w:ascii="標楷體" w:eastAsia="標楷體" w:hAnsi="標楷體" w:hint="eastAsia"/>
          <w:sz w:val="28"/>
          <w:szCs w:val="28"/>
        </w:rPr>
        <w:t>可在營業場所張貼禁</w:t>
      </w:r>
      <w:proofErr w:type="gramStart"/>
      <w:r w:rsidRPr="002B3D88">
        <w:rPr>
          <w:rFonts w:ascii="標楷體" w:eastAsia="標楷體" w:hAnsi="標楷體" w:hint="eastAsia"/>
          <w:sz w:val="28"/>
          <w:szCs w:val="28"/>
        </w:rPr>
        <w:t>菸</w:t>
      </w:r>
      <w:proofErr w:type="gramEnd"/>
      <w:r w:rsidRPr="002B3D88">
        <w:rPr>
          <w:rFonts w:ascii="標楷體" w:eastAsia="標楷體" w:hAnsi="標楷體" w:hint="eastAsia"/>
          <w:sz w:val="28"/>
          <w:szCs w:val="28"/>
        </w:rPr>
        <w:t>標示。</w:t>
      </w:r>
    </w:p>
    <w:p w:rsidR="005901EE" w:rsidRPr="002B3D88" w:rsidRDefault="005901EE" w:rsidP="005901EE">
      <w:pPr>
        <w:pStyle w:val="ac"/>
        <w:numPr>
          <w:ilvl w:val="0"/>
          <w:numId w:val="31"/>
        </w:numPr>
        <w:ind w:leftChars="177" w:left="708" w:hangingChars="101" w:hanging="283"/>
        <w:rPr>
          <w:rFonts w:ascii="標楷體" w:eastAsia="標楷體" w:hAnsi="標楷體"/>
          <w:sz w:val="28"/>
          <w:szCs w:val="28"/>
        </w:rPr>
      </w:pPr>
      <w:r w:rsidRPr="002B3D88">
        <w:rPr>
          <w:rFonts w:ascii="標楷體" w:eastAsia="標楷體" w:hAnsi="標楷體" w:hint="eastAsia"/>
          <w:sz w:val="28"/>
          <w:szCs w:val="28"/>
        </w:rPr>
        <w:t>標示圖檔案可至國民健康局網站下載列印使用。</w:t>
      </w:r>
    </w:p>
    <w:p w:rsidR="005901EE" w:rsidRPr="002B3D88" w:rsidRDefault="005901EE" w:rsidP="005901EE">
      <w:pPr>
        <w:adjustRightInd w:val="0"/>
        <w:snapToGrid w:val="0"/>
        <w:spacing w:line="240" w:lineRule="atLeast"/>
        <w:rPr>
          <w:rFonts w:ascii="標楷體" w:eastAsia="標楷體" w:hAnsi="標楷體"/>
          <w:bCs/>
          <w:sz w:val="28"/>
          <w:szCs w:val="28"/>
        </w:rPr>
      </w:pPr>
      <w:r w:rsidRPr="002B3D88">
        <w:rPr>
          <w:rFonts w:ascii="標楷體" w:eastAsia="標楷體" w:hAnsi="標楷體" w:hint="eastAsia"/>
          <w:bCs/>
          <w:sz w:val="28"/>
          <w:szCs w:val="28"/>
        </w:rPr>
        <w:t>(三)狂犬病防疫宣導</w:t>
      </w:r>
    </w:p>
    <w:p w:rsidR="005901EE" w:rsidRPr="002B3D88" w:rsidRDefault="005901EE" w:rsidP="005901EE">
      <w:pPr>
        <w:adjustRightInd w:val="0"/>
        <w:snapToGrid w:val="0"/>
        <w:spacing w:line="240" w:lineRule="atLeast"/>
        <w:rPr>
          <w:rFonts w:ascii="標楷體" w:eastAsia="標楷體" w:hAnsi="標楷體"/>
          <w:bCs/>
          <w:sz w:val="28"/>
          <w:szCs w:val="28"/>
        </w:rPr>
      </w:pPr>
      <w:r w:rsidRPr="002B3D88">
        <w:rPr>
          <w:rFonts w:ascii="標楷體" w:eastAsia="標楷體" w:hAnsi="標楷體" w:hint="eastAsia"/>
          <w:bCs/>
          <w:sz w:val="28"/>
          <w:szCs w:val="28"/>
        </w:rPr>
        <w:t>依據</w:t>
      </w:r>
      <w:r w:rsidRPr="002B3D88">
        <w:rPr>
          <w:rFonts w:ascii="標楷體" w:eastAsia="標楷體" w:hAnsi="標楷體"/>
          <w:bCs/>
          <w:sz w:val="28"/>
          <w:szCs w:val="28"/>
        </w:rPr>
        <w:t>102</w:t>
      </w:r>
      <w:r w:rsidRPr="002B3D88">
        <w:rPr>
          <w:rFonts w:ascii="標楷體" w:eastAsia="標楷體" w:hAnsi="標楷體" w:hint="eastAsia"/>
          <w:bCs/>
          <w:sz w:val="28"/>
          <w:szCs w:val="28"/>
        </w:rPr>
        <w:t>年</w:t>
      </w:r>
      <w:r w:rsidRPr="002B3D88">
        <w:rPr>
          <w:rFonts w:ascii="標楷體" w:eastAsia="標楷體" w:hAnsi="標楷體"/>
          <w:bCs/>
          <w:sz w:val="28"/>
          <w:szCs w:val="28"/>
        </w:rPr>
        <w:t>08</w:t>
      </w:r>
      <w:r w:rsidRPr="002B3D88">
        <w:rPr>
          <w:rFonts w:ascii="標楷體" w:eastAsia="標楷體" w:hAnsi="標楷體" w:hint="eastAsia"/>
          <w:bCs/>
          <w:sz w:val="28"/>
          <w:szCs w:val="28"/>
        </w:rPr>
        <w:t>月</w:t>
      </w:r>
      <w:r w:rsidRPr="002B3D88">
        <w:rPr>
          <w:rFonts w:ascii="標楷體" w:eastAsia="標楷體" w:hAnsi="標楷體"/>
          <w:bCs/>
          <w:sz w:val="28"/>
          <w:szCs w:val="28"/>
        </w:rPr>
        <w:t>19</w:t>
      </w:r>
      <w:r w:rsidRPr="002B3D88">
        <w:rPr>
          <w:rFonts w:ascii="標楷體" w:eastAsia="標楷體" w:hAnsi="標楷體" w:hint="eastAsia"/>
          <w:bCs/>
          <w:sz w:val="28"/>
          <w:szCs w:val="28"/>
        </w:rPr>
        <w:t>日本校狂犬病防疫小組第一次工作會議決議:</w:t>
      </w:r>
    </w:p>
    <w:p w:rsidR="005901EE" w:rsidRPr="002B3D88" w:rsidRDefault="005901EE" w:rsidP="005901EE">
      <w:pPr>
        <w:pStyle w:val="ac"/>
        <w:numPr>
          <w:ilvl w:val="0"/>
          <w:numId w:val="32"/>
        </w:numPr>
        <w:adjustRightInd w:val="0"/>
        <w:snapToGrid w:val="0"/>
        <w:spacing w:line="240" w:lineRule="atLeast"/>
        <w:ind w:leftChars="0" w:left="709"/>
        <w:rPr>
          <w:rFonts w:ascii="標楷體" w:eastAsia="標楷體" w:hAnsi="標楷體"/>
          <w:bCs/>
          <w:sz w:val="28"/>
          <w:szCs w:val="28"/>
        </w:rPr>
      </w:pPr>
      <w:r w:rsidRPr="002B3D88">
        <w:rPr>
          <w:rFonts w:ascii="標楷體" w:eastAsia="標楷體" w:hAnsi="標楷體" w:hint="eastAsia"/>
          <w:bCs/>
          <w:sz w:val="28"/>
          <w:szCs w:val="28"/>
        </w:rPr>
        <w:t>為維護校內師生安全，</w:t>
      </w:r>
      <w:proofErr w:type="gramStart"/>
      <w:r w:rsidRPr="002B3D88">
        <w:rPr>
          <w:rFonts w:ascii="標楷體" w:eastAsia="標楷體" w:hAnsi="標楷體" w:hint="eastAsia"/>
          <w:bCs/>
          <w:sz w:val="28"/>
          <w:szCs w:val="28"/>
        </w:rPr>
        <w:t>凡攜犬貓入</w:t>
      </w:r>
      <w:proofErr w:type="gramEnd"/>
      <w:r w:rsidRPr="002B3D88">
        <w:rPr>
          <w:rFonts w:ascii="標楷體" w:eastAsia="標楷體" w:hAnsi="標楷體" w:hint="eastAsia"/>
          <w:bCs/>
          <w:sz w:val="28"/>
          <w:szCs w:val="28"/>
        </w:rPr>
        <w:t>校皆應</w:t>
      </w:r>
      <w:proofErr w:type="gramStart"/>
      <w:r w:rsidRPr="002B3D88">
        <w:rPr>
          <w:rFonts w:ascii="標楷體" w:eastAsia="標楷體" w:hAnsi="標楷體" w:hint="eastAsia"/>
          <w:bCs/>
          <w:sz w:val="28"/>
          <w:szCs w:val="28"/>
        </w:rPr>
        <w:t>繫</w:t>
      </w:r>
      <w:proofErr w:type="gramEnd"/>
      <w:r w:rsidRPr="002B3D88">
        <w:rPr>
          <w:rFonts w:ascii="標楷體" w:eastAsia="標楷體" w:hAnsi="標楷體" w:hint="eastAsia"/>
          <w:bCs/>
          <w:sz w:val="28"/>
          <w:szCs w:val="28"/>
        </w:rPr>
        <w:t>繩，</w:t>
      </w:r>
      <w:proofErr w:type="gramStart"/>
      <w:r w:rsidRPr="002B3D88">
        <w:rPr>
          <w:rFonts w:ascii="標楷體" w:eastAsia="標楷體" w:hAnsi="標楷體" w:hint="eastAsia"/>
          <w:bCs/>
          <w:sz w:val="28"/>
          <w:szCs w:val="28"/>
        </w:rPr>
        <w:t>大型犬</w:t>
      </w:r>
      <w:proofErr w:type="gramEnd"/>
      <w:r w:rsidRPr="002B3D88">
        <w:rPr>
          <w:rFonts w:ascii="標楷體" w:eastAsia="標楷體" w:hAnsi="標楷體"/>
          <w:bCs/>
          <w:sz w:val="28"/>
          <w:szCs w:val="28"/>
        </w:rPr>
        <w:t xml:space="preserve"> </w:t>
      </w:r>
      <w:r w:rsidRPr="002B3D88">
        <w:rPr>
          <w:rFonts w:ascii="標楷體" w:eastAsia="標楷體" w:hAnsi="標楷體" w:hint="eastAsia"/>
          <w:bCs/>
          <w:sz w:val="28"/>
          <w:szCs w:val="28"/>
        </w:rPr>
        <w:t>隻（</w:t>
      </w:r>
      <w:r w:rsidRPr="002B3D88">
        <w:rPr>
          <w:rFonts w:ascii="標楷體" w:eastAsia="標楷體" w:hAnsi="標楷體"/>
          <w:bCs/>
          <w:sz w:val="28"/>
          <w:szCs w:val="28"/>
        </w:rPr>
        <w:t>25</w:t>
      </w:r>
      <w:r w:rsidRPr="002B3D88">
        <w:rPr>
          <w:rFonts w:ascii="標楷體" w:eastAsia="標楷體" w:hAnsi="標楷體" w:hint="eastAsia"/>
          <w:bCs/>
          <w:sz w:val="28"/>
          <w:szCs w:val="28"/>
        </w:rPr>
        <w:t>公斤以上）應</w:t>
      </w:r>
      <w:proofErr w:type="gramStart"/>
      <w:r w:rsidRPr="002B3D88">
        <w:rPr>
          <w:rFonts w:ascii="標楷體" w:eastAsia="標楷體" w:hAnsi="標楷體" w:hint="eastAsia"/>
          <w:bCs/>
          <w:sz w:val="28"/>
          <w:szCs w:val="28"/>
        </w:rPr>
        <w:t>加戴口套</w:t>
      </w:r>
      <w:proofErr w:type="gramEnd"/>
      <w:r w:rsidRPr="002B3D88">
        <w:rPr>
          <w:rFonts w:ascii="標楷體" w:eastAsia="標楷體" w:hAnsi="標楷體" w:hint="eastAsia"/>
          <w:bCs/>
          <w:sz w:val="28"/>
          <w:szCs w:val="28"/>
        </w:rPr>
        <w:t>。</w:t>
      </w:r>
    </w:p>
    <w:p w:rsidR="005901EE" w:rsidRPr="002B3D88" w:rsidRDefault="005901EE" w:rsidP="005901EE">
      <w:pPr>
        <w:pStyle w:val="ac"/>
        <w:numPr>
          <w:ilvl w:val="0"/>
          <w:numId w:val="32"/>
        </w:numPr>
        <w:adjustRightInd w:val="0"/>
        <w:snapToGrid w:val="0"/>
        <w:spacing w:line="240" w:lineRule="atLeast"/>
        <w:ind w:leftChars="0" w:left="709"/>
        <w:rPr>
          <w:rFonts w:ascii="標楷體" w:eastAsia="標楷體" w:hAnsi="標楷體"/>
          <w:bCs/>
          <w:sz w:val="28"/>
          <w:szCs w:val="28"/>
        </w:rPr>
      </w:pPr>
      <w:r w:rsidRPr="002B3D88">
        <w:rPr>
          <w:rFonts w:ascii="標楷體" w:eastAsia="標楷體" w:hAnsi="標楷體"/>
          <w:bCs/>
          <w:sz w:val="28"/>
          <w:szCs w:val="28"/>
        </w:rPr>
        <w:t>在</w:t>
      </w:r>
      <w:proofErr w:type="gramStart"/>
      <w:r w:rsidRPr="002B3D88">
        <w:rPr>
          <w:rFonts w:ascii="標楷體" w:eastAsia="標楷體" w:hAnsi="標楷體" w:hint="eastAsia"/>
          <w:bCs/>
          <w:sz w:val="28"/>
          <w:szCs w:val="28"/>
        </w:rPr>
        <w:t>疫情未解除期間，</w:t>
      </w:r>
      <w:proofErr w:type="gramEnd"/>
      <w:r w:rsidRPr="002B3D88">
        <w:rPr>
          <w:rFonts w:ascii="標楷體" w:eastAsia="標楷體" w:hAnsi="標楷體" w:hint="eastAsia"/>
          <w:bCs/>
          <w:sz w:val="28"/>
          <w:szCs w:val="28"/>
        </w:rPr>
        <w:t>校園內餐廳及福利社（包括</w:t>
      </w:r>
      <w:r w:rsidRPr="002B3D88">
        <w:rPr>
          <w:rFonts w:ascii="標楷體" w:eastAsia="標楷體" w:hAnsi="標楷體"/>
          <w:bCs/>
          <w:sz w:val="28"/>
          <w:szCs w:val="28"/>
        </w:rPr>
        <w:t>7-11</w:t>
      </w:r>
      <w:r w:rsidRPr="002B3D88">
        <w:rPr>
          <w:rFonts w:ascii="標楷體" w:eastAsia="標楷體" w:hAnsi="標楷體" w:hint="eastAsia"/>
          <w:bCs/>
          <w:sz w:val="28"/>
          <w:szCs w:val="28"/>
        </w:rPr>
        <w:t>等便利商店）</w:t>
      </w:r>
      <w:proofErr w:type="gramStart"/>
      <w:r w:rsidRPr="002B3D88">
        <w:rPr>
          <w:rFonts w:ascii="標楷體" w:eastAsia="標楷體" w:hAnsi="標楷體" w:hint="eastAsia"/>
          <w:bCs/>
          <w:sz w:val="28"/>
          <w:szCs w:val="28"/>
        </w:rPr>
        <w:t>除導盲犬外</w:t>
      </w:r>
      <w:proofErr w:type="gramEnd"/>
      <w:r w:rsidRPr="002B3D88">
        <w:rPr>
          <w:rFonts w:ascii="標楷體" w:eastAsia="標楷體" w:hAnsi="標楷體" w:hint="eastAsia"/>
          <w:bCs/>
          <w:sz w:val="28"/>
          <w:szCs w:val="28"/>
        </w:rPr>
        <w:t>，禁止犬貓等伴侶動物入內，戶外</w:t>
      </w:r>
      <w:proofErr w:type="gramStart"/>
      <w:r w:rsidRPr="002B3D88">
        <w:rPr>
          <w:rFonts w:ascii="標楷體" w:eastAsia="標楷體" w:hAnsi="標楷體" w:hint="eastAsia"/>
          <w:bCs/>
          <w:sz w:val="28"/>
          <w:szCs w:val="28"/>
        </w:rPr>
        <w:t>可設暫置</w:t>
      </w:r>
      <w:proofErr w:type="gramEnd"/>
      <w:r w:rsidRPr="002B3D88">
        <w:rPr>
          <w:rFonts w:ascii="標楷體" w:eastAsia="標楷體" w:hAnsi="標楷體" w:hint="eastAsia"/>
          <w:bCs/>
          <w:sz w:val="28"/>
          <w:szCs w:val="28"/>
        </w:rPr>
        <w:t>區方便民眾購物。</w:t>
      </w:r>
    </w:p>
    <w:p w:rsidR="005901EE" w:rsidRPr="002B3D88" w:rsidRDefault="005901EE" w:rsidP="005901EE">
      <w:pPr>
        <w:pStyle w:val="ac"/>
        <w:numPr>
          <w:ilvl w:val="0"/>
          <w:numId w:val="32"/>
        </w:numPr>
        <w:adjustRightInd w:val="0"/>
        <w:snapToGrid w:val="0"/>
        <w:spacing w:line="240" w:lineRule="atLeast"/>
        <w:ind w:leftChars="0" w:left="709"/>
        <w:rPr>
          <w:rFonts w:ascii="標楷體" w:eastAsia="標楷體" w:hAnsi="標楷體"/>
          <w:bCs/>
          <w:sz w:val="28"/>
          <w:szCs w:val="28"/>
        </w:rPr>
      </w:pPr>
      <w:r w:rsidRPr="002B3D88">
        <w:rPr>
          <w:rFonts w:ascii="標楷體" w:eastAsia="標楷體" w:hAnsi="標楷體" w:hint="eastAsia"/>
          <w:bCs/>
          <w:sz w:val="28"/>
          <w:szCs w:val="28"/>
        </w:rPr>
        <w:t>為便利校內商家，可</w:t>
      </w:r>
      <w:proofErr w:type="gramStart"/>
      <w:r w:rsidRPr="002B3D88">
        <w:rPr>
          <w:rFonts w:ascii="標楷體" w:eastAsia="標楷體" w:hAnsi="標楷體" w:hint="eastAsia"/>
          <w:bCs/>
          <w:sz w:val="28"/>
          <w:szCs w:val="28"/>
        </w:rPr>
        <w:t>由膳委</w:t>
      </w:r>
      <w:proofErr w:type="gramEnd"/>
      <w:r w:rsidRPr="002B3D88">
        <w:rPr>
          <w:rFonts w:ascii="標楷體" w:eastAsia="標楷體" w:hAnsi="標楷體" w:hint="eastAsia"/>
          <w:bCs/>
          <w:sz w:val="28"/>
          <w:szCs w:val="28"/>
        </w:rPr>
        <w:t>會統一製作宣導單，提供商家張貼。日後動物是否一律不許進入餐廳及福利社、或各別開放，</w:t>
      </w:r>
      <w:proofErr w:type="gramStart"/>
      <w:r w:rsidRPr="002B3D88">
        <w:rPr>
          <w:rFonts w:ascii="標楷體" w:eastAsia="標楷體" w:hAnsi="標楷體" w:hint="eastAsia"/>
          <w:bCs/>
          <w:sz w:val="28"/>
          <w:szCs w:val="28"/>
        </w:rPr>
        <w:t>將請膳委員會</w:t>
      </w:r>
      <w:proofErr w:type="gramEnd"/>
      <w:r w:rsidRPr="002B3D88">
        <w:rPr>
          <w:rFonts w:ascii="標楷體" w:eastAsia="標楷體" w:hAnsi="標楷體" w:hint="eastAsia"/>
          <w:bCs/>
          <w:sz w:val="28"/>
          <w:szCs w:val="28"/>
        </w:rPr>
        <w:t>討論。</w:t>
      </w:r>
    </w:p>
    <w:p w:rsidR="005901EE" w:rsidRPr="002B3D88" w:rsidRDefault="005901EE" w:rsidP="005901EE">
      <w:pPr>
        <w:pStyle w:val="ac"/>
        <w:numPr>
          <w:ilvl w:val="0"/>
          <w:numId w:val="32"/>
        </w:numPr>
        <w:adjustRightInd w:val="0"/>
        <w:snapToGrid w:val="0"/>
        <w:spacing w:line="240" w:lineRule="atLeast"/>
        <w:ind w:leftChars="0" w:left="709"/>
        <w:rPr>
          <w:rFonts w:ascii="標楷體" w:eastAsia="標楷體" w:hAnsi="標楷體"/>
          <w:bCs/>
          <w:sz w:val="28"/>
          <w:szCs w:val="28"/>
        </w:rPr>
      </w:pPr>
      <w:r w:rsidRPr="002B3D88">
        <w:rPr>
          <w:rFonts w:ascii="標楷體" w:eastAsia="標楷體" w:hAnsi="標楷體" w:hint="eastAsia"/>
          <w:bCs/>
          <w:sz w:val="28"/>
          <w:szCs w:val="28"/>
        </w:rPr>
        <w:t>有關狂犬病相關資訊請至本校首頁右上角點選瀏覽。</w:t>
      </w:r>
    </w:p>
    <w:p w:rsidR="005901EE" w:rsidRPr="002B3D88" w:rsidRDefault="005901EE" w:rsidP="005901EE">
      <w:pPr>
        <w:adjustRightInd w:val="0"/>
        <w:snapToGrid w:val="0"/>
        <w:spacing w:line="240" w:lineRule="atLeast"/>
        <w:rPr>
          <w:rFonts w:ascii="標楷體" w:eastAsia="標楷體" w:hAnsi="標楷體"/>
          <w:bCs/>
          <w:sz w:val="28"/>
          <w:szCs w:val="28"/>
        </w:rPr>
      </w:pPr>
      <w:r w:rsidRPr="002B3D88">
        <w:rPr>
          <w:rFonts w:ascii="標楷體" w:eastAsia="標楷體" w:hAnsi="標楷體" w:hint="eastAsia"/>
          <w:bCs/>
          <w:sz w:val="28"/>
          <w:szCs w:val="28"/>
        </w:rPr>
        <w:t>(四)禽流感業務宣導</w:t>
      </w:r>
    </w:p>
    <w:p w:rsidR="005901EE" w:rsidRPr="002B3D88" w:rsidRDefault="005901EE" w:rsidP="005901EE">
      <w:pPr>
        <w:pStyle w:val="ac"/>
        <w:numPr>
          <w:ilvl w:val="0"/>
          <w:numId w:val="33"/>
        </w:numPr>
        <w:ind w:leftChars="0" w:left="709"/>
        <w:rPr>
          <w:rFonts w:ascii="標楷體" w:eastAsia="標楷體" w:hAnsi="標楷體"/>
          <w:sz w:val="28"/>
          <w:szCs w:val="28"/>
        </w:rPr>
      </w:pPr>
      <w:r w:rsidRPr="002B3D88">
        <w:rPr>
          <w:rFonts w:ascii="標楷體" w:eastAsia="標楷體" w:hAnsi="標楷體" w:hint="eastAsia"/>
          <w:sz w:val="28"/>
          <w:szCs w:val="28"/>
        </w:rPr>
        <w:t>秋冬之際較易發生。</w:t>
      </w:r>
    </w:p>
    <w:p w:rsidR="005901EE" w:rsidRPr="002B3D88" w:rsidRDefault="005901EE" w:rsidP="005901EE">
      <w:pPr>
        <w:pStyle w:val="ac"/>
        <w:numPr>
          <w:ilvl w:val="0"/>
          <w:numId w:val="33"/>
        </w:numPr>
        <w:ind w:leftChars="0" w:left="709"/>
        <w:rPr>
          <w:rFonts w:ascii="標楷體" w:eastAsia="標楷體" w:hAnsi="標楷體"/>
          <w:sz w:val="28"/>
          <w:szCs w:val="28"/>
        </w:rPr>
      </w:pPr>
      <w:r w:rsidRPr="002B3D88">
        <w:rPr>
          <w:rFonts w:ascii="標楷體" w:eastAsia="標楷體" w:hAnsi="標楷體" w:hint="eastAsia"/>
          <w:sz w:val="28"/>
          <w:szCs w:val="28"/>
        </w:rPr>
        <w:t>請督促廠商:</w:t>
      </w:r>
      <w:proofErr w:type="gramStart"/>
      <w:r w:rsidRPr="002B3D88">
        <w:rPr>
          <w:rFonts w:ascii="標楷體" w:eastAsia="標楷體" w:hAnsi="標楷體" w:hint="eastAsia"/>
          <w:sz w:val="28"/>
          <w:szCs w:val="28"/>
        </w:rPr>
        <w:t>戶外餐</w:t>
      </w:r>
      <w:proofErr w:type="gramEnd"/>
      <w:r w:rsidRPr="002B3D88">
        <w:rPr>
          <w:rFonts w:ascii="標楷體" w:eastAsia="標楷體" w:hAnsi="標楷體" w:hint="eastAsia"/>
          <w:sz w:val="28"/>
          <w:szCs w:val="28"/>
        </w:rPr>
        <w:t>桌椅及地面如有</w:t>
      </w:r>
      <w:proofErr w:type="gramStart"/>
      <w:r w:rsidRPr="002B3D88">
        <w:rPr>
          <w:rFonts w:ascii="標楷體" w:eastAsia="標楷體" w:hAnsi="標楷體" w:hint="eastAsia"/>
          <w:sz w:val="28"/>
          <w:szCs w:val="28"/>
        </w:rPr>
        <w:t>鳥糞應經常</w:t>
      </w:r>
      <w:proofErr w:type="gramEnd"/>
      <w:r w:rsidRPr="002B3D88">
        <w:rPr>
          <w:rFonts w:ascii="標楷體" w:eastAsia="標楷體" w:hAnsi="標楷體" w:hint="eastAsia"/>
          <w:sz w:val="28"/>
          <w:szCs w:val="28"/>
        </w:rPr>
        <w:t>擦拭並消毒。</w:t>
      </w:r>
    </w:p>
    <w:p w:rsidR="005901EE" w:rsidRPr="002B3D88" w:rsidRDefault="005901EE" w:rsidP="005901EE">
      <w:pPr>
        <w:pStyle w:val="ac"/>
        <w:numPr>
          <w:ilvl w:val="0"/>
          <w:numId w:val="33"/>
        </w:numPr>
        <w:ind w:leftChars="0" w:left="709"/>
        <w:rPr>
          <w:rFonts w:ascii="標楷體" w:eastAsia="標楷體" w:hAnsi="標楷體"/>
          <w:sz w:val="28"/>
          <w:szCs w:val="28"/>
        </w:rPr>
      </w:pPr>
      <w:r w:rsidRPr="002B3D88">
        <w:rPr>
          <w:rFonts w:ascii="標楷體" w:eastAsia="標楷體" w:hAnsi="標楷體" w:hint="eastAsia"/>
          <w:sz w:val="28"/>
          <w:szCs w:val="28"/>
        </w:rPr>
        <w:t>如發現有餵食或接觸鳥類行為應加以勸阻。</w:t>
      </w:r>
    </w:p>
    <w:p w:rsidR="005901EE" w:rsidRPr="002B3D88" w:rsidRDefault="005901EE" w:rsidP="005901EE">
      <w:pPr>
        <w:pStyle w:val="ac"/>
        <w:numPr>
          <w:ilvl w:val="0"/>
          <w:numId w:val="33"/>
        </w:numPr>
        <w:ind w:leftChars="0" w:left="709"/>
        <w:rPr>
          <w:rFonts w:ascii="標楷體" w:eastAsia="標楷體" w:hAnsi="標楷體"/>
          <w:sz w:val="28"/>
          <w:szCs w:val="28"/>
        </w:rPr>
      </w:pPr>
      <w:r w:rsidRPr="002B3D88">
        <w:rPr>
          <w:rFonts w:ascii="標楷體" w:eastAsia="標楷體" w:hAnsi="標楷體" w:hint="eastAsia"/>
          <w:sz w:val="28"/>
          <w:szCs w:val="28"/>
        </w:rPr>
        <w:t>"六不3要"有一套宣導單張(略)。</w:t>
      </w:r>
    </w:p>
    <w:p w:rsidR="005901EE" w:rsidRPr="002B3D88" w:rsidRDefault="005901EE" w:rsidP="005901EE">
      <w:pPr>
        <w:pStyle w:val="ac"/>
        <w:ind w:leftChars="0" w:left="709"/>
        <w:rPr>
          <w:rFonts w:ascii="標楷體" w:eastAsia="標楷體" w:hAnsi="標楷體"/>
          <w:sz w:val="28"/>
          <w:szCs w:val="28"/>
        </w:rPr>
      </w:pPr>
    </w:p>
    <w:p w:rsidR="005901EE" w:rsidRPr="002B3D88" w:rsidRDefault="005901EE" w:rsidP="005901EE">
      <w:pPr>
        <w:pStyle w:val="ac"/>
        <w:ind w:leftChars="0" w:left="709"/>
        <w:rPr>
          <w:rFonts w:ascii="標楷體" w:eastAsia="標楷體" w:hAnsi="標楷體"/>
          <w:sz w:val="28"/>
          <w:szCs w:val="28"/>
        </w:rPr>
      </w:pPr>
      <w:r w:rsidRPr="002B3D88">
        <w:rPr>
          <w:rFonts w:ascii="標楷體" w:eastAsia="標楷體" w:hAnsi="標楷體" w:hint="eastAsia"/>
          <w:sz w:val="28"/>
          <w:szCs w:val="28"/>
        </w:rPr>
        <w:lastRenderedPageBreak/>
        <w:t xml:space="preserve"> </w:t>
      </w:r>
      <w:r w:rsidRPr="002B3D88">
        <w:rPr>
          <w:rFonts w:ascii="標楷體" w:eastAsia="標楷體" w:hAnsi="標楷體"/>
          <w:noProof/>
          <w:sz w:val="28"/>
          <w:szCs w:val="28"/>
        </w:rPr>
        <w:drawing>
          <wp:inline distT="0" distB="0" distL="0" distR="0" wp14:anchorId="67D1281D" wp14:editId="5DFCC816">
            <wp:extent cx="4402667" cy="292100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1723" cy="2920374"/>
                    </a:xfrm>
                    <a:prstGeom prst="rect">
                      <a:avLst/>
                    </a:prstGeom>
                    <a:noFill/>
                  </pic:spPr>
                </pic:pic>
              </a:graphicData>
            </a:graphic>
          </wp:inline>
        </w:drawing>
      </w:r>
    </w:p>
    <w:p w:rsidR="005901EE" w:rsidRPr="002B3D88" w:rsidRDefault="005901EE" w:rsidP="005901EE">
      <w:pPr>
        <w:rPr>
          <w:rFonts w:ascii="標楷體" w:eastAsia="標楷體" w:hAnsi="標楷體"/>
          <w:sz w:val="28"/>
          <w:szCs w:val="28"/>
        </w:rPr>
      </w:pPr>
      <w:r w:rsidRPr="002B3D88">
        <w:rPr>
          <w:rFonts w:ascii="標楷體" w:eastAsia="標楷體" w:hAnsi="標楷體" w:hint="eastAsia"/>
          <w:sz w:val="28"/>
          <w:szCs w:val="28"/>
        </w:rPr>
        <w:t xml:space="preserve">   </w:t>
      </w:r>
    </w:p>
    <w:p w:rsidR="00025B6F" w:rsidRPr="002B3D88" w:rsidRDefault="005901EE" w:rsidP="00025B6F">
      <w:pPr>
        <w:spacing w:line="460" w:lineRule="exact"/>
        <w:rPr>
          <w:rFonts w:ascii="標楷體" w:eastAsia="標楷體" w:hAnsi="標楷體"/>
          <w:b/>
          <w:sz w:val="28"/>
          <w:szCs w:val="28"/>
        </w:rPr>
      </w:pPr>
      <w:r w:rsidRPr="002B3D88">
        <w:rPr>
          <w:rFonts w:ascii="標楷體" w:eastAsia="標楷體" w:hAnsi="標楷體" w:hint="eastAsia"/>
          <w:b/>
          <w:sz w:val="28"/>
          <w:szCs w:val="28"/>
        </w:rPr>
        <w:t>六</w:t>
      </w:r>
      <w:r w:rsidR="00025B6F" w:rsidRPr="002B3D88">
        <w:rPr>
          <w:rFonts w:ascii="標楷體" w:eastAsia="標楷體" w:hAnsi="標楷體" w:hint="eastAsia"/>
          <w:b/>
          <w:sz w:val="28"/>
          <w:szCs w:val="28"/>
        </w:rPr>
        <w:t>、</w:t>
      </w:r>
      <w:r w:rsidRPr="002B3D88">
        <w:rPr>
          <w:rFonts w:ascii="標楷體" w:eastAsia="標楷體" w:hAnsi="標楷體" w:hint="eastAsia"/>
          <w:b/>
          <w:sz w:val="28"/>
          <w:szCs w:val="28"/>
        </w:rPr>
        <w:t>消防水電-營</w:t>
      </w:r>
      <w:proofErr w:type="gramStart"/>
      <w:r w:rsidRPr="002B3D88">
        <w:rPr>
          <w:rFonts w:ascii="標楷體" w:eastAsia="標楷體" w:hAnsi="標楷體" w:hint="eastAsia"/>
          <w:b/>
          <w:sz w:val="28"/>
          <w:szCs w:val="28"/>
        </w:rPr>
        <w:t>繕</w:t>
      </w:r>
      <w:proofErr w:type="gramEnd"/>
      <w:r w:rsidRPr="002B3D88">
        <w:rPr>
          <w:rFonts w:ascii="標楷體" w:eastAsia="標楷體" w:hAnsi="標楷體" w:hint="eastAsia"/>
          <w:b/>
          <w:sz w:val="28"/>
          <w:szCs w:val="28"/>
        </w:rPr>
        <w:t>組</w:t>
      </w:r>
      <w:r w:rsidR="00025B6F" w:rsidRPr="002B3D88">
        <w:rPr>
          <w:rFonts w:ascii="標楷體" w:eastAsia="標楷體" w:hAnsi="標楷體"/>
          <w:b/>
          <w:sz w:val="28"/>
          <w:szCs w:val="28"/>
        </w:rPr>
        <w:t>(報告人：</w:t>
      </w:r>
      <w:r w:rsidRPr="002B3D88">
        <w:rPr>
          <w:rFonts w:ascii="標楷體" w:eastAsia="標楷體" w:hAnsi="標楷體" w:hint="eastAsia"/>
          <w:b/>
          <w:sz w:val="28"/>
          <w:szCs w:val="28"/>
        </w:rPr>
        <w:t>陳財富</w:t>
      </w:r>
      <w:r w:rsidR="00025B6F" w:rsidRPr="002B3D88">
        <w:rPr>
          <w:rFonts w:ascii="標楷體" w:eastAsia="標楷體" w:hAnsi="標楷體"/>
          <w:b/>
          <w:sz w:val="28"/>
          <w:szCs w:val="28"/>
        </w:rPr>
        <w:t>)</w:t>
      </w:r>
    </w:p>
    <w:p w:rsidR="00025B6F" w:rsidRPr="002B3D88" w:rsidRDefault="004D735E" w:rsidP="00C231D9">
      <w:pPr>
        <w:spacing w:line="460" w:lineRule="exact"/>
        <w:rPr>
          <w:rFonts w:ascii="標楷體" w:eastAsia="標楷體" w:hAnsi="標楷體"/>
          <w:sz w:val="28"/>
          <w:szCs w:val="28"/>
        </w:rPr>
      </w:pPr>
      <w:r w:rsidRPr="002B3D88">
        <w:rPr>
          <w:rFonts w:ascii="標楷體" w:eastAsia="標楷體" w:hAnsi="標楷體" w:hint="eastAsia"/>
          <w:sz w:val="28"/>
          <w:szCs w:val="28"/>
        </w:rPr>
        <w:t xml:space="preserve"> </w:t>
      </w:r>
      <w:r w:rsidR="00134830" w:rsidRPr="002B3D88">
        <w:rPr>
          <w:rFonts w:ascii="標楷體" w:eastAsia="標楷體" w:hAnsi="標楷體" w:hint="eastAsia"/>
          <w:sz w:val="28"/>
          <w:szCs w:val="28"/>
        </w:rPr>
        <w:t>(</w:t>
      </w:r>
      <w:proofErr w:type="gramStart"/>
      <w:r w:rsidR="00134830" w:rsidRPr="002B3D88">
        <w:rPr>
          <w:rFonts w:ascii="標楷體" w:eastAsia="標楷體" w:hAnsi="標楷體" w:hint="eastAsia"/>
          <w:sz w:val="28"/>
          <w:szCs w:val="28"/>
        </w:rPr>
        <w:t>一</w:t>
      </w:r>
      <w:proofErr w:type="gramEnd"/>
      <w:r w:rsidR="00134830" w:rsidRPr="002B3D88">
        <w:rPr>
          <w:rFonts w:ascii="標楷體" w:eastAsia="標楷體" w:hAnsi="標楷體" w:hint="eastAsia"/>
          <w:sz w:val="28"/>
          <w:szCs w:val="28"/>
        </w:rPr>
        <w:t>)電力意外事件影片解說</w:t>
      </w:r>
      <w:r w:rsidR="00134830" w:rsidRPr="002B3D88">
        <w:rPr>
          <w:rFonts w:ascii="標楷體" w:eastAsia="標楷體" w:hAnsi="標楷體"/>
          <w:sz w:val="28"/>
          <w:szCs w:val="28"/>
        </w:rPr>
        <w:t>:</w:t>
      </w:r>
      <w:r w:rsidR="00134830" w:rsidRPr="002B3D88">
        <w:rPr>
          <w:rFonts w:ascii="標楷體" w:eastAsia="標楷體" w:hAnsi="標楷體" w:hint="eastAsia"/>
          <w:sz w:val="28"/>
          <w:szCs w:val="28"/>
        </w:rPr>
        <w:t>(略)。</w:t>
      </w:r>
    </w:p>
    <w:p w:rsidR="00025B6F" w:rsidRPr="002B3D88" w:rsidRDefault="004D735E" w:rsidP="00C231D9">
      <w:pPr>
        <w:spacing w:line="460" w:lineRule="exact"/>
        <w:rPr>
          <w:rFonts w:ascii="標楷體" w:eastAsia="標楷體" w:hAnsi="標楷體"/>
          <w:sz w:val="28"/>
          <w:szCs w:val="28"/>
        </w:rPr>
      </w:pPr>
      <w:r w:rsidRPr="002B3D88">
        <w:rPr>
          <w:rFonts w:ascii="標楷體" w:eastAsia="標楷體" w:hAnsi="標楷體" w:hint="eastAsia"/>
          <w:sz w:val="28"/>
          <w:szCs w:val="28"/>
        </w:rPr>
        <w:t xml:space="preserve"> </w:t>
      </w:r>
      <w:r w:rsidR="00134830" w:rsidRPr="002B3D88">
        <w:rPr>
          <w:rFonts w:ascii="標楷體" w:eastAsia="標楷體" w:hAnsi="標楷體" w:hint="eastAsia"/>
          <w:sz w:val="28"/>
          <w:szCs w:val="28"/>
        </w:rPr>
        <w:t>(二)火災事件影片解說:</w:t>
      </w:r>
      <w:r w:rsidR="00134830" w:rsidRPr="002B3D88">
        <w:rPr>
          <w:rFonts w:hint="eastAsia"/>
        </w:rPr>
        <w:t xml:space="preserve"> </w:t>
      </w:r>
      <w:r w:rsidR="00134830" w:rsidRPr="002B3D88">
        <w:rPr>
          <w:rFonts w:ascii="標楷體" w:eastAsia="標楷體" w:hAnsi="標楷體" w:hint="eastAsia"/>
          <w:sz w:val="28"/>
          <w:szCs w:val="28"/>
        </w:rPr>
        <w:t>(略)。</w:t>
      </w:r>
      <w:bookmarkStart w:id="0" w:name="_GoBack"/>
      <w:bookmarkEnd w:id="0"/>
    </w:p>
    <w:p w:rsidR="00134830" w:rsidRPr="002B3D88" w:rsidRDefault="00134830" w:rsidP="00A879E3">
      <w:pPr>
        <w:adjustRightInd w:val="0"/>
        <w:snapToGrid w:val="0"/>
        <w:spacing w:line="240" w:lineRule="atLeast"/>
        <w:rPr>
          <w:rFonts w:ascii="標楷體" w:eastAsia="標楷體" w:hAnsi="標楷體"/>
          <w:b/>
          <w:sz w:val="28"/>
          <w:szCs w:val="28"/>
        </w:rPr>
      </w:pPr>
    </w:p>
    <w:p w:rsidR="009F4A32" w:rsidRPr="002B3D88" w:rsidRDefault="00A879E3" w:rsidP="00A879E3">
      <w:pPr>
        <w:adjustRightInd w:val="0"/>
        <w:snapToGrid w:val="0"/>
        <w:spacing w:line="240" w:lineRule="atLeast"/>
        <w:rPr>
          <w:rFonts w:eastAsia="標楷體"/>
          <w:bCs/>
          <w:sz w:val="28"/>
          <w:szCs w:val="28"/>
        </w:rPr>
      </w:pPr>
      <w:r w:rsidRPr="002B3D88">
        <w:rPr>
          <w:rFonts w:ascii="標楷體" w:eastAsia="標楷體" w:hAnsi="標楷體" w:hint="eastAsia"/>
          <w:b/>
          <w:sz w:val="28"/>
          <w:szCs w:val="28"/>
        </w:rPr>
        <w:t>捌</w:t>
      </w:r>
      <w:r w:rsidR="009F4A32" w:rsidRPr="002B3D88">
        <w:rPr>
          <w:rFonts w:ascii="標楷體" w:eastAsia="標楷體" w:hAnsi="標楷體" w:hint="eastAsia"/>
          <w:b/>
          <w:sz w:val="28"/>
          <w:szCs w:val="28"/>
        </w:rPr>
        <w:t>、問題與討論</w:t>
      </w:r>
      <w:r w:rsidR="009F4A32" w:rsidRPr="002B3D88">
        <w:rPr>
          <w:rFonts w:ascii="標楷體" w:eastAsia="標楷體" w:hAnsi="標楷體" w:hint="eastAsia"/>
          <w:sz w:val="28"/>
          <w:szCs w:val="28"/>
        </w:rPr>
        <w:t xml:space="preserve"> </w:t>
      </w:r>
      <w:r w:rsidRPr="002B3D88">
        <w:rPr>
          <w:rFonts w:ascii="標楷體" w:eastAsia="標楷體" w:hAnsi="標楷體" w:hint="eastAsia"/>
          <w:sz w:val="28"/>
          <w:szCs w:val="28"/>
        </w:rPr>
        <w:t>:(無)</w:t>
      </w:r>
      <w:r w:rsidRPr="002B3D88">
        <w:rPr>
          <w:rFonts w:eastAsia="標楷體"/>
          <w:bCs/>
          <w:sz w:val="28"/>
          <w:szCs w:val="28"/>
        </w:rPr>
        <w:t xml:space="preserve"> </w:t>
      </w:r>
    </w:p>
    <w:p w:rsidR="00C033E3" w:rsidRPr="002B3D88" w:rsidRDefault="00C033E3" w:rsidP="002D2F27">
      <w:pPr>
        <w:adjustRightInd w:val="0"/>
        <w:snapToGrid w:val="0"/>
        <w:spacing w:line="240" w:lineRule="atLeast"/>
        <w:rPr>
          <w:rFonts w:ascii="標楷體" w:eastAsia="標楷體" w:hAnsi="標楷體"/>
          <w:b/>
          <w:sz w:val="28"/>
          <w:szCs w:val="28"/>
        </w:rPr>
      </w:pPr>
    </w:p>
    <w:p w:rsidR="002D2F27" w:rsidRPr="002B3D88" w:rsidRDefault="00C033E3" w:rsidP="002D2F27">
      <w:pPr>
        <w:adjustRightInd w:val="0"/>
        <w:snapToGrid w:val="0"/>
        <w:spacing w:line="240" w:lineRule="atLeast"/>
        <w:rPr>
          <w:rFonts w:ascii="標楷體" w:eastAsia="標楷體" w:hAnsi="標楷體"/>
          <w:sz w:val="28"/>
          <w:szCs w:val="28"/>
        </w:rPr>
      </w:pPr>
      <w:r w:rsidRPr="002B3D88">
        <w:rPr>
          <w:rFonts w:ascii="標楷體" w:eastAsia="標楷體" w:hAnsi="標楷體" w:hint="eastAsia"/>
          <w:b/>
          <w:sz w:val="28"/>
          <w:szCs w:val="28"/>
        </w:rPr>
        <w:t>玖</w:t>
      </w:r>
      <w:r w:rsidRPr="002B3D88">
        <w:rPr>
          <w:rFonts w:eastAsia="標楷體" w:hint="eastAsia"/>
          <w:b/>
          <w:bCs/>
          <w:sz w:val="28"/>
          <w:szCs w:val="28"/>
        </w:rPr>
        <w:t>、</w:t>
      </w:r>
      <w:r w:rsidR="002D2F27" w:rsidRPr="002B3D88">
        <w:rPr>
          <w:rFonts w:ascii="標楷體" w:eastAsia="標楷體" w:hAnsi="標楷體"/>
          <w:b/>
          <w:sz w:val="28"/>
          <w:szCs w:val="28"/>
        </w:rPr>
        <w:t>散會</w:t>
      </w:r>
      <w:r w:rsidR="00436580" w:rsidRPr="002B3D88">
        <w:rPr>
          <w:rFonts w:ascii="標楷體" w:eastAsia="標楷體" w:hAnsi="標楷體" w:hint="eastAsia"/>
          <w:sz w:val="28"/>
          <w:szCs w:val="28"/>
        </w:rPr>
        <w:t>（下午3時30分）</w:t>
      </w:r>
    </w:p>
    <w:sectPr w:rsidR="002D2F27" w:rsidRPr="002B3D88" w:rsidSect="005F3313">
      <w:footerReference w:type="even" r:id="rId14"/>
      <w:footerReference w:type="default" r:id="rId15"/>
      <w:pgSz w:w="12240" w:h="15840"/>
      <w:pgMar w:top="851" w:right="1134" w:bottom="851" w:left="1134"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29C8" w:rsidRDefault="003E29C8">
      <w:r>
        <w:separator/>
      </w:r>
    </w:p>
  </w:endnote>
  <w:endnote w:type="continuationSeparator" w:id="0">
    <w:p w:rsidR="003E29C8" w:rsidRDefault="003E29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6BC8" w:rsidRDefault="003D6BC8" w:rsidP="009B2CD9">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rsidR="003D6BC8" w:rsidRDefault="003D6BC8">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6BC8" w:rsidRDefault="003D6BC8" w:rsidP="009B2CD9">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1A637E">
      <w:rPr>
        <w:rStyle w:val="a7"/>
        <w:noProof/>
      </w:rPr>
      <w:t>2</w:t>
    </w:r>
    <w:r>
      <w:rPr>
        <w:rStyle w:val="a7"/>
      </w:rPr>
      <w:fldChar w:fldCharType="end"/>
    </w:r>
  </w:p>
  <w:p w:rsidR="003D6BC8" w:rsidRDefault="003D6BC8">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29C8" w:rsidRDefault="003E29C8">
      <w:r>
        <w:separator/>
      </w:r>
    </w:p>
  </w:footnote>
  <w:footnote w:type="continuationSeparator" w:id="0">
    <w:p w:rsidR="003E29C8" w:rsidRDefault="003E29C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4176B5DC"/>
    <w:lvl w:ilvl="0">
      <w:numFmt w:val="bullet"/>
      <w:lvlText w:val="*"/>
      <w:lvlJc w:val="left"/>
    </w:lvl>
  </w:abstractNum>
  <w:abstractNum w:abstractNumId="1">
    <w:nsid w:val="08F13B65"/>
    <w:multiLevelType w:val="hybridMultilevel"/>
    <w:tmpl w:val="B1C2D128"/>
    <w:lvl w:ilvl="0" w:tplc="A2C4C61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19D24C8C"/>
    <w:multiLevelType w:val="hybridMultilevel"/>
    <w:tmpl w:val="D674C24A"/>
    <w:lvl w:ilvl="0" w:tplc="329C1170">
      <w:start w:val="1"/>
      <w:numFmt w:val="bullet"/>
      <w:lvlText w:val="•"/>
      <w:lvlJc w:val="left"/>
      <w:pPr>
        <w:tabs>
          <w:tab w:val="num" w:pos="720"/>
        </w:tabs>
        <w:ind w:left="720" w:hanging="360"/>
      </w:pPr>
      <w:rPr>
        <w:rFonts w:ascii="新細明體" w:hAnsi="新細明體" w:hint="default"/>
      </w:rPr>
    </w:lvl>
    <w:lvl w:ilvl="1" w:tplc="777C5D18">
      <w:start w:val="1041"/>
      <w:numFmt w:val="bullet"/>
      <w:lvlText w:val="–"/>
      <w:lvlJc w:val="left"/>
      <w:pPr>
        <w:tabs>
          <w:tab w:val="num" w:pos="1440"/>
        </w:tabs>
        <w:ind w:left="1440" w:hanging="360"/>
      </w:pPr>
      <w:rPr>
        <w:rFonts w:ascii="新細明體" w:hAnsi="新細明體" w:hint="default"/>
      </w:rPr>
    </w:lvl>
    <w:lvl w:ilvl="2" w:tplc="D074A3E6" w:tentative="1">
      <w:start w:val="1"/>
      <w:numFmt w:val="bullet"/>
      <w:lvlText w:val="•"/>
      <w:lvlJc w:val="left"/>
      <w:pPr>
        <w:tabs>
          <w:tab w:val="num" w:pos="2160"/>
        </w:tabs>
        <w:ind w:left="2160" w:hanging="360"/>
      </w:pPr>
      <w:rPr>
        <w:rFonts w:ascii="新細明體" w:hAnsi="新細明體" w:hint="default"/>
      </w:rPr>
    </w:lvl>
    <w:lvl w:ilvl="3" w:tplc="385C6E9E" w:tentative="1">
      <w:start w:val="1"/>
      <w:numFmt w:val="bullet"/>
      <w:lvlText w:val="•"/>
      <w:lvlJc w:val="left"/>
      <w:pPr>
        <w:tabs>
          <w:tab w:val="num" w:pos="2880"/>
        </w:tabs>
        <w:ind w:left="2880" w:hanging="360"/>
      </w:pPr>
      <w:rPr>
        <w:rFonts w:ascii="新細明體" w:hAnsi="新細明體" w:hint="default"/>
      </w:rPr>
    </w:lvl>
    <w:lvl w:ilvl="4" w:tplc="0220BE2A" w:tentative="1">
      <w:start w:val="1"/>
      <w:numFmt w:val="bullet"/>
      <w:lvlText w:val="•"/>
      <w:lvlJc w:val="left"/>
      <w:pPr>
        <w:tabs>
          <w:tab w:val="num" w:pos="3600"/>
        </w:tabs>
        <w:ind w:left="3600" w:hanging="360"/>
      </w:pPr>
      <w:rPr>
        <w:rFonts w:ascii="新細明體" w:hAnsi="新細明體" w:hint="default"/>
      </w:rPr>
    </w:lvl>
    <w:lvl w:ilvl="5" w:tplc="CB0AF782" w:tentative="1">
      <w:start w:val="1"/>
      <w:numFmt w:val="bullet"/>
      <w:lvlText w:val="•"/>
      <w:lvlJc w:val="left"/>
      <w:pPr>
        <w:tabs>
          <w:tab w:val="num" w:pos="4320"/>
        </w:tabs>
        <w:ind w:left="4320" w:hanging="360"/>
      </w:pPr>
      <w:rPr>
        <w:rFonts w:ascii="新細明體" w:hAnsi="新細明體" w:hint="default"/>
      </w:rPr>
    </w:lvl>
    <w:lvl w:ilvl="6" w:tplc="EC503F92" w:tentative="1">
      <w:start w:val="1"/>
      <w:numFmt w:val="bullet"/>
      <w:lvlText w:val="•"/>
      <w:lvlJc w:val="left"/>
      <w:pPr>
        <w:tabs>
          <w:tab w:val="num" w:pos="5040"/>
        </w:tabs>
        <w:ind w:left="5040" w:hanging="360"/>
      </w:pPr>
      <w:rPr>
        <w:rFonts w:ascii="新細明體" w:hAnsi="新細明體" w:hint="default"/>
      </w:rPr>
    </w:lvl>
    <w:lvl w:ilvl="7" w:tplc="41024BF2" w:tentative="1">
      <w:start w:val="1"/>
      <w:numFmt w:val="bullet"/>
      <w:lvlText w:val="•"/>
      <w:lvlJc w:val="left"/>
      <w:pPr>
        <w:tabs>
          <w:tab w:val="num" w:pos="5760"/>
        </w:tabs>
        <w:ind w:left="5760" w:hanging="360"/>
      </w:pPr>
      <w:rPr>
        <w:rFonts w:ascii="新細明體" w:hAnsi="新細明體" w:hint="default"/>
      </w:rPr>
    </w:lvl>
    <w:lvl w:ilvl="8" w:tplc="0EB227F0" w:tentative="1">
      <w:start w:val="1"/>
      <w:numFmt w:val="bullet"/>
      <w:lvlText w:val="•"/>
      <w:lvlJc w:val="left"/>
      <w:pPr>
        <w:tabs>
          <w:tab w:val="num" w:pos="6480"/>
        </w:tabs>
        <w:ind w:left="6480" w:hanging="360"/>
      </w:pPr>
      <w:rPr>
        <w:rFonts w:ascii="新細明體" w:hAnsi="新細明體" w:hint="default"/>
      </w:rPr>
    </w:lvl>
  </w:abstractNum>
  <w:abstractNum w:abstractNumId="3">
    <w:nsid w:val="1B9737A6"/>
    <w:multiLevelType w:val="hybridMultilevel"/>
    <w:tmpl w:val="294EDABA"/>
    <w:lvl w:ilvl="0" w:tplc="C06EDB6C">
      <w:start w:val="1"/>
      <w:numFmt w:val="bullet"/>
      <w:lvlText w:val="•"/>
      <w:lvlJc w:val="left"/>
      <w:pPr>
        <w:tabs>
          <w:tab w:val="num" w:pos="720"/>
        </w:tabs>
        <w:ind w:left="720" w:hanging="360"/>
      </w:pPr>
      <w:rPr>
        <w:rFonts w:ascii="Arial" w:hAnsi="Arial" w:hint="default"/>
      </w:rPr>
    </w:lvl>
    <w:lvl w:ilvl="1" w:tplc="605CFEF8" w:tentative="1">
      <w:start w:val="1"/>
      <w:numFmt w:val="bullet"/>
      <w:lvlText w:val="•"/>
      <w:lvlJc w:val="left"/>
      <w:pPr>
        <w:tabs>
          <w:tab w:val="num" w:pos="1440"/>
        </w:tabs>
        <w:ind w:left="1440" w:hanging="360"/>
      </w:pPr>
      <w:rPr>
        <w:rFonts w:ascii="Arial" w:hAnsi="Arial" w:hint="default"/>
      </w:rPr>
    </w:lvl>
    <w:lvl w:ilvl="2" w:tplc="01C685BA" w:tentative="1">
      <w:start w:val="1"/>
      <w:numFmt w:val="bullet"/>
      <w:lvlText w:val="•"/>
      <w:lvlJc w:val="left"/>
      <w:pPr>
        <w:tabs>
          <w:tab w:val="num" w:pos="2160"/>
        </w:tabs>
        <w:ind w:left="2160" w:hanging="360"/>
      </w:pPr>
      <w:rPr>
        <w:rFonts w:ascii="Arial" w:hAnsi="Arial" w:hint="default"/>
      </w:rPr>
    </w:lvl>
    <w:lvl w:ilvl="3" w:tplc="B5C26D78" w:tentative="1">
      <w:start w:val="1"/>
      <w:numFmt w:val="bullet"/>
      <w:lvlText w:val="•"/>
      <w:lvlJc w:val="left"/>
      <w:pPr>
        <w:tabs>
          <w:tab w:val="num" w:pos="2880"/>
        </w:tabs>
        <w:ind w:left="2880" w:hanging="360"/>
      </w:pPr>
      <w:rPr>
        <w:rFonts w:ascii="Arial" w:hAnsi="Arial" w:hint="default"/>
      </w:rPr>
    </w:lvl>
    <w:lvl w:ilvl="4" w:tplc="06EA8CAA" w:tentative="1">
      <w:start w:val="1"/>
      <w:numFmt w:val="bullet"/>
      <w:lvlText w:val="•"/>
      <w:lvlJc w:val="left"/>
      <w:pPr>
        <w:tabs>
          <w:tab w:val="num" w:pos="3600"/>
        </w:tabs>
        <w:ind w:left="3600" w:hanging="360"/>
      </w:pPr>
      <w:rPr>
        <w:rFonts w:ascii="Arial" w:hAnsi="Arial" w:hint="default"/>
      </w:rPr>
    </w:lvl>
    <w:lvl w:ilvl="5" w:tplc="CDE8F020" w:tentative="1">
      <w:start w:val="1"/>
      <w:numFmt w:val="bullet"/>
      <w:lvlText w:val="•"/>
      <w:lvlJc w:val="left"/>
      <w:pPr>
        <w:tabs>
          <w:tab w:val="num" w:pos="4320"/>
        </w:tabs>
        <w:ind w:left="4320" w:hanging="360"/>
      </w:pPr>
      <w:rPr>
        <w:rFonts w:ascii="Arial" w:hAnsi="Arial" w:hint="default"/>
      </w:rPr>
    </w:lvl>
    <w:lvl w:ilvl="6" w:tplc="B7629B4E" w:tentative="1">
      <w:start w:val="1"/>
      <w:numFmt w:val="bullet"/>
      <w:lvlText w:val="•"/>
      <w:lvlJc w:val="left"/>
      <w:pPr>
        <w:tabs>
          <w:tab w:val="num" w:pos="5040"/>
        </w:tabs>
        <w:ind w:left="5040" w:hanging="360"/>
      </w:pPr>
      <w:rPr>
        <w:rFonts w:ascii="Arial" w:hAnsi="Arial" w:hint="default"/>
      </w:rPr>
    </w:lvl>
    <w:lvl w:ilvl="7" w:tplc="92CAFE12" w:tentative="1">
      <w:start w:val="1"/>
      <w:numFmt w:val="bullet"/>
      <w:lvlText w:val="•"/>
      <w:lvlJc w:val="left"/>
      <w:pPr>
        <w:tabs>
          <w:tab w:val="num" w:pos="5760"/>
        </w:tabs>
        <w:ind w:left="5760" w:hanging="360"/>
      </w:pPr>
      <w:rPr>
        <w:rFonts w:ascii="Arial" w:hAnsi="Arial" w:hint="default"/>
      </w:rPr>
    </w:lvl>
    <w:lvl w:ilvl="8" w:tplc="96C0C91A" w:tentative="1">
      <w:start w:val="1"/>
      <w:numFmt w:val="bullet"/>
      <w:lvlText w:val="•"/>
      <w:lvlJc w:val="left"/>
      <w:pPr>
        <w:tabs>
          <w:tab w:val="num" w:pos="6480"/>
        </w:tabs>
        <w:ind w:left="6480" w:hanging="360"/>
      </w:pPr>
      <w:rPr>
        <w:rFonts w:ascii="Arial" w:hAnsi="Arial" w:hint="default"/>
      </w:rPr>
    </w:lvl>
  </w:abstractNum>
  <w:abstractNum w:abstractNumId="4">
    <w:nsid w:val="2106259A"/>
    <w:multiLevelType w:val="hybridMultilevel"/>
    <w:tmpl w:val="80B8BA18"/>
    <w:lvl w:ilvl="0" w:tplc="A96AB844">
      <w:start w:val="1"/>
      <w:numFmt w:val="bullet"/>
      <w:lvlText w:val="•"/>
      <w:lvlJc w:val="left"/>
      <w:pPr>
        <w:tabs>
          <w:tab w:val="num" w:pos="720"/>
        </w:tabs>
        <w:ind w:left="720" w:hanging="360"/>
      </w:pPr>
      <w:rPr>
        <w:rFonts w:ascii="Arial" w:hAnsi="Arial" w:hint="default"/>
      </w:rPr>
    </w:lvl>
    <w:lvl w:ilvl="1" w:tplc="7F9E2D64" w:tentative="1">
      <w:start w:val="1"/>
      <w:numFmt w:val="bullet"/>
      <w:lvlText w:val="•"/>
      <w:lvlJc w:val="left"/>
      <w:pPr>
        <w:tabs>
          <w:tab w:val="num" w:pos="1440"/>
        </w:tabs>
        <w:ind w:left="1440" w:hanging="360"/>
      </w:pPr>
      <w:rPr>
        <w:rFonts w:ascii="Arial" w:hAnsi="Arial" w:hint="default"/>
      </w:rPr>
    </w:lvl>
    <w:lvl w:ilvl="2" w:tplc="E22C5D98" w:tentative="1">
      <w:start w:val="1"/>
      <w:numFmt w:val="bullet"/>
      <w:lvlText w:val="•"/>
      <w:lvlJc w:val="left"/>
      <w:pPr>
        <w:tabs>
          <w:tab w:val="num" w:pos="2160"/>
        </w:tabs>
        <w:ind w:left="2160" w:hanging="360"/>
      </w:pPr>
      <w:rPr>
        <w:rFonts w:ascii="Arial" w:hAnsi="Arial" w:hint="default"/>
      </w:rPr>
    </w:lvl>
    <w:lvl w:ilvl="3" w:tplc="25B60BAC" w:tentative="1">
      <w:start w:val="1"/>
      <w:numFmt w:val="bullet"/>
      <w:lvlText w:val="•"/>
      <w:lvlJc w:val="left"/>
      <w:pPr>
        <w:tabs>
          <w:tab w:val="num" w:pos="2880"/>
        </w:tabs>
        <w:ind w:left="2880" w:hanging="360"/>
      </w:pPr>
      <w:rPr>
        <w:rFonts w:ascii="Arial" w:hAnsi="Arial" w:hint="default"/>
      </w:rPr>
    </w:lvl>
    <w:lvl w:ilvl="4" w:tplc="4A367F74" w:tentative="1">
      <w:start w:val="1"/>
      <w:numFmt w:val="bullet"/>
      <w:lvlText w:val="•"/>
      <w:lvlJc w:val="left"/>
      <w:pPr>
        <w:tabs>
          <w:tab w:val="num" w:pos="3600"/>
        </w:tabs>
        <w:ind w:left="3600" w:hanging="360"/>
      </w:pPr>
      <w:rPr>
        <w:rFonts w:ascii="Arial" w:hAnsi="Arial" w:hint="default"/>
      </w:rPr>
    </w:lvl>
    <w:lvl w:ilvl="5" w:tplc="ED465AC4" w:tentative="1">
      <w:start w:val="1"/>
      <w:numFmt w:val="bullet"/>
      <w:lvlText w:val="•"/>
      <w:lvlJc w:val="left"/>
      <w:pPr>
        <w:tabs>
          <w:tab w:val="num" w:pos="4320"/>
        </w:tabs>
        <w:ind w:left="4320" w:hanging="360"/>
      </w:pPr>
      <w:rPr>
        <w:rFonts w:ascii="Arial" w:hAnsi="Arial" w:hint="default"/>
      </w:rPr>
    </w:lvl>
    <w:lvl w:ilvl="6" w:tplc="9EB28646" w:tentative="1">
      <w:start w:val="1"/>
      <w:numFmt w:val="bullet"/>
      <w:lvlText w:val="•"/>
      <w:lvlJc w:val="left"/>
      <w:pPr>
        <w:tabs>
          <w:tab w:val="num" w:pos="5040"/>
        </w:tabs>
        <w:ind w:left="5040" w:hanging="360"/>
      </w:pPr>
      <w:rPr>
        <w:rFonts w:ascii="Arial" w:hAnsi="Arial" w:hint="default"/>
      </w:rPr>
    </w:lvl>
    <w:lvl w:ilvl="7" w:tplc="9ABA3C9C" w:tentative="1">
      <w:start w:val="1"/>
      <w:numFmt w:val="bullet"/>
      <w:lvlText w:val="•"/>
      <w:lvlJc w:val="left"/>
      <w:pPr>
        <w:tabs>
          <w:tab w:val="num" w:pos="5760"/>
        </w:tabs>
        <w:ind w:left="5760" w:hanging="360"/>
      </w:pPr>
      <w:rPr>
        <w:rFonts w:ascii="Arial" w:hAnsi="Arial" w:hint="default"/>
      </w:rPr>
    </w:lvl>
    <w:lvl w:ilvl="8" w:tplc="956CD35E" w:tentative="1">
      <w:start w:val="1"/>
      <w:numFmt w:val="bullet"/>
      <w:lvlText w:val="•"/>
      <w:lvlJc w:val="left"/>
      <w:pPr>
        <w:tabs>
          <w:tab w:val="num" w:pos="6480"/>
        </w:tabs>
        <w:ind w:left="6480" w:hanging="360"/>
      </w:pPr>
      <w:rPr>
        <w:rFonts w:ascii="Arial" w:hAnsi="Arial" w:hint="default"/>
      </w:rPr>
    </w:lvl>
  </w:abstractNum>
  <w:abstractNum w:abstractNumId="5">
    <w:nsid w:val="21F332B9"/>
    <w:multiLevelType w:val="hybridMultilevel"/>
    <w:tmpl w:val="4FAABA08"/>
    <w:lvl w:ilvl="0" w:tplc="5B903BFE">
      <w:start w:val="1"/>
      <w:numFmt w:val="decimal"/>
      <w:lvlText w:val="%1."/>
      <w:lvlJc w:val="left"/>
      <w:pPr>
        <w:tabs>
          <w:tab w:val="num" w:pos="720"/>
        </w:tabs>
        <w:ind w:left="720" w:hanging="360"/>
      </w:pPr>
    </w:lvl>
    <w:lvl w:ilvl="1" w:tplc="FDCC2DDA">
      <w:start w:val="187"/>
      <w:numFmt w:val="bullet"/>
      <w:lvlText w:val=""/>
      <w:lvlJc w:val="left"/>
      <w:pPr>
        <w:tabs>
          <w:tab w:val="num" w:pos="1440"/>
        </w:tabs>
        <w:ind w:left="1440" w:hanging="360"/>
      </w:pPr>
      <w:rPr>
        <w:rFonts w:ascii="Wingdings" w:hAnsi="Wingdings" w:hint="default"/>
      </w:rPr>
    </w:lvl>
    <w:lvl w:ilvl="2" w:tplc="7090BCA0" w:tentative="1">
      <w:start w:val="1"/>
      <w:numFmt w:val="decimal"/>
      <w:lvlText w:val="%3."/>
      <w:lvlJc w:val="left"/>
      <w:pPr>
        <w:tabs>
          <w:tab w:val="num" w:pos="2160"/>
        </w:tabs>
        <w:ind w:left="2160" w:hanging="360"/>
      </w:pPr>
    </w:lvl>
    <w:lvl w:ilvl="3" w:tplc="BE30DC48" w:tentative="1">
      <w:start w:val="1"/>
      <w:numFmt w:val="decimal"/>
      <w:lvlText w:val="%4."/>
      <w:lvlJc w:val="left"/>
      <w:pPr>
        <w:tabs>
          <w:tab w:val="num" w:pos="2880"/>
        </w:tabs>
        <w:ind w:left="2880" w:hanging="360"/>
      </w:pPr>
    </w:lvl>
    <w:lvl w:ilvl="4" w:tplc="75D04ED2" w:tentative="1">
      <w:start w:val="1"/>
      <w:numFmt w:val="decimal"/>
      <w:lvlText w:val="%5."/>
      <w:lvlJc w:val="left"/>
      <w:pPr>
        <w:tabs>
          <w:tab w:val="num" w:pos="3600"/>
        </w:tabs>
        <w:ind w:left="3600" w:hanging="360"/>
      </w:pPr>
    </w:lvl>
    <w:lvl w:ilvl="5" w:tplc="30EE71AE" w:tentative="1">
      <w:start w:val="1"/>
      <w:numFmt w:val="decimal"/>
      <w:lvlText w:val="%6."/>
      <w:lvlJc w:val="left"/>
      <w:pPr>
        <w:tabs>
          <w:tab w:val="num" w:pos="4320"/>
        </w:tabs>
        <w:ind w:left="4320" w:hanging="360"/>
      </w:pPr>
    </w:lvl>
    <w:lvl w:ilvl="6" w:tplc="AA32E7EE" w:tentative="1">
      <w:start w:val="1"/>
      <w:numFmt w:val="decimal"/>
      <w:lvlText w:val="%7."/>
      <w:lvlJc w:val="left"/>
      <w:pPr>
        <w:tabs>
          <w:tab w:val="num" w:pos="5040"/>
        </w:tabs>
        <w:ind w:left="5040" w:hanging="360"/>
      </w:pPr>
    </w:lvl>
    <w:lvl w:ilvl="7" w:tplc="1214E74E" w:tentative="1">
      <w:start w:val="1"/>
      <w:numFmt w:val="decimal"/>
      <w:lvlText w:val="%8."/>
      <w:lvlJc w:val="left"/>
      <w:pPr>
        <w:tabs>
          <w:tab w:val="num" w:pos="5760"/>
        </w:tabs>
        <w:ind w:left="5760" w:hanging="360"/>
      </w:pPr>
    </w:lvl>
    <w:lvl w:ilvl="8" w:tplc="44FC0BAA" w:tentative="1">
      <w:start w:val="1"/>
      <w:numFmt w:val="decimal"/>
      <w:lvlText w:val="%9."/>
      <w:lvlJc w:val="left"/>
      <w:pPr>
        <w:tabs>
          <w:tab w:val="num" w:pos="6480"/>
        </w:tabs>
        <w:ind w:left="6480" w:hanging="360"/>
      </w:pPr>
    </w:lvl>
  </w:abstractNum>
  <w:abstractNum w:abstractNumId="6">
    <w:nsid w:val="23E11523"/>
    <w:multiLevelType w:val="hybridMultilevel"/>
    <w:tmpl w:val="7CA8D174"/>
    <w:lvl w:ilvl="0" w:tplc="A01E3ADC">
      <w:start w:val="1"/>
      <w:numFmt w:val="taiwaneseCountingThousand"/>
      <w:lvlText w:val="(%1)"/>
      <w:lvlJc w:val="left"/>
      <w:pPr>
        <w:tabs>
          <w:tab w:val="num" w:pos="900"/>
        </w:tabs>
        <w:ind w:left="900" w:hanging="720"/>
      </w:pPr>
      <w:rPr>
        <w:rFonts w:hint="default"/>
      </w:rPr>
    </w:lvl>
    <w:lvl w:ilvl="1" w:tplc="04090019">
      <w:start w:val="1"/>
      <w:numFmt w:val="ideographTraditional"/>
      <w:lvlText w:val="%2、"/>
      <w:lvlJc w:val="left"/>
      <w:pPr>
        <w:tabs>
          <w:tab w:val="num" w:pos="1140"/>
        </w:tabs>
        <w:ind w:left="1140" w:hanging="480"/>
      </w:pPr>
    </w:lvl>
    <w:lvl w:ilvl="2" w:tplc="0409001B">
      <w:start w:val="1"/>
      <w:numFmt w:val="lowerRoman"/>
      <w:lvlText w:val="%3."/>
      <w:lvlJc w:val="right"/>
      <w:pPr>
        <w:tabs>
          <w:tab w:val="num" w:pos="1620"/>
        </w:tabs>
        <w:ind w:left="1620" w:hanging="480"/>
      </w:pPr>
    </w:lvl>
    <w:lvl w:ilvl="3" w:tplc="EEC45EC4">
      <w:start w:val="1"/>
      <w:numFmt w:val="decimal"/>
      <w:lvlText w:val="%4."/>
      <w:lvlJc w:val="left"/>
      <w:pPr>
        <w:tabs>
          <w:tab w:val="num" w:pos="1980"/>
        </w:tabs>
        <w:ind w:left="1980" w:hanging="360"/>
      </w:pPr>
      <w:rPr>
        <w:rFonts w:hint="default"/>
      </w:rPr>
    </w:lvl>
    <w:lvl w:ilvl="4" w:tplc="04090019" w:tentative="1">
      <w:start w:val="1"/>
      <w:numFmt w:val="ideographTraditional"/>
      <w:lvlText w:val="%5、"/>
      <w:lvlJc w:val="left"/>
      <w:pPr>
        <w:tabs>
          <w:tab w:val="num" w:pos="2580"/>
        </w:tabs>
        <w:ind w:left="2580" w:hanging="480"/>
      </w:pPr>
    </w:lvl>
    <w:lvl w:ilvl="5" w:tplc="0409001B" w:tentative="1">
      <w:start w:val="1"/>
      <w:numFmt w:val="lowerRoman"/>
      <w:lvlText w:val="%6."/>
      <w:lvlJc w:val="right"/>
      <w:pPr>
        <w:tabs>
          <w:tab w:val="num" w:pos="3060"/>
        </w:tabs>
        <w:ind w:left="3060" w:hanging="480"/>
      </w:pPr>
    </w:lvl>
    <w:lvl w:ilvl="6" w:tplc="0409000F" w:tentative="1">
      <w:start w:val="1"/>
      <w:numFmt w:val="decimal"/>
      <w:lvlText w:val="%7."/>
      <w:lvlJc w:val="left"/>
      <w:pPr>
        <w:tabs>
          <w:tab w:val="num" w:pos="3540"/>
        </w:tabs>
        <w:ind w:left="3540" w:hanging="480"/>
      </w:pPr>
    </w:lvl>
    <w:lvl w:ilvl="7" w:tplc="04090019" w:tentative="1">
      <w:start w:val="1"/>
      <w:numFmt w:val="ideographTraditional"/>
      <w:lvlText w:val="%8、"/>
      <w:lvlJc w:val="left"/>
      <w:pPr>
        <w:tabs>
          <w:tab w:val="num" w:pos="4020"/>
        </w:tabs>
        <w:ind w:left="4020" w:hanging="480"/>
      </w:pPr>
    </w:lvl>
    <w:lvl w:ilvl="8" w:tplc="0409001B" w:tentative="1">
      <w:start w:val="1"/>
      <w:numFmt w:val="lowerRoman"/>
      <w:lvlText w:val="%9."/>
      <w:lvlJc w:val="right"/>
      <w:pPr>
        <w:tabs>
          <w:tab w:val="num" w:pos="4500"/>
        </w:tabs>
        <w:ind w:left="4500" w:hanging="480"/>
      </w:pPr>
    </w:lvl>
  </w:abstractNum>
  <w:abstractNum w:abstractNumId="7">
    <w:nsid w:val="250E40B2"/>
    <w:multiLevelType w:val="hybridMultilevel"/>
    <w:tmpl w:val="64905BD8"/>
    <w:lvl w:ilvl="0" w:tplc="D81C6122">
      <w:start w:val="1"/>
      <w:numFmt w:val="decimal"/>
      <w:lvlText w:val="%1."/>
      <w:lvlJc w:val="left"/>
      <w:pPr>
        <w:tabs>
          <w:tab w:val="num" w:pos="720"/>
        </w:tabs>
        <w:ind w:left="720" w:hanging="360"/>
      </w:pPr>
    </w:lvl>
    <w:lvl w:ilvl="1" w:tplc="C69015C0" w:tentative="1">
      <w:start w:val="1"/>
      <w:numFmt w:val="decimal"/>
      <w:lvlText w:val="%2."/>
      <w:lvlJc w:val="left"/>
      <w:pPr>
        <w:tabs>
          <w:tab w:val="num" w:pos="1440"/>
        </w:tabs>
        <w:ind w:left="1440" w:hanging="360"/>
      </w:pPr>
    </w:lvl>
    <w:lvl w:ilvl="2" w:tplc="CD6092DE" w:tentative="1">
      <w:start w:val="1"/>
      <w:numFmt w:val="decimal"/>
      <w:lvlText w:val="%3."/>
      <w:lvlJc w:val="left"/>
      <w:pPr>
        <w:tabs>
          <w:tab w:val="num" w:pos="2160"/>
        </w:tabs>
        <w:ind w:left="2160" w:hanging="360"/>
      </w:pPr>
    </w:lvl>
    <w:lvl w:ilvl="3" w:tplc="E8F8090E" w:tentative="1">
      <w:start w:val="1"/>
      <w:numFmt w:val="decimal"/>
      <w:lvlText w:val="%4."/>
      <w:lvlJc w:val="left"/>
      <w:pPr>
        <w:tabs>
          <w:tab w:val="num" w:pos="2880"/>
        </w:tabs>
        <w:ind w:left="2880" w:hanging="360"/>
      </w:pPr>
    </w:lvl>
    <w:lvl w:ilvl="4" w:tplc="D69E0962" w:tentative="1">
      <w:start w:val="1"/>
      <w:numFmt w:val="decimal"/>
      <w:lvlText w:val="%5."/>
      <w:lvlJc w:val="left"/>
      <w:pPr>
        <w:tabs>
          <w:tab w:val="num" w:pos="3600"/>
        </w:tabs>
        <w:ind w:left="3600" w:hanging="360"/>
      </w:pPr>
    </w:lvl>
    <w:lvl w:ilvl="5" w:tplc="3546165A" w:tentative="1">
      <w:start w:val="1"/>
      <w:numFmt w:val="decimal"/>
      <w:lvlText w:val="%6."/>
      <w:lvlJc w:val="left"/>
      <w:pPr>
        <w:tabs>
          <w:tab w:val="num" w:pos="4320"/>
        </w:tabs>
        <w:ind w:left="4320" w:hanging="360"/>
      </w:pPr>
    </w:lvl>
    <w:lvl w:ilvl="6" w:tplc="03AE635A" w:tentative="1">
      <w:start w:val="1"/>
      <w:numFmt w:val="decimal"/>
      <w:lvlText w:val="%7."/>
      <w:lvlJc w:val="left"/>
      <w:pPr>
        <w:tabs>
          <w:tab w:val="num" w:pos="5040"/>
        </w:tabs>
        <w:ind w:left="5040" w:hanging="360"/>
      </w:pPr>
    </w:lvl>
    <w:lvl w:ilvl="7" w:tplc="E04454C0" w:tentative="1">
      <w:start w:val="1"/>
      <w:numFmt w:val="decimal"/>
      <w:lvlText w:val="%8."/>
      <w:lvlJc w:val="left"/>
      <w:pPr>
        <w:tabs>
          <w:tab w:val="num" w:pos="5760"/>
        </w:tabs>
        <w:ind w:left="5760" w:hanging="360"/>
      </w:pPr>
    </w:lvl>
    <w:lvl w:ilvl="8" w:tplc="C29A4A80" w:tentative="1">
      <w:start w:val="1"/>
      <w:numFmt w:val="decimal"/>
      <w:lvlText w:val="%9."/>
      <w:lvlJc w:val="left"/>
      <w:pPr>
        <w:tabs>
          <w:tab w:val="num" w:pos="6480"/>
        </w:tabs>
        <w:ind w:left="6480" w:hanging="360"/>
      </w:pPr>
    </w:lvl>
  </w:abstractNum>
  <w:abstractNum w:abstractNumId="8">
    <w:nsid w:val="2C1B4ACE"/>
    <w:multiLevelType w:val="hybridMultilevel"/>
    <w:tmpl w:val="F11C456E"/>
    <w:lvl w:ilvl="0" w:tplc="17D6C8C0">
      <w:start w:val="1"/>
      <w:numFmt w:val="bullet"/>
      <w:lvlText w:val=""/>
      <w:lvlJc w:val="left"/>
      <w:pPr>
        <w:tabs>
          <w:tab w:val="num" w:pos="720"/>
        </w:tabs>
        <w:ind w:left="720" w:hanging="360"/>
      </w:pPr>
      <w:rPr>
        <w:rFonts w:ascii="Wingdings" w:hAnsi="Wingdings" w:hint="default"/>
      </w:rPr>
    </w:lvl>
    <w:lvl w:ilvl="1" w:tplc="EF68EC46">
      <w:start w:val="3354"/>
      <w:numFmt w:val="bullet"/>
      <w:lvlText w:val="–"/>
      <w:lvlJc w:val="left"/>
      <w:pPr>
        <w:tabs>
          <w:tab w:val="num" w:pos="1440"/>
        </w:tabs>
        <w:ind w:left="1440" w:hanging="360"/>
      </w:pPr>
      <w:rPr>
        <w:rFonts w:ascii="新細明體" w:hAnsi="新細明體" w:hint="default"/>
      </w:rPr>
    </w:lvl>
    <w:lvl w:ilvl="2" w:tplc="E438ED44" w:tentative="1">
      <w:start w:val="1"/>
      <w:numFmt w:val="bullet"/>
      <w:lvlText w:val=""/>
      <w:lvlJc w:val="left"/>
      <w:pPr>
        <w:tabs>
          <w:tab w:val="num" w:pos="2160"/>
        </w:tabs>
        <w:ind w:left="2160" w:hanging="360"/>
      </w:pPr>
      <w:rPr>
        <w:rFonts w:ascii="Wingdings" w:hAnsi="Wingdings" w:hint="default"/>
      </w:rPr>
    </w:lvl>
    <w:lvl w:ilvl="3" w:tplc="0972B1E0" w:tentative="1">
      <w:start w:val="1"/>
      <w:numFmt w:val="bullet"/>
      <w:lvlText w:val=""/>
      <w:lvlJc w:val="left"/>
      <w:pPr>
        <w:tabs>
          <w:tab w:val="num" w:pos="2880"/>
        </w:tabs>
        <w:ind w:left="2880" w:hanging="360"/>
      </w:pPr>
      <w:rPr>
        <w:rFonts w:ascii="Wingdings" w:hAnsi="Wingdings" w:hint="default"/>
      </w:rPr>
    </w:lvl>
    <w:lvl w:ilvl="4" w:tplc="50184060" w:tentative="1">
      <w:start w:val="1"/>
      <w:numFmt w:val="bullet"/>
      <w:lvlText w:val=""/>
      <w:lvlJc w:val="left"/>
      <w:pPr>
        <w:tabs>
          <w:tab w:val="num" w:pos="3600"/>
        </w:tabs>
        <w:ind w:left="3600" w:hanging="360"/>
      </w:pPr>
      <w:rPr>
        <w:rFonts w:ascii="Wingdings" w:hAnsi="Wingdings" w:hint="default"/>
      </w:rPr>
    </w:lvl>
    <w:lvl w:ilvl="5" w:tplc="23A0F508" w:tentative="1">
      <w:start w:val="1"/>
      <w:numFmt w:val="bullet"/>
      <w:lvlText w:val=""/>
      <w:lvlJc w:val="left"/>
      <w:pPr>
        <w:tabs>
          <w:tab w:val="num" w:pos="4320"/>
        </w:tabs>
        <w:ind w:left="4320" w:hanging="360"/>
      </w:pPr>
      <w:rPr>
        <w:rFonts w:ascii="Wingdings" w:hAnsi="Wingdings" w:hint="default"/>
      </w:rPr>
    </w:lvl>
    <w:lvl w:ilvl="6" w:tplc="F37A2074" w:tentative="1">
      <w:start w:val="1"/>
      <w:numFmt w:val="bullet"/>
      <w:lvlText w:val=""/>
      <w:lvlJc w:val="left"/>
      <w:pPr>
        <w:tabs>
          <w:tab w:val="num" w:pos="5040"/>
        </w:tabs>
        <w:ind w:left="5040" w:hanging="360"/>
      </w:pPr>
      <w:rPr>
        <w:rFonts w:ascii="Wingdings" w:hAnsi="Wingdings" w:hint="default"/>
      </w:rPr>
    </w:lvl>
    <w:lvl w:ilvl="7" w:tplc="8ADCBFCE" w:tentative="1">
      <w:start w:val="1"/>
      <w:numFmt w:val="bullet"/>
      <w:lvlText w:val=""/>
      <w:lvlJc w:val="left"/>
      <w:pPr>
        <w:tabs>
          <w:tab w:val="num" w:pos="5760"/>
        </w:tabs>
        <w:ind w:left="5760" w:hanging="360"/>
      </w:pPr>
      <w:rPr>
        <w:rFonts w:ascii="Wingdings" w:hAnsi="Wingdings" w:hint="default"/>
      </w:rPr>
    </w:lvl>
    <w:lvl w:ilvl="8" w:tplc="D3D2AC10" w:tentative="1">
      <w:start w:val="1"/>
      <w:numFmt w:val="bullet"/>
      <w:lvlText w:val=""/>
      <w:lvlJc w:val="left"/>
      <w:pPr>
        <w:tabs>
          <w:tab w:val="num" w:pos="6480"/>
        </w:tabs>
        <w:ind w:left="6480" w:hanging="360"/>
      </w:pPr>
      <w:rPr>
        <w:rFonts w:ascii="Wingdings" w:hAnsi="Wingdings" w:hint="default"/>
      </w:rPr>
    </w:lvl>
  </w:abstractNum>
  <w:abstractNum w:abstractNumId="9">
    <w:nsid w:val="367D0B47"/>
    <w:multiLevelType w:val="hybridMultilevel"/>
    <w:tmpl w:val="B8E0F1C4"/>
    <w:lvl w:ilvl="0" w:tplc="837460A0">
      <w:start w:val="1"/>
      <w:numFmt w:val="decimal"/>
      <w:lvlText w:val="%1."/>
      <w:lvlJc w:val="left"/>
      <w:pPr>
        <w:tabs>
          <w:tab w:val="num" w:pos="720"/>
        </w:tabs>
        <w:ind w:left="720" w:hanging="360"/>
      </w:pPr>
    </w:lvl>
    <w:lvl w:ilvl="1" w:tplc="5CFA487A">
      <w:start w:val="1"/>
      <w:numFmt w:val="decimal"/>
      <w:lvlText w:val="%2."/>
      <w:lvlJc w:val="left"/>
      <w:pPr>
        <w:tabs>
          <w:tab w:val="num" w:pos="1440"/>
        </w:tabs>
        <w:ind w:left="1440" w:hanging="360"/>
      </w:pPr>
    </w:lvl>
    <w:lvl w:ilvl="2" w:tplc="DF30ED20" w:tentative="1">
      <w:start w:val="1"/>
      <w:numFmt w:val="decimal"/>
      <w:lvlText w:val="%3."/>
      <w:lvlJc w:val="left"/>
      <w:pPr>
        <w:tabs>
          <w:tab w:val="num" w:pos="2160"/>
        </w:tabs>
        <w:ind w:left="2160" w:hanging="360"/>
      </w:pPr>
    </w:lvl>
    <w:lvl w:ilvl="3" w:tplc="9E8A8E38" w:tentative="1">
      <w:start w:val="1"/>
      <w:numFmt w:val="decimal"/>
      <w:lvlText w:val="%4."/>
      <w:lvlJc w:val="left"/>
      <w:pPr>
        <w:tabs>
          <w:tab w:val="num" w:pos="2880"/>
        </w:tabs>
        <w:ind w:left="2880" w:hanging="360"/>
      </w:pPr>
    </w:lvl>
    <w:lvl w:ilvl="4" w:tplc="70F2676E" w:tentative="1">
      <w:start w:val="1"/>
      <w:numFmt w:val="decimal"/>
      <w:lvlText w:val="%5."/>
      <w:lvlJc w:val="left"/>
      <w:pPr>
        <w:tabs>
          <w:tab w:val="num" w:pos="3600"/>
        </w:tabs>
        <w:ind w:left="3600" w:hanging="360"/>
      </w:pPr>
    </w:lvl>
    <w:lvl w:ilvl="5" w:tplc="7FF0B70A" w:tentative="1">
      <w:start w:val="1"/>
      <w:numFmt w:val="decimal"/>
      <w:lvlText w:val="%6."/>
      <w:lvlJc w:val="left"/>
      <w:pPr>
        <w:tabs>
          <w:tab w:val="num" w:pos="4320"/>
        </w:tabs>
        <w:ind w:left="4320" w:hanging="360"/>
      </w:pPr>
    </w:lvl>
    <w:lvl w:ilvl="6" w:tplc="68B6829A" w:tentative="1">
      <w:start w:val="1"/>
      <w:numFmt w:val="decimal"/>
      <w:lvlText w:val="%7."/>
      <w:lvlJc w:val="left"/>
      <w:pPr>
        <w:tabs>
          <w:tab w:val="num" w:pos="5040"/>
        </w:tabs>
        <w:ind w:left="5040" w:hanging="360"/>
      </w:pPr>
    </w:lvl>
    <w:lvl w:ilvl="7" w:tplc="C3901D08" w:tentative="1">
      <w:start w:val="1"/>
      <w:numFmt w:val="decimal"/>
      <w:lvlText w:val="%8."/>
      <w:lvlJc w:val="left"/>
      <w:pPr>
        <w:tabs>
          <w:tab w:val="num" w:pos="5760"/>
        </w:tabs>
        <w:ind w:left="5760" w:hanging="360"/>
      </w:pPr>
    </w:lvl>
    <w:lvl w:ilvl="8" w:tplc="2132CE38" w:tentative="1">
      <w:start w:val="1"/>
      <w:numFmt w:val="decimal"/>
      <w:lvlText w:val="%9."/>
      <w:lvlJc w:val="left"/>
      <w:pPr>
        <w:tabs>
          <w:tab w:val="num" w:pos="6480"/>
        </w:tabs>
        <w:ind w:left="6480" w:hanging="360"/>
      </w:pPr>
    </w:lvl>
  </w:abstractNum>
  <w:abstractNum w:abstractNumId="10">
    <w:nsid w:val="3A562508"/>
    <w:multiLevelType w:val="hybridMultilevel"/>
    <w:tmpl w:val="C080902C"/>
    <w:lvl w:ilvl="0" w:tplc="57EA3EBC">
      <w:start w:val="1"/>
      <w:numFmt w:val="bullet"/>
      <w:lvlText w:val="•"/>
      <w:lvlJc w:val="left"/>
      <w:pPr>
        <w:tabs>
          <w:tab w:val="num" w:pos="720"/>
        </w:tabs>
        <w:ind w:left="720" w:hanging="360"/>
      </w:pPr>
      <w:rPr>
        <w:rFonts w:ascii="新細明體" w:hAnsi="新細明體" w:hint="default"/>
      </w:rPr>
    </w:lvl>
    <w:lvl w:ilvl="1" w:tplc="3230B254" w:tentative="1">
      <w:start w:val="1"/>
      <w:numFmt w:val="bullet"/>
      <w:lvlText w:val="•"/>
      <w:lvlJc w:val="left"/>
      <w:pPr>
        <w:tabs>
          <w:tab w:val="num" w:pos="1440"/>
        </w:tabs>
        <w:ind w:left="1440" w:hanging="360"/>
      </w:pPr>
      <w:rPr>
        <w:rFonts w:ascii="新細明體" w:hAnsi="新細明體" w:hint="default"/>
      </w:rPr>
    </w:lvl>
    <w:lvl w:ilvl="2" w:tplc="B7C8E4CA" w:tentative="1">
      <w:start w:val="1"/>
      <w:numFmt w:val="bullet"/>
      <w:lvlText w:val="•"/>
      <w:lvlJc w:val="left"/>
      <w:pPr>
        <w:tabs>
          <w:tab w:val="num" w:pos="2160"/>
        </w:tabs>
        <w:ind w:left="2160" w:hanging="360"/>
      </w:pPr>
      <w:rPr>
        <w:rFonts w:ascii="新細明體" w:hAnsi="新細明體" w:hint="default"/>
      </w:rPr>
    </w:lvl>
    <w:lvl w:ilvl="3" w:tplc="C32A930A" w:tentative="1">
      <w:start w:val="1"/>
      <w:numFmt w:val="bullet"/>
      <w:lvlText w:val="•"/>
      <w:lvlJc w:val="left"/>
      <w:pPr>
        <w:tabs>
          <w:tab w:val="num" w:pos="2880"/>
        </w:tabs>
        <w:ind w:left="2880" w:hanging="360"/>
      </w:pPr>
      <w:rPr>
        <w:rFonts w:ascii="新細明體" w:hAnsi="新細明體" w:hint="default"/>
      </w:rPr>
    </w:lvl>
    <w:lvl w:ilvl="4" w:tplc="67F22F70" w:tentative="1">
      <w:start w:val="1"/>
      <w:numFmt w:val="bullet"/>
      <w:lvlText w:val="•"/>
      <w:lvlJc w:val="left"/>
      <w:pPr>
        <w:tabs>
          <w:tab w:val="num" w:pos="3600"/>
        </w:tabs>
        <w:ind w:left="3600" w:hanging="360"/>
      </w:pPr>
      <w:rPr>
        <w:rFonts w:ascii="新細明體" w:hAnsi="新細明體" w:hint="default"/>
      </w:rPr>
    </w:lvl>
    <w:lvl w:ilvl="5" w:tplc="30FEF600" w:tentative="1">
      <w:start w:val="1"/>
      <w:numFmt w:val="bullet"/>
      <w:lvlText w:val="•"/>
      <w:lvlJc w:val="left"/>
      <w:pPr>
        <w:tabs>
          <w:tab w:val="num" w:pos="4320"/>
        </w:tabs>
        <w:ind w:left="4320" w:hanging="360"/>
      </w:pPr>
      <w:rPr>
        <w:rFonts w:ascii="新細明體" w:hAnsi="新細明體" w:hint="default"/>
      </w:rPr>
    </w:lvl>
    <w:lvl w:ilvl="6" w:tplc="2842B71A" w:tentative="1">
      <w:start w:val="1"/>
      <w:numFmt w:val="bullet"/>
      <w:lvlText w:val="•"/>
      <w:lvlJc w:val="left"/>
      <w:pPr>
        <w:tabs>
          <w:tab w:val="num" w:pos="5040"/>
        </w:tabs>
        <w:ind w:left="5040" w:hanging="360"/>
      </w:pPr>
      <w:rPr>
        <w:rFonts w:ascii="新細明體" w:hAnsi="新細明體" w:hint="default"/>
      </w:rPr>
    </w:lvl>
    <w:lvl w:ilvl="7" w:tplc="08E0CD34" w:tentative="1">
      <w:start w:val="1"/>
      <w:numFmt w:val="bullet"/>
      <w:lvlText w:val="•"/>
      <w:lvlJc w:val="left"/>
      <w:pPr>
        <w:tabs>
          <w:tab w:val="num" w:pos="5760"/>
        </w:tabs>
        <w:ind w:left="5760" w:hanging="360"/>
      </w:pPr>
      <w:rPr>
        <w:rFonts w:ascii="新細明體" w:hAnsi="新細明體" w:hint="default"/>
      </w:rPr>
    </w:lvl>
    <w:lvl w:ilvl="8" w:tplc="E1D433FE" w:tentative="1">
      <w:start w:val="1"/>
      <w:numFmt w:val="bullet"/>
      <w:lvlText w:val="•"/>
      <w:lvlJc w:val="left"/>
      <w:pPr>
        <w:tabs>
          <w:tab w:val="num" w:pos="6480"/>
        </w:tabs>
        <w:ind w:left="6480" w:hanging="360"/>
      </w:pPr>
      <w:rPr>
        <w:rFonts w:ascii="新細明體" w:hAnsi="新細明體" w:hint="default"/>
      </w:rPr>
    </w:lvl>
  </w:abstractNum>
  <w:abstractNum w:abstractNumId="11">
    <w:nsid w:val="3C4B46C1"/>
    <w:multiLevelType w:val="hybridMultilevel"/>
    <w:tmpl w:val="29BEBED2"/>
    <w:lvl w:ilvl="0" w:tplc="1428C6D0">
      <w:start w:val="1"/>
      <w:numFmt w:val="decimal"/>
      <w:lvlText w:val="%1."/>
      <w:lvlJc w:val="left"/>
      <w:pPr>
        <w:tabs>
          <w:tab w:val="num" w:pos="720"/>
        </w:tabs>
        <w:ind w:left="720" w:hanging="360"/>
      </w:pPr>
    </w:lvl>
    <w:lvl w:ilvl="1" w:tplc="91249356">
      <w:start w:val="1"/>
      <w:numFmt w:val="decimal"/>
      <w:lvlText w:val="%2."/>
      <w:lvlJc w:val="left"/>
      <w:pPr>
        <w:tabs>
          <w:tab w:val="num" w:pos="1440"/>
        </w:tabs>
        <w:ind w:left="1440" w:hanging="360"/>
      </w:pPr>
    </w:lvl>
    <w:lvl w:ilvl="2" w:tplc="E8500718" w:tentative="1">
      <w:start w:val="1"/>
      <w:numFmt w:val="decimal"/>
      <w:lvlText w:val="%3."/>
      <w:lvlJc w:val="left"/>
      <w:pPr>
        <w:tabs>
          <w:tab w:val="num" w:pos="2160"/>
        </w:tabs>
        <w:ind w:left="2160" w:hanging="360"/>
      </w:pPr>
    </w:lvl>
    <w:lvl w:ilvl="3" w:tplc="8D2A2FCA" w:tentative="1">
      <w:start w:val="1"/>
      <w:numFmt w:val="decimal"/>
      <w:lvlText w:val="%4."/>
      <w:lvlJc w:val="left"/>
      <w:pPr>
        <w:tabs>
          <w:tab w:val="num" w:pos="2880"/>
        </w:tabs>
        <w:ind w:left="2880" w:hanging="360"/>
      </w:pPr>
    </w:lvl>
    <w:lvl w:ilvl="4" w:tplc="A020672E" w:tentative="1">
      <w:start w:val="1"/>
      <w:numFmt w:val="decimal"/>
      <w:lvlText w:val="%5."/>
      <w:lvlJc w:val="left"/>
      <w:pPr>
        <w:tabs>
          <w:tab w:val="num" w:pos="3600"/>
        </w:tabs>
        <w:ind w:left="3600" w:hanging="360"/>
      </w:pPr>
    </w:lvl>
    <w:lvl w:ilvl="5" w:tplc="D2C0C518" w:tentative="1">
      <w:start w:val="1"/>
      <w:numFmt w:val="decimal"/>
      <w:lvlText w:val="%6."/>
      <w:lvlJc w:val="left"/>
      <w:pPr>
        <w:tabs>
          <w:tab w:val="num" w:pos="4320"/>
        </w:tabs>
        <w:ind w:left="4320" w:hanging="360"/>
      </w:pPr>
    </w:lvl>
    <w:lvl w:ilvl="6" w:tplc="B7EEA5FA" w:tentative="1">
      <w:start w:val="1"/>
      <w:numFmt w:val="decimal"/>
      <w:lvlText w:val="%7."/>
      <w:lvlJc w:val="left"/>
      <w:pPr>
        <w:tabs>
          <w:tab w:val="num" w:pos="5040"/>
        </w:tabs>
        <w:ind w:left="5040" w:hanging="360"/>
      </w:pPr>
    </w:lvl>
    <w:lvl w:ilvl="7" w:tplc="E402BB00" w:tentative="1">
      <w:start w:val="1"/>
      <w:numFmt w:val="decimal"/>
      <w:lvlText w:val="%8."/>
      <w:lvlJc w:val="left"/>
      <w:pPr>
        <w:tabs>
          <w:tab w:val="num" w:pos="5760"/>
        </w:tabs>
        <w:ind w:left="5760" w:hanging="360"/>
      </w:pPr>
    </w:lvl>
    <w:lvl w:ilvl="8" w:tplc="6E649220" w:tentative="1">
      <w:start w:val="1"/>
      <w:numFmt w:val="decimal"/>
      <w:lvlText w:val="%9."/>
      <w:lvlJc w:val="left"/>
      <w:pPr>
        <w:tabs>
          <w:tab w:val="num" w:pos="6480"/>
        </w:tabs>
        <w:ind w:left="6480" w:hanging="360"/>
      </w:pPr>
    </w:lvl>
  </w:abstractNum>
  <w:abstractNum w:abstractNumId="12">
    <w:nsid w:val="46B842DB"/>
    <w:multiLevelType w:val="hybridMultilevel"/>
    <w:tmpl w:val="26A8594C"/>
    <w:lvl w:ilvl="0" w:tplc="4628F378">
      <w:start w:val="1"/>
      <w:numFmt w:val="decimal"/>
      <w:lvlText w:val="%1."/>
      <w:lvlJc w:val="left"/>
      <w:pPr>
        <w:tabs>
          <w:tab w:val="num" w:pos="720"/>
        </w:tabs>
        <w:ind w:left="720" w:hanging="360"/>
      </w:pPr>
    </w:lvl>
    <w:lvl w:ilvl="1" w:tplc="CD5E2BA0" w:tentative="1">
      <w:start w:val="1"/>
      <w:numFmt w:val="decimal"/>
      <w:lvlText w:val="%2."/>
      <w:lvlJc w:val="left"/>
      <w:pPr>
        <w:tabs>
          <w:tab w:val="num" w:pos="1440"/>
        </w:tabs>
        <w:ind w:left="1440" w:hanging="360"/>
      </w:pPr>
    </w:lvl>
    <w:lvl w:ilvl="2" w:tplc="237A4A84" w:tentative="1">
      <w:start w:val="1"/>
      <w:numFmt w:val="decimal"/>
      <w:lvlText w:val="%3."/>
      <w:lvlJc w:val="left"/>
      <w:pPr>
        <w:tabs>
          <w:tab w:val="num" w:pos="2160"/>
        </w:tabs>
        <w:ind w:left="2160" w:hanging="360"/>
      </w:pPr>
    </w:lvl>
    <w:lvl w:ilvl="3" w:tplc="10606FC4" w:tentative="1">
      <w:start w:val="1"/>
      <w:numFmt w:val="decimal"/>
      <w:lvlText w:val="%4."/>
      <w:lvlJc w:val="left"/>
      <w:pPr>
        <w:tabs>
          <w:tab w:val="num" w:pos="2880"/>
        </w:tabs>
        <w:ind w:left="2880" w:hanging="360"/>
      </w:pPr>
    </w:lvl>
    <w:lvl w:ilvl="4" w:tplc="12D00020" w:tentative="1">
      <w:start w:val="1"/>
      <w:numFmt w:val="decimal"/>
      <w:lvlText w:val="%5."/>
      <w:lvlJc w:val="left"/>
      <w:pPr>
        <w:tabs>
          <w:tab w:val="num" w:pos="3600"/>
        </w:tabs>
        <w:ind w:left="3600" w:hanging="360"/>
      </w:pPr>
    </w:lvl>
    <w:lvl w:ilvl="5" w:tplc="0C3EEF60" w:tentative="1">
      <w:start w:val="1"/>
      <w:numFmt w:val="decimal"/>
      <w:lvlText w:val="%6."/>
      <w:lvlJc w:val="left"/>
      <w:pPr>
        <w:tabs>
          <w:tab w:val="num" w:pos="4320"/>
        </w:tabs>
        <w:ind w:left="4320" w:hanging="360"/>
      </w:pPr>
    </w:lvl>
    <w:lvl w:ilvl="6" w:tplc="FBEAC5D8" w:tentative="1">
      <w:start w:val="1"/>
      <w:numFmt w:val="decimal"/>
      <w:lvlText w:val="%7."/>
      <w:lvlJc w:val="left"/>
      <w:pPr>
        <w:tabs>
          <w:tab w:val="num" w:pos="5040"/>
        </w:tabs>
        <w:ind w:left="5040" w:hanging="360"/>
      </w:pPr>
    </w:lvl>
    <w:lvl w:ilvl="7" w:tplc="A61879EE" w:tentative="1">
      <w:start w:val="1"/>
      <w:numFmt w:val="decimal"/>
      <w:lvlText w:val="%8."/>
      <w:lvlJc w:val="left"/>
      <w:pPr>
        <w:tabs>
          <w:tab w:val="num" w:pos="5760"/>
        </w:tabs>
        <w:ind w:left="5760" w:hanging="360"/>
      </w:pPr>
    </w:lvl>
    <w:lvl w:ilvl="8" w:tplc="08EA3C30" w:tentative="1">
      <w:start w:val="1"/>
      <w:numFmt w:val="decimal"/>
      <w:lvlText w:val="%9."/>
      <w:lvlJc w:val="left"/>
      <w:pPr>
        <w:tabs>
          <w:tab w:val="num" w:pos="6480"/>
        </w:tabs>
        <w:ind w:left="6480" w:hanging="360"/>
      </w:pPr>
    </w:lvl>
  </w:abstractNum>
  <w:abstractNum w:abstractNumId="13">
    <w:nsid w:val="4A002B57"/>
    <w:multiLevelType w:val="hybridMultilevel"/>
    <w:tmpl w:val="B600BE44"/>
    <w:lvl w:ilvl="0" w:tplc="ADC62C42">
      <w:start w:val="1"/>
      <w:numFmt w:val="bullet"/>
      <w:lvlText w:val="•"/>
      <w:lvlJc w:val="left"/>
      <w:pPr>
        <w:tabs>
          <w:tab w:val="num" w:pos="720"/>
        </w:tabs>
        <w:ind w:left="720" w:hanging="360"/>
      </w:pPr>
      <w:rPr>
        <w:rFonts w:ascii="Arial" w:hAnsi="Arial" w:hint="default"/>
      </w:rPr>
    </w:lvl>
    <w:lvl w:ilvl="1" w:tplc="4AE83862" w:tentative="1">
      <w:start w:val="1"/>
      <w:numFmt w:val="bullet"/>
      <w:lvlText w:val="•"/>
      <w:lvlJc w:val="left"/>
      <w:pPr>
        <w:tabs>
          <w:tab w:val="num" w:pos="1440"/>
        </w:tabs>
        <w:ind w:left="1440" w:hanging="360"/>
      </w:pPr>
      <w:rPr>
        <w:rFonts w:ascii="Arial" w:hAnsi="Arial" w:hint="default"/>
      </w:rPr>
    </w:lvl>
    <w:lvl w:ilvl="2" w:tplc="9314D5A0" w:tentative="1">
      <w:start w:val="1"/>
      <w:numFmt w:val="bullet"/>
      <w:lvlText w:val="•"/>
      <w:lvlJc w:val="left"/>
      <w:pPr>
        <w:tabs>
          <w:tab w:val="num" w:pos="2160"/>
        </w:tabs>
        <w:ind w:left="2160" w:hanging="360"/>
      </w:pPr>
      <w:rPr>
        <w:rFonts w:ascii="Arial" w:hAnsi="Arial" w:hint="default"/>
      </w:rPr>
    </w:lvl>
    <w:lvl w:ilvl="3" w:tplc="E94A39E0" w:tentative="1">
      <w:start w:val="1"/>
      <w:numFmt w:val="bullet"/>
      <w:lvlText w:val="•"/>
      <w:lvlJc w:val="left"/>
      <w:pPr>
        <w:tabs>
          <w:tab w:val="num" w:pos="2880"/>
        </w:tabs>
        <w:ind w:left="2880" w:hanging="360"/>
      </w:pPr>
      <w:rPr>
        <w:rFonts w:ascii="Arial" w:hAnsi="Arial" w:hint="default"/>
      </w:rPr>
    </w:lvl>
    <w:lvl w:ilvl="4" w:tplc="BBE4B5C6" w:tentative="1">
      <w:start w:val="1"/>
      <w:numFmt w:val="bullet"/>
      <w:lvlText w:val="•"/>
      <w:lvlJc w:val="left"/>
      <w:pPr>
        <w:tabs>
          <w:tab w:val="num" w:pos="3600"/>
        </w:tabs>
        <w:ind w:left="3600" w:hanging="360"/>
      </w:pPr>
      <w:rPr>
        <w:rFonts w:ascii="Arial" w:hAnsi="Arial" w:hint="default"/>
      </w:rPr>
    </w:lvl>
    <w:lvl w:ilvl="5" w:tplc="22FA2FF0" w:tentative="1">
      <w:start w:val="1"/>
      <w:numFmt w:val="bullet"/>
      <w:lvlText w:val="•"/>
      <w:lvlJc w:val="left"/>
      <w:pPr>
        <w:tabs>
          <w:tab w:val="num" w:pos="4320"/>
        </w:tabs>
        <w:ind w:left="4320" w:hanging="360"/>
      </w:pPr>
      <w:rPr>
        <w:rFonts w:ascii="Arial" w:hAnsi="Arial" w:hint="default"/>
      </w:rPr>
    </w:lvl>
    <w:lvl w:ilvl="6" w:tplc="91FAA0DE" w:tentative="1">
      <w:start w:val="1"/>
      <w:numFmt w:val="bullet"/>
      <w:lvlText w:val="•"/>
      <w:lvlJc w:val="left"/>
      <w:pPr>
        <w:tabs>
          <w:tab w:val="num" w:pos="5040"/>
        </w:tabs>
        <w:ind w:left="5040" w:hanging="360"/>
      </w:pPr>
      <w:rPr>
        <w:rFonts w:ascii="Arial" w:hAnsi="Arial" w:hint="default"/>
      </w:rPr>
    </w:lvl>
    <w:lvl w:ilvl="7" w:tplc="D50A5CC8" w:tentative="1">
      <w:start w:val="1"/>
      <w:numFmt w:val="bullet"/>
      <w:lvlText w:val="•"/>
      <w:lvlJc w:val="left"/>
      <w:pPr>
        <w:tabs>
          <w:tab w:val="num" w:pos="5760"/>
        </w:tabs>
        <w:ind w:left="5760" w:hanging="360"/>
      </w:pPr>
      <w:rPr>
        <w:rFonts w:ascii="Arial" w:hAnsi="Arial" w:hint="default"/>
      </w:rPr>
    </w:lvl>
    <w:lvl w:ilvl="8" w:tplc="DEBA0364" w:tentative="1">
      <w:start w:val="1"/>
      <w:numFmt w:val="bullet"/>
      <w:lvlText w:val="•"/>
      <w:lvlJc w:val="left"/>
      <w:pPr>
        <w:tabs>
          <w:tab w:val="num" w:pos="6480"/>
        </w:tabs>
        <w:ind w:left="6480" w:hanging="360"/>
      </w:pPr>
      <w:rPr>
        <w:rFonts w:ascii="Arial" w:hAnsi="Arial" w:hint="default"/>
      </w:rPr>
    </w:lvl>
  </w:abstractNum>
  <w:abstractNum w:abstractNumId="14">
    <w:nsid w:val="5B0517C7"/>
    <w:multiLevelType w:val="hybridMultilevel"/>
    <w:tmpl w:val="D49AD162"/>
    <w:lvl w:ilvl="0" w:tplc="0409000F">
      <w:start w:val="1"/>
      <w:numFmt w:val="decimal"/>
      <w:lvlText w:val="%1."/>
      <w:lvlJc w:val="left"/>
      <w:pPr>
        <w:ind w:left="480" w:hanging="480"/>
      </w:pPr>
      <w:rPr>
        <w:rFonts w:cs="Times New Roman"/>
      </w:rPr>
    </w:lvl>
    <w:lvl w:ilvl="1" w:tplc="04090019" w:tentative="1">
      <w:start w:val="1"/>
      <w:numFmt w:val="ideographTraditional"/>
      <w:lvlText w:val="%2、"/>
      <w:lvlJc w:val="left"/>
      <w:pPr>
        <w:ind w:left="960" w:hanging="480"/>
      </w:pPr>
      <w:rPr>
        <w:rFonts w:cs="Times New Roman"/>
      </w:rPr>
    </w:lvl>
    <w:lvl w:ilvl="2" w:tplc="0409001B" w:tentative="1">
      <w:start w:val="1"/>
      <w:numFmt w:val="lowerRoman"/>
      <w:lvlText w:val="%3."/>
      <w:lvlJc w:val="right"/>
      <w:pPr>
        <w:ind w:left="1440" w:hanging="480"/>
      </w:pPr>
      <w:rPr>
        <w:rFonts w:cs="Times New Roman"/>
      </w:rPr>
    </w:lvl>
    <w:lvl w:ilvl="3" w:tplc="0409000F">
      <w:start w:val="1"/>
      <w:numFmt w:val="decimal"/>
      <w:lvlText w:val="%4."/>
      <w:lvlJc w:val="left"/>
      <w:pPr>
        <w:ind w:left="1920" w:hanging="480"/>
      </w:pPr>
      <w:rPr>
        <w:rFonts w:cs="Times New Roman"/>
      </w:rPr>
    </w:lvl>
    <w:lvl w:ilvl="4" w:tplc="04090019">
      <w:start w:val="1"/>
      <w:numFmt w:val="ideographTraditional"/>
      <w:lvlText w:val="%5、"/>
      <w:lvlJc w:val="left"/>
      <w:pPr>
        <w:ind w:left="2400" w:hanging="480"/>
      </w:pPr>
      <w:rPr>
        <w:rFonts w:cs="Times New Roman"/>
      </w:rPr>
    </w:lvl>
    <w:lvl w:ilvl="5" w:tplc="0409001B" w:tentative="1">
      <w:start w:val="1"/>
      <w:numFmt w:val="lowerRoman"/>
      <w:lvlText w:val="%6."/>
      <w:lvlJc w:val="right"/>
      <w:pPr>
        <w:ind w:left="2880" w:hanging="480"/>
      </w:pPr>
      <w:rPr>
        <w:rFonts w:cs="Times New Roman"/>
      </w:rPr>
    </w:lvl>
    <w:lvl w:ilvl="6" w:tplc="0409000F" w:tentative="1">
      <w:start w:val="1"/>
      <w:numFmt w:val="decimal"/>
      <w:lvlText w:val="%7."/>
      <w:lvlJc w:val="left"/>
      <w:pPr>
        <w:ind w:left="3360" w:hanging="480"/>
      </w:pPr>
      <w:rPr>
        <w:rFonts w:cs="Times New Roman"/>
      </w:rPr>
    </w:lvl>
    <w:lvl w:ilvl="7" w:tplc="04090019" w:tentative="1">
      <w:start w:val="1"/>
      <w:numFmt w:val="ideographTraditional"/>
      <w:lvlText w:val="%8、"/>
      <w:lvlJc w:val="left"/>
      <w:pPr>
        <w:ind w:left="3840" w:hanging="480"/>
      </w:pPr>
      <w:rPr>
        <w:rFonts w:cs="Times New Roman"/>
      </w:rPr>
    </w:lvl>
    <w:lvl w:ilvl="8" w:tplc="0409001B" w:tentative="1">
      <w:start w:val="1"/>
      <w:numFmt w:val="lowerRoman"/>
      <w:lvlText w:val="%9."/>
      <w:lvlJc w:val="right"/>
      <w:pPr>
        <w:ind w:left="4320" w:hanging="480"/>
      </w:pPr>
      <w:rPr>
        <w:rFonts w:cs="Times New Roman"/>
      </w:rPr>
    </w:lvl>
  </w:abstractNum>
  <w:abstractNum w:abstractNumId="15">
    <w:nsid w:val="5C056FAC"/>
    <w:multiLevelType w:val="hybridMultilevel"/>
    <w:tmpl w:val="99D294A8"/>
    <w:lvl w:ilvl="0" w:tplc="A2C4C61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5E011673"/>
    <w:multiLevelType w:val="hybridMultilevel"/>
    <w:tmpl w:val="C0D2C53C"/>
    <w:lvl w:ilvl="0" w:tplc="34C24DC2">
      <w:start w:val="1"/>
      <w:numFmt w:val="bullet"/>
      <w:lvlText w:val="•"/>
      <w:lvlJc w:val="left"/>
      <w:pPr>
        <w:tabs>
          <w:tab w:val="num" w:pos="720"/>
        </w:tabs>
        <w:ind w:left="720" w:hanging="360"/>
      </w:pPr>
      <w:rPr>
        <w:rFonts w:ascii="Arial" w:hAnsi="Arial" w:hint="default"/>
      </w:rPr>
    </w:lvl>
    <w:lvl w:ilvl="1" w:tplc="9CE6CD36" w:tentative="1">
      <w:start w:val="1"/>
      <w:numFmt w:val="bullet"/>
      <w:lvlText w:val="•"/>
      <w:lvlJc w:val="left"/>
      <w:pPr>
        <w:tabs>
          <w:tab w:val="num" w:pos="1440"/>
        </w:tabs>
        <w:ind w:left="1440" w:hanging="360"/>
      </w:pPr>
      <w:rPr>
        <w:rFonts w:ascii="Arial" w:hAnsi="Arial" w:hint="default"/>
      </w:rPr>
    </w:lvl>
    <w:lvl w:ilvl="2" w:tplc="4B5EAC66" w:tentative="1">
      <w:start w:val="1"/>
      <w:numFmt w:val="bullet"/>
      <w:lvlText w:val="•"/>
      <w:lvlJc w:val="left"/>
      <w:pPr>
        <w:tabs>
          <w:tab w:val="num" w:pos="2160"/>
        </w:tabs>
        <w:ind w:left="2160" w:hanging="360"/>
      </w:pPr>
      <w:rPr>
        <w:rFonts w:ascii="Arial" w:hAnsi="Arial" w:hint="default"/>
      </w:rPr>
    </w:lvl>
    <w:lvl w:ilvl="3" w:tplc="39E2F3AC" w:tentative="1">
      <w:start w:val="1"/>
      <w:numFmt w:val="bullet"/>
      <w:lvlText w:val="•"/>
      <w:lvlJc w:val="left"/>
      <w:pPr>
        <w:tabs>
          <w:tab w:val="num" w:pos="2880"/>
        </w:tabs>
        <w:ind w:left="2880" w:hanging="360"/>
      </w:pPr>
      <w:rPr>
        <w:rFonts w:ascii="Arial" w:hAnsi="Arial" w:hint="default"/>
      </w:rPr>
    </w:lvl>
    <w:lvl w:ilvl="4" w:tplc="918885A0" w:tentative="1">
      <w:start w:val="1"/>
      <w:numFmt w:val="bullet"/>
      <w:lvlText w:val="•"/>
      <w:lvlJc w:val="left"/>
      <w:pPr>
        <w:tabs>
          <w:tab w:val="num" w:pos="3600"/>
        </w:tabs>
        <w:ind w:left="3600" w:hanging="360"/>
      </w:pPr>
      <w:rPr>
        <w:rFonts w:ascii="Arial" w:hAnsi="Arial" w:hint="default"/>
      </w:rPr>
    </w:lvl>
    <w:lvl w:ilvl="5" w:tplc="CF56CD96" w:tentative="1">
      <w:start w:val="1"/>
      <w:numFmt w:val="bullet"/>
      <w:lvlText w:val="•"/>
      <w:lvlJc w:val="left"/>
      <w:pPr>
        <w:tabs>
          <w:tab w:val="num" w:pos="4320"/>
        </w:tabs>
        <w:ind w:left="4320" w:hanging="360"/>
      </w:pPr>
      <w:rPr>
        <w:rFonts w:ascii="Arial" w:hAnsi="Arial" w:hint="default"/>
      </w:rPr>
    </w:lvl>
    <w:lvl w:ilvl="6" w:tplc="6936AF6A" w:tentative="1">
      <w:start w:val="1"/>
      <w:numFmt w:val="bullet"/>
      <w:lvlText w:val="•"/>
      <w:lvlJc w:val="left"/>
      <w:pPr>
        <w:tabs>
          <w:tab w:val="num" w:pos="5040"/>
        </w:tabs>
        <w:ind w:left="5040" w:hanging="360"/>
      </w:pPr>
      <w:rPr>
        <w:rFonts w:ascii="Arial" w:hAnsi="Arial" w:hint="default"/>
      </w:rPr>
    </w:lvl>
    <w:lvl w:ilvl="7" w:tplc="EC3EA81E" w:tentative="1">
      <w:start w:val="1"/>
      <w:numFmt w:val="bullet"/>
      <w:lvlText w:val="•"/>
      <w:lvlJc w:val="left"/>
      <w:pPr>
        <w:tabs>
          <w:tab w:val="num" w:pos="5760"/>
        </w:tabs>
        <w:ind w:left="5760" w:hanging="360"/>
      </w:pPr>
      <w:rPr>
        <w:rFonts w:ascii="Arial" w:hAnsi="Arial" w:hint="default"/>
      </w:rPr>
    </w:lvl>
    <w:lvl w:ilvl="8" w:tplc="16065EA0" w:tentative="1">
      <w:start w:val="1"/>
      <w:numFmt w:val="bullet"/>
      <w:lvlText w:val="•"/>
      <w:lvlJc w:val="left"/>
      <w:pPr>
        <w:tabs>
          <w:tab w:val="num" w:pos="6480"/>
        </w:tabs>
        <w:ind w:left="6480" w:hanging="360"/>
      </w:pPr>
      <w:rPr>
        <w:rFonts w:ascii="Arial" w:hAnsi="Arial" w:hint="default"/>
      </w:rPr>
    </w:lvl>
  </w:abstractNum>
  <w:abstractNum w:abstractNumId="17">
    <w:nsid w:val="61AF355A"/>
    <w:multiLevelType w:val="hybridMultilevel"/>
    <w:tmpl w:val="C26E6AC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nsid w:val="62784F69"/>
    <w:multiLevelType w:val="hybridMultilevel"/>
    <w:tmpl w:val="72382FA2"/>
    <w:lvl w:ilvl="0" w:tplc="A2C4C61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nsid w:val="65787BBA"/>
    <w:multiLevelType w:val="hybridMultilevel"/>
    <w:tmpl w:val="B7B64FFE"/>
    <w:lvl w:ilvl="0" w:tplc="1B420524">
      <w:start w:val="1"/>
      <w:numFmt w:val="bullet"/>
      <w:lvlText w:val="•"/>
      <w:lvlJc w:val="left"/>
      <w:pPr>
        <w:tabs>
          <w:tab w:val="num" w:pos="720"/>
        </w:tabs>
        <w:ind w:left="720" w:hanging="360"/>
      </w:pPr>
      <w:rPr>
        <w:rFonts w:ascii="Arial" w:hAnsi="Arial" w:hint="default"/>
      </w:rPr>
    </w:lvl>
    <w:lvl w:ilvl="1" w:tplc="B632190C" w:tentative="1">
      <w:start w:val="1"/>
      <w:numFmt w:val="bullet"/>
      <w:lvlText w:val="•"/>
      <w:lvlJc w:val="left"/>
      <w:pPr>
        <w:tabs>
          <w:tab w:val="num" w:pos="1440"/>
        </w:tabs>
        <w:ind w:left="1440" w:hanging="360"/>
      </w:pPr>
      <w:rPr>
        <w:rFonts w:ascii="Arial" w:hAnsi="Arial" w:hint="default"/>
      </w:rPr>
    </w:lvl>
    <w:lvl w:ilvl="2" w:tplc="2FB24D38" w:tentative="1">
      <w:start w:val="1"/>
      <w:numFmt w:val="bullet"/>
      <w:lvlText w:val="•"/>
      <w:lvlJc w:val="left"/>
      <w:pPr>
        <w:tabs>
          <w:tab w:val="num" w:pos="2160"/>
        </w:tabs>
        <w:ind w:left="2160" w:hanging="360"/>
      </w:pPr>
      <w:rPr>
        <w:rFonts w:ascii="Arial" w:hAnsi="Arial" w:hint="default"/>
      </w:rPr>
    </w:lvl>
    <w:lvl w:ilvl="3" w:tplc="AEE8A978" w:tentative="1">
      <w:start w:val="1"/>
      <w:numFmt w:val="bullet"/>
      <w:lvlText w:val="•"/>
      <w:lvlJc w:val="left"/>
      <w:pPr>
        <w:tabs>
          <w:tab w:val="num" w:pos="2880"/>
        </w:tabs>
        <w:ind w:left="2880" w:hanging="360"/>
      </w:pPr>
      <w:rPr>
        <w:rFonts w:ascii="Arial" w:hAnsi="Arial" w:hint="default"/>
      </w:rPr>
    </w:lvl>
    <w:lvl w:ilvl="4" w:tplc="0AF262B2" w:tentative="1">
      <w:start w:val="1"/>
      <w:numFmt w:val="bullet"/>
      <w:lvlText w:val="•"/>
      <w:lvlJc w:val="left"/>
      <w:pPr>
        <w:tabs>
          <w:tab w:val="num" w:pos="3600"/>
        </w:tabs>
        <w:ind w:left="3600" w:hanging="360"/>
      </w:pPr>
      <w:rPr>
        <w:rFonts w:ascii="Arial" w:hAnsi="Arial" w:hint="default"/>
      </w:rPr>
    </w:lvl>
    <w:lvl w:ilvl="5" w:tplc="A03E1C24" w:tentative="1">
      <w:start w:val="1"/>
      <w:numFmt w:val="bullet"/>
      <w:lvlText w:val="•"/>
      <w:lvlJc w:val="left"/>
      <w:pPr>
        <w:tabs>
          <w:tab w:val="num" w:pos="4320"/>
        </w:tabs>
        <w:ind w:left="4320" w:hanging="360"/>
      </w:pPr>
      <w:rPr>
        <w:rFonts w:ascii="Arial" w:hAnsi="Arial" w:hint="default"/>
      </w:rPr>
    </w:lvl>
    <w:lvl w:ilvl="6" w:tplc="1AC423D0" w:tentative="1">
      <w:start w:val="1"/>
      <w:numFmt w:val="bullet"/>
      <w:lvlText w:val="•"/>
      <w:lvlJc w:val="left"/>
      <w:pPr>
        <w:tabs>
          <w:tab w:val="num" w:pos="5040"/>
        </w:tabs>
        <w:ind w:left="5040" w:hanging="360"/>
      </w:pPr>
      <w:rPr>
        <w:rFonts w:ascii="Arial" w:hAnsi="Arial" w:hint="default"/>
      </w:rPr>
    </w:lvl>
    <w:lvl w:ilvl="7" w:tplc="2F808FEE" w:tentative="1">
      <w:start w:val="1"/>
      <w:numFmt w:val="bullet"/>
      <w:lvlText w:val="•"/>
      <w:lvlJc w:val="left"/>
      <w:pPr>
        <w:tabs>
          <w:tab w:val="num" w:pos="5760"/>
        </w:tabs>
        <w:ind w:left="5760" w:hanging="360"/>
      </w:pPr>
      <w:rPr>
        <w:rFonts w:ascii="Arial" w:hAnsi="Arial" w:hint="default"/>
      </w:rPr>
    </w:lvl>
    <w:lvl w:ilvl="8" w:tplc="4532E66A" w:tentative="1">
      <w:start w:val="1"/>
      <w:numFmt w:val="bullet"/>
      <w:lvlText w:val="•"/>
      <w:lvlJc w:val="left"/>
      <w:pPr>
        <w:tabs>
          <w:tab w:val="num" w:pos="6480"/>
        </w:tabs>
        <w:ind w:left="6480" w:hanging="360"/>
      </w:pPr>
      <w:rPr>
        <w:rFonts w:ascii="Arial" w:hAnsi="Arial" w:hint="default"/>
      </w:rPr>
    </w:lvl>
  </w:abstractNum>
  <w:abstractNum w:abstractNumId="20">
    <w:nsid w:val="6F0B513F"/>
    <w:multiLevelType w:val="hybridMultilevel"/>
    <w:tmpl w:val="27683948"/>
    <w:lvl w:ilvl="0" w:tplc="09962422">
      <w:start w:val="1"/>
      <w:numFmt w:val="bullet"/>
      <w:lvlText w:val="•"/>
      <w:lvlJc w:val="left"/>
      <w:pPr>
        <w:tabs>
          <w:tab w:val="num" w:pos="720"/>
        </w:tabs>
        <w:ind w:left="720" w:hanging="360"/>
      </w:pPr>
      <w:rPr>
        <w:rFonts w:ascii="Arial" w:hAnsi="Arial" w:hint="default"/>
      </w:rPr>
    </w:lvl>
    <w:lvl w:ilvl="1" w:tplc="82DCB518" w:tentative="1">
      <w:start w:val="1"/>
      <w:numFmt w:val="bullet"/>
      <w:lvlText w:val="•"/>
      <w:lvlJc w:val="left"/>
      <w:pPr>
        <w:tabs>
          <w:tab w:val="num" w:pos="1440"/>
        </w:tabs>
        <w:ind w:left="1440" w:hanging="360"/>
      </w:pPr>
      <w:rPr>
        <w:rFonts w:ascii="Arial" w:hAnsi="Arial" w:hint="default"/>
      </w:rPr>
    </w:lvl>
    <w:lvl w:ilvl="2" w:tplc="FF16AE7C" w:tentative="1">
      <w:start w:val="1"/>
      <w:numFmt w:val="bullet"/>
      <w:lvlText w:val="•"/>
      <w:lvlJc w:val="left"/>
      <w:pPr>
        <w:tabs>
          <w:tab w:val="num" w:pos="2160"/>
        </w:tabs>
        <w:ind w:left="2160" w:hanging="360"/>
      </w:pPr>
      <w:rPr>
        <w:rFonts w:ascii="Arial" w:hAnsi="Arial" w:hint="default"/>
      </w:rPr>
    </w:lvl>
    <w:lvl w:ilvl="3" w:tplc="7F7C2AEC" w:tentative="1">
      <w:start w:val="1"/>
      <w:numFmt w:val="bullet"/>
      <w:lvlText w:val="•"/>
      <w:lvlJc w:val="left"/>
      <w:pPr>
        <w:tabs>
          <w:tab w:val="num" w:pos="2880"/>
        </w:tabs>
        <w:ind w:left="2880" w:hanging="360"/>
      </w:pPr>
      <w:rPr>
        <w:rFonts w:ascii="Arial" w:hAnsi="Arial" w:hint="default"/>
      </w:rPr>
    </w:lvl>
    <w:lvl w:ilvl="4" w:tplc="09A8AC50" w:tentative="1">
      <w:start w:val="1"/>
      <w:numFmt w:val="bullet"/>
      <w:lvlText w:val="•"/>
      <w:lvlJc w:val="left"/>
      <w:pPr>
        <w:tabs>
          <w:tab w:val="num" w:pos="3600"/>
        </w:tabs>
        <w:ind w:left="3600" w:hanging="360"/>
      </w:pPr>
      <w:rPr>
        <w:rFonts w:ascii="Arial" w:hAnsi="Arial" w:hint="default"/>
      </w:rPr>
    </w:lvl>
    <w:lvl w:ilvl="5" w:tplc="0E6E0FF8" w:tentative="1">
      <w:start w:val="1"/>
      <w:numFmt w:val="bullet"/>
      <w:lvlText w:val="•"/>
      <w:lvlJc w:val="left"/>
      <w:pPr>
        <w:tabs>
          <w:tab w:val="num" w:pos="4320"/>
        </w:tabs>
        <w:ind w:left="4320" w:hanging="360"/>
      </w:pPr>
      <w:rPr>
        <w:rFonts w:ascii="Arial" w:hAnsi="Arial" w:hint="default"/>
      </w:rPr>
    </w:lvl>
    <w:lvl w:ilvl="6" w:tplc="E32CD082" w:tentative="1">
      <w:start w:val="1"/>
      <w:numFmt w:val="bullet"/>
      <w:lvlText w:val="•"/>
      <w:lvlJc w:val="left"/>
      <w:pPr>
        <w:tabs>
          <w:tab w:val="num" w:pos="5040"/>
        </w:tabs>
        <w:ind w:left="5040" w:hanging="360"/>
      </w:pPr>
      <w:rPr>
        <w:rFonts w:ascii="Arial" w:hAnsi="Arial" w:hint="default"/>
      </w:rPr>
    </w:lvl>
    <w:lvl w:ilvl="7" w:tplc="B97673F4" w:tentative="1">
      <w:start w:val="1"/>
      <w:numFmt w:val="bullet"/>
      <w:lvlText w:val="•"/>
      <w:lvlJc w:val="left"/>
      <w:pPr>
        <w:tabs>
          <w:tab w:val="num" w:pos="5760"/>
        </w:tabs>
        <w:ind w:left="5760" w:hanging="360"/>
      </w:pPr>
      <w:rPr>
        <w:rFonts w:ascii="Arial" w:hAnsi="Arial" w:hint="default"/>
      </w:rPr>
    </w:lvl>
    <w:lvl w:ilvl="8" w:tplc="B0ECCB5C" w:tentative="1">
      <w:start w:val="1"/>
      <w:numFmt w:val="bullet"/>
      <w:lvlText w:val="•"/>
      <w:lvlJc w:val="left"/>
      <w:pPr>
        <w:tabs>
          <w:tab w:val="num" w:pos="6480"/>
        </w:tabs>
        <w:ind w:left="6480" w:hanging="360"/>
      </w:pPr>
      <w:rPr>
        <w:rFonts w:ascii="Arial" w:hAnsi="Arial" w:hint="default"/>
      </w:rPr>
    </w:lvl>
  </w:abstractNum>
  <w:abstractNum w:abstractNumId="21">
    <w:nsid w:val="72015C79"/>
    <w:multiLevelType w:val="hybridMultilevel"/>
    <w:tmpl w:val="8A926732"/>
    <w:lvl w:ilvl="0" w:tplc="CFDE1F60">
      <w:start w:val="1"/>
      <w:numFmt w:val="taiwaneseCountingThousand"/>
      <w:lvlText w:val="%1、"/>
      <w:lvlJc w:val="left"/>
      <w:rPr>
        <w:rFonts w:cs="標楷體" w:hint="default"/>
        <w:b/>
      </w:rPr>
    </w:lvl>
    <w:lvl w:ilvl="1" w:tplc="9EC453C4">
      <w:start w:val="1"/>
      <w:numFmt w:val="decimal"/>
      <w:lvlText w:val="(%2)"/>
      <w:lvlJc w:val="left"/>
      <w:pPr>
        <w:ind w:left="1560" w:hanging="1080"/>
      </w:pPr>
      <w:rPr>
        <w:rFonts w:cs="Times New Roman" w:hint="default"/>
      </w:rPr>
    </w:lvl>
    <w:lvl w:ilvl="2" w:tplc="0CBE44EC">
      <w:start w:val="1"/>
      <w:numFmt w:val="taiwaneseCountingThousand"/>
      <w:lvlText w:val="(%3)"/>
      <w:lvlJc w:val="left"/>
      <w:pPr>
        <w:ind w:left="2256" w:hanging="1296"/>
      </w:pPr>
      <w:rPr>
        <w:rFonts w:cs="Times New Roman" w:hint="default"/>
      </w:rPr>
    </w:lvl>
    <w:lvl w:ilvl="3" w:tplc="8A242DA8">
      <w:start w:val="1"/>
      <w:numFmt w:val="decimal"/>
      <w:lvlText w:val="%4."/>
      <w:lvlJc w:val="left"/>
      <w:pPr>
        <w:ind w:left="1548" w:hanging="108"/>
      </w:pPr>
      <w:rPr>
        <w:rFonts w:cs="Times New Roman" w:hint="default"/>
      </w:rPr>
    </w:lvl>
    <w:lvl w:ilvl="4" w:tplc="04090019" w:tentative="1">
      <w:start w:val="1"/>
      <w:numFmt w:val="ideographTraditional"/>
      <w:lvlText w:val="%5、"/>
      <w:lvlJc w:val="left"/>
      <w:pPr>
        <w:ind w:left="2400" w:hanging="480"/>
      </w:pPr>
      <w:rPr>
        <w:rFonts w:cs="Times New Roman"/>
      </w:rPr>
    </w:lvl>
    <w:lvl w:ilvl="5" w:tplc="0409001B" w:tentative="1">
      <w:start w:val="1"/>
      <w:numFmt w:val="lowerRoman"/>
      <w:lvlText w:val="%6."/>
      <w:lvlJc w:val="right"/>
      <w:pPr>
        <w:ind w:left="2880" w:hanging="480"/>
      </w:pPr>
      <w:rPr>
        <w:rFonts w:cs="Times New Roman"/>
      </w:rPr>
    </w:lvl>
    <w:lvl w:ilvl="6" w:tplc="0409000F" w:tentative="1">
      <w:start w:val="1"/>
      <w:numFmt w:val="decimal"/>
      <w:lvlText w:val="%7."/>
      <w:lvlJc w:val="left"/>
      <w:pPr>
        <w:ind w:left="3360" w:hanging="480"/>
      </w:pPr>
      <w:rPr>
        <w:rFonts w:cs="Times New Roman"/>
      </w:rPr>
    </w:lvl>
    <w:lvl w:ilvl="7" w:tplc="04090019" w:tentative="1">
      <w:start w:val="1"/>
      <w:numFmt w:val="ideographTraditional"/>
      <w:lvlText w:val="%8、"/>
      <w:lvlJc w:val="left"/>
      <w:pPr>
        <w:ind w:left="3840" w:hanging="480"/>
      </w:pPr>
      <w:rPr>
        <w:rFonts w:cs="Times New Roman"/>
      </w:rPr>
    </w:lvl>
    <w:lvl w:ilvl="8" w:tplc="0409001B" w:tentative="1">
      <w:start w:val="1"/>
      <w:numFmt w:val="lowerRoman"/>
      <w:lvlText w:val="%9."/>
      <w:lvlJc w:val="right"/>
      <w:pPr>
        <w:ind w:left="4320" w:hanging="480"/>
      </w:pPr>
      <w:rPr>
        <w:rFonts w:cs="Times New Roman"/>
      </w:rPr>
    </w:lvl>
  </w:abstractNum>
  <w:num w:numId="1">
    <w:abstractNumId w:val="0"/>
    <w:lvlOverride w:ilvl="0">
      <w:lvl w:ilvl="0">
        <w:numFmt w:val="bullet"/>
        <w:lvlText w:val="•"/>
        <w:legacy w:legacy="1" w:legacySpace="0" w:legacyIndent="0"/>
        <w:lvlJc w:val="left"/>
        <w:rPr>
          <w:rFonts w:ascii="Arial" w:hAnsi="Arial" w:cs="Arial" w:hint="default"/>
          <w:sz w:val="32"/>
        </w:rPr>
      </w:lvl>
    </w:lvlOverride>
  </w:num>
  <w:num w:numId="2">
    <w:abstractNumId w:val="0"/>
    <w:lvlOverride w:ilvl="0">
      <w:lvl w:ilvl="0">
        <w:numFmt w:val="bullet"/>
        <w:lvlText w:val="•"/>
        <w:legacy w:legacy="1" w:legacySpace="0" w:legacyIndent="0"/>
        <w:lvlJc w:val="left"/>
        <w:rPr>
          <w:rFonts w:ascii="Arial" w:hAnsi="Arial" w:cs="Arial" w:hint="default"/>
          <w:sz w:val="36"/>
        </w:rPr>
      </w:lvl>
    </w:lvlOverride>
  </w:num>
  <w:num w:numId="3">
    <w:abstractNumId w:val="0"/>
    <w:lvlOverride w:ilvl="0">
      <w:lvl w:ilvl="0">
        <w:numFmt w:val="bullet"/>
        <w:lvlText w:val="•"/>
        <w:legacy w:legacy="1" w:legacySpace="0" w:legacyIndent="0"/>
        <w:lvlJc w:val="left"/>
        <w:rPr>
          <w:rFonts w:ascii="Arial" w:hAnsi="Arial" w:cs="Arial" w:hint="default"/>
          <w:sz w:val="28"/>
        </w:rPr>
      </w:lvl>
    </w:lvlOverride>
  </w:num>
  <w:num w:numId="4">
    <w:abstractNumId w:val="0"/>
    <w:lvlOverride w:ilvl="0">
      <w:lvl w:ilvl="0">
        <w:numFmt w:val="bullet"/>
        <w:lvlText w:val="–"/>
        <w:legacy w:legacy="1" w:legacySpace="0" w:legacyIndent="0"/>
        <w:lvlJc w:val="left"/>
        <w:rPr>
          <w:rFonts w:ascii="Arial" w:hAnsi="Arial" w:cs="Arial" w:hint="default"/>
          <w:sz w:val="28"/>
        </w:rPr>
      </w:lvl>
    </w:lvlOverride>
  </w:num>
  <w:num w:numId="5">
    <w:abstractNumId w:val="0"/>
    <w:lvlOverride w:ilvl="0">
      <w:lvl w:ilvl="0">
        <w:numFmt w:val="bullet"/>
        <w:lvlText w:val=""/>
        <w:legacy w:legacy="1" w:legacySpace="0" w:legacyIndent="0"/>
        <w:lvlJc w:val="left"/>
        <w:rPr>
          <w:rFonts w:ascii="Wingdings" w:hAnsi="Wingdings" w:hint="default"/>
          <w:sz w:val="28"/>
        </w:rPr>
      </w:lvl>
    </w:lvlOverride>
  </w:num>
  <w:num w:numId="6">
    <w:abstractNumId w:val="0"/>
    <w:lvlOverride w:ilvl="0">
      <w:lvl w:ilvl="0">
        <w:numFmt w:val="bullet"/>
        <w:lvlText w:val="•"/>
        <w:legacy w:legacy="1" w:legacySpace="0" w:legacyIndent="0"/>
        <w:lvlJc w:val="left"/>
        <w:rPr>
          <w:rFonts w:ascii="Arial" w:hAnsi="Arial" w:cs="Arial" w:hint="default"/>
          <w:sz w:val="24"/>
        </w:rPr>
      </w:lvl>
    </w:lvlOverride>
  </w:num>
  <w:num w:numId="7">
    <w:abstractNumId w:val="0"/>
    <w:lvlOverride w:ilvl="0">
      <w:lvl w:ilvl="0">
        <w:numFmt w:val="bullet"/>
        <w:lvlText w:val=""/>
        <w:legacy w:legacy="1" w:legacySpace="0" w:legacyIndent="0"/>
        <w:lvlJc w:val="left"/>
        <w:rPr>
          <w:rFonts w:ascii="Wingdings" w:hAnsi="Wingdings" w:hint="default"/>
          <w:sz w:val="24"/>
        </w:rPr>
      </w:lvl>
    </w:lvlOverride>
  </w:num>
  <w:num w:numId="8">
    <w:abstractNumId w:val="0"/>
    <w:lvlOverride w:ilvl="0">
      <w:lvl w:ilvl="0">
        <w:numFmt w:val="bullet"/>
        <w:lvlText w:val=""/>
        <w:legacy w:legacy="1" w:legacySpace="0" w:legacyIndent="0"/>
        <w:lvlJc w:val="left"/>
        <w:rPr>
          <w:rFonts w:ascii="Wingdings" w:hAnsi="Wingdings" w:hint="default"/>
          <w:sz w:val="28"/>
        </w:rPr>
      </w:lvl>
    </w:lvlOverride>
  </w:num>
  <w:num w:numId="9">
    <w:abstractNumId w:val="10"/>
  </w:num>
  <w:num w:numId="10">
    <w:abstractNumId w:val="7"/>
  </w:num>
  <w:num w:numId="11">
    <w:abstractNumId w:val="5"/>
  </w:num>
  <w:num w:numId="12">
    <w:abstractNumId w:val="13"/>
  </w:num>
  <w:num w:numId="13">
    <w:abstractNumId w:val="3"/>
  </w:num>
  <w:num w:numId="14">
    <w:abstractNumId w:val="4"/>
  </w:num>
  <w:num w:numId="15">
    <w:abstractNumId w:val="20"/>
  </w:num>
  <w:num w:numId="16">
    <w:abstractNumId w:val="16"/>
  </w:num>
  <w:num w:numId="17">
    <w:abstractNumId w:val="6"/>
  </w:num>
  <w:num w:numId="18">
    <w:abstractNumId w:val="9"/>
  </w:num>
  <w:num w:numId="19">
    <w:abstractNumId w:val="2"/>
  </w:num>
  <w:num w:numId="20">
    <w:abstractNumId w:val="0"/>
    <w:lvlOverride w:ilvl="0">
      <w:lvl w:ilvl="0">
        <w:numFmt w:val="bullet"/>
        <w:lvlText w:val=""/>
        <w:legacy w:legacy="1" w:legacySpace="0" w:legacyIndent="0"/>
        <w:lvlJc w:val="left"/>
        <w:rPr>
          <w:rFonts w:ascii="Wingdings" w:hAnsi="Wingdings" w:hint="default"/>
          <w:sz w:val="38"/>
        </w:rPr>
      </w:lvl>
    </w:lvlOverride>
  </w:num>
  <w:num w:numId="21">
    <w:abstractNumId w:val="0"/>
    <w:lvlOverride w:ilvl="0">
      <w:lvl w:ilvl="0">
        <w:numFmt w:val="bullet"/>
        <w:lvlText w:val=""/>
        <w:legacy w:legacy="1" w:legacySpace="0" w:legacyIndent="0"/>
        <w:lvlJc w:val="left"/>
        <w:rPr>
          <w:rFonts w:ascii="Wingdings" w:hAnsi="Wingdings" w:hint="default"/>
          <w:sz w:val="51"/>
        </w:rPr>
      </w:lvl>
    </w:lvlOverride>
  </w:num>
  <w:num w:numId="22">
    <w:abstractNumId w:val="0"/>
    <w:lvlOverride w:ilvl="0">
      <w:lvl w:ilvl="0">
        <w:numFmt w:val="bullet"/>
        <w:lvlText w:val="–"/>
        <w:legacy w:legacy="1" w:legacySpace="0" w:legacyIndent="0"/>
        <w:lvlJc w:val="left"/>
        <w:rPr>
          <w:rFonts w:ascii="標楷體" w:eastAsia="標楷體" w:hAnsi="標楷體" w:hint="eastAsia"/>
          <w:sz w:val="56"/>
        </w:rPr>
      </w:lvl>
    </w:lvlOverride>
  </w:num>
  <w:num w:numId="23">
    <w:abstractNumId w:val="8"/>
  </w:num>
  <w:num w:numId="24">
    <w:abstractNumId w:val="0"/>
    <w:lvlOverride w:ilvl="0">
      <w:lvl w:ilvl="0">
        <w:numFmt w:val="bullet"/>
        <w:lvlText w:val=""/>
        <w:legacy w:legacy="1" w:legacySpace="0" w:legacyIndent="0"/>
        <w:lvlJc w:val="left"/>
        <w:rPr>
          <w:rFonts w:ascii="Wingdings" w:hAnsi="Wingdings" w:hint="default"/>
          <w:sz w:val="58"/>
        </w:rPr>
      </w:lvl>
    </w:lvlOverride>
  </w:num>
  <w:num w:numId="25">
    <w:abstractNumId w:val="0"/>
    <w:lvlOverride w:ilvl="0">
      <w:lvl w:ilvl="0">
        <w:numFmt w:val="bullet"/>
        <w:lvlText w:val="–"/>
        <w:legacy w:legacy="1" w:legacySpace="0" w:legacyIndent="0"/>
        <w:lvlJc w:val="left"/>
        <w:rPr>
          <w:rFonts w:ascii="Times New Roman" w:hAnsi="Times New Roman" w:cs="Times New Roman" w:hint="default"/>
          <w:sz w:val="64"/>
        </w:rPr>
      </w:lvl>
    </w:lvlOverride>
  </w:num>
  <w:num w:numId="26">
    <w:abstractNumId w:val="0"/>
    <w:lvlOverride w:ilvl="0">
      <w:lvl w:ilvl="0">
        <w:numFmt w:val="bullet"/>
        <w:lvlText w:val="–"/>
        <w:legacy w:legacy="1" w:legacySpace="0" w:legacyIndent="0"/>
        <w:lvlJc w:val="left"/>
        <w:rPr>
          <w:rFonts w:ascii="Times New Roman" w:hAnsi="Times New Roman" w:cs="Times New Roman" w:hint="default"/>
          <w:sz w:val="68"/>
        </w:rPr>
      </w:lvl>
    </w:lvlOverride>
  </w:num>
  <w:num w:numId="27">
    <w:abstractNumId w:val="0"/>
    <w:lvlOverride w:ilvl="0">
      <w:lvl w:ilvl="0">
        <w:numFmt w:val="bullet"/>
        <w:lvlText w:val="•"/>
        <w:legacy w:legacy="1" w:legacySpace="0" w:legacyIndent="0"/>
        <w:lvlJc w:val="left"/>
        <w:rPr>
          <w:rFonts w:ascii="Arial" w:hAnsi="Arial" w:cs="Arial" w:hint="default"/>
          <w:sz w:val="64"/>
        </w:rPr>
      </w:lvl>
    </w:lvlOverride>
  </w:num>
  <w:num w:numId="28">
    <w:abstractNumId w:val="19"/>
  </w:num>
  <w:num w:numId="29">
    <w:abstractNumId w:val="12"/>
  </w:num>
  <w:num w:numId="30">
    <w:abstractNumId w:val="17"/>
  </w:num>
  <w:num w:numId="31">
    <w:abstractNumId w:val="15"/>
  </w:num>
  <w:num w:numId="32">
    <w:abstractNumId w:val="1"/>
  </w:num>
  <w:num w:numId="33">
    <w:abstractNumId w:val="18"/>
  </w:num>
  <w:num w:numId="34">
    <w:abstractNumId w:val="11"/>
  </w:num>
  <w:num w:numId="35">
    <w:abstractNumId w:val="14"/>
  </w:num>
  <w:num w:numId="3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intPostScriptOverText/>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614B"/>
    <w:rsid w:val="00000752"/>
    <w:rsid w:val="00011F15"/>
    <w:rsid w:val="00014D8B"/>
    <w:rsid w:val="0001531A"/>
    <w:rsid w:val="00020631"/>
    <w:rsid w:val="00024520"/>
    <w:rsid w:val="00025133"/>
    <w:rsid w:val="00025B6F"/>
    <w:rsid w:val="00033B67"/>
    <w:rsid w:val="000446F7"/>
    <w:rsid w:val="00094A60"/>
    <w:rsid w:val="000973E6"/>
    <w:rsid w:val="000A1D72"/>
    <w:rsid w:val="000A2812"/>
    <w:rsid w:val="000B35E3"/>
    <w:rsid w:val="000D08B3"/>
    <w:rsid w:val="000D2E5F"/>
    <w:rsid w:val="000E10BF"/>
    <w:rsid w:val="001306AF"/>
    <w:rsid w:val="00134830"/>
    <w:rsid w:val="00141652"/>
    <w:rsid w:val="00167C72"/>
    <w:rsid w:val="00196437"/>
    <w:rsid w:val="001A637E"/>
    <w:rsid w:val="001A7B45"/>
    <w:rsid w:val="001B2870"/>
    <w:rsid w:val="0022619B"/>
    <w:rsid w:val="00245383"/>
    <w:rsid w:val="0025614B"/>
    <w:rsid w:val="002869E8"/>
    <w:rsid w:val="002A094E"/>
    <w:rsid w:val="002B3D88"/>
    <w:rsid w:val="002D2F27"/>
    <w:rsid w:val="002E30AC"/>
    <w:rsid w:val="002F016F"/>
    <w:rsid w:val="0032127D"/>
    <w:rsid w:val="0033017C"/>
    <w:rsid w:val="0034261D"/>
    <w:rsid w:val="0034341B"/>
    <w:rsid w:val="00360BB3"/>
    <w:rsid w:val="0037130B"/>
    <w:rsid w:val="00376E5D"/>
    <w:rsid w:val="003A16D1"/>
    <w:rsid w:val="003A3706"/>
    <w:rsid w:val="003A4A7E"/>
    <w:rsid w:val="003B2EBF"/>
    <w:rsid w:val="003C4098"/>
    <w:rsid w:val="003C4C39"/>
    <w:rsid w:val="003D6BC8"/>
    <w:rsid w:val="003E29C8"/>
    <w:rsid w:val="003F337D"/>
    <w:rsid w:val="003F4B50"/>
    <w:rsid w:val="004060D7"/>
    <w:rsid w:val="00417F66"/>
    <w:rsid w:val="00421288"/>
    <w:rsid w:val="00436580"/>
    <w:rsid w:val="004530B7"/>
    <w:rsid w:val="00470EDA"/>
    <w:rsid w:val="0048506F"/>
    <w:rsid w:val="004867CB"/>
    <w:rsid w:val="0049206A"/>
    <w:rsid w:val="004A6D80"/>
    <w:rsid w:val="004B4C04"/>
    <w:rsid w:val="004C265E"/>
    <w:rsid w:val="004D735E"/>
    <w:rsid w:val="004E4ED8"/>
    <w:rsid w:val="0050004E"/>
    <w:rsid w:val="0050189E"/>
    <w:rsid w:val="00506160"/>
    <w:rsid w:val="0051082E"/>
    <w:rsid w:val="00510F04"/>
    <w:rsid w:val="00521173"/>
    <w:rsid w:val="00533387"/>
    <w:rsid w:val="00581729"/>
    <w:rsid w:val="00587924"/>
    <w:rsid w:val="0058792D"/>
    <w:rsid w:val="005901EE"/>
    <w:rsid w:val="005A24D3"/>
    <w:rsid w:val="005F3313"/>
    <w:rsid w:val="005F6B4D"/>
    <w:rsid w:val="00600347"/>
    <w:rsid w:val="00601A1E"/>
    <w:rsid w:val="0060689E"/>
    <w:rsid w:val="0062778F"/>
    <w:rsid w:val="0063057F"/>
    <w:rsid w:val="00652188"/>
    <w:rsid w:val="00653680"/>
    <w:rsid w:val="006646E3"/>
    <w:rsid w:val="006753B1"/>
    <w:rsid w:val="006866CB"/>
    <w:rsid w:val="00686DA4"/>
    <w:rsid w:val="006A2291"/>
    <w:rsid w:val="006A51D1"/>
    <w:rsid w:val="006C10F1"/>
    <w:rsid w:val="006C5B1E"/>
    <w:rsid w:val="006D3615"/>
    <w:rsid w:val="006E2242"/>
    <w:rsid w:val="007033CF"/>
    <w:rsid w:val="00710B93"/>
    <w:rsid w:val="0073083E"/>
    <w:rsid w:val="00764393"/>
    <w:rsid w:val="00775D48"/>
    <w:rsid w:val="007801B1"/>
    <w:rsid w:val="007E0A29"/>
    <w:rsid w:val="007E2E33"/>
    <w:rsid w:val="007F64B5"/>
    <w:rsid w:val="00801A0C"/>
    <w:rsid w:val="008158B5"/>
    <w:rsid w:val="008276CA"/>
    <w:rsid w:val="00850554"/>
    <w:rsid w:val="00850D31"/>
    <w:rsid w:val="00871193"/>
    <w:rsid w:val="00876141"/>
    <w:rsid w:val="0088529C"/>
    <w:rsid w:val="00892C0E"/>
    <w:rsid w:val="00897AD2"/>
    <w:rsid w:val="008D1231"/>
    <w:rsid w:val="008D239C"/>
    <w:rsid w:val="00907A97"/>
    <w:rsid w:val="00917DB5"/>
    <w:rsid w:val="00931E9C"/>
    <w:rsid w:val="0093482E"/>
    <w:rsid w:val="0095462D"/>
    <w:rsid w:val="00964ABF"/>
    <w:rsid w:val="009B2CD9"/>
    <w:rsid w:val="009B2F62"/>
    <w:rsid w:val="009C6617"/>
    <w:rsid w:val="009D0535"/>
    <w:rsid w:val="009D205C"/>
    <w:rsid w:val="009D749C"/>
    <w:rsid w:val="009D7B33"/>
    <w:rsid w:val="009E2F5B"/>
    <w:rsid w:val="009F4A32"/>
    <w:rsid w:val="00A02355"/>
    <w:rsid w:val="00A21260"/>
    <w:rsid w:val="00A34545"/>
    <w:rsid w:val="00A432C5"/>
    <w:rsid w:val="00A51E48"/>
    <w:rsid w:val="00A60F06"/>
    <w:rsid w:val="00A62A4A"/>
    <w:rsid w:val="00A630D3"/>
    <w:rsid w:val="00A879E3"/>
    <w:rsid w:val="00A974FA"/>
    <w:rsid w:val="00AC4032"/>
    <w:rsid w:val="00AE710D"/>
    <w:rsid w:val="00B25948"/>
    <w:rsid w:val="00B34284"/>
    <w:rsid w:val="00B430C4"/>
    <w:rsid w:val="00B773A1"/>
    <w:rsid w:val="00B83082"/>
    <w:rsid w:val="00B91560"/>
    <w:rsid w:val="00B94A2F"/>
    <w:rsid w:val="00BA587A"/>
    <w:rsid w:val="00BB3314"/>
    <w:rsid w:val="00BD13A5"/>
    <w:rsid w:val="00BE2B71"/>
    <w:rsid w:val="00BE5769"/>
    <w:rsid w:val="00C02ECE"/>
    <w:rsid w:val="00C033E3"/>
    <w:rsid w:val="00C04287"/>
    <w:rsid w:val="00C231D9"/>
    <w:rsid w:val="00C44138"/>
    <w:rsid w:val="00C67CE1"/>
    <w:rsid w:val="00C73FDA"/>
    <w:rsid w:val="00C94915"/>
    <w:rsid w:val="00CB28EE"/>
    <w:rsid w:val="00CB4503"/>
    <w:rsid w:val="00CB772D"/>
    <w:rsid w:val="00CC4B66"/>
    <w:rsid w:val="00CD43A8"/>
    <w:rsid w:val="00CD48B7"/>
    <w:rsid w:val="00CE2255"/>
    <w:rsid w:val="00CE7FEE"/>
    <w:rsid w:val="00D67E15"/>
    <w:rsid w:val="00D74838"/>
    <w:rsid w:val="00D83A87"/>
    <w:rsid w:val="00DC2964"/>
    <w:rsid w:val="00DC58D3"/>
    <w:rsid w:val="00DE5D03"/>
    <w:rsid w:val="00E01E56"/>
    <w:rsid w:val="00E2088E"/>
    <w:rsid w:val="00E21737"/>
    <w:rsid w:val="00E27710"/>
    <w:rsid w:val="00E3129B"/>
    <w:rsid w:val="00E61B1B"/>
    <w:rsid w:val="00E621BF"/>
    <w:rsid w:val="00E82478"/>
    <w:rsid w:val="00E916A8"/>
    <w:rsid w:val="00E9298E"/>
    <w:rsid w:val="00ED260A"/>
    <w:rsid w:val="00ED2B59"/>
    <w:rsid w:val="00EE3627"/>
    <w:rsid w:val="00EE6D80"/>
    <w:rsid w:val="00EF4C6A"/>
    <w:rsid w:val="00F04768"/>
    <w:rsid w:val="00F0577D"/>
    <w:rsid w:val="00F405B1"/>
    <w:rsid w:val="00F54C06"/>
    <w:rsid w:val="00F726DC"/>
    <w:rsid w:val="00F95795"/>
    <w:rsid w:val="00F95B59"/>
    <w:rsid w:val="00FC6E1C"/>
    <w:rsid w:val="00FE6C1C"/>
    <w:rsid w:val="00FF6327"/>
    <w:rsid w:val="00FF751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martTagType w:namespaceuri="urn:schemas-microsoft-com:office:smarttags" w:name="chsdat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pPr>
    <w:rPr>
      <w:kern w:val="2"/>
      <w:sz w:val="24"/>
      <w:szCs w:val="24"/>
    </w:rPr>
  </w:style>
  <w:style w:type="paragraph" w:styleId="1">
    <w:name w:val="heading 1"/>
    <w:basedOn w:val="a"/>
    <w:next w:val="a"/>
    <w:qFormat/>
    <w:rsid w:val="0025614B"/>
    <w:pPr>
      <w:autoSpaceDE w:val="0"/>
      <w:autoSpaceDN w:val="0"/>
      <w:adjustRightInd w:val="0"/>
      <w:jc w:val="center"/>
      <w:outlineLvl w:val="0"/>
    </w:pPr>
    <w:rPr>
      <w:rFonts w:ascii="Arial" w:hAnsi="Arial" w:cs="新細明體"/>
      <w:b/>
      <w:bCs/>
      <w:kern w:val="0"/>
      <w:sz w:val="36"/>
      <w:szCs w:val="36"/>
      <w:lang w:val="zh-TW"/>
      <w14:shadow w14:blurRad="50800" w14:dist="38100" w14:dir="2700000" w14:sx="100000" w14:sy="100000" w14:kx="0" w14:ky="0" w14:algn="tl">
        <w14:srgbClr w14:val="000000">
          <w14:alpha w14:val="60000"/>
        </w14:srgbClr>
      </w14:shadow>
    </w:rPr>
  </w:style>
  <w:style w:type="paragraph" w:styleId="2">
    <w:name w:val="heading 2"/>
    <w:basedOn w:val="a"/>
    <w:next w:val="a"/>
    <w:qFormat/>
    <w:rsid w:val="0025614B"/>
    <w:pPr>
      <w:autoSpaceDE w:val="0"/>
      <w:autoSpaceDN w:val="0"/>
      <w:adjustRightInd w:val="0"/>
      <w:ind w:left="270" w:hanging="270"/>
      <w:outlineLvl w:val="1"/>
    </w:pPr>
    <w:rPr>
      <w:rFonts w:ascii="Arial" w:hAnsi="Arial" w:cs="新細明體"/>
      <w:b/>
      <w:bCs/>
      <w:kern w:val="0"/>
      <w:sz w:val="32"/>
      <w:szCs w:val="32"/>
      <w:lang w:val="zh-TW"/>
    </w:rPr>
  </w:style>
  <w:style w:type="paragraph" w:styleId="3">
    <w:name w:val="heading 3"/>
    <w:basedOn w:val="a"/>
    <w:next w:val="a"/>
    <w:qFormat/>
    <w:rsid w:val="0025614B"/>
    <w:pPr>
      <w:autoSpaceDE w:val="0"/>
      <w:autoSpaceDN w:val="0"/>
      <w:adjustRightInd w:val="0"/>
      <w:ind w:left="585" w:hanging="225"/>
      <w:outlineLvl w:val="2"/>
    </w:pPr>
    <w:rPr>
      <w:rFonts w:ascii="Arial" w:hAnsi="Arial" w:cs="新細明體"/>
      <w:b/>
      <w:bCs/>
      <w:kern w:val="0"/>
      <w:sz w:val="28"/>
      <w:szCs w:val="28"/>
      <w:lang w:val="zh-TW"/>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sid w:val="0058792D"/>
    <w:rPr>
      <w:color w:val="0000FF"/>
      <w:u w:val="single"/>
    </w:rPr>
  </w:style>
  <w:style w:type="table" w:styleId="a4">
    <w:name w:val="Table Grid"/>
    <w:basedOn w:val="a1"/>
    <w:rsid w:val="00892C0E"/>
    <w:pPr>
      <w:widowControl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alloon Text"/>
    <w:basedOn w:val="a"/>
    <w:semiHidden/>
    <w:rsid w:val="00CB4503"/>
    <w:rPr>
      <w:rFonts w:ascii="Arial" w:hAnsi="Arial"/>
      <w:sz w:val="18"/>
      <w:szCs w:val="18"/>
    </w:rPr>
  </w:style>
  <w:style w:type="paragraph" w:styleId="a6">
    <w:name w:val="footer"/>
    <w:basedOn w:val="a"/>
    <w:rsid w:val="00CB4503"/>
    <w:pPr>
      <w:tabs>
        <w:tab w:val="center" w:pos="4153"/>
        <w:tab w:val="right" w:pos="8306"/>
      </w:tabs>
      <w:snapToGrid w:val="0"/>
    </w:pPr>
    <w:rPr>
      <w:sz w:val="20"/>
      <w:szCs w:val="20"/>
    </w:rPr>
  </w:style>
  <w:style w:type="character" w:styleId="a7">
    <w:name w:val="page number"/>
    <w:basedOn w:val="a0"/>
    <w:rsid w:val="00CB4503"/>
  </w:style>
  <w:style w:type="paragraph" w:styleId="a8">
    <w:name w:val="header"/>
    <w:basedOn w:val="a"/>
    <w:link w:val="a9"/>
    <w:rsid w:val="0093482E"/>
    <w:pPr>
      <w:tabs>
        <w:tab w:val="center" w:pos="4153"/>
        <w:tab w:val="right" w:pos="8306"/>
      </w:tabs>
      <w:snapToGrid w:val="0"/>
    </w:pPr>
    <w:rPr>
      <w:sz w:val="20"/>
      <w:szCs w:val="20"/>
      <w:lang w:val="x-none" w:eastAsia="x-none"/>
    </w:rPr>
  </w:style>
  <w:style w:type="character" w:customStyle="1" w:styleId="a9">
    <w:name w:val="頁首 字元"/>
    <w:link w:val="a8"/>
    <w:rsid w:val="0093482E"/>
    <w:rPr>
      <w:kern w:val="2"/>
    </w:rPr>
  </w:style>
  <w:style w:type="paragraph" w:styleId="Web">
    <w:name w:val="Normal (Web)"/>
    <w:basedOn w:val="a"/>
    <w:uiPriority w:val="99"/>
    <w:unhideWhenUsed/>
    <w:rsid w:val="003A16D1"/>
    <w:pPr>
      <w:widowControl/>
      <w:spacing w:before="100" w:beforeAutospacing="1" w:after="100" w:afterAutospacing="1"/>
    </w:pPr>
    <w:rPr>
      <w:rFonts w:ascii="新細明體" w:hAnsi="新細明體" w:cs="新細明體"/>
      <w:kern w:val="0"/>
    </w:rPr>
  </w:style>
  <w:style w:type="paragraph" w:styleId="aa">
    <w:name w:val="Subtitle"/>
    <w:basedOn w:val="a"/>
    <w:next w:val="a"/>
    <w:link w:val="ab"/>
    <w:qFormat/>
    <w:rsid w:val="006C10F1"/>
    <w:pPr>
      <w:spacing w:after="60"/>
      <w:jc w:val="center"/>
      <w:outlineLvl w:val="1"/>
    </w:pPr>
    <w:rPr>
      <w:rFonts w:ascii="Cambria" w:hAnsi="Cambria"/>
      <w:i/>
      <w:iCs/>
      <w:lang w:val="x-none" w:eastAsia="x-none"/>
    </w:rPr>
  </w:style>
  <w:style w:type="character" w:customStyle="1" w:styleId="ab">
    <w:name w:val="副標題 字元"/>
    <w:link w:val="aa"/>
    <w:rsid w:val="006C10F1"/>
    <w:rPr>
      <w:rFonts w:ascii="Cambria" w:hAnsi="Cambria" w:cs="Times New Roman"/>
      <w:i/>
      <w:iCs/>
      <w:kern w:val="2"/>
      <w:sz w:val="24"/>
      <w:szCs w:val="24"/>
    </w:rPr>
  </w:style>
  <w:style w:type="paragraph" w:styleId="ac">
    <w:name w:val="List Paragraph"/>
    <w:basedOn w:val="a"/>
    <w:uiPriority w:val="34"/>
    <w:qFormat/>
    <w:rsid w:val="00C02ECE"/>
    <w:pPr>
      <w:widowControl/>
      <w:ind w:leftChars="200" w:left="480"/>
    </w:pPr>
    <w:rPr>
      <w:rFonts w:ascii="新細明體" w:hAnsi="新細明體" w:cs="新細明體"/>
      <w:kern w:val="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pPr>
    <w:rPr>
      <w:kern w:val="2"/>
      <w:sz w:val="24"/>
      <w:szCs w:val="24"/>
    </w:rPr>
  </w:style>
  <w:style w:type="paragraph" w:styleId="1">
    <w:name w:val="heading 1"/>
    <w:basedOn w:val="a"/>
    <w:next w:val="a"/>
    <w:qFormat/>
    <w:rsid w:val="0025614B"/>
    <w:pPr>
      <w:autoSpaceDE w:val="0"/>
      <w:autoSpaceDN w:val="0"/>
      <w:adjustRightInd w:val="0"/>
      <w:jc w:val="center"/>
      <w:outlineLvl w:val="0"/>
    </w:pPr>
    <w:rPr>
      <w:rFonts w:ascii="Arial" w:hAnsi="Arial" w:cs="新細明體"/>
      <w:b/>
      <w:bCs/>
      <w:kern w:val="0"/>
      <w:sz w:val="36"/>
      <w:szCs w:val="36"/>
      <w:lang w:val="zh-TW"/>
      <w14:shadow w14:blurRad="50800" w14:dist="38100" w14:dir="2700000" w14:sx="100000" w14:sy="100000" w14:kx="0" w14:ky="0" w14:algn="tl">
        <w14:srgbClr w14:val="000000">
          <w14:alpha w14:val="60000"/>
        </w14:srgbClr>
      </w14:shadow>
    </w:rPr>
  </w:style>
  <w:style w:type="paragraph" w:styleId="2">
    <w:name w:val="heading 2"/>
    <w:basedOn w:val="a"/>
    <w:next w:val="a"/>
    <w:qFormat/>
    <w:rsid w:val="0025614B"/>
    <w:pPr>
      <w:autoSpaceDE w:val="0"/>
      <w:autoSpaceDN w:val="0"/>
      <w:adjustRightInd w:val="0"/>
      <w:ind w:left="270" w:hanging="270"/>
      <w:outlineLvl w:val="1"/>
    </w:pPr>
    <w:rPr>
      <w:rFonts w:ascii="Arial" w:hAnsi="Arial" w:cs="新細明體"/>
      <w:b/>
      <w:bCs/>
      <w:kern w:val="0"/>
      <w:sz w:val="32"/>
      <w:szCs w:val="32"/>
      <w:lang w:val="zh-TW"/>
    </w:rPr>
  </w:style>
  <w:style w:type="paragraph" w:styleId="3">
    <w:name w:val="heading 3"/>
    <w:basedOn w:val="a"/>
    <w:next w:val="a"/>
    <w:qFormat/>
    <w:rsid w:val="0025614B"/>
    <w:pPr>
      <w:autoSpaceDE w:val="0"/>
      <w:autoSpaceDN w:val="0"/>
      <w:adjustRightInd w:val="0"/>
      <w:ind w:left="585" w:hanging="225"/>
      <w:outlineLvl w:val="2"/>
    </w:pPr>
    <w:rPr>
      <w:rFonts w:ascii="Arial" w:hAnsi="Arial" w:cs="新細明體"/>
      <w:b/>
      <w:bCs/>
      <w:kern w:val="0"/>
      <w:sz w:val="28"/>
      <w:szCs w:val="28"/>
      <w:lang w:val="zh-TW"/>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sid w:val="0058792D"/>
    <w:rPr>
      <w:color w:val="0000FF"/>
      <w:u w:val="single"/>
    </w:rPr>
  </w:style>
  <w:style w:type="table" w:styleId="a4">
    <w:name w:val="Table Grid"/>
    <w:basedOn w:val="a1"/>
    <w:rsid w:val="00892C0E"/>
    <w:pPr>
      <w:widowControl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alloon Text"/>
    <w:basedOn w:val="a"/>
    <w:semiHidden/>
    <w:rsid w:val="00CB4503"/>
    <w:rPr>
      <w:rFonts w:ascii="Arial" w:hAnsi="Arial"/>
      <w:sz w:val="18"/>
      <w:szCs w:val="18"/>
    </w:rPr>
  </w:style>
  <w:style w:type="paragraph" w:styleId="a6">
    <w:name w:val="footer"/>
    <w:basedOn w:val="a"/>
    <w:rsid w:val="00CB4503"/>
    <w:pPr>
      <w:tabs>
        <w:tab w:val="center" w:pos="4153"/>
        <w:tab w:val="right" w:pos="8306"/>
      </w:tabs>
      <w:snapToGrid w:val="0"/>
    </w:pPr>
    <w:rPr>
      <w:sz w:val="20"/>
      <w:szCs w:val="20"/>
    </w:rPr>
  </w:style>
  <w:style w:type="character" w:styleId="a7">
    <w:name w:val="page number"/>
    <w:basedOn w:val="a0"/>
    <w:rsid w:val="00CB4503"/>
  </w:style>
  <w:style w:type="paragraph" w:styleId="a8">
    <w:name w:val="header"/>
    <w:basedOn w:val="a"/>
    <w:link w:val="a9"/>
    <w:rsid w:val="0093482E"/>
    <w:pPr>
      <w:tabs>
        <w:tab w:val="center" w:pos="4153"/>
        <w:tab w:val="right" w:pos="8306"/>
      </w:tabs>
      <w:snapToGrid w:val="0"/>
    </w:pPr>
    <w:rPr>
      <w:sz w:val="20"/>
      <w:szCs w:val="20"/>
      <w:lang w:val="x-none" w:eastAsia="x-none"/>
    </w:rPr>
  </w:style>
  <w:style w:type="character" w:customStyle="1" w:styleId="a9">
    <w:name w:val="頁首 字元"/>
    <w:link w:val="a8"/>
    <w:rsid w:val="0093482E"/>
    <w:rPr>
      <w:kern w:val="2"/>
    </w:rPr>
  </w:style>
  <w:style w:type="paragraph" w:styleId="Web">
    <w:name w:val="Normal (Web)"/>
    <w:basedOn w:val="a"/>
    <w:uiPriority w:val="99"/>
    <w:unhideWhenUsed/>
    <w:rsid w:val="003A16D1"/>
    <w:pPr>
      <w:widowControl/>
      <w:spacing w:before="100" w:beforeAutospacing="1" w:after="100" w:afterAutospacing="1"/>
    </w:pPr>
    <w:rPr>
      <w:rFonts w:ascii="新細明體" w:hAnsi="新細明體" w:cs="新細明體"/>
      <w:kern w:val="0"/>
    </w:rPr>
  </w:style>
  <w:style w:type="paragraph" w:styleId="aa">
    <w:name w:val="Subtitle"/>
    <w:basedOn w:val="a"/>
    <w:next w:val="a"/>
    <w:link w:val="ab"/>
    <w:qFormat/>
    <w:rsid w:val="006C10F1"/>
    <w:pPr>
      <w:spacing w:after="60"/>
      <w:jc w:val="center"/>
      <w:outlineLvl w:val="1"/>
    </w:pPr>
    <w:rPr>
      <w:rFonts w:ascii="Cambria" w:hAnsi="Cambria"/>
      <w:i/>
      <w:iCs/>
      <w:lang w:val="x-none" w:eastAsia="x-none"/>
    </w:rPr>
  </w:style>
  <w:style w:type="character" w:customStyle="1" w:styleId="ab">
    <w:name w:val="副標題 字元"/>
    <w:link w:val="aa"/>
    <w:rsid w:val="006C10F1"/>
    <w:rPr>
      <w:rFonts w:ascii="Cambria" w:hAnsi="Cambria" w:cs="Times New Roman"/>
      <w:i/>
      <w:iCs/>
      <w:kern w:val="2"/>
      <w:sz w:val="24"/>
      <w:szCs w:val="24"/>
    </w:rPr>
  </w:style>
  <w:style w:type="paragraph" w:styleId="ac">
    <w:name w:val="List Paragraph"/>
    <w:basedOn w:val="a"/>
    <w:uiPriority w:val="34"/>
    <w:qFormat/>
    <w:rsid w:val="00C02ECE"/>
    <w:pPr>
      <w:widowControl/>
      <w:ind w:leftChars="200" w:left="480"/>
    </w:pPr>
    <w:rPr>
      <w:rFonts w:ascii="新細明體" w:hAnsi="新細明體" w:cs="新細明體"/>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042683">
      <w:bodyDiv w:val="1"/>
      <w:marLeft w:val="0"/>
      <w:marRight w:val="0"/>
      <w:marTop w:val="0"/>
      <w:marBottom w:val="0"/>
      <w:divBdr>
        <w:top w:val="none" w:sz="0" w:space="0" w:color="auto"/>
        <w:left w:val="none" w:sz="0" w:space="0" w:color="auto"/>
        <w:bottom w:val="none" w:sz="0" w:space="0" w:color="auto"/>
        <w:right w:val="none" w:sz="0" w:space="0" w:color="auto"/>
      </w:divBdr>
    </w:div>
    <w:div w:id="58486330">
      <w:bodyDiv w:val="1"/>
      <w:marLeft w:val="0"/>
      <w:marRight w:val="0"/>
      <w:marTop w:val="0"/>
      <w:marBottom w:val="0"/>
      <w:divBdr>
        <w:top w:val="none" w:sz="0" w:space="0" w:color="auto"/>
        <w:left w:val="none" w:sz="0" w:space="0" w:color="auto"/>
        <w:bottom w:val="none" w:sz="0" w:space="0" w:color="auto"/>
        <w:right w:val="none" w:sz="0" w:space="0" w:color="auto"/>
      </w:divBdr>
      <w:divsChild>
        <w:div w:id="1822958901">
          <w:marLeft w:val="0"/>
          <w:marRight w:val="0"/>
          <w:marTop w:val="0"/>
          <w:marBottom w:val="0"/>
          <w:divBdr>
            <w:top w:val="none" w:sz="0" w:space="0" w:color="auto"/>
            <w:left w:val="none" w:sz="0" w:space="0" w:color="auto"/>
            <w:bottom w:val="none" w:sz="0" w:space="0" w:color="auto"/>
            <w:right w:val="none" w:sz="0" w:space="0" w:color="auto"/>
          </w:divBdr>
          <w:divsChild>
            <w:div w:id="198608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63373">
      <w:bodyDiv w:val="1"/>
      <w:marLeft w:val="0"/>
      <w:marRight w:val="0"/>
      <w:marTop w:val="0"/>
      <w:marBottom w:val="0"/>
      <w:divBdr>
        <w:top w:val="none" w:sz="0" w:space="0" w:color="auto"/>
        <w:left w:val="none" w:sz="0" w:space="0" w:color="auto"/>
        <w:bottom w:val="none" w:sz="0" w:space="0" w:color="auto"/>
        <w:right w:val="none" w:sz="0" w:space="0" w:color="auto"/>
      </w:divBdr>
      <w:divsChild>
        <w:div w:id="1033962145">
          <w:marLeft w:val="1166"/>
          <w:marRight w:val="0"/>
          <w:marTop w:val="134"/>
          <w:marBottom w:val="0"/>
          <w:divBdr>
            <w:top w:val="none" w:sz="0" w:space="0" w:color="auto"/>
            <w:left w:val="none" w:sz="0" w:space="0" w:color="auto"/>
            <w:bottom w:val="none" w:sz="0" w:space="0" w:color="auto"/>
            <w:right w:val="none" w:sz="0" w:space="0" w:color="auto"/>
          </w:divBdr>
        </w:div>
        <w:div w:id="1392339412">
          <w:marLeft w:val="1166"/>
          <w:marRight w:val="0"/>
          <w:marTop w:val="134"/>
          <w:marBottom w:val="0"/>
          <w:divBdr>
            <w:top w:val="none" w:sz="0" w:space="0" w:color="auto"/>
            <w:left w:val="none" w:sz="0" w:space="0" w:color="auto"/>
            <w:bottom w:val="none" w:sz="0" w:space="0" w:color="auto"/>
            <w:right w:val="none" w:sz="0" w:space="0" w:color="auto"/>
          </w:divBdr>
        </w:div>
        <w:div w:id="1917740881">
          <w:marLeft w:val="1166"/>
          <w:marRight w:val="0"/>
          <w:marTop w:val="134"/>
          <w:marBottom w:val="0"/>
          <w:divBdr>
            <w:top w:val="none" w:sz="0" w:space="0" w:color="auto"/>
            <w:left w:val="none" w:sz="0" w:space="0" w:color="auto"/>
            <w:bottom w:val="none" w:sz="0" w:space="0" w:color="auto"/>
            <w:right w:val="none" w:sz="0" w:space="0" w:color="auto"/>
          </w:divBdr>
        </w:div>
        <w:div w:id="1928227294">
          <w:marLeft w:val="547"/>
          <w:marRight w:val="0"/>
          <w:marTop w:val="154"/>
          <w:marBottom w:val="0"/>
          <w:divBdr>
            <w:top w:val="none" w:sz="0" w:space="0" w:color="auto"/>
            <w:left w:val="none" w:sz="0" w:space="0" w:color="auto"/>
            <w:bottom w:val="none" w:sz="0" w:space="0" w:color="auto"/>
            <w:right w:val="none" w:sz="0" w:space="0" w:color="auto"/>
          </w:divBdr>
        </w:div>
      </w:divsChild>
    </w:div>
    <w:div w:id="128598937">
      <w:bodyDiv w:val="1"/>
      <w:marLeft w:val="0"/>
      <w:marRight w:val="0"/>
      <w:marTop w:val="0"/>
      <w:marBottom w:val="0"/>
      <w:divBdr>
        <w:top w:val="none" w:sz="0" w:space="0" w:color="auto"/>
        <w:left w:val="none" w:sz="0" w:space="0" w:color="auto"/>
        <w:bottom w:val="none" w:sz="0" w:space="0" w:color="auto"/>
        <w:right w:val="none" w:sz="0" w:space="0" w:color="auto"/>
      </w:divBdr>
    </w:div>
    <w:div w:id="134421743">
      <w:bodyDiv w:val="1"/>
      <w:marLeft w:val="0"/>
      <w:marRight w:val="0"/>
      <w:marTop w:val="0"/>
      <w:marBottom w:val="0"/>
      <w:divBdr>
        <w:top w:val="none" w:sz="0" w:space="0" w:color="auto"/>
        <w:left w:val="none" w:sz="0" w:space="0" w:color="auto"/>
        <w:bottom w:val="none" w:sz="0" w:space="0" w:color="auto"/>
        <w:right w:val="none" w:sz="0" w:space="0" w:color="auto"/>
      </w:divBdr>
      <w:divsChild>
        <w:div w:id="1213422455">
          <w:marLeft w:val="0"/>
          <w:marRight w:val="0"/>
          <w:marTop w:val="0"/>
          <w:marBottom w:val="0"/>
          <w:divBdr>
            <w:top w:val="none" w:sz="0" w:space="0" w:color="auto"/>
            <w:left w:val="none" w:sz="0" w:space="0" w:color="auto"/>
            <w:bottom w:val="none" w:sz="0" w:space="0" w:color="auto"/>
            <w:right w:val="none" w:sz="0" w:space="0" w:color="auto"/>
          </w:divBdr>
        </w:div>
      </w:divsChild>
    </w:div>
    <w:div w:id="186408018">
      <w:bodyDiv w:val="1"/>
      <w:marLeft w:val="0"/>
      <w:marRight w:val="0"/>
      <w:marTop w:val="0"/>
      <w:marBottom w:val="0"/>
      <w:divBdr>
        <w:top w:val="none" w:sz="0" w:space="0" w:color="auto"/>
        <w:left w:val="none" w:sz="0" w:space="0" w:color="auto"/>
        <w:bottom w:val="none" w:sz="0" w:space="0" w:color="auto"/>
        <w:right w:val="none" w:sz="0" w:space="0" w:color="auto"/>
      </w:divBdr>
    </w:div>
    <w:div w:id="204679128">
      <w:bodyDiv w:val="1"/>
      <w:marLeft w:val="0"/>
      <w:marRight w:val="0"/>
      <w:marTop w:val="0"/>
      <w:marBottom w:val="0"/>
      <w:divBdr>
        <w:top w:val="none" w:sz="0" w:space="0" w:color="auto"/>
        <w:left w:val="none" w:sz="0" w:space="0" w:color="auto"/>
        <w:bottom w:val="none" w:sz="0" w:space="0" w:color="auto"/>
        <w:right w:val="none" w:sz="0" w:space="0" w:color="auto"/>
      </w:divBdr>
      <w:divsChild>
        <w:div w:id="1822457555">
          <w:marLeft w:val="0"/>
          <w:marRight w:val="0"/>
          <w:marTop w:val="0"/>
          <w:marBottom w:val="0"/>
          <w:divBdr>
            <w:top w:val="none" w:sz="0" w:space="0" w:color="auto"/>
            <w:left w:val="none" w:sz="0" w:space="0" w:color="auto"/>
            <w:bottom w:val="none" w:sz="0" w:space="0" w:color="auto"/>
            <w:right w:val="none" w:sz="0" w:space="0" w:color="auto"/>
          </w:divBdr>
          <w:divsChild>
            <w:div w:id="865097767">
              <w:marLeft w:val="0"/>
              <w:marRight w:val="0"/>
              <w:marTop w:val="0"/>
              <w:marBottom w:val="0"/>
              <w:divBdr>
                <w:top w:val="none" w:sz="0" w:space="0" w:color="auto"/>
                <w:left w:val="none" w:sz="0" w:space="0" w:color="auto"/>
                <w:bottom w:val="none" w:sz="0" w:space="0" w:color="auto"/>
                <w:right w:val="none" w:sz="0" w:space="0" w:color="auto"/>
              </w:divBdr>
            </w:div>
            <w:div w:id="871725570">
              <w:marLeft w:val="0"/>
              <w:marRight w:val="0"/>
              <w:marTop w:val="0"/>
              <w:marBottom w:val="0"/>
              <w:divBdr>
                <w:top w:val="none" w:sz="0" w:space="0" w:color="auto"/>
                <w:left w:val="none" w:sz="0" w:space="0" w:color="auto"/>
                <w:bottom w:val="none" w:sz="0" w:space="0" w:color="auto"/>
                <w:right w:val="none" w:sz="0" w:space="0" w:color="auto"/>
              </w:divBdr>
            </w:div>
            <w:div w:id="96045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16406">
      <w:bodyDiv w:val="1"/>
      <w:marLeft w:val="0"/>
      <w:marRight w:val="0"/>
      <w:marTop w:val="0"/>
      <w:marBottom w:val="0"/>
      <w:divBdr>
        <w:top w:val="none" w:sz="0" w:space="0" w:color="auto"/>
        <w:left w:val="none" w:sz="0" w:space="0" w:color="auto"/>
        <w:bottom w:val="none" w:sz="0" w:space="0" w:color="auto"/>
        <w:right w:val="none" w:sz="0" w:space="0" w:color="auto"/>
      </w:divBdr>
    </w:div>
    <w:div w:id="216749259">
      <w:bodyDiv w:val="1"/>
      <w:marLeft w:val="0"/>
      <w:marRight w:val="0"/>
      <w:marTop w:val="0"/>
      <w:marBottom w:val="0"/>
      <w:divBdr>
        <w:top w:val="none" w:sz="0" w:space="0" w:color="auto"/>
        <w:left w:val="none" w:sz="0" w:space="0" w:color="auto"/>
        <w:bottom w:val="none" w:sz="0" w:space="0" w:color="auto"/>
        <w:right w:val="none" w:sz="0" w:space="0" w:color="auto"/>
      </w:divBdr>
    </w:div>
    <w:div w:id="268397772">
      <w:bodyDiv w:val="1"/>
      <w:marLeft w:val="0"/>
      <w:marRight w:val="0"/>
      <w:marTop w:val="0"/>
      <w:marBottom w:val="0"/>
      <w:divBdr>
        <w:top w:val="none" w:sz="0" w:space="0" w:color="auto"/>
        <w:left w:val="none" w:sz="0" w:space="0" w:color="auto"/>
        <w:bottom w:val="none" w:sz="0" w:space="0" w:color="auto"/>
        <w:right w:val="none" w:sz="0" w:space="0" w:color="auto"/>
      </w:divBdr>
      <w:divsChild>
        <w:div w:id="592015462">
          <w:marLeft w:val="0"/>
          <w:marRight w:val="0"/>
          <w:marTop w:val="0"/>
          <w:marBottom w:val="0"/>
          <w:divBdr>
            <w:top w:val="none" w:sz="0" w:space="0" w:color="auto"/>
            <w:left w:val="none" w:sz="0" w:space="0" w:color="auto"/>
            <w:bottom w:val="none" w:sz="0" w:space="0" w:color="auto"/>
            <w:right w:val="none" w:sz="0" w:space="0" w:color="auto"/>
          </w:divBdr>
        </w:div>
      </w:divsChild>
    </w:div>
    <w:div w:id="313263764">
      <w:bodyDiv w:val="1"/>
      <w:marLeft w:val="0"/>
      <w:marRight w:val="0"/>
      <w:marTop w:val="0"/>
      <w:marBottom w:val="0"/>
      <w:divBdr>
        <w:top w:val="none" w:sz="0" w:space="0" w:color="auto"/>
        <w:left w:val="none" w:sz="0" w:space="0" w:color="auto"/>
        <w:bottom w:val="none" w:sz="0" w:space="0" w:color="auto"/>
        <w:right w:val="none" w:sz="0" w:space="0" w:color="auto"/>
      </w:divBdr>
    </w:div>
    <w:div w:id="328751176">
      <w:bodyDiv w:val="1"/>
      <w:marLeft w:val="0"/>
      <w:marRight w:val="0"/>
      <w:marTop w:val="0"/>
      <w:marBottom w:val="0"/>
      <w:divBdr>
        <w:top w:val="none" w:sz="0" w:space="0" w:color="auto"/>
        <w:left w:val="none" w:sz="0" w:space="0" w:color="auto"/>
        <w:bottom w:val="none" w:sz="0" w:space="0" w:color="auto"/>
        <w:right w:val="none" w:sz="0" w:space="0" w:color="auto"/>
      </w:divBdr>
      <w:divsChild>
        <w:div w:id="2119832865">
          <w:marLeft w:val="0"/>
          <w:marRight w:val="0"/>
          <w:marTop w:val="0"/>
          <w:marBottom w:val="0"/>
          <w:divBdr>
            <w:top w:val="none" w:sz="0" w:space="0" w:color="auto"/>
            <w:left w:val="none" w:sz="0" w:space="0" w:color="auto"/>
            <w:bottom w:val="none" w:sz="0" w:space="0" w:color="auto"/>
            <w:right w:val="none" w:sz="0" w:space="0" w:color="auto"/>
          </w:divBdr>
        </w:div>
      </w:divsChild>
    </w:div>
    <w:div w:id="426273563">
      <w:bodyDiv w:val="1"/>
      <w:marLeft w:val="0"/>
      <w:marRight w:val="0"/>
      <w:marTop w:val="0"/>
      <w:marBottom w:val="0"/>
      <w:divBdr>
        <w:top w:val="none" w:sz="0" w:space="0" w:color="auto"/>
        <w:left w:val="none" w:sz="0" w:space="0" w:color="auto"/>
        <w:bottom w:val="none" w:sz="0" w:space="0" w:color="auto"/>
        <w:right w:val="none" w:sz="0" w:space="0" w:color="auto"/>
      </w:divBdr>
    </w:div>
    <w:div w:id="429396003">
      <w:bodyDiv w:val="1"/>
      <w:marLeft w:val="0"/>
      <w:marRight w:val="0"/>
      <w:marTop w:val="0"/>
      <w:marBottom w:val="0"/>
      <w:divBdr>
        <w:top w:val="none" w:sz="0" w:space="0" w:color="auto"/>
        <w:left w:val="none" w:sz="0" w:space="0" w:color="auto"/>
        <w:bottom w:val="none" w:sz="0" w:space="0" w:color="auto"/>
        <w:right w:val="none" w:sz="0" w:space="0" w:color="auto"/>
      </w:divBdr>
      <w:divsChild>
        <w:div w:id="1332248482">
          <w:marLeft w:val="0"/>
          <w:marRight w:val="0"/>
          <w:marTop w:val="0"/>
          <w:marBottom w:val="0"/>
          <w:divBdr>
            <w:top w:val="none" w:sz="0" w:space="0" w:color="auto"/>
            <w:left w:val="none" w:sz="0" w:space="0" w:color="auto"/>
            <w:bottom w:val="none" w:sz="0" w:space="0" w:color="auto"/>
            <w:right w:val="none" w:sz="0" w:space="0" w:color="auto"/>
          </w:divBdr>
          <w:divsChild>
            <w:div w:id="217211318">
              <w:marLeft w:val="0"/>
              <w:marRight w:val="0"/>
              <w:marTop w:val="0"/>
              <w:marBottom w:val="0"/>
              <w:divBdr>
                <w:top w:val="none" w:sz="0" w:space="0" w:color="auto"/>
                <w:left w:val="none" w:sz="0" w:space="0" w:color="auto"/>
                <w:bottom w:val="none" w:sz="0" w:space="0" w:color="auto"/>
                <w:right w:val="none" w:sz="0" w:space="0" w:color="auto"/>
              </w:divBdr>
            </w:div>
            <w:div w:id="809521990">
              <w:marLeft w:val="0"/>
              <w:marRight w:val="0"/>
              <w:marTop w:val="0"/>
              <w:marBottom w:val="0"/>
              <w:divBdr>
                <w:top w:val="none" w:sz="0" w:space="0" w:color="auto"/>
                <w:left w:val="none" w:sz="0" w:space="0" w:color="auto"/>
                <w:bottom w:val="none" w:sz="0" w:space="0" w:color="auto"/>
                <w:right w:val="none" w:sz="0" w:space="0" w:color="auto"/>
              </w:divBdr>
            </w:div>
            <w:div w:id="140425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725841">
      <w:bodyDiv w:val="1"/>
      <w:marLeft w:val="0"/>
      <w:marRight w:val="0"/>
      <w:marTop w:val="0"/>
      <w:marBottom w:val="0"/>
      <w:divBdr>
        <w:top w:val="none" w:sz="0" w:space="0" w:color="auto"/>
        <w:left w:val="none" w:sz="0" w:space="0" w:color="auto"/>
        <w:bottom w:val="none" w:sz="0" w:space="0" w:color="auto"/>
        <w:right w:val="none" w:sz="0" w:space="0" w:color="auto"/>
      </w:divBdr>
    </w:div>
    <w:div w:id="549075315">
      <w:bodyDiv w:val="1"/>
      <w:marLeft w:val="0"/>
      <w:marRight w:val="0"/>
      <w:marTop w:val="0"/>
      <w:marBottom w:val="0"/>
      <w:divBdr>
        <w:top w:val="none" w:sz="0" w:space="0" w:color="auto"/>
        <w:left w:val="none" w:sz="0" w:space="0" w:color="auto"/>
        <w:bottom w:val="none" w:sz="0" w:space="0" w:color="auto"/>
        <w:right w:val="none" w:sz="0" w:space="0" w:color="auto"/>
      </w:divBdr>
      <w:divsChild>
        <w:div w:id="1637491658">
          <w:marLeft w:val="0"/>
          <w:marRight w:val="0"/>
          <w:marTop w:val="0"/>
          <w:marBottom w:val="0"/>
          <w:divBdr>
            <w:top w:val="none" w:sz="0" w:space="0" w:color="auto"/>
            <w:left w:val="none" w:sz="0" w:space="0" w:color="auto"/>
            <w:bottom w:val="none" w:sz="0" w:space="0" w:color="auto"/>
            <w:right w:val="none" w:sz="0" w:space="0" w:color="auto"/>
          </w:divBdr>
          <w:divsChild>
            <w:div w:id="332531856">
              <w:marLeft w:val="0"/>
              <w:marRight w:val="0"/>
              <w:marTop w:val="0"/>
              <w:marBottom w:val="0"/>
              <w:divBdr>
                <w:top w:val="none" w:sz="0" w:space="0" w:color="auto"/>
                <w:left w:val="none" w:sz="0" w:space="0" w:color="auto"/>
                <w:bottom w:val="none" w:sz="0" w:space="0" w:color="auto"/>
                <w:right w:val="none" w:sz="0" w:space="0" w:color="auto"/>
              </w:divBdr>
            </w:div>
            <w:div w:id="544484564">
              <w:marLeft w:val="0"/>
              <w:marRight w:val="0"/>
              <w:marTop w:val="0"/>
              <w:marBottom w:val="0"/>
              <w:divBdr>
                <w:top w:val="none" w:sz="0" w:space="0" w:color="auto"/>
                <w:left w:val="none" w:sz="0" w:space="0" w:color="auto"/>
                <w:bottom w:val="none" w:sz="0" w:space="0" w:color="auto"/>
                <w:right w:val="none" w:sz="0" w:space="0" w:color="auto"/>
              </w:divBdr>
            </w:div>
            <w:div w:id="674069520">
              <w:marLeft w:val="0"/>
              <w:marRight w:val="0"/>
              <w:marTop w:val="0"/>
              <w:marBottom w:val="0"/>
              <w:divBdr>
                <w:top w:val="none" w:sz="0" w:space="0" w:color="auto"/>
                <w:left w:val="none" w:sz="0" w:space="0" w:color="auto"/>
                <w:bottom w:val="none" w:sz="0" w:space="0" w:color="auto"/>
                <w:right w:val="none" w:sz="0" w:space="0" w:color="auto"/>
              </w:divBdr>
            </w:div>
            <w:div w:id="212129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12470">
      <w:bodyDiv w:val="1"/>
      <w:marLeft w:val="0"/>
      <w:marRight w:val="0"/>
      <w:marTop w:val="0"/>
      <w:marBottom w:val="0"/>
      <w:divBdr>
        <w:top w:val="none" w:sz="0" w:space="0" w:color="auto"/>
        <w:left w:val="none" w:sz="0" w:space="0" w:color="auto"/>
        <w:bottom w:val="none" w:sz="0" w:space="0" w:color="auto"/>
        <w:right w:val="none" w:sz="0" w:space="0" w:color="auto"/>
      </w:divBdr>
      <w:divsChild>
        <w:div w:id="204485840">
          <w:marLeft w:val="0"/>
          <w:marRight w:val="0"/>
          <w:marTop w:val="0"/>
          <w:marBottom w:val="0"/>
          <w:divBdr>
            <w:top w:val="none" w:sz="0" w:space="0" w:color="auto"/>
            <w:left w:val="none" w:sz="0" w:space="0" w:color="auto"/>
            <w:bottom w:val="none" w:sz="0" w:space="0" w:color="auto"/>
            <w:right w:val="none" w:sz="0" w:space="0" w:color="auto"/>
          </w:divBdr>
        </w:div>
      </w:divsChild>
    </w:div>
    <w:div w:id="725298622">
      <w:bodyDiv w:val="1"/>
      <w:marLeft w:val="0"/>
      <w:marRight w:val="0"/>
      <w:marTop w:val="0"/>
      <w:marBottom w:val="0"/>
      <w:divBdr>
        <w:top w:val="none" w:sz="0" w:space="0" w:color="auto"/>
        <w:left w:val="none" w:sz="0" w:space="0" w:color="auto"/>
        <w:bottom w:val="none" w:sz="0" w:space="0" w:color="auto"/>
        <w:right w:val="none" w:sz="0" w:space="0" w:color="auto"/>
      </w:divBdr>
      <w:divsChild>
        <w:div w:id="1087187583">
          <w:marLeft w:val="1166"/>
          <w:marRight w:val="0"/>
          <w:marTop w:val="173"/>
          <w:marBottom w:val="0"/>
          <w:divBdr>
            <w:top w:val="none" w:sz="0" w:space="0" w:color="auto"/>
            <w:left w:val="none" w:sz="0" w:space="0" w:color="auto"/>
            <w:bottom w:val="none" w:sz="0" w:space="0" w:color="auto"/>
            <w:right w:val="none" w:sz="0" w:space="0" w:color="auto"/>
          </w:divBdr>
        </w:div>
        <w:div w:id="1154445455">
          <w:marLeft w:val="547"/>
          <w:marRight w:val="0"/>
          <w:marTop w:val="173"/>
          <w:marBottom w:val="0"/>
          <w:divBdr>
            <w:top w:val="none" w:sz="0" w:space="0" w:color="auto"/>
            <w:left w:val="none" w:sz="0" w:space="0" w:color="auto"/>
            <w:bottom w:val="none" w:sz="0" w:space="0" w:color="auto"/>
            <w:right w:val="none" w:sz="0" w:space="0" w:color="auto"/>
          </w:divBdr>
        </w:div>
        <w:div w:id="1386757369">
          <w:marLeft w:val="1166"/>
          <w:marRight w:val="0"/>
          <w:marTop w:val="173"/>
          <w:marBottom w:val="0"/>
          <w:divBdr>
            <w:top w:val="none" w:sz="0" w:space="0" w:color="auto"/>
            <w:left w:val="none" w:sz="0" w:space="0" w:color="auto"/>
            <w:bottom w:val="none" w:sz="0" w:space="0" w:color="auto"/>
            <w:right w:val="none" w:sz="0" w:space="0" w:color="auto"/>
          </w:divBdr>
        </w:div>
      </w:divsChild>
    </w:div>
    <w:div w:id="726489837">
      <w:bodyDiv w:val="1"/>
      <w:marLeft w:val="0"/>
      <w:marRight w:val="0"/>
      <w:marTop w:val="0"/>
      <w:marBottom w:val="0"/>
      <w:divBdr>
        <w:top w:val="none" w:sz="0" w:space="0" w:color="auto"/>
        <w:left w:val="none" w:sz="0" w:space="0" w:color="auto"/>
        <w:bottom w:val="none" w:sz="0" w:space="0" w:color="auto"/>
        <w:right w:val="none" w:sz="0" w:space="0" w:color="auto"/>
      </w:divBdr>
    </w:div>
    <w:div w:id="784076290">
      <w:bodyDiv w:val="1"/>
      <w:marLeft w:val="0"/>
      <w:marRight w:val="0"/>
      <w:marTop w:val="0"/>
      <w:marBottom w:val="0"/>
      <w:divBdr>
        <w:top w:val="none" w:sz="0" w:space="0" w:color="auto"/>
        <w:left w:val="none" w:sz="0" w:space="0" w:color="auto"/>
        <w:bottom w:val="none" w:sz="0" w:space="0" w:color="auto"/>
        <w:right w:val="none" w:sz="0" w:space="0" w:color="auto"/>
      </w:divBdr>
    </w:div>
    <w:div w:id="902716194">
      <w:bodyDiv w:val="1"/>
      <w:marLeft w:val="0"/>
      <w:marRight w:val="0"/>
      <w:marTop w:val="0"/>
      <w:marBottom w:val="0"/>
      <w:divBdr>
        <w:top w:val="none" w:sz="0" w:space="0" w:color="auto"/>
        <w:left w:val="none" w:sz="0" w:space="0" w:color="auto"/>
        <w:bottom w:val="none" w:sz="0" w:space="0" w:color="auto"/>
        <w:right w:val="none" w:sz="0" w:space="0" w:color="auto"/>
      </w:divBdr>
    </w:div>
    <w:div w:id="909920195">
      <w:bodyDiv w:val="1"/>
      <w:marLeft w:val="0"/>
      <w:marRight w:val="0"/>
      <w:marTop w:val="0"/>
      <w:marBottom w:val="0"/>
      <w:divBdr>
        <w:top w:val="none" w:sz="0" w:space="0" w:color="auto"/>
        <w:left w:val="none" w:sz="0" w:space="0" w:color="auto"/>
        <w:bottom w:val="none" w:sz="0" w:space="0" w:color="auto"/>
        <w:right w:val="none" w:sz="0" w:space="0" w:color="auto"/>
      </w:divBdr>
      <w:divsChild>
        <w:div w:id="881207484">
          <w:marLeft w:val="0"/>
          <w:marRight w:val="0"/>
          <w:marTop w:val="0"/>
          <w:marBottom w:val="0"/>
          <w:divBdr>
            <w:top w:val="none" w:sz="0" w:space="0" w:color="auto"/>
            <w:left w:val="none" w:sz="0" w:space="0" w:color="auto"/>
            <w:bottom w:val="none" w:sz="0" w:space="0" w:color="auto"/>
            <w:right w:val="none" w:sz="0" w:space="0" w:color="auto"/>
          </w:divBdr>
        </w:div>
      </w:divsChild>
    </w:div>
    <w:div w:id="916406061">
      <w:bodyDiv w:val="1"/>
      <w:marLeft w:val="0"/>
      <w:marRight w:val="0"/>
      <w:marTop w:val="0"/>
      <w:marBottom w:val="0"/>
      <w:divBdr>
        <w:top w:val="none" w:sz="0" w:space="0" w:color="auto"/>
        <w:left w:val="none" w:sz="0" w:space="0" w:color="auto"/>
        <w:bottom w:val="none" w:sz="0" w:space="0" w:color="auto"/>
        <w:right w:val="none" w:sz="0" w:space="0" w:color="auto"/>
      </w:divBdr>
      <w:divsChild>
        <w:div w:id="798305611">
          <w:marLeft w:val="0"/>
          <w:marRight w:val="0"/>
          <w:marTop w:val="0"/>
          <w:marBottom w:val="0"/>
          <w:divBdr>
            <w:top w:val="none" w:sz="0" w:space="0" w:color="auto"/>
            <w:left w:val="none" w:sz="0" w:space="0" w:color="auto"/>
            <w:bottom w:val="none" w:sz="0" w:space="0" w:color="auto"/>
            <w:right w:val="none" w:sz="0" w:space="0" w:color="auto"/>
          </w:divBdr>
          <w:divsChild>
            <w:div w:id="698970293">
              <w:marLeft w:val="0"/>
              <w:marRight w:val="0"/>
              <w:marTop w:val="0"/>
              <w:marBottom w:val="0"/>
              <w:divBdr>
                <w:top w:val="none" w:sz="0" w:space="0" w:color="auto"/>
                <w:left w:val="none" w:sz="0" w:space="0" w:color="auto"/>
                <w:bottom w:val="none" w:sz="0" w:space="0" w:color="auto"/>
                <w:right w:val="none" w:sz="0" w:space="0" w:color="auto"/>
              </w:divBdr>
            </w:div>
            <w:div w:id="914128839">
              <w:marLeft w:val="0"/>
              <w:marRight w:val="0"/>
              <w:marTop w:val="0"/>
              <w:marBottom w:val="0"/>
              <w:divBdr>
                <w:top w:val="none" w:sz="0" w:space="0" w:color="auto"/>
                <w:left w:val="none" w:sz="0" w:space="0" w:color="auto"/>
                <w:bottom w:val="none" w:sz="0" w:space="0" w:color="auto"/>
                <w:right w:val="none" w:sz="0" w:space="0" w:color="auto"/>
              </w:divBdr>
            </w:div>
            <w:div w:id="210195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81095">
      <w:bodyDiv w:val="1"/>
      <w:marLeft w:val="0"/>
      <w:marRight w:val="0"/>
      <w:marTop w:val="0"/>
      <w:marBottom w:val="0"/>
      <w:divBdr>
        <w:top w:val="none" w:sz="0" w:space="0" w:color="auto"/>
        <w:left w:val="none" w:sz="0" w:space="0" w:color="auto"/>
        <w:bottom w:val="none" w:sz="0" w:space="0" w:color="auto"/>
        <w:right w:val="none" w:sz="0" w:space="0" w:color="auto"/>
      </w:divBdr>
    </w:div>
    <w:div w:id="1045520543">
      <w:bodyDiv w:val="1"/>
      <w:marLeft w:val="0"/>
      <w:marRight w:val="0"/>
      <w:marTop w:val="0"/>
      <w:marBottom w:val="0"/>
      <w:divBdr>
        <w:top w:val="none" w:sz="0" w:space="0" w:color="auto"/>
        <w:left w:val="none" w:sz="0" w:space="0" w:color="auto"/>
        <w:bottom w:val="none" w:sz="0" w:space="0" w:color="auto"/>
        <w:right w:val="none" w:sz="0" w:space="0" w:color="auto"/>
      </w:divBdr>
    </w:div>
    <w:div w:id="1045835061">
      <w:bodyDiv w:val="1"/>
      <w:marLeft w:val="0"/>
      <w:marRight w:val="0"/>
      <w:marTop w:val="0"/>
      <w:marBottom w:val="0"/>
      <w:divBdr>
        <w:top w:val="none" w:sz="0" w:space="0" w:color="auto"/>
        <w:left w:val="none" w:sz="0" w:space="0" w:color="auto"/>
        <w:bottom w:val="none" w:sz="0" w:space="0" w:color="auto"/>
        <w:right w:val="none" w:sz="0" w:space="0" w:color="auto"/>
      </w:divBdr>
    </w:div>
    <w:div w:id="1117213680">
      <w:bodyDiv w:val="1"/>
      <w:marLeft w:val="0"/>
      <w:marRight w:val="0"/>
      <w:marTop w:val="0"/>
      <w:marBottom w:val="0"/>
      <w:divBdr>
        <w:top w:val="none" w:sz="0" w:space="0" w:color="auto"/>
        <w:left w:val="none" w:sz="0" w:space="0" w:color="auto"/>
        <w:bottom w:val="none" w:sz="0" w:space="0" w:color="auto"/>
        <w:right w:val="none" w:sz="0" w:space="0" w:color="auto"/>
      </w:divBdr>
    </w:div>
    <w:div w:id="1182742975">
      <w:bodyDiv w:val="1"/>
      <w:marLeft w:val="0"/>
      <w:marRight w:val="0"/>
      <w:marTop w:val="0"/>
      <w:marBottom w:val="0"/>
      <w:divBdr>
        <w:top w:val="none" w:sz="0" w:space="0" w:color="auto"/>
        <w:left w:val="none" w:sz="0" w:space="0" w:color="auto"/>
        <w:bottom w:val="none" w:sz="0" w:space="0" w:color="auto"/>
        <w:right w:val="none" w:sz="0" w:space="0" w:color="auto"/>
      </w:divBdr>
    </w:div>
    <w:div w:id="1221789242">
      <w:bodyDiv w:val="1"/>
      <w:marLeft w:val="0"/>
      <w:marRight w:val="0"/>
      <w:marTop w:val="0"/>
      <w:marBottom w:val="0"/>
      <w:divBdr>
        <w:top w:val="none" w:sz="0" w:space="0" w:color="auto"/>
        <w:left w:val="none" w:sz="0" w:space="0" w:color="auto"/>
        <w:bottom w:val="none" w:sz="0" w:space="0" w:color="auto"/>
        <w:right w:val="none" w:sz="0" w:space="0" w:color="auto"/>
      </w:divBdr>
      <w:divsChild>
        <w:div w:id="1273322574">
          <w:marLeft w:val="0"/>
          <w:marRight w:val="0"/>
          <w:marTop w:val="0"/>
          <w:marBottom w:val="0"/>
          <w:divBdr>
            <w:top w:val="none" w:sz="0" w:space="0" w:color="auto"/>
            <w:left w:val="none" w:sz="0" w:space="0" w:color="auto"/>
            <w:bottom w:val="none" w:sz="0" w:space="0" w:color="auto"/>
            <w:right w:val="none" w:sz="0" w:space="0" w:color="auto"/>
          </w:divBdr>
          <w:divsChild>
            <w:div w:id="138421065">
              <w:marLeft w:val="0"/>
              <w:marRight w:val="0"/>
              <w:marTop w:val="0"/>
              <w:marBottom w:val="0"/>
              <w:divBdr>
                <w:top w:val="none" w:sz="0" w:space="0" w:color="auto"/>
                <w:left w:val="none" w:sz="0" w:space="0" w:color="auto"/>
                <w:bottom w:val="none" w:sz="0" w:space="0" w:color="auto"/>
                <w:right w:val="none" w:sz="0" w:space="0" w:color="auto"/>
              </w:divBdr>
            </w:div>
            <w:div w:id="156724681">
              <w:marLeft w:val="0"/>
              <w:marRight w:val="0"/>
              <w:marTop w:val="0"/>
              <w:marBottom w:val="0"/>
              <w:divBdr>
                <w:top w:val="none" w:sz="0" w:space="0" w:color="auto"/>
                <w:left w:val="none" w:sz="0" w:space="0" w:color="auto"/>
                <w:bottom w:val="none" w:sz="0" w:space="0" w:color="auto"/>
                <w:right w:val="none" w:sz="0" w:space="0" w:color="auto"/>
              </w:divBdr>
            </w:div>
            <w:div w:id="695428386">
              <w:marLeft w:val="0"/>
              <w:marRight w:val="0"/>
              <w:marTop w:val="0"/>
              <w:marBottom w:val="0"/>
              <w:divBdr>
                <w:top w:val="none" w:sz="0" w:space="0" w:color="auto"/>
                <w:left w:val="none" w:sz="0" w:space="0" w:color="auto"/>
                <w:bottom w:val="none" w:sz="0" w:space="0" w:color="auto"/>
                <w:right w:val="none" w:sz="0" w:space="0" w:color="auto"/>
              </w:divBdr>
            </w:div>
            <w:div w:id="1397239005">
              <w:marLeft w:val="0"/>
              <w:marRight w:val="0"/>
              <w:marTop w:val="0"/>
              <w:marBottom w:val="0"/>
              <w:divBdr>
                <w:top w:val="none" w:sz="0" w:space="0" w:color="auto"/>
                <w:left w:val="none" w:sz="0" w:space="0" w:color="auto"/>
                <w:bottom w:val="none" w:sz="0" w:space="0" w:color="auto"/>
                <w:right w:val="none" w:sz="0" w:space="0" w:color="auto"/>
              </w:divBdr>
            </w:div>
            <w:div w:id="143682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948813">
      <w:bodyDiv w:val="1"/>
      <w:marLeft w:val="0"/>
      <w:marRight w:val="0"/>
      <w:marTop w:val="0"/>
      <w:marBottom w:val="0"/>
      <w:divBdr>
        <w:top w:val="none" w:sz="0" w:space="0" w:color="auto"/>
        <w:left w:val="none" w:sz="0" w:space="0" w:color="auto"/>
        <w:bottom w:val="none" w:sz="0" w:space="0" w:color="auto"/>
        <w:right w:val="none" w:sz="0" w:space="0" w:color="auto"/>
      </w:divBdr>
      <w:divsChild>
        <w:div w:id="1770421515">
          <w:marLeft w:val="0"/>
          <w:marRight w:val="0"/>
          <w:marTop w:val="0"/>
          <w:marBottom w:val="0"/>
          <w:divBdr>
            <w:top w:val="none" w:sz="0" w:space="0" w:color="auto"/>
            <w:left w:val="none" w:sz="0" w:space="0" w:color="auto"/>
            <w:bottom w:val="none" w:sz="0" w:space="0" w:color="auto"/>
            <w:right w:val="none" w:sz="0" w:space="0" w:color="auto"/>
          </w:divBdr>
        </w:div>
      </w:divsChild>
    </w:div>
    <w:div w:id="1256355423">
      <w:bodyDiv w:val="1"/>
      <w:marLeft w:val="0"/>
      <w:marRight w:val="0"/>
      <w:marTop w:val="0"/>
      <w:marBottom w:val="0"/>
      <w:divBdr>
        <w:top w:val="none" w:sz="0" w:space="0" w:color="auto"/>
        <w:left w:val="none" w:sz="0" w:space="0" w:color="auto"/>
        <w:bottom w:val="none" w:sz="0" w:space="0" w:color="auto"/>
        <w:right w:val="none" w:sz="0" w:space="0" w:color="auto"/>
      </w:divBdr>
    </w:div>
    <w:div w:id="1298026953">
      <w:bodyDiv w:val="1"/>
      <w:marLeft w:val="0"/>
      <w:marRight w:val="0"/>
      <w:marTop w:val="0"/>
      <w:marBottom w:val="0"/>
      <w:divBdr>
        <w:top w:val="none" w:sz="0" w:space="0" w:color="auto"/>
        <w:left w:val="none" w:sz="0" w:space="0" w:color="auto"/>
        <w:bottom w:val="none" w:sz="0" w:space="0" w:color="auto"/>
        <w:right w:val="none" w:sz="0" w:space="0" w:color="auto"/>
      </w:divBdr>
      <w:divsChild>
        <w:div w:id="176701982">
          <w:marLeft w:val="0"/>
          <w:marRight w:val="0"/>
          <w:marTop w:val="0"/>
          <w:marBottom w:val="0"/>
          <w:divBdr>
            <w:top w:val="none" w:sz="0" w:space="0" w:color="auto"/>
            <w:left w:val="none" w:sz="0" w:space="0" w:color="auto"/>
            <w:bottom w:val="none" w:sz="0" w:space="0" w:color="auto"/>
            <w:right w:val="none" w:sz="0" w:space="0" w:color="auto"/>
          </w:divBdr>
        </w:div>
        <w:div w:id="277222423">
          <w:marLeft w:val="0"/>
          <w:marRight w:val="0"/>
          <w:marTop w:val="0"/>
          <w:marBottom w:val="0"/>
          <w:divBdr>
            <w:top w:val="none" w:sz="0" w:space="0" w:color="auto"/>
            <w:left w:val="none" w:sz="0" w:space="0" w:color="auto"/>
            <w:bottom w:val="none" w:sz="0" w:space="0" w:color="auto"/>
            <w:right w:val="none" w:sz="0" w:space="0" w:color="auto"/>
          </w:divBdr>
        </w:div>
        <w:div w:id="394469266">
          <w:marLeft w:val="0"/>
          <w:marRight w:val="0"/>
          <w:marTop w:val="0"/>
          <w:marBottom w:val="0"/>
          <w:divBdr>
            <w:top w:val="none" w:sz="0" w:space="0" w:color="auto"/>
            <w:left w:val="none" w:sz="0" w:space="0" w:color="auto"/>
            <w:bottom w:val="none" w:sz="0" w:space="0" w:color="auto"/>
            <w:right w:val="none" w:sz="0" w:space="0" w:color="auto"/>
          </w:divBdr>
        </w:div>
        <w:div w:id="650330567">
          <w:marLeft w:val="0"/>
          <w:marRight w:val="0"/>
          <w:marTop w:val="0"/>
          <w:marBottom w:val="0"/>
          <w:divBdr>
            <w:top w:val="none" w:sz="0" w:space="0" w:color="auto"/>
            <w:left w:val="none" w:sz="0" w:space="0" w:color="auto"/>
            <w:bottom w:val="none" w:sz="0" w:space="0" w:color="auto"/>
            <w:right w:val="none" w:sz="0" w:space="0" w:color="auto"/>
          </w:divBdr>
        </w:div>
        <w:div w:id="658851065">
          <w:marLeft w:val="0"/>
          <w:marRight w:val="0"/>
          <w:marTop w:val="0"/>
          <w:marBottom w:val="0"/>
          <w:divBdr>
            <w:top w:val="none" w:sz="0" w:space="0" w:color="auto"/>
            <w:left w:val="none" w:sz="0" w:space="0" w:color="auto"/>
            <w:bottom w:val="none" w:sz="0" w:space="0" w:color="auto"/>
            <w:right w:val="none" w:sz="0" w:space="0" w:color="auto"/>
          </w:divBdr>
        </w:div>
      </w:divsChild>
    </w:div>
    <w:div w:id="1384982755">
      <w:bodyDiv w:val="1"/>
      <w:marLeft w:val="0"/>
      <w:marRight w:val="0"/>
      <w:marTop w:val="0"/>
      <w:marBottom w:val="0"/>
      <w:divBdr>
        <w:top w:val="none" w:sz="0" w:space="0" w:color="auto"/>
        <w:left w:val="none" w:sz="0" w:space="0" w:color="auto"/>
        <w:bottom w:val="none" w:sz="0" w:space="0" w:color="auto"/>
        <w:right w:val="none" w:sz="0" w:space="0" w:color="auto"/>
      </w:divBdr>
    </w:div>
    <w:div w:id="1432430863">
      <w:bodyDiv w:val="1"/>
      <w:marLeft w:val="0"/>
      <w:marRight w:val="0"/>
      <w:marTop w:val="0"/>
      <w:marBottom w:val="0"/>
      <w:divBdr>
        <w:top w:val="none" w:sz="0" w:space="0" w:color="auto"/>
        <w:left w:val="none" w:sz="0" w:space="0" w:color="auto"/>
        <w:bottom w:val="none" w:sz="0" w:space="0" w:color="auto"/>
        <w:right w:val="none" w:sz="0" w:space="0" w:color="auto"/>
      </w:divBdr>
      <w:divsChild>
        <w:div w:id="225262557">
          <w:marLeft w:val="547"/>
          <w:marRight w:val="0"/>
          <w:marTop w:val="154"/>
          <w:marBottom w:val="0"/>
          <w:divBdr>
            <w:top w:val="none" w:sz="0" w:space="0" w:color="auto"/>
            <w:left w:val="none" w:sz="0" w:space="0" w:color="auto"/>
            <w:bottom w:val="none" w:sz="0" w:space="0" w:color="auto"/>
            <w:right w:val="none" w:sz="0" w:space="0" w:color="auto"/>
          </w:divBdr>
        </w:div>
        <w:div w:id="489709806">
          <w:marLeft w:val="547"/>
          <w:marRight w:val="0"/>
          <w:marTop w:val="154"/>
          <w:marBottom w:val="0"/>
          <w:divBdr>
            <w:top w:val="none" w:sz="0" w:space="0" w:color="auto"/>
            <w:left w:val="none" w:sz="0" w:space="0" w:color="auto"/>
            <w:bottom w:val="none" w:sz="0" w:space="0" w:color="auto"/>
            <w:right w:val="none" w:sz="0" w:space="0" w:color="auto"/>
          </w:divBdr>
        </w:div>
        <w:div w:id="746421386">
          <w:marLeft w:val="547"/>
          <w:marRight w:val="0"/>
          <w:marTop w:val="154"/>
          <w:marBottom w:val="0"/>
          <w:divBdr>
            <w:top w:val="none" w:sz="0" w:space="0" w:color="auto"/>
            <w:left w:val="none" w:sz="0" w:space="0" w:color="auto"/>
            <w:bottom w:val="none" w:sz="0" w:space="0" w:color="auto"/>
            <w:right w:val="none" w:sz="0" w:space="0" w:color="auto"/>
          </w:divBdr>
        </w:div>
        <w:div w:id="766852155">
          <w:marLeft w:val="547"/>
          <w:marRight w:val="0"/>
          <w:marTop w:val="154"/>
          <w:marBottom w:val="0"/>
          <w:divBdr>
            <w:top w:val="none" w:sz="0" w:space="0" w:color="auto"/>
            <w:left w:val="none" w:sz="0" w:space="0" w:color="auto"/>
            <w:bottom w:val="none" w:sz="0" w:space="0" w:color="auto"/>
            <w:right w:val="none" w:sz="0" w:space="0" w:color="auto"/>
          </w:divBdr>
        </w:div>
      </w:divsChild>
    </w:div>
    <w:div w:id="1451894547">
      <w:bodyDiv w:val="1"/>
      <w:marLeft w:val="0"/>
      <w:marRight w:val="0"/>
      <w:marTop w:val="0"/>
      <w:marBottom w:val="0"/>
      <w:divBdr>
        <w:top w:val="none" w:sz="0" w:space="0" w:color="auto"/>
        <w:left w:val="none" w:sz="0" w:space="0" w:color="auto"/>
        <w:bottom w:val="none" w:sz="0" w:space="0" w:color="auto"/>
        <w:right w:val="none" w:sz="0" w:space="0" w:color="auto"/>
      </w:divBdr>
      <w:divsChild>
        <w:div w:id="441385415">
          <w:marLeft w:val="0"/>
          <w:marRight w:val="0"/>
          <w:marTop w:val="0"/>
          <w:marBottom w:val="0"/>
          <w:divBdr>
            <w:top w:val="none" w:sz="0" w:space="0" w:color="auto"/>
            <w:left w:val="none" w:sz="0" w:space="0" w:color="auto"/>
            <w:bottom w:val="none" w:sz="0" w:space="0" w:color="auto"/>
            <w:right w:val="none" w:sz="0" w:space="0" w:color="auto"/>
          </w:divBdr>
        </w:div>
        <w:div w:id="454567507">
          <w:marLeft w:val="0"/>
          <w:marRight w:val="0"/>
          <w:marTop w:val="0"/>
          <w:marBottom w:val="0"/>
          <w:divBdr>
            <w:top w:val="none" w:sz="0" w:space="0" w:color="auto"/>
            <w:left w:val="none" w:sz="0" w:space="0" w:color="auto"/>
            <w:bottom w:val="none" w:sz="0" w:space="0" w:color="auto"/>
            <w:right w:val="none" w:sz="0" w:space="0" w:color="auto"/>
          </w:divBdr>
        </w:div>
        <w:div w:id="463423235">
          <w:marLeft w:val="0"/>
          <w:marRight w:val="0"/>
          <w:marTop w:val="0"/>
          <w:marBottom w:val="0"/>
          <w:divBdr>
            <w:top w:val="none" w:sz="0" w:space="0" w:color="auto"/>
            <w:left w:val="none" w:sz="0" w:space="0" w:color="auto"/>
            <w:bottom w:val="none" w:sz="0" w:space="0" w:color="auto"/>
            <w:right w:val="none" w:sz="0" w:space="0" w:color="auto"/>
          </w:divBdr>
        </w:div>
        <w:div w:id="781414954">
          <w:marLeft w:val="0"/>
          <w:marRight w:val="0"/>
          <w:marTop w:val="0"/>
          <w:marBottom w:val="0"/>
          <w:divBdr>
            <w:top w:val="none" w:sz="0" w:space="0" w:color="auto"/>
            <w:left w:val="none" w:sz="0" w:space="0" w:color="auto"/>
            <w:bottom w:val="none" w:sz="0" w:space="0" w:color="auto"/>
            <w:right w:val="none" w:sz="0" w:space="0" w:color="auto"/>
          </w:divBdr>
        </w:div>
        <w:div w:id="1086269597">
          <w:marLeft w:val="0"/>
          <w:marRight w:val="0"/>
          <w:marTop w:val="0"/>
          <w:marBottom w:val="0"/>
          <w:divBdr>
            <w:top w:val="none" w:sz="0" w:space="0" w:color="auto"/>
            <w:left w:val="none" w:sz="0" w:space="0" w:color="auto"/>
            <w:bottom w:val="none" w:sz="0" w:space="0" w:color="auto"/>
            <w:right w:val="none" w:sz="0" w:space="0" w:color="auto"/>
          </w:divBdr>
        </w:div>
        <w:div w:id="1233588659">
          <w:marLeft w:val="0"/>
          <w:marRight w:val="0"/>
          <w:marTop w:val="0"/>
          <w:marBottom w:val="0"/>
          <w:divBdr>
            <w:top w:val="none" w:sz="0" w:space="0" w:color="auto"/>
            <w:left w:val="none" w:sz="0" w:space="0" w:color="auto"/>
            <w:bottom w:val="none" w:sz="0" w:space="0" w:color="auto"/>
            <w:right w:val="none" w:sz="0" w:space="0" w:color="auto"/>
          </w:divBdr>
        </w:div>
        <w:div w:id="1357541718">
          <w:marLeft w:val="0"/>
          <w:marRight w:val="0"/>
          <w:marTop w:val="0"/>
          <w:marBottom w:val="0"/>
          <w:divBdr>
            <w:top w:val="none" w:sz="0" w:space="0" w:color="auto"/>
            <w:left w:val="none" w:sz="0" w:space="0" w:color="auto"/>
            <w:bottom w:val="none" w:sz="0" w:space="0" w:color="auto"/>
            <w:right w:val="none" w:sz="0" w:space="0" w:color="auto"/>
          </w:divBdr>
        </w:div>
      </w:divsChild>
    </w:div>
    <w:div w:id="1535120065">
      <w:bodyDiv w:val="1"/>
      <w:marLeft w:val="0"/>
      <w:marRight w:val="0"/>
      <w:marTop w:val="0"/>
      <w:marBottom w:val="0"/>
      <w:divBdr>
        <w:top w:val="none" w:sz="0" w:space="0" w:color="auto"/>
        <w:left w:val="none" w:sz="0" w:space="0" w:color="auto"/>
        <w:bottom w:val="none" w:sz="0" w:space="0" w:color="auto"/>
        <w:right w:val="none" w:sz="0" w:space="0" w:color="auto"/>
      </w:divBdr>
    </w:div>
    <w:div w:id="1547452287">
      <w:bodyDiv w:val="1"/>
      <w:marLeft w:val="0"/>
      <w:marRight w:val="0"/>
      <w:marTop w:val="0"/>
      <w:marBottom w:val="0"/>
      <w:divBdr>
        <w:top w:val="none" w:sz="0" w:space="0" w:color="auto"/>
        <w:left w:val="none" w:sz="0" w:space="0" w:color="auto"/>
        <w:bottom w:val="none" w:sz="0" w:space="0" w:color="auto"/>
        <w:right w:val="none" w:sz="0" w:space="0" w:color="auto"/>
      </w:divBdr>
      <w:divsChild>
        <w:div w:id="1282614027">
          <w:marLeft w:val="0"/>
          <w:marRight w:val="0"/>
          <w:marTop w:val="0"/>
          <w:marBottom w:val="0"/>
          <w:divBdr>
            <w:top w:val="none" w:sz="0" w:space="0" w:color="auto"/>
            <w:left w:val="none" w:sz="0" w:space="0" w:color="auto"/>
            <w:bottom w:val="none" w:sz="0" w:space="0" w:color="auto"/>
            <w:right w:val="none" w:sz="0" w:space="0" w:color="auto"/>
          </w:divBdr>
        </w:div>
      </w:divsChild>
    </w:div>
    <w:div w:id="1569462631">
      <w:bodyDiv w:val="1"/>
      <w:marLeft w:val="0"/>
      <w:marRight w:val="0"/>
      <w:marTop w:val="0"/>
      <w:marBottom w:val="0"/>
      <w:divBdr>
        <w:top w:val="none" w:sz="0" w:space="0" w:color="auto"/>
        <w:left w:val="none" w:sz="0" w:space="0" w:color="auto"/>
        <w:bottom w:val="none" w:sz="0" w:space="0" w:color="auto"/>
        <w:right w:val="none" w:sz="0" w:space="0" w:color="auto"/>
      </w:divBdr>
    </w:div>
    <w:div w:id="1632860855">
      <w:bodyDiv w:val="1"/>
      <w:marLeft w:val="0"/>
      <w:marRight w:val="0"/>
      <w:marTop w:val="0"/>
      <w:marBottom w:val="0"/>
      <w:divBdr>
        <w:top w:val="none" w:sz="0" w:space="0" w:color="auto"/>
        <w:left w:val="none" w:sz="0" w:space="0" w:color="auto"/>
        <w:bottom w:val="none" w:sz="0" w:space="0" w:color="auto"/>
        <w:right w:val="none" w:sz="0" w:space="0" w:color="auto"/>
      </w:divBdr>
      <w:divsChild>
        <w:div w:id="432896027">
          <w:marLeft w:val="0"/>
          <w:marRight w:val="0"/>
          <w:marTop w:val="0"/>
          <w:marBottom w:val="0"/>
          <w:divBdr>
            <w:top w:val="none" w:sz="0" w:space="0" w:color="auto"/>
            <w:left w:val="none" w:sz="0" w:space="0" w:color="auto"/>
            <w:bottom w:val="none" w:sz="0" w:space="0" w:color="auto"/>
            <w:right w:val="none" w:sz="0" w:space="0" w:color="auto"/>
          </w:divBdr>
          <w:divsChild>
            <w:div w:id="570965500">
              <w:marLeft w:val="0"/>
              <w:marRight w:val="0"/>
              <w:marTop w:val="0"/>
              <w:marBottom w:val="0"/>
              <w:divBdr>
                <w:top w:val="none" w:sz="0" w:space="0" w:color="auto"/>
                <w:left w:val="none" w:sz="0" w:space="0" w:color="auto"/>
                <w:bottom w:val="none" w:sz="0" w:space="0" w:color="auto"/>
                <w:right w:val="none" w:sz="0" w:space="0" w:color="auto"/>
              </w:divBdr>
            </w:div>
            <w:div w:id="113667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10539">
      <w:bodyDiv w:val="1"/>
      <w:marLeft w:val="0"/>
      <w:marRight w:val="0"/>
      <w:marTop w:val="0"/>
      <w:marBottom w:val="0"/>
      <w:divBdr>
        <w:top w:val="none" w:sz="0" w:space="0" w:color="auto"/>
        <w:left w:val="none" w:sz="0" w:space="0" w:color="auto"/>
        <w:bottom w:val="none" w:sz="0" w:space="0" w:color="auto"/>
        <w:right w:val="none" w:sz="0" w:space="0" w:color="auto"/>
      </w:divBdr>
      <w:divsChild>
        <w:div w:id="970865664">
          <w:marLeft w:val="0"/>
          <w:marRight w:val="0"/>
          <w:marTop w:val="0"/>
          <w:marBottom w:val="0"/>
          <w:divBdr>
            <w:top w:val="none" w:sz="0" w:space="0" w:color="auto"/>
            <w:left w:val="none" w:sz="0" w:space="0" w:color="auto"/>
            <w:bottom w:val="none" w:sz="0" w:space="0" w:color="auto"/>
            <w:right w:val="none" w:sz="0" w:space="0" w:color="auto"/>
          </w:divBdr>
        </w:div>
      </w:divsChild>
    </w:div>
    <w:div w:id="1696272131">
      <w:bodyDiv w:val="1"/>
      <w:marLeft w:val="0"/>
      <w:marRight w:val="0"/>
      <w:marTop w:val="0"/>
      <w:marBottom w:val="0"/>
      <w:divBdr>
        <w:top w:val="none" w:sz="0" w:space="0" w:color="auto"/>
        <w:left w:val="none" w:sz="0" w:space="0" w:color="auto"/>
        <w:bottom w:val="none" w:sz="0" w:space="0" w:color="auto"/>
        <w:right w:val="none" w:sz="0" w:space="0" w:color="auto"/>
      </w:divBdr>
      <w:divsChild>
        <w:div w:id="131406324">
          <w:marLeft w:val="1166"/>
          <w:marRight w:val="0"/>
          <w:marTop w:val="134"/>
          <w:marBottom w:val="0"/>
          <w:divBdr>
            <w:top w:val="none" w:sz="0" w:space="0" w:color="auto"/>
            <w:left w:val="none" w:sz="0" w:space="0" w:color="auto"/>
            <w:bottom w:val="none" w:sz="0" w:space="0" w:color="auto"/>
            <w:right w:val="none" w:sz="0" w:space="0" w:color="auto"/>
          </w:divBdr>
        </w:div>
        <w:div w:id="299387776">
          <w:marLeft w:val="547"/>
          <w:marRight w:val="0"/>
          <w:marTop w:val="154"/>
          <w:marBottom w:val="0"/>
          <w:divBdr>
            <w:top w:val="none" w:sz="0" w:space="0" w:color="auto"/>
            <w:left w:val="none" w:sz="0" w:space="0" w:color="auto"/>
            <w:bottom w:val="none" w:sz="0" w:space="0" w:color="auto"/>
            <w:right w:val="none" w:sz="0" w:space="0" w:color="auto"/>
          </w:divBdr>
        </w:div>
        <w:div w:id="455830301">
          <w:marLeft w:val="1166"/>
          <w:marRight w:val="0"/>
          <w:marTop w:val="134"/>
          <w:marBottom w:val="0"/>
          <w:divBdr>
            <w:top w:val="none" w:sz="0" w:space="0" w:color="auto"/>
            <w:left w:val="none" w:sz="0" w:space="0" w:color="auto"/>
            <w:bottom w:val="none" w:sz="0" w:space="0" w:color="auto"/>
            <w:right w:val="none" w:sz="0" w:space="0" w:color="auto"/>
          </w:divBdr>
        </w:div>
        <w:div w:id="589237564">
          <w:marLeft w:val="1166"/>
          <w:marRight w:val="0"/>
          <w:marTop w:val="134"/>
          <w:marBottom w:val="0"/>
          <w:divBdr>
            <w:top w:val="none" w:sz="0" w:space="0" w:color="auto"/>
            <w:left w:val="none" w:sz="0" w:space="0" w:color="auto"/>
            <w:bottom w:val="none" w:sz="0" w:space="0" w:color="auto"/>
            <w:right w:val="none" w:sz="0" w:space="0" w:color="auto"/>
          </w:divBdr>
        </w:div>
        <w:div w:id="725682283">
          <w:marLeft w:val="547"/>
          <w:marRight w:val="0"/>
          <w:marTop w:val="154"/>
          <w:marBottom w:val="0"/>
          <w:divBdr>
            <w:top w:val="none" w:sz="0" w:space="0" w:color="auto"/>
            <w:left w:val="none" w:sz="0" w:space="0" w:color="auto"/>
            <w:bottom w:val="none" w:sz="0" w:space="0" w:color="auto"/>
            <w:right w:val="none" w:sz="0" w:space="0" w:color="auto"/>
          </w:divBdr>
        </w:div>
        <w:div w:id="940797477">
          <w:marLeft w:val="547"/>
          <w:marRight w:val="0"/>
          <w:marTop w:val="154"/>
          <w:marBottom w:val="0"/>
          <w:divBdr>
            <w:top w:val="none" w:sz="0" w:space="0" w:color="auto"/>
            <w:left w:val="none" w:sz="0" w:space="0" w:color="auto"/>
            <w:bottom w:val="none" w:sz="0" w:space="0" w:color="auto"/>
            <w:right w:val="none" w:sz="0" w:space="0" w:color="auto"/>
          </w:divBdr>
        </w:div>
        <w:div w:id="1173685538">
          <w:marLeft w:val="547"/>
          <w:marRight w:val="0"/>
          <w:marTop w:val="134"/>
          <w:marBottom w:val="0"/>
          <w:divBdr>
            <w:top w:val="none" w:sz="0" w:space="0" w:color="auto"/>
            <w:left w:val="none" w:sz="0" w:space="0" w:color="auto"/>
            <w:bottom w:val="none" w:sz="0" w:space="0" w:color="auto"/>
            <w:right w:val="none" w:sz="0" w:space="0" w:color="auto"/>
          </w:divBdr>
        </w:div>
        <w:div w:id="1235509637">
          <w:marLeft w:val="547"/>
          <w:marRight w:val="0"/>
          <w:marTop w:val="134"/>
          <w:marBottom w:val="0"/>
          <w:divBdr>
            <w:top w:val="none" w:sz="0" w:space="0" w:color="auto"/>
            <w:left w:val="none" w:sz="0" w:space="0" w:color="auto"/>
            <w:bottom w:val="none" w:sz="0" w:space="0" w:color="auto"/>
            <w:right w:val="none" w:sz="0" w:space="0" w:color="auto"/>
          </w:divBdr>
        </w:div>
        <w:div w:id="1755200530">
          <w:marLeft w:val="1166"/>
          <w:marRight w:val="0"/>
          <w:marTop w:val="134"/>
          <w:marBottom w:val="0"/>
          <w:divBdr>
            <w:top w:val="none" w:sz="0" w:space="0" w:color="auto"/>
            <w:left w:val="none" w:sz="0" w:space="0" w:color="auto"/>
            <w:bottom w:val="none" w:sz="0" w:space="0" w:color="auto"/>
            <w:right w:val="none" w:sz="0" w:space="0" w:color="auto"/>
          </w:divBdr>
        </w:div>
        <w:div w:id="2072727715">
          <w:marLeft w:val="547"/>
          <w:marRight w:val="0"/>
          <w:marTop w:val="154"/>
          <w:marBottom w:val="0"/>
          <w:divBdr>
            <w:top w:val="none" w:sz="0" w:space="0" w:color="auto"/>
            <w:left w:val="none" w:sz="0" w:space="0" w:color="auto"/>
            <w:bottom w:val="none" w:sz="0" w:space="0" w:color="auto"/>
            <w:right w:val="none" w:sz="0" w:space="0" w:color="auto"/>
          </w:divBdr>
        </w:div>
      </w:divsChild>
    </w:div>
    <w:div w:id="1738742854">
      <w:bodyDiv w:val="1"/>
      <w:marLeft w:val="0"/>
      <w:marRight w:val="0"/>
      <w:marTop w:val="0"/>
      <w:marBottom w:val="0"/>
      <w:divBdr>
        <w:top w:val="none" w:sz="0" w:space="0" w:color="auto"/>
        <w:left w:val="none" w:sz="0" w:space="0" w:color="auto"/>
        <w:bottom w:val="none" w:sz="0" w:space="0" w:color="auto"/>
        <w:right w:val="none" w:sz="0" w:space="0" w:color="auto"/>
      </w:divBdr>
    </w:div>
    <w:div w:id="1810435397">
      <w:bodyDiv w:val="1"/>
      <w:marLeft w:val="0"/>
      <w:marRight w:val="0"/>
      <w:marTop w:val="0"/>
      <w:marBottom w:val="0"/>
      <w:divBdr>
        <w:top w:val="none" w:sz="0" w:space="0" w:color="auto"/>
        <w:left w:val="none" w:sz="0" w:space="0" w:color="auto"/>
        <w:bottom w:val="none" w:sz="0" w:space="0" w:color="auto"/>
        <w:right w:val="none" w:sz="0" w:space="0" w:color="auto"/>
      </w:divBdr>
    </w:div>
    <w:div w:id="1880705319">
      <w:bodyDiv w:val="1"/>
      <w:marLeft w:val="0"/>
      <w:marRight w:val="0"/>
      <w:marTop w:val="0"/>
      <w:marBottom w:val="0"/>
      <w:divBdr>
        <w:top w:val="none" w:sz="0" w:space="0" w:color="auto"/>
        <w:left w:val="none" w:sz="0" w:space="0" w:color="auto"/>
        <w:bottom w:val="none" w:sz="0" w:space="0" w:color="auto"/>
        <w:right w:val="none" w:sz="0" w:space="0" w:color="auto"/>
      </w:divBdr>
      <w:divsChild>
        <w:div w:id="710884045">
          <w:marLeft w:val="0"/>
          <w:marRight w:val="0"/>
          <w:marTop w:val="0"/>
          <w:marBottom w:val="0"/>
          <w:divBdr>
            <w:top w:val="none" w:sz="0" w:space="0" w:color="auto"/>
            <w:left w:val="none" w:sz="0" w:space="0" w:color="auto"/>
            <w:bottom w:val="none" w:sz="0" w:space="0" w:color="auto"/>
            <w:right w:val="none" w:sz="0" w:space="0" w:color="auto"/>
          </w:divBdr>
          <w:divsChild>
            <w:div w:id="145440139">
              <w:marLeft w:val="0"/>
              <w:marRight w:val="0"/>
              <w:marTop w:val="0"/>
              <w:marBottom w:val="0"/>
              <w:divBdr>
                <w:top w:val="none" w:sz="0" w:space="0" w:color="auto"/>
                <w:left w:val="none" w:sz="0" w:space="0" w:color="auto"/>
                <w:bottom w:val="none" w:sz="0" w:space="0" w:color="auto"/>
                <w:right w:val="none" w:sz="0" w:space="0" w:color="auto"/>
              </w:divBdr>
            </w:div>
            <w:div w:id="538012694">
              <w:marLeft w:val="0"/>
              <w:marRight w:val="0"/>
              <w:marTop w:val="0"/>
              <w:marBottom w:val="0"/>
              <w:divBdr>
                <w:top w:val="none" w:sz="0" w:space="0" w:color="auto"/>
                <w:left w:val="none" w:sz="0" w:space="0" w:color="auto"/>
                <w:bottom w:val="none" w:sz="0" w:space="0" w:color="auto"/>
                <w:right w:val="none" w:sz="0" w:space="0" w:color="auto"/>
              </w:divBdr>
            </w:div>
            <w:div w:id="561868279">
              <w:marLeft w:val="0"/>
              <w:marRight w:val="0"/>
              <w:marTop w:val="0"/>
              <w:marBottom w:val="0"/>
              <w:divBdr>
                <w:top w:val="none" w:sz="0" w:space="0" w:color="auto"/>
                <w:left w:val="none" w:sz="0" w:space="0" w:color="auto"/>
                <w:bottom w:val="none" w:sz="0" w:space="0" w:color="auto"/>
                <w:right w:val="none" w:sz="0" w:space="0" w:color="auto"/>
              </w:divBdr>
            </w:div>
            <w:div w:id="1252543500">
              <w:marLeft w:val="0"/>
              <w:marRight w:val="0"/>
              <w:marTop w:val="0"/>
              <w:marBottom w:val="0"/>
              <w:divBdr>
                <w:top w:val="none" w:sz="0" w:space="0" w:color="auto"/>
                <w:left w:val="none" w:sz="0" w:space="0" w:color="auto"/>
                <w:bottom w:val="none" w:sz="0" w:space="0" w:color="auto"/>
                <w:right w:val="none" w:sz="0" w:space="0" w:color="auto"/>
              </w:divBdr>
            </w:div>
            <w:div w:id="1565071005">
              <w:marLeft w:val="0"/>
              <w:marRight w:val="0"/>
              <w:marTop w:val="0"/>
              <w:marBottom w:val="0"/>
              <w:divBdr>
                <w:top w:val="none" w:sz="0" w:space="0" w:color="auto"/>
                <w:left w:val="none" w:sz="0" w:space="0" w:color="auto"/>
                <w:bottom w:val="none" w:sz="0" w:space="0" w:color="auto"/>
                <w:right w:val="none" w:sz="0" w:space="0" w:color="auto"/>
              </w:divBdr>
            </w:div>
            <w:div w:id="201224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853084">
      <w:bodyDiv w:val="1"/>
      <w:marLeft w:val="0"/>
      <w:marRight w:val="0"/>
      <w:marTop w:val="0"/>
      <w:marBottom w:val="0"/>
      <w:divBdr>
        <w:top w:val="none" w:sz="0" w:space="0" w:color="auto"/>
        <w:left w:val="none" w:sz="0" w:space="0" w:color="auto"/>
        <w:bottom w:val="none" w:sz="0" w:space="0" w:color="auto"/>
        <w:right w:val="none" w:sz="0" w:space="0" w:color="auto"/>
      </w:divBdr>
      <w:divsChild>
        <w:div w:id="78605259">
          <w:marLeft w:val="0"/>
          <w:marRight w:val="0"/>
          <w:marTop w:val="0"/>
          <w:marBottom w:val="0"/>
          <w:divBdr>
            <w:top w:val="none" w:sz="0" w:space="0" w:color="auto"/>
            <w:left w:val="none" w:sz="0" w:space="0" w:color="auto"/>
            <w:bottom w:val="none" w:sz="0" w:space="0" w:color="auto"/>
            <w:right w:val="none" w:sz="0" w:space="0" w:color="auto"/>
          </w:divBdr>
        </w:div>
      </w:divsChild>
    </w:div>
    <w:div w:id="1965311385">
      <w:bodyDiv w:val="1"/>
      <w:marLeft w:val="0"/>
      <w:marRight w:val="0"/>
      <w:marTop w:val="0"/>
      <w:marBottom w:val="0"/>
      <w:divBdr>
        <w:top w:val="none" w:sz="0" w:space="0" w:color="auto"/>
        <w:left w:val="none" w:sz="0" w:space="0" w:color="auto"/>
        <w:bottom w:val="none" w:sz="0" w:space="0" w:color="auto"/>
        <w:right w:val="none" w:sz="0" w:space="0" w:color="auto"/>
      </w:divBdr>
      <w:divsChild>
        <w:div w:id="1001153836">
          <w:marLeft w:val="0"/>
          <w:marRight w:val="0"/>
          <w:marTop w:val="0"/>
          <w:marBottom w:val="0"/>
          <w:divBdr>
            <w:top w:val="none" w:sz="0" w:space="0" w:color="auto"/>
            <w:left w:val="none" w:sz="0" w:space="0" w:color="auto"/>
            <w:bottom w:val="none" w:sz="0" w:space="0" w:color="auto"/>
            <w:right w:val="none" w:sz="0" w:space="0" w:color="auto"/>
          </w:divBdr>
          <w:divsChild>
            <w:div w:id="557209684">
              <w:marLeft w:val="0"/>
              <w:marRight w:val="0"/>
              <w:marTop w:val="0"/>
              <w:marBottom w:val="0"/>
              <w:divBdr>
                <w:top w:val="none" w:sz="0" w:space="0" w:color="auto"/>
                <w:left w:val="none" w:sz="0" w:space="0" w:color="auto"/>
                <w:bottom w:val="none" w:sz="0" w:space="0" w:color="auto"/>
                <w:right w:val="none" w:sz="0" w:space="0" w:color="auto"/>
              </w:divBdr>
            </w:div>
            <w:div w:id="833642787">
              <w:marLeft w:val="0"/>
              <w:marRight w:val="0"/>
              <w:marTop w:val="0"/>
              <w:marBottom w:val="0"/>
              <w:divBdr>
                <w:top w:val="none" w:sz="0" w:space="0" w:color="auto"/>
                <w:left w:val="none" w:sz="0" w:space="0" w:color="auto"/>
                <w:bottom w:val="none" w:sz="0" w:space="0" w:color="auto"/>
                <w:right w:val="none" w:sz="0" w:space="0" w:color="auto"/>
              </w:divBdr>
            </w:div>
            <w:div w:id="1133252814">
              <w:marLeft w:val="0"/>
              <w:marRight w:val="0"/>
              <w:marTop w:val="0"/>
              <w:marBottom w:val="0"/>
              <w:divBdr>
                <w:top w:val="none" w:sz="0" w:space="0" w:color="auto"/>
                <w:left w:val="none" w:sz="0" w:space="0" w:color="auto"/>
                <w:bottom w:val="none" w:sz="0" w:space="0" w:color="auto"/>
                <w:right w:val="none" w:sz="0" w:space="0" w:color="auto"/>
              </w:divBdr>
            </w:div>
            <w:div w:id="135083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92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image" Target="media/image2.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16EB97-C9EE-4847-9BC3-1E4CD9340E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844</Words>
  <Characters>4811</Characters>
  <Application>Microsoft Office Word</Application>
  <DocSecurity>0</DocSecurity>
  <Lines>40</Lines>
  <Paragraphs>11</Paragraphs>
  <ScaleCrop>false</ScaleCrop>
  <Company/>
  <LinksUpToDate>false</LinksUpToDate>
  <CharactersWithSpaces>5644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國立臺灣大學98學年度第2學期</dc:title>
  <dc:creator>User</dc:creator>
  <cp:lastModifiedBy>NTU</cp:lastModifiedBy>
  <cp:revision>2</cp:revision>
  <cp:lastPrinted>2012-03-01T05:35:00Z</cp:lastPrinted>
  <dcterms:created xsi:type="dcterms:W3CDTF">2013-09-23T06:22:00Z</dcterms:created>
  <dcterms:modified xsi:type="dcterms:W3CDTF">2013-09-23T06:22:00Z</dcterms:modified>
</cp:coreProperties>
</file>