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4097C280"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r w:rsidR="006A13BF">
        <w:rPr>
          <w:rFonts w:ascii="Georgia" w:hAnsi="Georgia"/>
          <w:sz w:val="24"/>
          <w:szCs w:val="24"/>
        </w:rPr>
        <w:t>18</w:t>
      </w:r>
      <w:r w:rsidRPr="00E67042">
        <w:rPr>
          <w:rFonts w:ascii="Georgia" w:hAnsi="Georgia"/>
          <w:sz w:val="24"/>
          <w:szCs w:val="24"/>
        </w:rPr>
        <w:t xml:space="preserve"> </w:t>
      </w:r>
      <w:r w:rsidR="006A13BF">
        <w:rPr>
          <w:rFonts w:ascii="Georgia" w:hAnsi="Georgia"/>
          <w:sz w:val="24"/>
          <w:szCs w:val="24"/>
        </w:rPr>
        <w:t xml:space="preserve">  </w:t>
      </w:r>
      <w:r w:rsidR="00FD527E">
        <w:rPr>
          <w:rFonts w:ascii="Georgia" w:hAnsi="Georgia"/>
          <w:sz w:val="24"/>
          <w:szCs w:val="24"/>
        </w:rPr>
        <w:t xml:space="preserve">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6A13BF">
        <w:rPr>
          <w:rFonts w:ascii="Georgia" w:hAnsi="Georgia"/>
          <w:sz w:val="24"/>
          <w:szCs w:val="24"/>
        </w:rPr>
        <w:t xml:space="preserve"> </w:t>
      </w:r>
      <w:r w:rsidRPr="00E67042">
        <w:rPr>
          <w:rFonts w:ascii="Georgia" w:hAnsi="Georgia"/>
          <w:sz w:val="24"/>
          <w:szCs w:val="24"/>
        </w:rPr>
        <w:t>University of California, Irvine</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6A4EFE2B"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EMPIRE10 lung registration competition, MICCAI Conference 2010 (Team: Gang Song, Nick Tustison,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BRATS2013 multimodal brain tumor segmentation competition, MICCAI Conference 2013 (Team: Nick Tustison, Max </w:t>
      </w:r>
      <w:proofErr w:type="spellStart"/>
      <w:r w:rsidRPr="00E67042">
        <w:rPr>
          <w:rFonts w:ascii="Georgia" w:eastAsia="Arial Unicode MS" w:hAnsi="Georgia" w:cs="Arial Unicode MS"/>
          <w:sz w:val="24"/>
          <w:szCs w:val="24"/>
        </w:rPr>
        <w:t>Wintermark</w:t>
      </w:r>
      <w:proofErr w:type="spellEnd"/>
      <w:r w:rsidRPr="00E67042">
        <w:rPr>
          <w:rFonts w:ascii="Georgia" w:eastAsia="Arial Unicode MS" w:hAnsi="Georgia" w:cs="Arial Unicode MS"/>
          <w:sz w:val="24"/>
          <w:szCs w:val="24"/>
        </w:rPr>
        <w:t xml:space="preserve">, Chris Durst,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 xml:space="preserve">Best paper award, STACOM2014 cardiac motion estimation challenge, MICCAI Conference 2014 (Team: Nick Tustison, Yang </w:t>
      </w:r>
      <w:proofErr w:type="spellStart"/>
      <w:r w:rsidRPr="00E67042">
        <w:rPr>
          <w:rFonts w:ascii="Georgia" w:hAnsi="Georgia"/>
          <w:sz w:val="24"/>
          <w:szCs w:val="24"/>
        </w:rPr>
        <w:t>Yang</w:t>
      </w:r>
      <w:proofErr w:type="spellEnd"/>
      <w:r w:rsidRPr="00E67042">
        <w:rPr>
          <w:rFonts w:ascii="Georgia" w:hAnsi="Georgia"/>
          <w:sz w:val="24"/>
          <w:szCs w:val="24"/>
        </w:rPr>
        <w:t>,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0B0517DC" w14:textId="3D958717" w:rsidR="000F28EC" w:rsidRPr="00E67042" w:rsidRDefault="00B3159F" w:rsidP="000F28EC">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w:t>
      </w:r>
      <w:proofErr w:type="gramStart"/>
      <w:r w:rsidRPr="00E67042">
        <w:rPr>
          <w:rFonts w:ascii="Georgia" w:eastAsia="Arial Unicode MS" w:hAnsi="Georgia" w:cstheme="minorHAnsi"/>
          <w:color w:val="auto"/>
          <w:sz w:val="24"/>
          <w:szCs w:val="24"/>
        </w:rPr>
        <w:t>is</w:t>
      </w:r>
      <w:proofErr w:type="gramEnd"/>
      <w:r w:rsidRPr="00E67042">
        <w:rPr>
          <w:rFonts w:ascii="Georgia" w:eastAsia="Arial Unicode MS" w:hAnsi="Georgia" w:cstheme="minorHAnsi"/>
          <w:color w:val="auto"/>
          <w:sz w:val="24"/>
          <w:szCs w:val="24"/>
        </w:rPr>
        <w:t xml:space="preserve"> a systematic framework for quantitative biological image analysis built on the Insight </w:t>
      </w:r>
      <w:proofErr w:type="spellStart"/>
      <w:r w:rsidRPr="00E67042">
        <w:rPr>
          <w:rFonts w:ascii="Georgia" w:eastAsia="Arial Unicode MS" w:hAnsi="Georgia" w:cstheme="minorHAnsi"/>
          <w:color w:val="auto"/>
          <w:sz w:val="24"/>
          <w:szCs w:val="24"/>
        </w:rPr>
        <w:t>ToolKit</w:t>
      </w:r>
      <w:proofErr w:type="spellEnd"/>
      <w:r w:rsidRPr="00E67042">
        <w:rPr>
          <w:rFonts w:ascii="Georgia" w:eastAsia="Arial Unicode MS" w:hAnsi="Georgia" w:cstheme="minorHAnsi"/>
          <w:color w:val="auto"/>
          <w:sz w:val="24"/>
          <w:szCs w:val="24"/>
        </w:rPr>
        <w:t xml:space="preserve">.  ANTs </w:t>
      </w:r>
      <w:proofErr w:type="gramStart"/>
      <w:r w:rsidRPr="00E67042">
        <w:rPr>
          <w:rFonts w:ascii="Georgia" w:eastAsia="Arial Unicode MS" w:hAnsi="Georgia" w:cstheme="minorHAnsi"/>
          <w:color w:val="auto"/>
          <w:sz w:val="24"/>
          <w:szCs w:val="24"/>
        </w:rPr>
        <w:t>was</w:t>
      </w:r>
      <w:proofErr w:type="gramEnd"/>
      <w:r w:rsidRPr="00E67042">
        <w:rPr>
          <w:rFonts w:ascii="Georgia" w:eastAsia="Arial Unicode MS" w:hAnsi="Georgia" w:cstheme="minorHAnsi"/>
          <w:color w:val="auto"/>
          <w:sz w:val="24"/>
          <w:szCs w:val="24"/>
        </w:rPr>
        <w:t xml:space="preserve"> first created by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w:t>
      </w:r>
      <w:r w:rsidR="000F28EC">
        <w:rPr>
          <w:rFonts w:ascii="Georgia" w:eastAsia="Arial Unicode MS" w:hAnsi="Georgia" w:cstheme="minorHAnsi"/>
          <w:color w:val="auto"/>
          <w:sz w:val="24"/>
          <w:szCs w:val="24"/>
        </w:rPr>
        <w:t xml:space="preserve"> as well as the python analog known respectively as </w:t>
      </w:r>
      <w:proofErr w:type="spellStart"/>
      <w:r w:rsidR="000F28EC">
        <w:rPr>
          <w:rFonts w:ascii="Georgia" w:eastAsia="Arial Unicode MS" w:hAnsi="Georgia" w:cstheme="minorHAnsi"/>
          <w:color w:val="auto"/>
          <w:sz w:val="24"/>
          <w:szCs w:val="24"/>
        </w:rPr>
        <w:t>ANTsR</w:t>
      </w:r>
      <w:proofErr w:type="spellEnd"/>
      <w:r w:rsidR="000F28EC">
        <w:rPr>
          <w:rFonts w:ascii="Georgia" w:eastAsia="Arial Unicode MS" w:hAnsi="Georgia" w:cstheme="minorHAnsi"/>
          <w:color w:val="auto"/>
          <w:sz w:val="24"/>
          <w:szCs w:val="24"/>
        </w:rPr>
        <w:t xml:space="preserve"> and </w:t>
      </w:r>
      <w:proofErr w:type="spellStart"/>
      <w:r w:rsidR="000F28EC">
        <w:rPr>
          <w:rFonts w:ascii="Georgia" w:eastAsia="Arial Unicode MS" w:hAnsi="Georgia" w:cstheme="minorHAnsi"/>
          <w:color w:val="auto"/>
          <w:sz w:val="24"/>
          <w:szCs w:val="24"/>
        </w:rPr>
        <w:t>ANTsPy</w:t>
      </w:r>
      <w:proofErr w:type="spellEnd"/>
      <w:r w:rsidR="000F28EC">
        <w:rPr>
          <w:rFonts w:ascii="Georgia" w:eastAsia="Arial Unicode MS" w:hAnsi="Georgia" w:cstheme="minorHAnsi"/>
          <w:color w:val="auto"/>
          <w:sz w:val="24"/>
          <w:szCs w:val="24"/>
        </w:rPr>
        <w:t>.</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40F348F5" w14:textId="40208C10" w:rsidR="000F28EC"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w:t>
      </w:r>
      <w:r w:rsidR="009A3231">
        <w:rPr>
          <w:rFonts w:ascii="Georgia" w:eastAsia="Arial Unicode MS" w:hAnsi="Georgia" w:cs="Arial Unicode MS"/>
          <w:sz w:val="24"/>
          <w:szCs w:val="24"/>
        </w:rPr>
        <w:t xml:space="preserve">This led to the development of </w:t>
      </w:r>
      <w:proofErr w:type="spellStart"/>
      <w:r w:rsidR="009A3231">
        <w:rPr>
          <w:rFonts w:ascii="Georgia" w:eastAsia="Arial Unicode MS" w:hAnsi="Georgia" w:cs="Arial Unicode MS"/>
          <w:sz w:val="24"/>
          <w:szCs w:val="24"/>
        </w:rPr>
        <w:t>ANTsRNet</w:t>
      </w:r>
      <w:proofErr w:type="spellEnd"/>
      <w:r w:rsidR="009A3231">
        <w:rPr>
          <w:rFonts w:ascii="Georgia" w:eastAsia="Arial Unicode MS" w:hAnsi="Georgia" w:cs="Arial Unicode MS"/>
          <w:sz w:val="24"/>
          <w:szCs w:val="24"/>
        </w:rPr>
        <w:t xml:space="preserve"> and </w:t>
      </w:r>
      <w:proofErr w:type="spellStart"/>
      <w:r w:rsidR="009A3231">
        <w:rPr>
          <w:rFonts w:ascii="Georgia" w:eastAsia="Arial Unicode MS" w:hAnsi="Georgia" w:cs="Arial Unicode MS"/>
          <w:sz w:val="24"/>
          <w:szCs w:val="24"/>
        </w:rPr>
        <w:t>ANTsPyNet</w:t>
      </w:r>
      <w:proofErr w:type="spellEnd"/>
      <w:r w:rsidR="009A3231">
        <w:rPr>
          <w:rFonts w:ascii="Georgia" w:eastAsia="Arial Unicode MS" w:hAnsi="Georgia" w:cs="Arial Unicode MS"/>
          <w:sz w:val="24"/>
          <w:szCs w:val="24"/>
        </w:rPr>
        <w:t xml:space="preserve">, </w:t>
      </w:r>
      <w:proofErr w:type="spellStart"/>
      <w:r w:rsidR="009A3231">
        <w:rPr>
          <w:rFonts w:ascii="Georgia" w:eastAsia="Arial Unicode MS" w:hAnsi="Georgia" w:cs="Arial Unicode MS"/>
          <w:sz w:val="24"/>
          <w:szCs w:val="24"/>
        </w:rPr>
        <w:t>Keras</w:t>
      </w:r>
      <w:proofErr w:type="spellEnd"/>
      <w:r w:rsidR="009A3231">
        <w:rPr>
          <w:rFonts w:ascii="Georgia" w:eastAsia="Arial Unicode MS" w:hAnsi="Georgia" w:cs="Arial Unicode MS"/>
          <w:sz w:val="24"/>
          <w:szCs w:val="24"/>
        </w:rPr>
        <w:t xml:space="preserve">-based libraries for the R and python languages, respectively, of well-known neural network architectures.  </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4F9A0089" w14:textId="77777777" w:rsidR="00591BEE" w:rsidRPr="00E67042" w:rsidRDefault="00591BEE"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192F158"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 xml:space="preserve">-present:  </w:t>
      </w:r>
      <w:proofErr w:type="spellStart"/>
      <w:r w:rsidRPr="00E67042">
        <w:rPr>
          <w:rFonts w:ascii="Georgia" w:hAnsi="Georgia"/>
          <w:i/>
          <w:sz w:val="24"/>
          <w:szCs w:val="24"/>
        </w:rPr>
        <w:t>ANTs</w:t>
      </w:r>
      <w:r w:rsidR="00591BEE">
        <w:rPr>
          <w:rFonts w:ascii="Georgia" w:hAnsi="Georgia"/>
          <w:i/>
          <w:sz w:val="24"/>
          <w:szCs w:val="24"/>
        </w:rPr>
        <w:t>X</w:t>
      </w:r>
      <w:proofErr w:type="spellEnd"/>
      <w:r w:rsidR="00591BEE">
        <w:rPr>
          <w:rFonts w:ascii="Georgia" w:hAnsi="Georgia"/>
          <w:i/>
          <w:sz w:val="24"/>
          <w:szCs w:val="24"/>
        </w:rPr>
        <w:t xml:space="preserve"> ecosystem </w:t>
      </w:r>
      <w:r w:rsidRPr="00E67042">
        <w:rPr>
          <w:rFonts w:ascii="Georgia" w:hAnsi="Georgia"/>
          <w:i/>
          <w:sz w:val="24"/>
          <w:szCs w:val="24"/>
        </w:rPr>
        <w:t>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00B5171F"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w:t>
      </w:r>
      <w:proofErr w:type="gramStart"/>
      <w:r w:rsidR="007149A1" w:rsidRPr="00E67042">
        <w:rPr>
          <w:rFonts w:ascii="Georgia" w:eastAsia="Arial Unicode MS" w:hAnsi="Georgia" w:cstheme="minorHAnsi"/>
          <w:color w:val="auto"/>
          <w:sz w:val="24"/>
          <w:szCs w:val="24"/>
        </w:rPr>
        <w:t>is</w:t>
      </w:r>
      <w:proofErr w:type="gramEnd"/>
      <w:r w:rsidR="007149A1" w:rsidRPr="00E67042">
        <w:rPr>
          <w:rFonts w:ascii="Georgia" w:eastAsia="Arial Unicode MS" w:hAnsi="Georgia" w:cstheme="minorHAnsi"/>
          <w:color w:val="auto"/>
          <w:sz w:val="24"/>
          <w:szCs w:val="24"/>
        </w:rPr>
        <w:t xml:space="preserve">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w:t>
      </w:r>
      <w:proofErr w:type="spellStart"/>
      <w:r w:rsidR="007149A1" w:rsidRPr="00E67042">
        <w:rPr>
          <w:rFonts w:ascii="Georgia" w:eastAsia="Arial Unicode MS" w:hAnsi="Georgia" w:cstheme="minorHAnsi"/>
          <w:color w:val="auto"/>
          <w:sz w:val="24"/>
          <w:szCs w:val="24"/>
        </w:rPr>
        <w:t>ToolKit</w:t>
      </w:r>
      <w:proofErr w:type="spellEnd"/>
      <w:r w:rsidR="007149A1" w:rsidRPr="00E67042">
        <w:rPr>
          <w:rFonts w:ascii="Georgia" w:eastAsia="Arial Unicode MS" w:hAnsi="Georgia" w:cstheme="minorHAnsi"/>
          <w:color w:val="auto"/>
          <w:sz w:val="24"/>
          <w:szCs w:val="24"/>
        </w:rPr>
        <w:t xml:space="preserve">.  ANTs </w:t>
      </w:r>
      <w:proofErr w:type="gramStart"/>
      <w:r w:rsidR="007149A1" w:rsidRPr="00E67042">
        <w:rPr>
          <w:rFonts w:ascii="Georgia" w:eastAsia="Arial Unicode MS" w:hAnsi="Georgia" w:cstheme="minorHAnsi"/>
          <w:color w:val="auto"/>
          <w:sz w:val="24"/>
          <w:szCs w:val="24"/>
        </w:rPr>
        <w:t>was</w:t>
      </w:r>
      <w:proofErr w:type="gramEnd"/>
      <w:r w:rsidR="007149A1" w:rsidRPr="00E67042">
        <w:rPr>
          <w:rFonts w:ascii="Georgia" w:eastAsia="Arial Unicode MS" w:hAnsi="Georgia" w:cstheme="minorHAnsi"/>
          <w:color w:val="auto"/>
          <w:sz w:val="24"/>
          <w:szCs w:val="24"/>
        </w:rPr>
        <w:t xml:space="preserve"> first created by Brian </w:t>
      </w:r>
      <w:proofErr w:type="spellStart"/>
      <w:r w:rsidR="007149A1" w:rsidRPr="00E67042">
        <w:rPr>
          <w:rFonts w:ascii="Georgia" w:eastAsia="Arial Unicode MS" w:hAnsi="Georgia" w:cstheme="minorHAnsi"/>
          <w:color w:val="auto"/>
          <w:sz w:val="24"/>
          <w:szCs w:val="24"/>
        </w:rPr>
        <w:t>Avants</w:t>
      </w:r>
      <w:proofErr w:type="spellEnd"/>
      <w:r w:rsidR="007149A1" w:rsidRPr="00E67042">
        <w:rPr>
          <w:rFonts w:ascii="Georgia" w:eastAsia="Arial Unicode MS" w:hAnsi="Georgia" w:cstheme="minorHAnsi"/>
          <w:color w:val="auto"/>
          <w:sz w:val="24"/>
          <w:szCs w:val="24"/>
        </w:rPr>
        <w:t xml:space="preserve">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w:t>
      </w:r>
      <w:r w:rsidR="007447BC">
        <w:rPr>
          <w:rFonts w:ascii="Georgia" w:eastAsia="Arial Unicode MS" w:hAnsi="Georgia" w:cstheme="minorHAnsi"/>
          <w:color w:val="auto"/>
          <w:sz w:val="24"/>
          <w:szCs w:val="24"/>
        </w:rPr>
        <w:t xml:space="preserve">We have augmented these tools with deep learning functionality through </w:t>
      </w:r>
      <w:proofErr w:type="spellStart"/>
      <w:r w:rsidR="007447BC">
        <w:rPr>
          <w:rFonts w:ascii="Georgia" w:eastAsia="Arial Unicode MS" w:hAnsi="Georgia" w:cstheme="minorHAnsi"/>
          <w:color w:val="auto"/>
          <w:sz w:val="24"/>
          <w:szCs w:val="24"/>
        </w:rPr>
        <w:lastRenderedPageBreak/>
        <w:t>ANTsPyNet</w:t>
      </w:r>
      <w:proofErr w:type="spellEnd"/>
      <w:r w:rsidR="007447BC">
        <w:rPr>
          <w:rFonts w:ascii="Georgia" w:eastAsia="Arial Unicode MS" w:hAnsi="Georgia" w:cstheme="minorHAnsi"/>
          <w:color w:val="auto"/>
          <w:sz w:val="24"/>
          <w:szCs w:val="24"/>
        </w:rPr>
        <w:t xml:space="preserve"> and </w:t>
      </w:r>
      <w:proofErr w:type="spellStart"/>
      <w:r w:rsidR="007447BC">
        <w:rPr>
          <w:rFonts w:ascii="Georgia" w:eastAsia="Arial Unicode MS" w:hAnsi="Georgia" w:cstheme="minorHAnsi"/>
          <w:color w:val="auto"/>
          <w:sz w:val="24"/>
          <w:szCs w:val="24"/>
        </w:rPr>
        <w:t>ANTsRNet</w:t>
      </w:r>
      <w:proofErr w:type="spellEnd"/>
      <w:r w:rsidR="007447BC">
        <w:rPr>
          <w:rFonts w:ascii="Georgia" w:eastAsia="Arial Unicode MS" w:hAnsi="Georgia" w:cstheme="minorHAnsi"/>
          <w:color w:val="auto"/>
          <w:sz w:val="24"/>
          <w:szCs w:val="24"/>
        </w:rPr>
        <w:t xml:space="preserve">.  </w:t>
      </w:r>
      <w:r w:rsidR="007149A1" w:rsidRPr="00E67042">
        <w:rPr>
          <w:rFonts w:ascii="Georgia" w:eastAsia="Arial Unicode MS" w:hAnsi="Georgia" w:cstheme="minorHAnsi"/>
          <w:color w:val="auto"/>
          <w:sz w:val="24"/>
          <w:szCs w:val="24"/>
        </w:rPr>
        <w:t>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August 2016:  </w:t>
      </w:r>
      <w:proofErr w:type="gramStart"/>
      <w:r w:rsidRPr="00E67042">
        <w:rPr>
          <w:rFonts w:ascii="Georgia" w:eastAsia="Arial Unicode MS" w:hAnsi="Georgia" w:cstheme="minorHAnsi"/>
          <w:i/>
          <w:color w:val="auto"/>
          <w:sz w:val="24"/>
          <w:szCs w:val="24"/>
        </w:rPr>
        <w:t>ANTs</w:t>
      </w:r>
      <w:proofErr w:type="gramEnd"/>
      <w:r w:rsidRPr="00E67042">
        <w:rPr>
          <w:rFonts w:ascii="Georgia" w:eastAsia="Arial Unicode MS" w:hAnsi="Georgia" w:cstheme="minorHAnsi"/>
          <w:i/>
          <w:color w:val="auto"/>
          <w:sz w:val="24"/>
          <w:szCs w:val="24"/>
        </w:rPr>
        <w:t xml:space="preserve">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proofErr w:type="spellStart"/>
        <w:r w:rsidRPr="00E67042">
          <w:rPr>
            <w:rFonts w:ascii="Georgia" w:eastAsia="Arial Unicode MS" w:hAnsi="Georgia" w:cstheme="minorHAnsi"/>
            <w:i/>
            <w:color w:val="auto"/>
            <w:sz w:val="24"/>
            <w:szCs w:val="24"/>
          </w:rPr>
          <w:t>SimpleITK</w:t>
        </w:r>
        <w:proofErr w:type="spellEnd"/>
        <w:r w:rsidRPr="00E67042">
          <w:rPr>
            <w:rFonts w:ascii="Georgia" w:eastAsia="Arial Unicode MS" w:hAnsi="Georgia" w:cstheme="minorHAnsi"/>
            <w:i/>
            <w:color w:val="auto"/>
            <w:sz w:val="24"/>
            <w:szCs w:val="24"/>
          </w:rPr>
          <w:t xml:space="preserve">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w:t>
      </w:r>
      <w:proofErr w:type="spellStart"/>
      <w:r w:rsidR="00070061" w:rsidRPr="00E67042">
        <w:rPr>
          <w:rFonts w:ascii="Georgia" w:eastAsia="Arial Unicode MS" w:hAnsi="Georgia" w:cstheme="minorHAnsi"/>
          <w:color w:val="auto"/>
          <w:sz w:val="24"/>
          <w:szCs w:val="24"/>
        </w:rPr>
        <w:t>SimpleITK</w:t>
      </w:r>
      <w:proofErr w:type="spellEnd"/>
      <w:r w:rsidR="00070061" w:rsidRPr="00E67042">
        <w:rPr>
          <w:rFonts w:ascii="Georgia" w:eastAsia="Arial Unicode MS" w:hAnsi="Georgia" w:cstheme="minorHAnsi"/>
          <w:color w:val="auto"/>
          <w:sz w:val="24"/>
          <w:szCs w:val="24"/>
        </w:rPr>
        <w:t xml:space="preserve">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July 2015:  </w:t>
      </w:r>
      <w:proofErr w:type="gramStart"/>
      <w:r w:rsidRPr="00E67042">
        <w:rPr>
          <w:rFonts w:ascii="Georgia" w:eastAsia="Arial Unicode MS" w:hAnsi="Georgia" w:cstheme="minorHAnsi"/>
          <w:i/>
          <w:color w:val="auto"/>
          <w:sz w:val="24"/>
          <w:szCs w:val="24"/>
        </w:rPr>
        <w:t>ANTs</w:t>
      </w:r>
      <w:proofErr w:type="gramEnd"/>
      <w:r w:rsidRPr="00E67042">
        <w:rPr>
          <w:rFonts w:ascii="Georgia" w:eastAsia="Arial Unicode MS" w:hAnsi="Georgia" w:cstheme="minorHAnsi"/>
          <w:i/>
          <w:color w:val="auto"/>
          <w:sz w:val="24"/>
          <w:szCs w:val="24"/>
        </w:rPr>
        <w:t xml:space="preserve">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proofErr w:type="gramStart"/>
      <w:r w:rsidRPr="00E67042">
        <w:rPr>
          <w:rFonts w:ascii="Georgia" w:eastAsia="Arial Unicode MS" w:hAnsi="Georgia" w:cstheme="minorHAnsi"/>
          <w:i/>
          <w:iCs/>
          <w:color w:val="auto"/>
          <w:sz w:val="24"/>
          <w:szCs w:val="24"/>
        </w:rPr>
        <w:t>Open source</w:t>
      </w:r>
      <w:proofErr w:type="gramEnd"/>
      <w:r w:rsidRPr="00E67042">
        <w:rPr>
          <w:rFonts w:ascii="Georgia" w:eastAsia="Arial Unicode MS" w:hAnsi="Georgia" w:cstheme="minorHAnsi"/>
          <w:i/>
          <w:iCs/>
          <w:color w:val="auto"/>
          <w:sz w:val="24"/>
          <w:szCs w:val="24"/>
        </w:rPr>
        <w:t xml:space="preserv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proofErr w:type="spellStart"/>
      <w:r w:rsidR="00B21A8D" w:rsidRPr="00E67042">
        <w:rPr>
          <w:rFonts w:ascii="Georgia" w:eastAsia="Arial Unicode MS" w:hAnsi="Georgia" w:cs="Arial Unicode MS"/>
          <w:i/>
          <w:sz w:val="24"/>
          <w:szCs w:val="24"/>
        </w:rPr>
        <w:t>Neuroinformatics</w:t>
      </w:r>
      <w:proofErr w:type="spellEnd"/>
      <w:r w:rsidR="00B21A8D" w:rsidRPr="00E67042">
        <w:rPr>
          <w:rFonts w:ascii="Georgia" w:eastAsia="Arial Unicode MS" w:hAnsi="Georgia" w:cs="Arial Unicode MS"/>
          <w:i/>
          <w:sz w:val="24"/>
          <w:szCs w:val="24"/>
        </w:rPr>
        <w:t xml:space="preserve">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r w:rsidRPr="00E67042">
        <w:rPr>
          <w:rFonts w:ascii="Georgia" w:eastAsia="Arial Unicode MS" w:hAnsi="Georgia" w:cstheme="minorHAnsi"/>
          <w:color w:val="auto"/>
          <w:sz w:val="24"/>
          <w:szCs w:val="24"/>
        </w:rPr>
        <w:t>: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lastRenderedPageBreak/>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49726062" w14:textId="6E0379C1" w:rsidR="00F44F7C" w:rsidRDefault="00F44F7C" w:rsidP="00F44F7C">
      <w:pPr>
        <w:pStyle w:val="ListParagraph"/>
        <w:numPr>
          <w:ilvl w:val="0"/>
          <w:numId w:val="23"/>
        </w:numPr>
        <w:ind w:left="360"/>
        <w:jc w:val="both"/>
        <w:rPr>
          <w:rFonts w:ascii="Georgia" w:hAnsi="Georgia"/>
          <w:sz w:val="24"/>
          <w:szCs w:val="24"/>
        </w:rPr>
      </w:pPr>
      <w:r w:rsidRPr="00F44F7C">
        <w:rPr>
          <w:rFonts w:ascii="Georgia" w:hAnsi="Georgia"/>
          <w:sz w:val="24"/>
          <w:szCs w:val="24"/>
        </w:rPr>
        <w:t xml:space="preserve">Brian B. </w:t>
      </w:r>
      <w:proofErr w:type="spellStart"/>
      <w:r w:rsidRPr="00F44F7C">
        <w:rPr>
          <w:rFonts w:ascii="Georgia" w:hAnsi="Georgia"/>
          <w:sz w:val="24"/>
          <w:szCs w:val="24"/>
        </w:rPr>
        <w:t>Avants</w:t>
      </w:r>
      <w:proofErr w:type="spellEnd"/>
      <w:r w:rsidRPr="00F44F7C">
        <w:rPr>
          <w:rFonts w:ascii="Georgia" w:hAnsi="Georgia"/>
          <w:sz w:val="24"/>
          <w:szCs w:val="24"/>
        </w:rPr>
        <w:t>, </w:t>
      </w:r>
      <w:r w:rsidRPr="00F44F7C">
        <w:rPr>
          <w:rFonts w:ascii="Georgia" w:hAnsi="Georgia"/>
          <w:b/>
          <w:bCs/>
          <w:sz w:val="24"/>
          <w:szCs w:val="24"/>
        </w:rPr>
        <w:t>Nicholas J. Tustison</w:t>
      </w:r>
      <w:r w:rsidRPr="00F44F7C">
        <w:rPr>
          <w:rFonts w:ascii="Georgia" w:hAnsi="Georgia"/>
          <w:sz w:val="24"/>
          <w:szCs w:val="24"/>
        </w:rPr>
        <w:t>, and James R. Stone. Interpretable, similarity-driven multi-view embeddings from high-dimensional biomedical data.  </w:t>
      </w:r>
      <w:r w:rsidRPr="00F44F7C">
        <w:rPr>
          <w:rFonts w:ascii="Georgia" w:hAnsi="Georgia"/>
          <w:i/>
          <w:iCs/>
          <w:sz w:val="24"/>
          <w:szCs w:val="24"/>
        </w:rPr>
        <w:t>Nature computational science</w:t>
      </w:r>
      <w:r w:rsidRPr="00F44F7C">
        <w:rPr>
          <w:rFonts w:ascii="Georgia" w:hAnsi="Georgia"/>
          <w:sz w:val="24"/>
          <w:szCs w:val="24"/>
        </w:rPr>
        <w:t>.</w:t>
      </w:r>
    </w:p>
    <w:p w14:paraId="1662D7F4" w14:textId="77777777" w:rsidR="00F44F7C" w:rsidRPr="00F44F7C" w:rsidRDefault="00F44F7C" w:rsidP="00F44F7C">
      <w:pPr>
        <w:pStyle w:val="ListParagraph"/>
        <w:ind w:left="360"/>
        <w:jc w:val="both"/>
        <w:rPr>
          <w:rFonts w:ascii="Georgia" w:hAnsi="Georgia"/>
          <w:sz w:val="24"/>
          <w:szCs w:val="24"/>
        </w:rPr>
      </w:pPr>
    </w:p>
    <w:p w14:paraId="057C2139" w14:textId="355C4809" w:rsidR="00F44F7C" w:rsidRDefault="00F44F7C" w:rsidP="00F44F7C">
      <w:pPr>
        <w:pStyle w:val="ListParagraph"/>
        <w:numPr>
          <w:ilvl w:val="0"/>
          <w:numId w:val="23"/>
        </w:numPr>
        <w:ind w:left="360"/>
        <w:jc w:val="both"/>
        <w:rPr>
          <w:rFonts w:ascii="Georgia" w:hAnsi="Georgia"/>
          <w:sz w:val="24"/>
          <w:szCs w:val="24"/>
        </w:rPr>
      </w:pPr>
      <w:r w:rsidRPr="00F44F7C">
        <w:rPr>
          <w:rFonts w:ascii="Georgia" w:hAnsi="Georgia"/>
          <w:sz w:val="24"/>
          <w:szCs w:val="24"/>
        </w:rPr>
        <w:t xml:space="preserve">William Teague, Jaime Mata, </w:t>
      </w:r>
      <w:proofErr w:type="spellStart"/>
      <w:r w:rsidRPr="00F44F7C">
        <w:rPr>
          <w:rFonts w:ascii="Georgia" w:hAnsi="Georgia"/>
          <w:sz w:val="24"/>
          <w:szCs w:val="24"/>
        </w:rPr>
        <w:t>Kun</w:t>
      </w:r>
      <w:proofErr w:type="spellEnd"/>
      <w:r w:rsidRPr="00F44F7C">
        <w:rPr>
          <w:rFonts w:ascii="Georgia" w:hAnsi="Georgia"/>
          <w:sz w:val="24"/>
          <w:szCs w:val="24"/>
        </w:rPr>
        <w:t xml:space="preserve"> Qing, </w:t>
      </w:r>
      <w:r w:rsidRPr="00F44F7C">
        <w:rPr>
          <w:rFonts w:ascii="Georgia" w:hAnsi="Georgia"/>
          <w:b/>
          <w:bCs/>
          <w:sz w:val="24"/>
          <w:szCs w:val="24"/>
        </w:rPr>
        <w:t>Nicholas Tustison</w:t>
      </w:r>
      <w:r w:rsidRPr="00F44F7C">
        <w:rPr>
          <w:rFonts w:ascii="Georgia" w:hAnsi="Georgia"/>
          <w:sz w:val="24"/>
          <w:szCs w:val="24"/>
        </w:rPr>
        <w:t xml:space="preserve">, John Mugler, Craig Meyer, Eduard de Lange, Michael Shim, Kristin Wavell, Talissa </w:t>
      </w:r>
      <w:proofErr w:type="spellStart"/>
      <w:r w:rsidRPr="00F44F7C">
        <w:rPr>
          <w:rFonts w:ascii="Georgia" w:hAnsi="Georgia"/>
          <w:sz w:val="24"/>
          <w:szCs w:val="24"/>
        </w:rPr>
        <w:t>Altes</w:t>
      </w:r>
      <w:proofErr w:type="spellEnd"/>
      <w:r w:rsidRPr="00F44F7C">
        <w:rPr>
          <w:rFonts w:ascii="Georgia" w:hAnsi="Georgia"/>
          <w:sz w:val="24"/>
          <w:szCs w:val="24"/>
        </w:rPr>
        <w:t>. Measures of Ventilation Heterogeneity Mapped with Hyperpolarized Helium-3 (HHe-3) MRI Demonstrate a T2-High Phenotype in Asthma.  </w:t>
      </w:r>
      <w:r w:rsidRPr="00F44F7C">
        <w:rPr>
          <w:rFonts w:ascii="Georgia" w:hAnsi="Georgia"/>
          <w:i/>
          <w:iCs/>
          <w:sz w:val="24"/>
          <w:szCs w:val="24"/>
        </w:rPr>
        <w:t>Pediatric Pulmonology</w:t>
      </w:r>
      <w:r w:rsidRPr="00F44F7C">
        <w:rPr>
          <w:rFonts w:ascii="Georgia" w:hAnsi="Georgia"/>
          <w:sz w:val="24"/>
          <w:szCs w:val="24"/>
        </w:rPr>
        <w:t>.</w:t>
      </w:r>
    </w:p>
    <w:p w14:paraId="30444F92" w14:textId="77777777" w:rsidR="00F44F7C" w:rsidRPr="00F44F7C" w:rsidRDefault="00F44F7C" w:rsidP="00F44F7C">
      <w:pPr>
        <w:pStyle w:val="ListParagraph"/>
        <w:ind w:left="360"/>
        <w:jc w:val="both"/>
        <w:rPr>
          <w:rFonts w:ascii="Georgia" w:hAnsi="Georgia"/>
          <w:sz w:val="24"/>
          <w:szCs w:val="24"/>
        </w:rPr>
      </w:pPr>
    </w:p>
    <w:p w14:paraId="0669D52B" w14:textId="4533A625" w:rsid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Andrew T. Grainger, Arun </w:t>
      </w:r>
      <w:proofErr w:type="spellStart"/>
      <w:r w:rsidRPr="002025A5">
        <w:rPr>
          <w:rFonts w:ascii="Georgia" w:hAnsi="Georgia"/>
          <w:sz w:val="24"/>
          <w:szCs w:val="24"/>
        </w:rPr>
        <w:t>Krishnaraj</w:t>
      </w:r>
      <w:proofErr w:type="spellEnd"/>
      <w:r w:rsidRPr="002025A5">
        <w:rPr>
          <w:rFonts w:ascii="Georgia" w:hAnsi="Georgia"/>
          <w:sz w:val="24"/>
          <w:szCs w:val="24"/>
        </w:rPr>
        <w:t>, Michael H. Quinones, </w:t>
      </w:r>
      <w:r w:rsidRPr="002025A5">
        <w:rPr>
          <w:rFonts w:ascii="Georgia" w:hAnsi="Georgia"/>
          <w:b/>
          <w:bCs/>
          <w:sz w:val="24"/>
          <w:szCs w:val="24"/>
        </w:rPr>
        <w:t>Nicholas J. Tustison</w:t>
      </w:r>
      <w:r w:rsidRPr="002025A5">
        <w:rPr>
          <w:rFonts w:ascii="Georgia" w:hAnsi="Georgia"/>
          <w:sz w:val="24"/>
          <w:szCs w:val="24"/>
        </w:rPr>
        <w:t xml:space="preserve">, Samantha Epstein, Daniela Fuller, Aakash Jha, Kevin L. Allman, </w:t>
      </w:r>
      <w:proofErr w:type="spellStart"/>
      <w:r w:rsidRPr="002025A5">
        <w:rPr>
          <w:rFonts w:ascii="Georgia" w:hAnsi="Georgia"/>
          <w:sz w:val="24"/>
          <w:szCs w:val="24"/>
        </w:rPr>
        <w:t>Weibin</w:t>
      </w:r>
      <w:proofErr w:type="spellEnd"/>
      <w:r w:rsidRPr="002025A5">
        <w:rPr>
          <w:rFonts w:ascii="Georgia" w:hAnsi="Georgia"/>
          <w:sz w:val="24"/>
          <w:szCs w:val="24"/>
        </w:rPr>
        <w:t xml:space="preserve"> Shi. Deep learning-based quantification of abdominal subcutaneous and visceral fat volume on CT images.  </w:t>
      </w:r>
      <w:r w:rsidRPr="002025A5">
        <w:rPr>
          <w:rFonts w:ascii="Georgia" w:hAnsi="Georgia"/>
          <w:i/>
          <w:iCs/>
          <w:sz w:val="24"/>
          <w:szCs w:val="24"/>
        </w:rPr>
        <w:t>Academic Radiology</w:t>
      </w:r>
      <w:r w:rsidRPr="002025A5">
        <w:rPr>
          <w:rFonts w:ascii="Georgia" w:hAnsi="Georgia"/>
          <w:sz w:val="24"/>
          <w:szCs w:val="24"/>
        </w:rPr>
        <w:t>.</w:t>
      </w:r>
    </w:p>
    <w:p w14:paraId="6979AB7C" w14:textId="77777777" w:rsidR="002025A5" w:rsidRPr="002025A5" w:rsidRDefault="002025A5" w:rsidP="002025A5">
      <w:pPr>
        <w:pStyle w:val="ListParagraph"/>
        <w:ind w:left="360"/>
        <w:jc w:val="both"/>
        <w:rPr>
          <w:rFonts w:ascii="Georgia" w:hAnsi="Georgia"/>
          <w:sz w:val="24"/>
          <w:szCs w:val="24"/>
        </w:rPr>
      </w:pPr>
    </w:p>
    <w:p w14:paraId="04208374" w14:textId="7F010161"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James Stone, Brian </w:t>
      </w:r>
      <w:proofErr w:type="spellStart"/>
      <w:r w:rsidRPr="002025A5">
        <w:rPr>
          <w:rFonts w:ascii="Georgia" w:hAnsi="Georgia"/>
          <w:sz w:val="24"/>
          <w:szCs w:val="24"/>
        </w:rPr>
        <w:t>Avants</w:t>
      </w:r>
      <w:proofErr w:type="spellEnd"/>
      <w:r w:rsidRPr="002025A5">
        <w:rPr>
          <w:rFonts w:ascii="Georgia" w:hAnsi="Georgia"/>
          <w:sz w:val="24"/>
          <w:szCs w:val="24"/>
        </w:rPr>
        <w:t>, </w:t>
      </w:r>
      <w:r w:rsidRPr="002025A5">
        <w:rPr>
          <w:rFonts w:ascii="Georgia" w:hAnsi="Georgia"/>
          <w:b/>
          <w:bCs/>
          <w:sz w:val="24"/>
          <w:szCs w:val="24"/>
        </w:rPr>
        <w:t>Nicholas Tustison</w:t>
      </w:r>
      <w:r w:rsidRPr="002025A5">
        <w:rPr>
          <w:rFonts w:ascii="Georgia" w:hAnsi="Georgia"/>
          <w:sz w:val="24"/>
          <w:szCs w:val="24"/>
        </w:rPr>
        <w:t xml:space="preserve">, Eric Wasserman, Jessica Gill, Elena </w:t>
      </w:r>
      <w:proofErr w:type="spellStart"/>
      <w:r w:rsidRPr="002025A5">
        <w:rPr>
          <w:rFonts w:ascii="Georgia" w:hAnsi="Georgia"/>
          <w:sz w:val="24"/>
          <w:szCs w:val="24"/>
        </w:rPr>
        <w:t>Polejaeva</w:t>
      </w:r>
      <w:proofErr w:type="spellEnd"/>
      <w:r w:rsidRPr="002025A5">
        <w:rPr>
          <w:rFonts w:ascii="Georgia" w:hAnsi="Georgia"/>
          <w:sz w:val="24"/>
          <w:szCs w:val="24"/>
        </w:rPr>
        <w:t xml:space="preserve">, Kristine Dell, Walter </w:t>
      </w:r>
      <w:proofErr w:type="spellStart"/>
      <w:r w:rsidRPr="002025A5">
        <w:rPr>
          <w:rFonts w:ascii="Georgia" w:hAnsi="Georgia"/>
          <w:sz w:val="24"/>
          <w:szCs w:val="24"/>
        </w:rPr>
        <w:t>Carr</w:t>
      </w:r>
      <w:proofErr w:type="spellEnd"/>
      <w:r w:rsidRPr="002025A5">
        <w:rPr>
          <w:rFonts w:ascii="Georgia" w:hAnsi="Georgia"/>
          <w:sz w:val="24"/>
          <w:szCs w:val="24"/>
        </w:rPr>
        <w:t xml:space="preserve">, Angela Yarnell, Matthew </w:t>
      </w:r>
      <w:proofErr w:type="spellStart"/>
      <w:r w:rsidRPr="002025A5">
        <w:rPr>
          <w:rFonts w:ascii="Georgia" w:hAnsi="Georgia"/>
          <w:sz w:val="24"/>
          <w:szCs w:val="24"/>
        </w:rPr>
        <w:t>LoPresti</w:t>
      </w:r>
      <w:proofErr w:type="spellEnd"/>
      <w:r w:rsidRPr="002025A5">
        <w:rPr>
          <w:rFonts w:ascii="Georgia" w:hAnsi="Georgia"/>
          <w:sz w:val="24"/>
          <w:szCs w:val="24"/>
        </w:rPr>
        <w:t xml:space="preserve">, Peter Walker, Meghan O’Brien, Natalie </w:t>
      </w:r>
      <w:proofErr w:type="spellStart"/>
      <w:r w:rsidRPr="002025A5">
        <w:rPr>
          <w:rFonts w:ascii="Georgia" w:hAnsi="Georgia"/>
          <w:sz w:val="24"/>
          <w:szCs w:val="24"/>
        </w:rPr>
        <w:t>Domeisen</w:t>
      </w:r>
      <w:proofErr w:type="spellEnd"/>
      <w:r w:rsidRPr="002025A5">
        <w:rPr>
          <w:rFonts w:ascii="Georgia" w:hAnsi="Georgia"/>
          <w:sz w:val="24"/>
          <w:szCs w:val="24"/>
        </w:rPr>
        <w:t xml:space="preserve">, Alycia Quick, Claire </w:t>
      </w:r>
      <w:proofErr w:type="spellStart"/>
      <w:r w:rsidRPr="002025A5">
        <w:rPr>
          <w:rFonts w:ascii="Georgia" w:hAnsi="Georgia"/>
          <w:sz w:val="24"/>
          <w:szCs w:val="24"/>
        </w:rPr>
        <w:t>Modica</w:t>
      </w:r>
      <w:proofErr w:type="spellEnd"/>
      <w:r w:rsidRPr="002025A5">
        <w:rPr>
          <w:rFonts w:ascii="Georgia" w:hAnsi="Georgia"/>
          <w:sz w:val="24"/>
          <w:szCs w:val="24"/>
        </w:rPr>
        <w:t xml:space="preserve">, John D. Hughes, Francis Haran, Carl Goforth, and Stephen </w:t>
      </w:r>
      <w:proofErr w:type="spellStart"/>
      <w:r w:rsidRPr="002025A5">
        <w:rPr>
          <w:rFonts w:ascii="Georgia" w:hAnsi="Georgia"/>
          <w:sz w:val="24"/>
          <w:szCs w:val="24"/>
        </w:rPr>
        <w:t>Ahlers</w:t>
      </w:r>
      <w:proofErr w:type="spellEnd"/>
      <w:r w:rsidRPr="002025A5">
        <w:rPr>
          <w:rFonts w:ascii="Georgia" w:hAnsi="Georgia"/>
          <w:sz w:val="24"/>
          <w:szCs w:val="24"/>
        </w:rPr>
        <w:t>. Functional and structural neuroimaging correlates of repetitive low-level blast exposure in career breachers.  </w:t>
      </w:r>
      <w:r w:rsidRPr="002025A5">
        <w:rPr>
          <w:rFonts w:ascii="Georgia" w:hAnsi="Georgia"/>
          <w:i/>
          <w:iCs/>
          <w:sz w:val="24"/>
          <w:szCs w:val="24"/>
        </w:rPr>
        <w:t>Journal of Neurotrauma</w:t>
      </w:r>
      <w:r w:rsidRPr="002025A5">
        <w:rPr>
          <w:rFonts w:ascii="Georgia" w:hAnsi="Georgia"/>
          <w:sz w:val="24"/>
          <w:szCs w:val="24"/>
        </w:rPr>
        <w:t>, 37(23):2468-2481, Dec 2020</w:t>
      </w:r>
      <w:r>
        <w:rPr>
          <w:rFonts w:ascii="Georgia" w:hAnsi="Georgia"/>
          <w:sz w:val="24"/>
          <w:szCs w:val="24"/>
        </w:rPr>
        <w:t>.</w:t>
      </w:r>
    </w:p>
    <w:p w14:paraId="0E702325" w14:textId="77777777" w:rsidR="002025A5" w:rsidRDefault="002025A5" w:rsidP="002025A5">
      <w:pPr>
        <w:pStyle w:val="ListParagraph"/>
        <w:ind w:left="360"/>
        <w:jc w:val="both"/>
        <w:rPr>
          <w:rFonts w:ascii="Georgia" w:hAnsi="Georgia"/>
          <w:sz w:val="24"/>
          <w:szCs w:val="24"/>
        </w:rPr>
      </w:pPr>
    </w:p>
    <w:p w14:paraId="2A50767C" w14:textId="04E63446"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Lukasz </w:t>
      </w:r>
      <w:proofErr w:type="spellStart"/>
      <w:r w:rsidRPr="002025A5">
        <w:rPr>
          <w:rFonts w:ascii="Georgia" w:hAnsi="Georgia"/>
          <w:sz w:val="24"/>
          <w:szCs w:val="24"/>
        </w:rPr>
        <w:t>Myc</w:t>
      </w:r>
      <w:proofErr w:type="spellEnd"/>
      <w:r w:rsidRPr="002025A5">
        <w:rPr>
          <w:rFonts w:ascii="Georgia" w:hAnsi="Georgia"/>
          <w:sz w:val="24"/>
          <w:szCs w:val="24"/>
        </w:rPr>
        <w:t xml:space="preserve">, </w:t>
      </w:r>
      <w:proofErr w:type="spellStart"/>
      <w:r w:rsidRPr="002025A5">
        <w:rPr>
          <w:rFonts w:ascii="Georgia" w:hAnsi="Georgia"/>
          <w:sz w:val="24"/>
          <w:szCs w:val="24"/>
        </w:rPr>
        <w:t>Kun</w:t>
      </w:r>
      <w:proofErr w:type="spellEnd"/>
      <w:r w:rsidRPr="002025A5">
        <w:rPr>
          <w:rFonts w:ascii="Georgia" w:hAnsi="Georgia"/>
          <w:sz w:val="24"/>
          <w:szCs w:val="24"/>
        </w:rPr>
        <w:t xml:space="preserve"> Qing, Mu He, </w:t>
      </w:r>
      <w:r w:rsidRPr="002025A5">
        <w:rPr>
          <w:rFonts w:ascii="Georgia" w:hAnsi="Georgia"/>
          <w:b/>
          <w:bCs/>
          <w:sz w:val="24"/>
          <w:szCs w:val="24"/>
        </w:rPr>
        <w:t>Nicholas Tustison</w:t>
      </w:r>
      <w:r w:rsidRPr="002025A5">
        <w:rPr>
          <w:rFonts w:ascii="Georgia" w:hAnsi="Georgia"/>
          <w:sz w:val="24"/>
          <w:szCs w:val="24"/>
        </w:rPr>
        <w:t xml:space="preserve">, </w:t>
      </w:r>
      <w:proofErr w:type="spellStart"/>
      <w:r w:rsidRPr="002025A5">
        <w:rPr>
          <w:rFonts w:ascii="Georgia" w:hAnsi="Georgia"/>
          <w:sz w:val="24"/>
          <w:szCs w:val="24"/>
        </w:rPr>
        <w:t>Zixuan</w:t>
      </w:r>
      <w:proofErr w:type="spellEnd"/>
      <w:r w:rsidRPr="002025A5">
        <w:rPr>
          <w:rFonts w:ascii="Georgia" w:hAnsi="Georgia"/>
          <w:sz w:val="24"/>
          <w:szCs w:val="24"/>
        </w:rPr>
        <w:t xml:space="preserve"> Lin, Ani W </w:t>
      </w:r>
      <w:proofErr w:type="spellStart"/>
      <w:r w:rsidRPr="002025A5">
        <w:rPr>
          <w:rFonts w:ascii="Georgia" w:hAnsi="Georgia"/>
          <w:sz w:val="24"/>
          <w:szCs w:val="24"/>
        </w:rPr>
        <w:t>Manichaikul</w:t>
      </w:r>
      <w:proofErr w:type="spellEnd"/>
      <w:r w:rsidRPr="002025A5">
        <w:rPr>
          <w:rFonts w:ascii="Georgia" w:hAnsi="Georgia"/>
          <w:sz w:val="24"/>
          <w:szCs w:val="24"/>
        </w:rPr>
        <w:t xml:space="preserve">, James </w:t>
      </w:r>
      <w:proofErr w:type="spellStart"/>
      <w:r w:rsidRPr="002025A5">
        <w:rPr>
          <w:rFonts w:ascii="Georgia" w:hAnsi="Georgia"/>
          <w:sz w:val="24"/>
          <w:szCs w:val="24"/>
        </w:rPr>
        <w:t>Patrie</w:t>
      </w:r>
      <w:proofErr w:type="spellEnd"/>
      <w:r w:rsidRPr="002025A5">
        <w:rPr>
          <w:rFonts w:ascii="Georgia" w:hAnsi="Georgia"/>
          <w:sz w:val="24"/>
          <w:szCs w:val="24"/>
        </w:rPr>
        <w:t xml:space="preserve">, Joanne </w:t>
      </w:r>
      <w:proofErr w:type="spellStart"/>
      <w:r w:rsidRPr="002025A5">
        <w:rPr>
          <w:rFonts w:ascii="Georgia" w:hAnsi="Georgia"/>
          <w:sz w:val="24"/>
          <w:szCs w:val="24"/>
        </w:rPr>
        <w:t>Cassani</w:t>
      </w:r>
      <w:proofErr w:type="spellEnd"/>
      <w:r w:rsidRPr="002025A5">
        <w:rPr>
          <w:rFonts w:ascii="Georgia" w:hAnsi="Georgia"/>
          <w:sz w:val="24"/>
          <w:szCs w:val="24"/>
        </w:rPr>
        <w:t xml:space="preserve">, </w:t>
      </w:r>
      <w:proofErr w:type="spellStart"/>
      <w:r w:rsidRPr="002025A5">
        <w:rPr>
          <w:rFonts w:ascii="Georgia" w:hAnsi="Georgia"/>
          <w:sz w:val="24"/>
          <w:szCs w:val="24"/>
        </w:rPr>
        <w:t>Roselove</w:t>
      </w:r>
      <w:proofErr w:type="spellEnd"/>
      <w:r w:rsidRPr="002025A5">
        <w:rPr>
          <w:rFonts w:ascii="Georgia" w:hAnsi="Georgia"/>
          <w:sz w:val="24"/>
          <w:szCs w:val="24"/>
        </w:rPr>
        <w:t xml:space="preserve"> N </w:t>
      </w:r>
      <w:proofErr w:type="spellStart"/>
      <w:r w:rsidRPr="002025A5">
        <w:rPr>
          <w:rFonts w:ascii="Georgia" w:hAnsi="Georgia"/>
          <w:sz w:val="24"/>
          <w:szCs w:val="24"/>
        </w:rPr>
        <w:t>Nunoo-Asare</w:t>
      </w:r>
      <w:proofErr w:type="spellEnd"/>
      <w:r w:rsidRPr="002025A5">
        <w:rPr>
          <w:rFonts w:ascii="Georgia" w:hAnsi="Georgia"/>
          <w:sz w:val="24"/>
          <w:szCs w:val="24"/>
        </w:rPr>
        <w:t xml:space="preserve">, Yong Huang, Zaid </w:t>
      </w:r>
      <w:proofErr w:type="spellStart"/>
      <w:r w:rsidRPr="002025A5">
        <w:rPr>
          <w:rFonts w:ascii="Georgia" w:hAnsi="Georgia"/>
          <w:sz w:val="24"/>
          <w:szCs w:val="24"/>
        </w:rPr>
        <w:t>Obaida</w:t>
      </w:r>
      <w:proofErr w:type="spellEnd"/>
      <w:r w:rsidRPr="002025A5">
        <w:rPr>
          <w:rFonts w:ascii="Georgia" w:hAnsi="Georgia"/>
          <w:sz w:val="24"/>
          <w:szCs w:val="24"/>
        </w:rPr>
        <w:t xml:space="preserve">, </w:t>
      </w:r>
      <w:proofErr w:type="spellStart"/>
      <w:r w:rsidRPr="002025A5">
        <w:rPr>
          <w:rFonts w:ascii="Georgia" w:hAnsi="Georgia"/>
          <w:sz w:val="24"/>
          <w:szCs w:val="24"/>
        </w:rPr>
        <w:t>Sina</w:t>
      </w:r>
      <w:proofErr w:type="spellEnd"/>
      <w:r w:rsidRPr="002025A5">
        <w:rPr>
          <w:rFonts w:ascii="Georgia" w:hAnsi="Georgia"/>
          <w:sz w:val="24"/>
          <w:szCs w:val="24"/>
        </w:rPr>
        <w:t xml:space="preserve"> </w:t>
      </w:r>
      <w:proofErr w:type="spellStart"/>
      <w:r w:rsidRPr="002025A5">
        <w:rPr>
          <w:rFonts w:ascii="Georgia" w:hAnsi="Georgia"/>
          <w:sz w:val="24"/>
          <w:szCs w:val="24"/>
        </w:rPr>
        <w:t>Tafti</w:t>
      </w:r>
      <w:proofErr w:type="spellEnd"/>
      <w:r w:rsidRPr="002025A5">
        <w:rPr>
          <w:rFonts w:ascii="Georgia" w:hAnsi="Georgia"/>
          <w:sz w:val="24"/>
          <w:szCs w:val="24"/>
        </w:rPr>
        <w:t xml:space="preserve">, Alan M </w:t>
      </w:r>
      <w:proofErr w:type="spellStart"/>
      <w:r w:rsidRPr="002025A5">
        <w:rPr>
          <w:rFonts w:ascii="Georgia" w:hAnsi="Georgia"/>
          <w:sz w:val="24"/>
          <w:szCs w:val="24"/>
        </w:rPr>
        <w:t>Ropp</w:t>
      </w:r>
      <w:proofErr w:type="spellEnd"/>
      <w:r w:rsidRPr="002025A5">
        <w:rPr>
          <w:rFonts w:ascii="Georgia" w:hAnsi="Georgia"/>
          <w:sz w:val="24"/>
          <w:szCs w:val="24"/>
        </w:rPr>
        <w:t xml:space="preserve">, Grady Wilson Miller, Jaime Mata, Talissa </w:t>
      </w:r>
      <w:proofErr w:type="spellStart"/>
      <w:r w:rsidRPr="002025A5">
        <w:rPr>
          <w:rFonts w:ascii="Georgia" w:hAnsi="Georgia"/>
          <w:sz w:val="24"/>
          <w:szCs w:val="24"/>
        </w:rPr>
        <w:t>Altes</w:t>
      </w:r>
      <w:proofErr w:type="spellEnd"/>
      <w:r w:rsidRPr="002025A5">
        <w:rPr>
          <w:rFonts w:ascii="Georgia" w:hAnsi="Georgia"/>
          <w:sz w:val="24"/>
          <w:szCs w:val="24"/>
        </w:rPr>
        <w:t xml:space="preserve">, John Mugler, and Y Michael Shim. </w:t>
      </w:r>
      <w:proofErr w:type="spellStart"/>
      <w:r w:rsidRPr="002025A5">
        <w:rPr>
          <w:rFonts w:ascii="Georgia" w:hAnsi="Georgia"/>
          <w:sz w:val="24"/>
          <w:szCs w:val="24"/>
        </w:rPr>
        <w:t>Characterisation</w:t>
      </w:r>
      <w:proofErr w:type="spellEnd"/>
      <w:r w:rsidRPr="002025A5">
        <w:rPr>
          <w:rFonts w:ascii="Georgia" w:hAnsi="Georgia"/>
          <w:sz w:val="24"/>
          <w:szCs w:val="24"/>
        </w:rPr>
        <w:t xml:space="preserve"> of gas exchange in COPD with dissolved-phase </w:t>
      </w:r>
      <w:proofErr w:type="spellStart"/>
      <w:r w:rsidRPr="002025A5">
        <w:rPr>
          <w:rFonts w:ascii="Georgia" w:hAnsi="Georgia"/>
          <w:sz w:val="24"/>
          <w:szCs w:val="24"/>
        </w:rPr>
        <w:t>hyperpolarised</w:t>
      </w:r>
      <w:proofErr w:type="spellEnd"/>
      <w:r w:rsidRPr="002025A5">
        <w:rPr>
          <w:rFonts w:ascii="Georgia" w:hAnsi="Georgia"/>
          <w:sz w:val="24"/>
          <w:szCs w:val="24"/>
        </w:rPr>
        <w:t xml:space="preserve"> xenon-129 MRI.  </w:t>
      </w:r>
      <w:r w:rsidRPr="002025A5">
        <w:rPr>
          <w:rFonts w:ascii="Georgia" w:hAnsi="Georgia"/>
          <w:i/>
          <w:iCs/>
          <w:sz w:val="24"/>
          <w:szCs w:val="24"/>
        </w:rPr>
        <w:t>Thorax</w:t>
      </w:r>
      <w:r w:rsidRPr="002025A5">
        <w:rPr>
          <w:rFonts w:ascii="Georgia" w:hAnsi="Georgia"/>
          <w:sz w:val="24"/>
          <w:szCs w:val="24"/>
        </w:rPr>
        <w:t>, 76(2):178-181, Nov 2020.</w:t>
      </w:r>
    </w:p>
    <w:p w14:paraId="3D8D0647" w14:textId="77777777" w:rsidR="002025A5" w:rsidRDefault="002025A5" w:rsidP="002025A5">
      <w:pPr>
        <w:pStyle w:val="ListParagraph"/>
        <w:ind w:left="360"/>
        <w:jc w:val="both"/>
        <w:rPr>
          <w:rFonts w:ascii="Georgia" w:hAnsi="Georgia"/>
          <w:sz w:val="24"/>
          <w:szCs w:val="24"/>
        </w:rPr>
      </w:pPr>
    </w:p>
    <w:p w14:paraId="16A68E6A" w14:textId="52811846"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Joanne C. Beer, </w:t>
      </w:r>
      <w:r w:rsidRPr="002025A5">
        <w:rPr>
          <w:rFonts w:ascii="Georgia" w:hAnsi="Georgia"/>
          <w:b/>
          <w:bCs/>
          <w:sz w:val="24"/>
          <w:szCs w:val="24"/>
        </w:rPr>
        <w:t>Nicholas J. Tustison</w:t>
      </w:r>
      <w:r w:rsidRPr="002025A5">
        <w:rPr>
          <w:rFonts w:ascii="Georgia" w:hAnsi="Georgia"/>
          <w:sz w:val="24"/>
          <w:szCs w:val="24"/>
        </w:rPr>
        <w:t xml:space="preserve">, Philip A. Cook, Yvette I. </w:t>
      </w:r>
      <w:proofErr w:type="spellStart"/>
      <w:r w:rsidRPr="002025A5">
        <w:rPr>
          <w:rFonts w:ascii="Georgia" w:hAnsi="Georgia"/>
          <w:sz w:val="24"/>
          <w:szCs w:val="24"/>
        </w:rPr>
        <w:t>Sheline</w:t>
      </w:r>
      <w:proofErr w:type="spellEnd"/>
      <w:r w:rsidRPr="002025A5">
        <w:rPr>
          <w:rFonts w:ascii="Georgia" w:hAnsi="Georgia"/>
          <w:sz w:val="24"/>
          <w:szCs w:val="24"/>
        </w:rPr>
        <w:t xml:space="preserve">, Russell T. Shinohara, Kristin A. Linn, for the Alzheimer’s Disease Neuroimaging Initiative. Longitudinal </w:t>
      </w:r>
      <w:proofErr w:type="spellStart"/>
      <w:r w:rsidRPr="002025A5">
        <w:rPr>
          <w:rFonts w:ascii="Georgia" w:hAnsi="Georgia"/>
          <w:sz w:val="24"/>
          <w:szCs w:val="24"/>
        </w:rPr>
        <w:t>ComBat</w:t>
      </w:r>
      <w:proofErr w:type="spellEnd"/>
      <w:r w:rsidRPr="002025A5">
        <w:rPr>
          <w:rFonts w:ascii="Georgia" w:hAnsi="Georgia"/>
          <w:sz w:val="24"/>
          <w:szCs w:val="24"/>
        </w:rPr>
        <w:t>: A Method for Harmonizing Longitudinal Multi-</w:t>
      </w:r>
      <w:proofErr w:type="gramStart"/>
      <w:r w:rsidRPr="002025A5">
        <w:rPr>
          <w:rFonts w:ascii="Georgia" w:hAnsi="Georgia"/>
          <w:sz w:val="24"/>
          <w:szCs w:val="24"/>
        </w:rPr>
        <w:t>scanner</w:t>
      </w:r>
      <w:proofErr w:type="gramEnd"/>
      <w:r w:rsidRPr="002025A5">
        <w:rPr>
          <w:rFonts w:ascii="Georgia" w:hAnsi="Georgia"/>
          <w:sz w:val="24"/>
          <w:szCs w:val="24"/>
        </w:rPr>
        <w:t xml:space="preserve"> Imaging Data, </w:t>
      </w:r>
      <w:proofErr w:type="spellStart"/>
      <w:r w:rsidRPr="002025A5">
        <w:rPr>
          <w:rFonts w:ascii="Georgia" w:hAnsi="Georgia"/>
          <w:i/>
          <w:iCs/>
          <w:sz w:val="24"/>
          <w:szCs w:val="24"/>
        </w:rPr>
        <w:t>NeuroImage</w:t>
      </w:r>
      <w:proofErr w:type="spellEnd"/>
      <w:r w:rsidRPr="002025A5">
        <w:rPr>
          <w:rFonts w:ascii="Georgia" w:hAnsi="Georgia"/>
          <w:sz w:val="24"/>
          <w:szCs w:val="24"/>
        </w:rPr>
        <w:t>, 220:117129, Oct 2020.</w:t>
      </w:r>
    </w:p>
    <w:p w14:paraId="646FB518" w14:textId="77777777" w:rsidR="002025A5" w:rsidRDefault="002025A5" w:rsidP="002025A5">
      <w:pPr>
        <w:pStyle w:val="ListParagraph"/>
        <w:ind w:left="360"/>
        <w:jc w:val="both"/>
        <w:rPr>
          <w:rFonts w:ascii="Georgia" w:hAnsi="Georgia"/>
          <w:sz w:val="24"/>
          <w:szCs w:val="24"/>
        </w:rPr>
      </w:pPr>
    </w:p>
    <w:p w14:paraId="38B9B93B" w14:textId="193369D4"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Erin D. Bigler, Marc Skiles, Benjamin S.C. Wade, Tracy J. </w:t>
      </w:r>
      <w:proofErr w:type="spellStart"/>
      <w:r w:rsidRPr="002025A5">
        <w:rPr>
          <w:rFonts w:ascii="Georgia" w:hAnsi="Georgia"/>
          <w:sz w:val="24"/>
          <w:szCs w:val="24"/>
        </w:rPr>
        <w:t>Abildskov</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Randall S. Scheibel, Mary R. Newsome, Andrew R. Mayer, James R. Stone, Brian A. Taylor, David F. Tate, William C. Walker, Harvey S. Levin, and Elisabeth A. Wilde. </w:t>
      </w:r>
      <w:proofErr w:type="spellStart"/>
      <w:r w:rsidRPr="002025A5">
        <w:rPr>
          <w:rFonts w:ascii="Georgia" w:hAnsi="Georgia"/>
          <w:sz w:val="24"/>
          <w:szCs w:val="24"/>
        </w:rPr>
        <w:t>FreeSurfer</w:t>
      </w:r>
      <w:proofErr w:type="spellEnd"/>
      <w:r w:rsidRPr="002025A5">
        <w:rPr>
          <w:rFonts w:ascii="Georgia" w:hAnsi="Georgia"/>
          <w:sz w:val="24"/>
          <w:szCs w:val="24"/>
        </w:rPr>
        <w:t xml:space="preserve"> 5.3 versus 6.0: Are volumes comparable? A Chronic Effects of Neurotrauma Consortium Study, </w:t>
      </w:r>
      <w:r w:rsidRPr="002025A5">
        <w:rPr>
          <w:rFonts w:ascii="Georgia" w:hAnsi="Georgia"/>
          <w:i/>
          <w:iCs/>
          <w:sz w:val="24"/>
          <w:szCs w:val="24"/>
        </w:rPr>
        <w:t>Brain Imaging and Behavior</w:t>
      </w:r>
      <w:r w:rsidRPr="002025A5">
        <w:rPr>
          <w:rFonts w:ascii="Georgia" w:hAnsi="Georgia"/>
          <w:sz w:val="24"/>
          <w:szCs w:val="24"/>
        </w:rPr>
        <w:t>, 14(5):1318-1327, Oct 2020.</w:t>
      </w:r>
    </w:p>
    <w:p w14:paraId="6C189482" w14:textId="77777777" w:rsidR="002025A5" w:rsidRDefault="002025A5" w:rsidP="002025A5">
      <w:pPr>
        <w:pStyle w:val="ListParagraph"/>
        <w:ind w:left="360"/>
        <w:jc w:val="both"/>
        <w:rPr>
          <w:rFonts w:ascii="Georgia" w:hAnsi="Georgia"/>
          <w:sz w:val="24"/>
          <w:szCs w:val="24"/>
        </w:rPr>
      </w:pPr>
    </w:p>
    <w:p w14:paraId="262F2B6B" w14:textId="168AF653" w:rsidR="002025A5" w:rsidRPr="002025A5" w:rsidRDefault="002025A5" w:rsidP="002025A5">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 Sebastian Giudice, Ahmed </w:t>
      </w:r>
      <w:proofErr w:type="spellStart"/>
      <w:r w:rsidRPr="002025A5">
        <w:rPr>
          <w:rFonts w:ascii="Georgia" w:hAnsi="Georgia"/>
          <w:sz w:val="24"/>
          <w:szCs w:val="24"/>
        </w:rPr>
        <w:t>Alshareef</w:t>
      </w:r>
      <w:proofErr w:type="spellEnd"/>
      <w:r w:rsidRPr="002025A5">
        <w:rPr>
          <w:rFonts w:ascii="Georgia" w:hAnsi="Georgia"/>
          <w:sz w:val="24"/>
          <w:szCs w:val="24"/>
        </w:rPr>
        <w:t xml:space="preserve">, </w:t>
      </w:r>
      <w:proofErr w:type="spellStart"/>
      <w:r w:rsidRPr="002025A5">
        <w:rPr>
          <w:rFonts w:ascii="Georgia" w:hAnsi="Georgia"/>
          <w:sz w:val="24"/>
          <w:szCs w:val="24"/>
        </w:rPr>
        <w:t>Taotao</w:t>
      </w:r>
      <w:proofErr w:type="spellEnd"/>
      <w:r w:rsidRPr="002025A5">
        <w:rPr>
          <w:rFonts w:ascii="Georgia" w:hAnsi="Georgia"/>
          <w:sz w:val="24"/>
          <w:szCs w:val="24"/>
        </w:rPr>
        <w:t xml:space="preserve"> Wu, Christina A. </w:t>
      </w:r>
      <w:proofErr w:type="spellStart"/>
      <w:r w:rsidRPr="002025A5">
        <w:rPr>
          <w:rFonts w:ascii="Georgia" w:hAnsi="Georgia"/>
          <w:sz w:val="24"/>
          <w:szCs w:val="24"/>
        </w:rPr>
        <w:t>Gancayco</w:t>
      </w:r>
      <w:proofErr w:type="spellEnd"/>
      <w:r w:rsidRPr="002025A5">
        <w:rPr>
          <w:rFonts w:ascii="Georgia" w:hAnsi="Georgia"/>
          <w:sz w:val="24"/>
          <w:szCs w:val="24"/>
        </w:rPr>
        <w:t xml:space="preserve">, Kristen A. </w:t>
      </w:r>
      <w:proofErr w:type="spellStart"/>
      <w:r w:rsidRPr="002025A5">
        <w:rPr>
          <w:rFonts w:ascii="Georgia" w:hAnsi="Georgia"/>
          <w:sz w:val="24"/>
          <w:szCs w:val="24"/>
        </w:rPr>
        <w:t>Reynier</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T. Jason </w:t>
      </w:r>
      <w:proofErr w:type="spellStart"/>
      <w:r w:rsidRPr="002025A5">
        <w:rPr>
          <w:rFonts w:ascii="Georgia" w:hAnsi="Georgia"/>
          <w:sz w:val="24"/>
          <w:szCs w:val="24"/>
        </w:rPr>
        <w:t>Druzgal</w:t>
      </w:r>
      <w:proofErr w:type="spellEnd"/>
      <w:r w:rsidRPr="002025A5">
        <w:rPr>
          <w:rFonts w:ascii="Georgia" w:hAnsi="Georgia"/>
          <w:sz w:val="24"/>
          <w:szCs w:val="24"/>
        </w:rPr>
        <w:t>, and Matthew B. Panzer. An Image Registration-Based Morphing Technique for Generating Subject-Specific Brain Finite Element Models, </w:t>
      </w:r>
      <w:r w:rsidRPr="002025A5">
        <w:rPr>
          <w:rFonts w:ascii="Georgia" w:hAnsi="Georgia"/>
          <w:i/>
          <w:iCs/>
          <w:sz w:val="24"/>
          <w:szCs w:val="24"/>
        </w:rPr>
        <w:t>Annals of Biomedical Engineering</w:t>
      </w:r>
      <w:r w:rsidRPr="002025A5">
        <w:rPr>
          <w:rFonts w:ascii="Georgia" w:hAnsi="Georgia"/>
          <w:sz w:val="24"/>
          <w:szCs w:val="24"/>
        </w:rPr>
        <w:t>, 48(10):2412-2424, Oct 2020.</w:t>
      </w:r>
    </w:p>
    <w:p w14:paraId="3425E6DA" w14:textId="77777777" w:rsidR="002025A5" w:rsidRDefault="002025A5" w:rsidP="002025A5">
      <w:pPr>
        <w:pStyle w:val="ListParagraph"/>
        <w:ind w:left="360"/>
        <w:jc w:val="both"/>
        <w:rPr>
          <w:rFonts w:ascii="Georgia" w:hAnsi="Georgia"/>
          <w:sz w:val="24"/>
          <w:szCs w:val="24"/>
        </w:rPr>
      </w:pPr>
    </w:p>
    <w:p w14:paraId="203CF806" w14:textId="5DA7D4AF"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Eric </w:t>
      </w:r>
      <w:proofErr w:type="spellStart"/>
      <w:r w:rsidRPr="002025A5">
        <w:rPr>
          <w:rFonts w:ascii="Georgia" w:hAnsi="Georgia"/>
          <w:sz w:val="24"/>
          <w:szCs w:val="24"/>
        </w:rPr>
        <w:t>Aliotta</w:t>
      </w:r>
      <w:proofErr w:type="spellEnd"/>
      <w:r w:rsidRPr="002025A5">
        <w:rPr>
          <w:rFonts w:ascii="Georgia" w:hAnsi="Georgia"/>
          <w:sz w:val="24"/>
          <w:szCs w:val="24"/>
        </w:rPr>
        <w:t xml:space="preserve">, Sunil W Dutta, </w:t>
      </w: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 Tustison</w:t>
      </w:r>
      <w:r w:rsidRPr="002025A5">
        <w:rPr>
          <w:rFonts w:ascii="Georgia" w:hAnsi="Georgia"/>
          <w:sz w:val="24"/>
          <w:szCs w:val="24"/>
        </w:rPr>
        <w:t xml:space="preserve">, Prem P </w:t>
      </w:r>
      <w:proofErr w:type="spellStart"/>
      <w:r w:rsidRPr="002025A5">
        <w:rPr>
          <w:rFonts w:ascii="Georgia" w:hAnsi="Georgia"/>
          <w:sz w:val="24"/>
          <w:szCs w:val="24"/>
        </w:rPr>
        <w:t>Batchala</w:t>
      </w:r>
      <w:proofErr w:type="spellEnd"/>
      <w:r w:rsidRPr="002025A5">
        <w:rPr>
          <w:rFonts w:ascii="Georgia" w:hAnsi="Georgia"/>
          <w:sz w:val="24"/>
          <w:szCs w:val="24"/>
        </w:rPr>
        <w:t xml:space="preserve">, David Schiff, Maria-Beatriz Lopes, </w:t>
      </w:r>
      <w:proofErr w:type="spellStart"/>
      <w:r w:rsidRPr="002025A5">
        <w:rPr>
          <w:rFonts w:ascii="Georgia" w:hAnsi="Georgia"/>
          <w:sz w:val="24"/>
          <w:szCs w:val="24"/>
        </w:rPr>
        <w:t>Rajan</w:t>
      </w:r>
      <w:proofErr w:type="spellEnd"/>
      <w:r w:rsidRPr="002025A5">
        <w:rPr>
          <w:rFonts w:ascii="Georgia" w:hAnsi="Georgia"/>
          <w:sz w:val="24"/>
          <w:szCs w:val="24"/>
        </w:rPr>
        <w:t xml:space="preserve"> Jain, Jason </w:t>
      </w:r>
      <w:proofErr w:type="spellStart"/>
      <w:r w:rsidRPr="002025A5">
        <w:rPr>
          <w:rFonts w:ascii="Georgia" w:hAnsi="Georgia"/>
          <w:sz w:val="24"/>
          <w:szCs w:val="24"/>
        </w:rPr>
        <w:t>Druzgal</w:t>
      </w:r>
      <w:proofErr w:type="spellEnd"/>
      <w:r w:rsidRPr="002025A5">
        <w:rPr>
          <w:rFonts w:ascii="Georgia" w:hAnsi="Georgia"/>
          <w:sz w:val="24"/>
          <w:szCs w:val="24"/>
        </w:rPr>
        <w:t xml:space="preserve">, </w:t>
      </w:r>
      <w:proofErr w:type="spellStart"/>
      <w:r w:rsidRPr="002025A5">
        <w:rPr>
          <w:rFonts w:ascii="Georgia" w:hAnsi="Georgia"/>
          <w:sz w:val="24"/>
          <w:szCs w:val="24"/>
        </w:rPr>
        <w:t>Sugoto</w:t>
      </w:r>
      <w:proofErr w:type="spellEnd"/>
      <w:r w:rsidRPr="002025A5">
        <w:rPr>
          <w:rFonts w:ascii="Georgia" w:hAnsi="Georgia"/>
          <w:sz w:val="24"/>
          <w:szCs w:val="24"/>
        </w:rPr>
        <w:t xml:space="preserve"> Mukherjee, Sohil H Patel. Automated Apparent Diffusion Coefficient Analysis for Genotype Prediction in Lower Grade Glioma: Association with the T2-FLAIR Mismatch Sign.  </w:t>
      </w:r>
      <w:r w:rsidRPr="002025A5">
        <w:rPr>
          <w:rFonts w:ascii="Georgia" w:hAnsi="Georgia"/>
          <w:i/>
          <w:iCs/>
          <w:sz w:val="24"/>
          <w:szCs w:val="24"/>
        </w:rPr>
        <w:t>Journal of Neuro-Oncology</w:t>
      </w:r>
      <w:r w:rsidRPr="002025A5">
        <w:rPr>
          <w:rFonts w:ascii="Georgia" w:hAnsi="Georgia"/>
          <w:sz w:val="24"/>
          <w:szCs w:val="24"/>
        </w:rPr>
        <w:t>, 149(2):325-335, Sep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5FB0718A" w14:textId="77777777" w:rsidR="00A06BCD" w:rsidRPr="00A06BCD" w:rsidRDefault="00A06BCD" w:rsidP="00A06BCD">
      <w:pPr>
        <w:jc w:val="both"/>
        <w:rPr>
          <w:rFonts w:ascii="Georgia" w:hAnsi="Georgia"/>
          <w:sz w:val="24"/>
          <w:szCs w:val="24"/>
        </w:rPr>
      </w:pPr>
    </w:p>
    <w:p w14:paraId="60559FEA" w14:textId="77777777" w:rsidR="002025A5" w:rsidRDefault="002025A5" w:rsidP="002025A5">
      <w:pPr>
        <w:pStyle w:val="ListParagraph"/>
        <w:ind w:left="360"/>
        <w:jc w:val="both"/>
        <w:rPr>
          <w:rFonts w:ascii="Georgia" w:hAnsi="Georgia"/>
          <w:sz w:val="24"/>
          <w:szCs w:val="24"/>
        </w:rPr>
      </w:pPr>
    </w:p>
    <w:p w14:paraId="649B6406" w14:textId="2F4F030A"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Andrew Holbrook, </w:t>
      </w:r>
      <w:r w:rsidRPr="002025A5">
        <w:rPr>
          <w:rFonts w:ascii="Georgia" w:hAnsi="Georgia"/>
          <w:b/>
          <w:bCs/>
          <w:sz w:val="24"/>
          <w:szCs w:val="24"/>
        </w:rPr>
        <w:t>Nicholas Tustison</w:t>
      </w:r>
      <w:r w:rsidRPr="002025A5">
        <w:rPr>
          <w:rFonts w:ascii="Georgia" w:hAnsi="Georgia"/>
          <w:sz w:val="24"/>
          <w:szCs w:val="24"/>
        </w:rPr>
        <w:t>, Freddie Marquez, Jared Roberts, Michael A. Yassa, Daniel Gillen. Anterolateral entorhinal cortex thickness as a new biomarker for early detection of Alzheimer’s disease. </w:t>
      </w:r>
      <w:r w:rsidRPr="002025A5">
        <w:rPr>
          <w:rFonts w:ascii="Georgia" w:hAnsi="Georgia"/>
          <w:i/>
          <w:iCs/>
          <w:sz w:val="24"/>
          <w:szCs w:val="24"/>
        </w:rPr>
        <w:t>Alzheimer’s &amp; Dementia: Diagnosis, Assessment &amp; Disease Monitoring</w:t>
      </w:r>
      <w:r w:rsidRPr="002025A5">
        <w:rPr>
          <w:rFonts w:ascii="Georgia" w:hAnsi="Georgia"/>
          <w:sz w:val="24"/>
          <w:szCs w:val="24"/>
        </w:rPr>
        <w:t>, 12(1</w:t>
      </w:r>
      <w:proofErr w:type="gramStart"/>
      <w:r w:rsidRPr="002025A5">
        <w:rPr>
          <w:rFonts w:ascii="Georgia" w:hAnsi="Georgia"/>
          <w:sz w:val="24"/>
          <w:szCs w:val="24"/>
        </w:rPr>
        <w:t>):e</w:t>
      </w:r>
      <w:proofErr w:type="gramEnd"/>
      <w:r w:rsidRPr="002025A5">
        <w:rPr>
          <w:rFonts w:ascii="Georgia" w:hAnsi="Georgia"/>
          <w:sz w:val="24"/>
          <w:szCs w:val="24"/>
        </w:rPr>
        <w:t>12068, August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2C697432" w14:textId="77777777" w:rsidR="00A06BCD" w:rsidRPr="00A06BCD" w:rsidRDefault="00A06BCD" w:rsidP="00A06BCD">
      <w:pPr>
        <w:jc w:val="both"/>
        <w:rPr>
          <w:rFonts w:ascii="Georgia" w:hAnsi="Georgia"/>
          <w:sz w:val="24"/>
          <w:szCs w:val="24"/>
        </w:rPr>
      </w:pPr>
    </w:p>
    <w:p w14:paraId="2C101B50" w14:textId="11D2A8B5"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Chase S Hall, James D Quirk, Charles W Goss, Daphne Lew, Jim Kozlowski, Robert P </w:t>
      </w:r>
      <w:proofErr w:type="spellStart"/>
      <w:r w:rsidRPr="002025A5">
        <w:rPr>
          <w:rFonts w:ascii="Georgia" w:hAnsi="Georgia"/>
          <w:sz w:val="24"/>
          <w:szCs w:val="24"/>
        </w:rPr>
        <w:t>Thomen</w:t>
      </w:r>
      <w:proofErr w:type="spellEnd"/>
      <w:r w:rsidRPr="002025A5">
        <w:rPr>
          <w:rFonts w:ascii="Georgia" w:hAnsi="Georgia"/>
          <w:sz w:val="24"/>
          <w:szCs w:val="24"/>
        </w:rPr>
        <w:t>, Jason C Woods, </w:t>
      </w:r>
      <w:r w:rsidRPr="002025A5">
        <w:rPr>
          <w:rFonts w:ascii="Georgia" w:hAnsi="Georgia"/>
          <w:b/>
          <w:bCs/>
          <w:sz w:val="24"/>
          <w:szCs w:val="24"/>
        </w:rPr>
        <w:t>Nicholas J Tustison</w:t>
      </w:r>
      <w:r w:rsidRPr="002025A5">
        <w:rPr>
          <w:rFonts w:ascii="Georgia" w:hAnsi="Georgia"/>
          <w:sz w:val="24"/>
          <w:szCs w:val="24"/>
        </w:rPr>
        <w:t xml:space="preserve">, John P Mugler 3rd, Lora Gallagher, Tammy Koch, Ken B </w:t>
      </w:r>
      <w:proofErr w:type="spellStart"/>
      <w:r w:rsidRPr="002025A5">
        <w:rPr>
          <w:rFonts w:ascii="Georgia" w:hAnsi="Georgia"/>
          <w:sz w:val="24"/>
          <w:szCs w:val="24"/>
        </w:rPr>
        <w:t>Schechtman</w:t>
      </w:r>
      <w:proofErr w:type="spellEnd"/>
      <w:r w:rsidRPr="002025A5">
        <w:rPr>
          <w:rFonts w:ascii="Georgia" w:hAnsi="Georgia"/>
          <w:sz w:val="24"/>
          <w:szCs w:val="24"/>
        </w:rPr>
        <w:t xml:space="preserve">, Iulian C </w:t>
      </w:r>
      <w:proofErr w:type="spellStart"/>
      <w:r w:rsidRPr="002025A5">
        <w:rPr>
          <w:rFonts w:ascii="Georgia" w:hAnsi="Georgia"/>
          <w:sz w:val="24"/>
          <w:szCs w:val="24"/>
        </w:rPr>
        <w:t>Ruset</w:t>
      </w:r>
      <w:proofErr w:type="spellEnd"/>
      <w:r w:rsidRPr="002025A5">
        <w:rPr>
          <w:rFonts w:ascii="Georgia" w:hAnsi="Georgia"/>
          <w:sz w:val="24"/>
          <w:szCs w:val="24"/>
        </w:rPr>
        <w:t xml:space="preserve">, F William </w:t>
      </w:r>
      <w:proofErr w:type="spellStart"/>
      <w:r w:rsidRPr="002025A5">
        <w:rPr>
          <w:rFonts w:ascii="Georgia" w:hAnsi="Georgia"/>
          <w:sz w:val="24"/>
          <w:szCs w:val="24"/>
        </w:rPr>
        <w:t>Hersman</w:t>
      </w:r>
      <w:proofErr w:type="spellEnd"/>
      <w:r w:rsidRPr="002025A5">
        <w:rPr>
          <w:rFonts w:ascii="Georgia" w:hAnsi="Georgia"/>
          <w:sz w:val="24"/>
          <w:szCs w:val="24"/>
        </w:rPr>
        <w:t xml:space="preserve">, Mario Castro. Single-Session Bronchial </w:t>
      </w:r>
      <w:proofErr w:type="spellStart"/>
      <w:r w:rsidRPr="002025A5">
        <w:rPr>
          <w:rFonts w:ascii="Georgia" w:hAnsi="Georgia"/>
          <w:sz w:val="24"/>
          <w:szCs w:val="24"/>
        </w:rPr>
        <w:t>Thermoplasty</w:t>
      </w:r>
      <w:proofErr w:type="spellEnd"/>
      <w:r w:rsidRPr="002025A5">
        <w:rPr>
          <w:rFonts w:ascii="Georgia" w:hAnsi="Georgia"/>
          <w:sz w:val="24"/>
          <w:szCs w:val="24"/>
        </w:rPr>
        <w:t xml:space="preserve"> Guided by </w:t>
      </w:r>
      <w:r w:rsidRPr="002025A5">
        <w:rPr>
          <w:rFonts w:ascii="Georgia" w:hAnsi="Georgia"/>
          <w:sz w:val="24"/>
          <w:szCs w:val="24"/>
          <w:vertAlign w:val="superscript"/>
        </w:rPr>
        <w:t>129</w:t>
      </w:r>
      <w:r w:rsidRPr="002025A5">
        <w:rPr>
          <w:rFonts w:ascii="Georgia" w:hAnsi="Georgia"/>
          <w:sz w:val="24"/>
          <w:szCs w:val="24"/>
        </w:rPr>
        <w:t>Xe Magnetic Resonance Imaging, </w:t>
      </w:r>
      <w:r w:rsidRPr="002025A5">
        <w:rPr>
          <w:rFonts w:ascii="Georgia" w:hAnsi="Georgia"/>
          <w:i/>
          <w:iCs/>
          <w:sz w:val="24"/>
          <w:szCs w:val="24"/>
        </w:rPr>
        <w:t>American Journal of Respiratory and Critical Care Medicine</w:t>
      </w:r>
      <w:r w:rsidRPr="002025A5">
        <w:rPr>
          <w:rFonts w:ascii="Georgia" w:hAnsi="Georgia"/>
          <w:sz w:val="24"/>
          <w:szCs w:val="24"/>
        </w:rPr>
        <w:t>, 202(4):524-534, August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16BB6045" w14:textId="77777777" w:rsidR="002025A5" w:rsidRDefault="002025A5" w:rsidP="002025A5">
      <w:pPr>
        <w:pStyle w:val="ListParagraph"/>
        <w:ind w:left="360"/>
        <w:jc w:val="both"/>
        <w:rPr>
          <w:rFonts w:ascii="Georgia" w:hAnsi="Georgia"/>
          <w:sz w:val="24"/>
          <w:szCs w:val="24"/>
        </w:rPr>
      </w:pPr>
    </w:p>
    <w:p w14:paraId="2AB8816B" w14:textId="416072C8" w:rsidR="00A06BCD" w:rsidRPr="00A06BCD" w:rsidRDefault="002429E2" w:rsidP="00A06BCD">
      <w:pPr>
        <w:pStyle w:val="ListParagraph"/>
        <w:numPr>
          <w:ilvl w:val="0"/>
          <w:numId w:val="23"/>
        </w:numPr>
        <w:ind w:left="360"/>
        <w:jc w:val="both"/>
        <w:rPr>
          <w:rFonts w:ascii="Georgia" w:hAnsi="Georgia"/>
          <w:sz w:val="24"/>
          <w:szCs w:val="24"/>
        </w:rPr>
      </w:pPr>
      <w:proofErr w:type="spellStart"/>
      <w:r w:rsidRPr="00A06BCD">
        <w:rPr>
          <w:rFonts w:ascii="Georgia" w:hAnsi="Georgia"/>
          <w:sz w:val="24"/>
          <w:szCs w:val="24"/>
        </w:rPr>
        <w:t>Cuneyt</w:t>
      </w:r>
      <w:proofErr w:type="spellEnd"/>
      <w:r w:rsidRPr="00A06BCD">
        <w:rPr>
          <w:rFonts w:ascii="Georgia" w:hAnsi="Georgia"/>
          <w:sz w:val="24"/>
          <w:szCs w:val="24"/>
        </w:rPr>
        <w:t xml:space="preserve"> Yilmaz, D. Merrill Dane, </w:t>
      </w:r>
      <w:r w:rsidRPr="00A06BCD">
        <w:rPr>
          <w:rFonts w:ascii="Georgia" w:hAnsi="Georgia"/>
          <w:b/>
          <w:bCs/>
          <w:sz w:val="24"/>
          <w:szCs w:val="24"/>
        </w:rPr>
        <w:t>Nicholas Tustison</w:t>
      </w:r>
      <w:r w:rsidRPr="00A06BCD">
        <w:rPr>
          <w:rFonts w:ascii="Georgia" w:hAnsi="Georgia"/>
          <w:sz w:val="24"/>
          <w:szCs w:val="24"/>
        </w:rPr>
        <w:t>, Gang Song, James C. Gee, and Connie W. Hsia. In vivo imaging of canine lung deformation: Effects of posture, pneumonectomy, and inhaled erythropoietin, </w:t>
      </w:r>
      <w:r w:rsidRPr="00A06BCD">
        <w:rPr>
          <w:rFonts w:ascii="Georgia" w:hAnsi="Georgia"/>
          <w:i/>
          <w:iCs/>
          <w:sz w:val="24"/>
          <w:szCs w:val="24"/>
        </w:rPr>
        <w:t>Journal of Applied Physiology</w:t>
      </w:r>
      <w:r w:rsidRPr="00A06BCD">
        <w:rPr>
          <w:rFonts w:ascii="Georgia" w:hAnsi="Georgia"/>
          <w:sz w:val="24"/>
          <w:szCs w:val="24"/>
        </w:rPr>
        <w:t>.</w:t>
      </w:r>
      <w:r w:rsidR="00A06BCD" w:rsidRPr="00A06BCD">
        <w:rPr>
          <w:rFonts w:ascii="Georgia" w:hAnsi="Georgia"/>
          <w:sz w:val="24"/>
          <w:szCs w:val="24"/>
        </w:rPr>
        <w:t xml:space="preserve">  </w:t>
      </w:r>
      <w:r w:rsidR="00A06BCD" w:rsidRPr="00A06BCD">
        <w:rPr>
          <w:rFonts w:ascii="Georgia" w:hAnsi="Georgia"/>
          <w:sz w:val="24"/>
          <w:szCs w:val="24"/>
        </w:rPr>
        <w:t>128(5):1093-1105, May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46587B03" w14:textId="77777777" w:rsidR="00A06BCD" w:rsidRPr="00A06BCD" w:rsidRDefault="00A06BCD" w:rsidP="00A06BCD">
      <w:pPr>
        <w:jc w:val="both"/>
        <w:rPr>
          <w:rFonts w:ascii="Georgia" w:hAnsi="Georgia"/>
          <w:sz w:val="24"/>
          <w:szCs w:val="24"/>
        </w:rPr>
      </w:pPr>
    </w:p>
    <w:p w14:paraId="4D8C0EB9" w14:textId="77777777" w:rsidR="002025A5" w:rsidRPr="002025A5" w:rsidRDefault="002025A5" w:rsidP="002025A5">
      <w:pPr>
        <w:pStyle w:val="ListParagraph"/>
        <w:numPr>
          <w:ilvl w:val="0"/>
          <w:numId w:val="23"/>
        </w:numPr>
        <w:ind w:left="360"/>
        <w:jc w:val="both"/>
        <w:rPr>
          <w:rFonts w:ascii="Georgia" w:hAnsi="Georgia"/>
          <w:sz w:val="24"/>
          <w:szCs w:val="24"/>
        </w:rPr>
      </w:pP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James Tustison</w:t>
      </w:r>
      <w:r w:rsidRPr="002025A5">
        <w:rPr>
          <w:rFonts w:ascii="Georgia" w:hAnsi="Georgia"/>
          <w:sz w:val="24"/>
          <w:szCs w:val="24"/>
        </w:rPr>
        <w:t>, Sohil H. Patel, and Craig H. Meyer. Brain Tumor Segmentation using an Ensemble of 3D U-Nets and Overall Survival Prediction using Radiomic Features, </w:t>
      </w:r>
      <w:r w:rsidRPr="002025A5">
        <w:rPr>
          <w:rFonts w:ascii="Georgia" w:hAnsi="Georgia"/>
          <w:i/>
          <w:iCs/>
          <w:sz w:val="24"/>
          <w:szCs w:val="24"/>
        </w:rPr>
        <w:t>Frontiers in Computational Neuroscience</w:t>
      </w:r>
      <w:r w:rsidRPr="002025A5">
        <w:rPr>
          <w:rFonts w:ascii="Georgia" w:hAnsi="Georgia"/>
          <w:sz w:val="24"/>
          <w:szCs w:val="24"/>
        </w:rPr>
        <w:t>, 14:25, Apr 2020.</w:t>
      </w:r>
    </w:p>
    <w:p w14:paraId="6F9421C0" w14:textId="77777777" w:rsidR="002025A5" w:rsidRDefault="002025A5" w:rsidP="002025A5">
      <w:pPr>
        <w:pStyle w:val="ListParagraph"/>
        <w:ind w:left="360"/>
        <w:jc w:val="both"/>
        <w:rPr>
          <w:rFonts w:ascii="Georgia" w:hAnsi="Georgia"/>
          <w:sz w:val="24"/>
          <w:szCs w:val="24"/>
        </w:rPr>
      </w:pPr>
    </w:p>
    <w:p w14:paraId="7CEE8621" w14:textId="7F0CCE67"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Erin D. Bigler, Marc Skiles, Benjamin S.C. Wade, Tracy J. </w:t>
      </w:r>
      <w:proofErr w:type="spellStart"/>
      <w:r w:rsidRPr="002429E2">
        <w:rPr>
          <w:rFonts w:ascii="Georgia" w:hAnsi="Georgia"/>
          <w:sz w:val="24"/>
          <w:szCs w:val="24"/>
        </w:rPr>
        <w:t>Abildskov</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Randall S. Scheibel, Mary R. Newsome, Andrew R. Mayer, James R. Stone, Brian A. Taylor, David F. Tate, William C. Walker, Harvey S. Levin, and Elisabeth A. Wilde. FreeSurfer 5.3 versus 6.0: Are volumes comparable? A Chronic Effects of Neurotrauma Consortium Study, </w:t>
      </w:r>
      <w:r w:rsidRPr="002429E2">
        <w:rPr>
          <w:rFonts w:ascii="Georgia" w:hAnsi="Georgia"/>
          <w:i/>
          <w:iCs/>
          <w:sz w:val="24"/>
          <w:szCs w:val="24"/>
        </w:rPr>
        <w:t>Brain Imaging and Behavior</w:t>
      </w:r>
      <w:r w:rsidR="00A06BCD">
        <w:rPr>
          <w:rFonts w:ascii="Georgia" w:hAnsi="Georgia"/>
          <w:sz w:val="24"/>
          <w:szCs w:val="24"/>
        </w:rPr>
        <w:t>,</w:t>
      </w:r>
      <w:r w:rsidR="00A06BCD" w:rsidRPr="00A06BCD">
        <w:rPr>
          <w:rFonts w:ascii="Georgia" w:hAnsi="Georgia"/>
          <w:sz w:val="24"/>
          <w:szCs w:val="24"/>
        </w:rPr>
        <w:t xml:space="preserve"> 14(5):1318-1327, Oct 2020.</w:t>
      </w:r>
      <w:r w:rsidR="00D63F6A" w:rsidRPr="00A06BCD">
        <w:rPr>
          <w:rFonts w:ascii="Georgia" w:hAnsi="Georgia"/>
          <w:sz w:val="24"/>
          <w:szCs w:val="24"/>
        </w:rPr>
        <w:t xml:space="preserve">  </w:t>
      </w:r>
    </w:p>
    <w:p w14:paraId="0801D282" w14:textId="3651EBBB" w:rsidR="00A06BCD" w:rsidRPr="00A06BCD" w:rsidRDefault="00A06BCD" w:rsidP="00A06BCD">
      <w:pPr>
        <w:pStyle w:val="ListParagraph"/>
        <w:ind w:left="360"/>
        <w:jc w:val="both"/>
        <w:rPr>
          <w:rFonts w:ascii="Georgia" w:hAnsi="Georgia"/>
          <w:sz w:val="24"/>
          <w:szCs w:val="24"/>
        </w:rPr>
      </w:pPr>
      <w:r w:rsidRPr="00A06BCD">
        <w:rPr>
          <w:rFonts w:ascii="Georgia" w:hAnsi="Georgia"/>
          <w:sz w:val="24"/>
          <w:szCs w:val="24"/>
          <w:lang w:val="fr-FR"/>
        </w:rPr>
        <w:t xml:space="preserve">Dr. Tustison </w:t>
      </w:r>
      <w:proofErr w:type="spellStart"/>
      <w:r w:rsidRPr="00A06BCD">
        <w:rPr>
          <w:rFonts w:ascii="Georgia" w:hAnsi="Georgia"/>
          <w:sz w:val="24"/>
          <w:szCs w:val="24"/>
          <w:lang w:val="fr-FR"/>
        </w:rPr>
        <w:t>provided</w:t>
      </w:r>
      <w:proofErr w:type="spellEnd"/>
      <w:r w:rsidRPr="00A06BCD">
        <w:rPr>
          <w:rFonts w:ascii="Georgia" w:hAnsi="Georgia"/>
          <w:sz w:val="24"/>
          <w:szCs w:val="24"/>
          <w:lang w:val="fr-FR"/>
        </w:rPr>
        <w:t xml:space="preserve"> direction </w:t>
      </w:r>
      <w:proofErr w:type="spellStart"/>
      <w:r w:rsidRPr="00A06BCD">
        <w:rPr>
          <w:rFonts w:ascii="Georgia" w:hAnsi="Georgia"/>
          <w:sz w:val="24"/>
          <w:szCs w:val="24"/>
          <w:lang w:val="fr-FR"/>
        </w:rPr>
        <w:t>with</w:t>
      </w:r>
      <w:proofErr w:type="spellEnd"/>
      <w:r w:rsidRPr="00A06BCD">
        <w:rPr>
          <w:rFonts w:ascii="Georgia" w:hAnsi="Georgia"/>
          <w:sz w:val="24"/>
          <w:szCs w:val="24"/>
          <w:lang w:val="fr-FR"/>
        </w:rPr>
        <w:t xml:space="preserve"> respect to the software </w:t>
      </w:r>
      <w:proofErr w:type="spellStart"/>
      <w:r w:rsidRPr="00A06BCD">
        <w:rPr>
          <w:rFonts w:ascii="Georgia" w:hAnsi="Georgia"/>
          <w:sz w:val="24"/>
          <w:szCs w:val="24"/>
          <w:lang w:val="fr-FR"/>
        </w:rPr>
        <w:t>used</w:t>
      </w:r>
      <w:proofErr w:type="spellEnd"/>
      <w:r w:rsidRPr="00A06BCD">
        <w:rPr>
          <w:rFonts w:ascii="Georgia" w:hAnsi="Georgia"/>
          <w:sz w:val="24"/>
          <w:szCs w:val="24"/>
          <w:lang w:val="fr-FR"/>
        </w:rPr>
        <w:t xml:space="preserve"> and guidance on </w:t>
      </w:r>
      <w:proofErr w:type="spellStart"/>
      <w:r w:rsidRPr="00A06BCD">
        <w:rPr>
          <w:rFonts w:ascii="Georgia" w:hAnsi="Georgia"/>
          <w:sz w:val="24"/>
          <w:szCs w:val="24"/>
          <w:lang w:val="fr-FR"/>
        </w:rPr>
        <w:t>analysis</w:t>
      </w:r>
      <w:proofErr w:type="spellEnd"/>
      <w:r w:rsidRPr="00A06BCD">
        <w:rPr>
          <w:rFonts w:ascii="Georgia" w:hAnsi="Georgia"/>
          <w:sz w:val="24"/>
          <w:szCs w:val="24"/>
          <w:lang w:val="fr-FR"/>
        </w:rPr>
        <w:t xml:space="preserve"> </w:t>
      </w:r>
      <w:proofErr w:type="spellStart"/>
      <w:r w:rsidRPr="00A06BCD">
        <w:rPr>
          <w:rFonts w:ascii="Georgia" w:hAnsi="Georgia"/>
          <w:sz w:val="24"/>
          <w:szCs w:val="24"/>
          <w:lang w:val="fr-FR"/>
        </w:rPr>
        <w:t>protocols</w:t>
      </w:r>
      <w:proofErr w:type="spellEnd"/>
      <w:r w:rsidRPr="00A06BCD">
        <w:rPr>
          <w:rFonts w:ascii="Georgia" w:hAnsi="Georgia"/>
          <w:sz w:val="24"/>
          <w:szCs w:val="24"/>
          <w:lang w:val="fr-FR"/>
        </w:rPr>
        <w:t>.</w:t>
      </w:r>
    </w:p>
    <w:p w14:paraId="0C972C61" w14:textId="77777777" w:rsidR="002429E2" w:rsidRDefault="002429E2" w:rsidP="002429E2">
      <w:pPr>
        <w:pStyle w:val="ListParagraph"/>
        <w:ind w:left="360"/>
        <w:jc w:val="both"/>
        <w:rPr>
          <w:rFonts w:ascii="Georgia" w:hAnsi="Georgia"/>
          <w:sz w:val="24"/>
          <w:szCs w:val="24"/>
        </w:rPr>
      </w:pPr>
    </w:p>
    <w:p w14:paraId="0624E8BE" w14:textId="017041EC"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Duc M. Nguyen, Michael A. Yassa, </w:t>
      </w:r>
      <w:r w:rsidRPr="002429E2">
        <w:rPr>
          <w:rFonts w:ascii="Georgia" w:hAnsi="Georgia"/>
          <w:b/>
          <w:bCs/>
          <w:sz w:val="24"/>
          <w:szCs w:val="24"/>
        </w:rPr>
        <w:t>Nicholas J. Tustison</w:t>
      </w:r>
      <w:r w:rsidRPr="002429E2">
        <w:rPr>
          <w:rFonts w:ascii="Georgia" w:hAnsi="Georgia"/>
          <w:sz w:val="24"/>
          <w:szCs w:val="24"/>
        </w:rPr>
        <w:t xml:space="preserve">, Jared M. Roberts,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and E. Sherwood Brown, The Relationship Between Cumulative Exogenous Corticosteroid Exposure and Volumes of Hippocampal Subfields and Surrounding Structures. </w:t>
      </w:r>
      <w:r w:rsidRPr="002429E2">
        <w:rPr>
          <w:rFonts w:ascii="Georgia" w:hAnsi="Georgia"/>
          <w:i/>
          <w:iCs/>
          <w:sz w:val="24"/>
          <w:szCs w:val="24"/>
        </w:rPr>
        <w:t>Journal of Clinical Psychopharmacology</w:t>
      </w:r>
      <w:r w:rsidRPr="002429E2">
        <w:rPr>
          <w:rFonts w:ascii="Georgia" w:hAnsi="Georgia"/>
          <w:sz w:val="24"/>
          <w:szCs w:val="24"/>
        </w:rPr>
        <w:t>, 39(6):653-657, Nov/Dec 2019.</w:t>
      </w:r>
      <w:r w:rsidR="00A06BCD">
        <w:rPr>
          <w:rFonts w:ascii="Georgia" w:hAnsi="Georgia"/>
          <w:sz w:val="24"/>
          <w:szCs w:val="24"/>
        </w:rPr>
        <w:t xml:space="preserve">  </w:t>
      </w:r>
      <w:r w:rsidR="00A06BCD" w:rsidRPr="00A06BCD">
        <w:rPr>
          <w:rFonts w:ascii="Georgia" w:hAnsi="Georgia"/>
          <w:sz w:val="24"/>
          <w:szCs w:val="24"/>
          <w:lang w:val="fr-FR"/>
        </w:rPr>
        <w:lastRenderedPageBreak/>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01AFADFE" w14:textId="77777777" w:rsidR="002429E2" w:rsidRPr="002429E2" w:rsidRDefault="002429E2" w:rsidP="002429E2">
      <w:pPr>
        <w:pStyle w:val="ListParagraph"/>
        <w:ind w:left="360"/>
        <w:jc w:val="both"/>
        <w:rPr>
          <w:rFonts w:ascii="Georgia" w:hAnsi="Georgia"/>
          <w:sz w:val="24"/>
          <w:szCs w:val="24"/>
        </w:rPr>
      </w:pPr>
    </w:p>
    <w:p w14:paraId="4AB6D761" w14:textId="33B35B4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and James C. Gee. Learning image-based spatial transformations via convolutional neural networks: a review, </w:t>
      </w:r>
      <w:r w:rsidRPr="002429E2">
        <w:rPr>
          <w:rFonts w:ascii="Georgia" w:hAnsi="Georgia"/>
          <w:i/>
          <w:iCs/>
          <w:sz w:val="24"/>
          <w:szCs w:val="24"/>
        </w:rPr>
        <w:t>Magnetic Resonance Imaging</w:t>
      </w:r>
      <w:r w:rsidRPr="002429E2">
        <w:rPr>
          <w:rFonts w:ascii="Georgia" w:hAnsi="Georgia"/>
          <w:sz w:val="24"/>
          <w:szCs w:val="24"/>
        </w:rPr>
        <w:t>, 64:142-153, Dec 2019.</w:t>
      </w:r>
    </w:p>
    <w:p w14:paraId="3D718DA5" w14:textId="77777777" w:rsidR="002429E2" w:rsidRPr="002429E2" w:rsidRDefault="002429E2" w:rsidP="002429E2">
      <w:pPr>
        <w:jc w:val="both"/>
        <w:rPr>
          <w:rFonts w:ascii="Georgia" w:hAnsi="Georgia"/>
          <w:sz w:val="24"/>
          <w:szCs w:val="24"/>
        </w:rPr>
      </w:pPr>
    </w:p>
    <w:p w14:paraId="155A2A96" w14:textId="1F5973E8"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 Brown,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w:t>
      </w:r>
      <w:proofErr w:type="spellStart"/>
      <w:r w:rsidRPr="002429E2">
        <w:rPr>
          <w:rFonts w:ascii="Georgia" w:hAnsi="Georgia"/>
          <w:sz w:val="24"/>
          <w:szCs w:val="24"/>
        </w:rPr>
        <w:t>Ivleva</w:t>
      </w:r>
      <w:proofErr w:type="spellEnd"/>
      <w:r w:rsidRPr="002429E2">
        <w:rPr>
          <w:rFonts w:ascii="Georgia" w:hAnsi="Georgia"/>
          <w:sz w:val="24"/>
          <w:szCs w:val="24"/>
        </w:rPr>
        <w:t>, </w:t>
      </w:r>
      <w:r w:rsidRPr="002429E2">
        <w:rPr>
          <w:rFonts w:ascii="Georgia" w:hAnsi="Georgia"/>
          <w:b/>
          <w:bCs/>
          <w:sz w:val="24"/>
          <w:szCs w:val="24"/>
        </w:rPr>
        <w:t>Nicholas Tustison</w:t>
      </w:r>
      <w:r w:rsidRPr="002429E2">
        <w:rPr>
          <w:rFonts w:ascii="Georgia" w:hAnsi="Georgia"/>
          <w:sz w:val="24"/>
          <w:szCs w:val="24"/>
        </w:rPr>
        <w:t xml:space="preserve">, Jared Roberts, Michael Yassa, </w:t>
      </w:r>
      <w:proofErr w:type="spellStart"/>
      <w:r w:rsidRPr="002429E2">
        <w:rPr>
          <w:rFonts w:ascii="Georgia" w:hAnsi="Georgia"/>
          <w:sz w:val="24"/>
          <w:szCs w:val="24"/>
        </w:rPr>
        <w:t>Changho</w:t>
      </w:r>
      <w:proofErr w:type="spellEnd"/>
      <w:r w:rsidRPr="002429E2">
        <w:rPr>
          <w:rFonts w:ascii="Georgia" w:hAnsi="Georgia"/>
          <w:sz w:val="24"/>
          <w:szCs w:val="24"/>
        </w:rPr>
        <w:t xml:space="preserve"> Choi, Alan </w:t>
      </w:r>
      <w:proofErr w:type="spellStart"/>
      <w:r w:rsidRPr="002429E2">
        <w:rPr>
          <w:rFonts w:ascii="Georgia" w:hAnsi="Georgia"/>
          <w:sz w:val="24"/>
          <w:szCs w:val="24"/>
        </w:rPr>
        <w:t>Frol</w:t>
      </w:r>
      <w:proofErr w:type="spellEnd"/>
      <w:r w:rsidRPr="002429E2">
        <w:rPr>
          <w:rFonts w:ascii="Georgia" w:hAnsi="Georgia"/>
          <w:sz w:val="24"/>
          <w:szCs w:val="24"/>
        </w:rPr>
        <w:t>, David Khan, Miguel Vazquez, Traci Holmes, and Kendra Malone. A Randomized Trial of an NMDA Receptor Antagonist for Reversing Corticosteroid Effects on the Human Hippocampus, </w:t>
      </w:r>
      <w:r w:rsidRPr="002429E2">
        <w:rPr>
          <w:rFonts w:ascii="Georgia" w:hAnsi="Georgia"/>
          <w:i/>
          <w:iCs/>
          <w:sz w:val="24"/>
          <w:szCs w:val="24"/>
        </w:rPr>
        <w:t>Neuropsychopharmacology</w:t>
      </w:r>
      <w:r w:rsidRPr="002429E2">
        <w:rPr>
          <w:rFonts w:ascii="Georgia" w:hAnsi="Georgia"/>
          <w:sz w:val="24"/>
          <w:szCs w:val="24"/>
        </w:rPr>
        <w:t>, 44(13):2263-2267, Dec 2019</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31F230B2" w14:textId="77777777" w:rsidR="002429E2" w:rsidRDefault="002429E2" w:rsidP="002429E2">
      <w:pPr>
        <w:pStyle w:val="ListParagraph"/>
        <w:ind w:left="360"/>
        <w:jc w:val="both"/>
        <w:rPr>
          <w:rFonts w:ascii="Georgia" w:hAnsi="Georgia"/>
          <w:sz w:val="24"/>
          <w:szCs w:val="24"/>
        </w:rPr>
      </w:pPr>
    </w:p>
    <w:p w14:paraId="3163184B" w14:textId="78429C93"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Neda </w:t>
      </w:r>
      <w:proofErr w:type="spellStart"/>
      <w:r w:rsidRPr="002429E2">
        <w:rPr>
          <w:rFonts w:ascii="Georgia" w:hAnsi="Georgia"/>
          <w:sz w:val="24"/>
          <w:szCs w:val="24"/>
        </w:rPr>
        <w:t>Jahanshad</w:t>
      </w:r>
      <w:proofErr w:type="spellEnd"/>
      <w:r w:rsidRPr="002429E2">
        <w:rPr>
          <w:rFonts w:ascii="Georgia" w:hAnsi="Georgia"/>
          <w:sz w:val="24"/>
          <w:szCs w:val="24"/>
        </w:rPr>
        <w:t xml:space="preserve">, Joshua </w:t>
      </w:r>
      <w:proofErr w:type="spellStart"/>
      <w:r w:rsidRPr="002429E2">
        <w:rPr>
          <w:rFonts w:ascii="Georgia" w:hAnsi="Georgia"/>
          <w:sz w:val="24"/>
          <w:szCs w:val="24"/>
        </w:rPr>
        <w:t>Faskowitz</w:t>
      </w:r>
      <w:proofErr w:type="spellEnd"/>
      <w:r w:rsidRPr="002429E2">
        <w:rPr>
          <w:rFonts w:ascii="Georgia" w:hAnsi="Georgia"/>
          <w:sz w:val="24"/>
          <w:szCs w:val="24"/>
        </w:rPr>
        <w:t xml:space="preserve">, Gennady </w:t>
      </w:r>
      <w:proofErr w:type="spellStart"/>
      <w:r w:rsidRPr="002429E2">
        <w:rPr>
          <w:rFonts w:ascii="Georgia" w:hAnsi="Georgia"/>
          <w:sz w:val="24"/>
          <w:szCs w:val="24"/>
        </w:rPr>
        <w:t>Roshchupkin</w:t>
      </w:r>
      <w:proofErr w:type="spellEnd"/>
      <w:r w:rsidRPr="002429E2">
        <w:rPr>
          <w:rFonts w:ascii="Georgia" w:hAnsi="Georgia"/>
          <w:sz w:val="24"/>
          <w:szCs w:val="24"/>
        </w:rPr>
        <w:t xml:space="preserve">, Derrek P. </w:t>
      </w:r>
      <w:proofErr w:type="spellStart"/>
      <w:r w:rsidRPr="002429E2">
        <w:rPr>
          <w:rFonts w:ascii="Georgia" w:hAnsi="Georgia"/>
          <w:sz w:val="24"/>
          <w:szCs w:val="24"/>
        </w:rPr>
        <w:t>Hibar</w:t>
      </w:r>
      <w:proofErr w:type="spellEnd"/>
      <w:r w:rsidRPr="002429E2">
        <w:rPr>
          <w:rFonts w:ascii="Georgia" w:hAnsi="Georgia"/>
          <w:sz w:val="24"/>
          <w:szCs w:val="24"/>
        </w:rPr>
        <w:t>, Boris A. Gutman, </w:t>
      </w:r>
      <w:r w:rsidRPr="002429E2">
        <w:rPr>
          <w:rFonts w:ascii="Georgia" w:hAnsi="Georgia"/>
          <w:b/>
          <w:bCs/>
          <w:sz w:val="24"/>
          <w:szCs w:val="24"/>
        </w:rPr>
        <w:t>Nicholas J. Tustison</w:t>
      </w:r>
      <w:r w:rsidRPr="002429E2">
        <w:rPr>
          <w:rFonts w:ascii="Georgia" w:hAnsi="Georgia"/>
          <w:sz w:val="24"/>
          <w:szCs w:val="24"/>
        </w:rPr>
        <w:t xml:space="preserve">, </w:t>
      </w:r>
      <w:proofErr w:type="spellStart"/>
      <w:r w:rsidRPr="002429E2">
        <w:rPr>
          <w:rFonts w:ascii="Georgia" w:hAnsi="Georgia"/>
          <w:sz w:val="24"/>
          <w:szCs w:val="24"/>
        </w:rPr>
        <w:t>Hieab</w:t>
      </w:r>
      <w:proofErr w:type="spellEnd"/>
      <w:r w:rsidRPr="002429E2">
        <w:rPr>
          <w:rFonts w:ascii="Georgia" w:hAnsi="Georgia"/>
          <w:sz w:val="24"/>
          <w:szCs w:val="24"/>
        </w:rPr>
        <w:t xml:space="preserve"> H.H. Adams, </w:t>
      </w:r>
      <w:proofErr w:type="spellStart"/>
      <w:r w:rsidRPr="002429E2">
        <w:rPr>
          <w:rFonts w:ascii="Georgia" w:hAnsi="Georgia"/>
          <w:sz w:val="24"/>
          <w:szCs w:val="24"/>
        </w:rPr>
        <w:t>Wiro</w:t>
      </w:r>
      <w:proofErr w:type="spellEnd"/>
      <w:r w:rsidRPr="002429E2">
        <w:rPr>
          <w:rFonts w:ascii="Georgia" w:hAnsi="Georgia"/>
          <w:sz w:val="24"/>
          <w:szCs w:val="24"/>
        </w:rPr>
        <w:t xml:space="preserve"> J. </w:t>
      </w:r>
      <w:proofErr w:type="spellStart"/>
      <w:r w:rsidRPr="002429E2">
        <w:rPr>
          <w:rFonts w:ascii="Georgia" w:hAnsi="Georgia"/>
          <w:sz w:val="24"/>
          <w:szCs w:val="24"/>
        </w:rPr>
        <w:t>Niessen</w:t>
      </w:r>
      <w:proofErr w:type="spellEnd"/>
      <w:r w:rsidRPr="002429E2">
        <w:rPr>
          <w:rFonts w:ascii="Georgia" w:hAnsi="Georgia"/>
          <w:sz w:val="24"/>
          <w:szCs w:val="24"/>
        </w:rPr>
        <w:t xml:space="preserve">, </w:t>
      </w:r>
      <w:proofErr w:type="spellStart"/>
      <w:r w:rsidRPr="002429E2">
        <w:rPr>
          <w:rFonts w:ascii="Georgia" w:hAnsi="Georgia"/>
          <w:sz w:val="24"/>
          <w:szCs w:val="24"/>
        </w:rPr>
        <w:t>Meike</w:t>
      </w:r>
      <w:proofErr w:type="spellEnd"/>
      <w:r w:rsidRPr="002429E2">
        <w:rPr>
          <w:rFonts w:ascii="Georgia" w:hAnsi="Georgia"/>
          <w:sz w:val="24"/>
          <w:szCs w:val="24"/>
        </w:rPr>
        <w:t xml:space="preserve"> W. </w:t>
      </w:r>
      <w:proofErr w:type="spellStart"/>
      <w:r w:rsidRPr="002429E2">
        <w:rPr>
          <w:rFonts w:ascii="Georgia" w:hAnsi="Georgia"/>
          <w:sz w:val="24"/>
          <w:szCs w:val="24"/>
        </w:rPr>
        <w:t>Vernooij</w:t>
      </w:r>
      <w:proofErr w:type="spellEnd"/>
      <w:r w:rsidRPr="002429E2">
        <w:rPr>
          <w:rFonts w:ascii="Georgia" w:hAnsi="Georgia"/>
          <w:sz w:val="24"/>
          <w:szCs w:val="24"/>
        </w:rPr>
        <w:t xml:space="preserve">, M. </w:t>
      </w:r>
      <w:proofErr w:type="spellStart"/>
      <w:r w:rsidRPr="002429E2">
        <w:rPr>
          <w:rFonts w:ascii="Georgia" w:hAnsi="Georgia"/>
          <w:sz w:val="24"/>
          <w:szCs w:val="24"/>
        </w:rPr>
        <w:t>Arfan</w:t>
      </w:r>
      <w:proofErr w:type="spellEnd"/>
      <w:r w:rsidRPr="002429E2">
        <w:rPr>
          <w:rFonts w:ascii="Georgia" w:hAnsi="Georgia"/>
          <w:sz w:val="24"/>
          <w:szCs w:val="24"/>
        </w:rPr>
        <w:t xml:space="preserve"> Ikram, Marcel P. Zwiers, Alejandro Arias Vasquez, Barbara Franke, Jennifer L. Kroll, Benson Mwangi, Jair C. Soares, Alex Ing, </w:t>
      </w:r>
      <w:proofErr w:type="spellStart"/>
      <w:r w:rsidRPr="002429E2">
        <w:rPr>
          <w:rFonts w:ascii="Georgia" w:hAnsi="Georgia"/>
          <w:sz w:val="24"/>
          <w:szCs w:val="24"/>
        </w:rPr>
        <w:t>Sylvane</w:t>
      </w:r>
      <w:proofErr w:type="spellEnd"/>
      <w:r w:rsidRPr="002429E2">
        <w:rPr>
          <w:rFonts w:ascii="Georgia" w:hAnsi="Georgia"/>
          <w:sz w:val="24"/>
          <w:szCs w:val="24"/>
        </w:rPr>
        <w:t xml:space="preserve"> </w:t>
      </w:r>
      <w:proofErr w:type="spellStart"/>
      <w:r w:rsidRPr="002429E2">
        <w:rPr>
          <w:rFonts w:ascii="Georgia" w:hAnsi="Georgia"/>
          <w:sz w:val="24"/>
          <w:szCs w:val="24"/>
        </w:rPr>
        <w:t>Desrivieres</w:t>
      </w:r>
      <w:proofErr w:type="spellEnd"/>
      <w:r w:rsidRPr="002429E2">
        <w:rPr>
          <w:rFonts w:ascii="Georgia" w:hAnsi="Georgia"/>
          <w:sz w:val="24"/>
          <w:szCs w:val="24"/>
        </w:rPr>
        <w:t xml:space="preserve">, Gunter Schumann, Narelle K. Hansell, Greig I. de </w:t>
      </w:r>
      <w:proofErr w:type="spellStart"/>
      <w:r w:rsidRPr="002429E2">
        <w:rPr>
          <w:rFonts w:ascii="Georgia" w:hAnsi="Georgia"/>
          <w:sz w:val="24"/>
          <w:szCs w:val="24"/>
        </w:rPr>
        <w:t>Zubicaray</w:t>
      </w:r>
      <w:proofErr w:type="spellEnd"/>
      <w:r w:rsidRPr="002429E2">
        <w:rPr>
          <w:rFonts w:ascii="Georgia" w:hAnsi="Georgia"/>
          <w:sz w:val="24"/>
          <w:szCs w:val="24"/>
        </w:rPr>
        <w:t>, Katie L. McMahon, Nicholas G. Martin, Margaret J. Wright, Paul M. Thompson and the Alzheimer’s Disease Neuroimaging Initiative. Multi-Site meta-analysis of morphometry, </w:t>
      </w:r>
      <w:r w:rsidRPr="002429E2">
        <w:rPr>
          <w:rFonts w:ascii="Georgia" w:hAnsi="Georgia"/>
          <w:i/>
          <w:iCs/>
          <w:sz w:val="24"/>
          <w:szCs w:val="24"/>
        </w:rPr>
        <w:t>IEEE/ACM Transactions on Computational Biology &amp; Bioinformatics</w:t>
      </w:r>
      <w:r w:rsidRPr="002429E2">
        <w:rPr>
          <w:rFonts w:ascii="Georgia" w:hAnsi="Georgia"/>
          <w:sz w:val="24"/>
          <w:szCs w:val="24"/>
        </w:rPr>
        <w:t>, 16(5):1508-1514, Oct 2019.</w:t>
      </w:r>
      <w:r w:rsidR="001D06BD">
        <w:rPr>
          <w:rFonts w:ascii="Georgia" w:hAnsi="Georgia"/>
          <w:sz w:val="24"/>
          <w:szCs w:val="24"/>
        </w:rPr>
        <w:t xml:space="preserve">  </w:t>
      </w:r>
    </w:p>
    <w:p w14:paraId="60A48CC6" w14:textId="77777777" w:rsidR="002429E2" w:rsidRPr="002429E2" w:rsidRDefault="002429E2" w:rsidP="002429E2">
      <w:pPr>
        <w:pStyle w:val="ListParagraph"/>
        <w:ind w:left="360"/>
        <w:jc w:val="both"/>
        <w:rPr>
          <w:rFonts w:ascii="Georgia" w:hAnsi="Georgia"/>
          <w:sz w:val="24"/>
          <w:szCs w:val="24"/>
        </w:rPr>
      </w:pPr>
    </w:p>
    <w:p w14:paraId="05646E70" w14:textId="02C10790"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Andrew J. Holbrook, Brian B. </w:t>
      </w:r>
      <w:proofErr w:type="spellStart"/>
      <w:r w:rsidRPr="002429E2">
        <w:rPr>
          <w:rFonts w:ascii="Georgia" w:hAnsi="Georgia"/>
          <w:sz w:val="24"/>
          <w:szCs w:val="24"/>
        </w:rPr>
        <w:t>Avants</w:t>
      </w:r>
      <w:proofErr w:type="spellEnd"/>
      <w:r w:rsidRPr="002429E2">
        <w:rPr>
          <w:rFonts w:ascii="Georgia" w:hAnsi="Georgia"/>
          <w:sz w:val="24"/>
          <w:szCs w:val="24"/>
        </w:rPr>
        <w:t xml:space="preserve">, Jared M. Roberts, Philip A. Cook, Zachariah M. </w:t>
      </w:r>
      <w:proofErr w:type="spellStart"/>
      <w:r w:rsidRPr="002429E2">
        <w:rPr>
          <w:rFonts w:ascii="Georgia" w:hAnsi="Georgia"/>
          <w:sz w:val="24"/>
          <w:szCs w:val="24"/>
        </w:rPr>
        <w:t>Reagh</w:t>
      </w:r>
      <w:proofErr w:type="spellEnd"/>
      <w:r w:rsidRPr="002429E2">
        <w:rPr>
          <w:rFonts w:ascii="Georgia" w:hAnsi="Georgia"/>
          <w:sz w:val="24"/>
          <w:szCs w:val="24"/>
        </w:rPr>
        <w:t xml:space="preserve">, Jeffrey T. </w:t>
      </w:r>
      <w:proofErr w:type="spellStart"/>
      <w:r w:rsidRPr="002429E2">
        <w:rPr>
          <w:rFonts w:ascii="Georgia" w:hAnsi="Georgia"/>
          <w:sz w:val="24"/>
          <w:szCs w:val="24"/>
        </w:rPr>
        <w:t>Duda</w:t>
      </w:r>
      <w:proofErr w:type="spellEnd"/>
      <w:r w:rsidRPr="002429E2">
        <w:rPr>
          <w:rFonts w:ascii="Georgia" w:hAnsi="Georgia"/>
          <w:sz w:val="24"/>
          <w:szCs w:val="24"/>
        </w:rPr>
        <w:t>, James R. Stone, Daniel L. Gillen, and Michael A. Yassa for the Alzheimer’s Disease Neuroimaging Initiative. Longitudinal mapping of cortical thickness measurements: an ADNI-based evaluation study, </w:t>
      </w:r>
      <w:r w:rsidRPr="002429E2">
        <w:rPr>
          <w:rFonts w:ascii="Georgia" w:hAnsi="Georgia"/>
          <w:i/>
          <w:iCs/>
          <w:sz w:val="24"/>
          <w:szCs w:val="24"/>
        </w:rPr>
        <w:t>Journal of Alzheimer’s Disease</w:t>
      </w:r>
      <w:r w:rsidRPr="002429E2">
        <w:rPr>
          <w:rFonts w:ascii="Georgia" w:hAnsi="Georgia"/>
          <w:sz w:val="24"/>
          <w:szCs w:val="24"/>
        </w:rPr>
        <w:t>, 71(1):165-183, Sep 2019.</w:t>
      </w:r>
    </w:p>
    <w:p w14:paraId="5FEE08B9" w14:textId="77777777" w:rsidR="002429E2" w:rsidRPr="002429E2" w:rsidRDefault="002429E2" w:rsidP="002429E2">
      <w:pPr>
        <w:jc w:val="both"/>
        <w:rPr>
          <w:rFonts w:ascii="Georgia" w:hAnsi="Georgia"/>
          <w:sz w:val="24"/>
          <w:szCs w:val="24"/>
        </w:rPr>
      </w:pPr>
    </w:p>
    <w:p w14:paraId="7FE0426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G. Allan Johnson, </w:t>
      </w:r>
      <w:proofErr w:type="spellStart"/>
      <w:r w:rsidRPr="002429E2">
        <w:rPr>
          <w:rFonts w:ascii="Georgia" w:hAnsi="Georgia"/>
          <w:sz w:val="24"/>
          <w:szCs w:val="24"/>
        </w:rPr>
        <w:t>Nian</w:t>
      </w:r>
      <w:proofErr w:type="spellEnd"/>
      <w:r w:rsidRPr="002429E2">
        <w:rPr>
          <w:rFonts w:ascii="Georgia" w:hAnsi="Georgia"/>
          <w:sz w:val="24"/>
          <w:szCs w:val="24"/>
        </w:rPr>
        <w:t xml:space="preserve"> Wang, Robert J. Anderson, Min Chen, Gary P </w:t>
      </w:r>
      <w:proofErr w:type="spellStart"/>
      <w:r w:rsidRPr="002429E2">
        <w:rPr>
          <w:rFonts w:ascii="Georgia" w:hAnsi="Georgia"/>
          <w:sz w:val="24"/>
          <w:szCs w:val="24"/>
        </w:rPr>
        <w:t>Cofer</w:t>
      </w:r>
      <w:proofErr w:type="spellEnd"/>
      <w:r w:rsidRPr="002429E2">
        <w:rPr>
          <w:rFonts w:ascii="Georgia" w:hAnsi="Georgia"/>
          <w:sz w:val="24"/>
          <w:szCs w:val="24"/>
        </w:rPr>
        <w:t xml:space="preserve">, James C. Gee, Forrest </w:t>
      </w:r>
      <w:proofErr w:type="spellStart"/>
      <w:r w:rsidRPr="002429E2">
        <w:rPr>
          <w:rFonts w:ascii="Georgia" w:hAnsi="Georgia"/>
          <w:sz w:val="24"/>
          <w:szCs w:val="24"/>
        </w:rPr>
        <w:t>Pratson</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xml:space="preserve">, and Leonard White. Whole Mouse Brain </w:t>
      </w:r>
      <w:proofErr w:type="spellStart"/>
      <w:r w:rsidRPr="002429E2">
        <w:rPr>
          <w:rFonts w:ascii="Georgia" w:hAnsi="Georgia"/>
          <w:sz w:val="24"/>
          <w:szCs w:val="24"/>
        </w:rPr>
        <w:t>Connectomics</w:t>
      </w:r>
      <w:proofErr w:type="spellEnd"/>
      <w:r w:rsidRPr="002429E2">
        <w:rPr>
          <w:rFonts w:ascii="Georgia" w:hAnsi="Georgia"/>
          <w:sz w:val="24"/>
          <w:szCs w:val="24"/>
        </w:rPr>
        <w:t>, </w:t>
      </w:r>
      <w:r w:rsidRPr="002429E2">
        <w:rPr>
          <w:rFonts w:ascii="Georgia" w:hAnsi="Georgia"/>
          <w:i/>
          <w:iCs/>
          <w:sz w:val="24"/>
          <w:szCs w:val="24"/>
        </w:rPr>
        <w:t>The Journal of Comparative Neurology</w:t>
      </w:r>
      <w:r w:rsidRPr="002429E2">
        <w:rPr>
          <w:rFonts w:ascii="Georgia" w:hAnsi="Georgia"/>
          <w:sz w:val="24"/>
          <w:szCs w:val="24"/>
        </w:rPr>
        <w:t>, 527(13):2146-2157, Sep 2019.</w:t>
      </w:r>
    </w:p>
    <w:p w14:paraId="59605670" w14:textId="77777777" w:rsidR="001D06BD" w:rsidRPr="001D06BD" w:rsidRDefault="001D06BD" w:rsidP="001D06BD">
      <w:pPr>
        <w:pStyle w:val="ListParagraph"/>
        <w:rPr>
          <w:rFonts w:ascii="Georgia" w:hAnsi="Georgia"/>
          <w:sz w:val="24"/>
          <w:szCs w:val="24"/>
        </w:rPr>
      </w:pPr>
    </w:p>
    <w:p w14:paraId="5E0DA2CC" w14:textId="1E26AE21" w:rsidR="001D06BD" w:rsidRPr="001D06BD" w:rsidRDefault="002429E2" w:rsidP="001D06BD">
      <w:pPr>
        <w:pStyle w:val="ListParagraph"/>
        <w:numPr>
          <w:ilvl w:val="0"/>
          <w:numId w:val="23"/>
        </w:numPr>
        <w:ind w:left="360"/>
        <w:jc w:val="both"/>
        <w:rPr>
          <w:rFonts w:ascii="Georgia" w:hAnsi="Georgia"/>
          <w:sz w:val="24"/>
          <w:szCs w:val="24"/>
        </w:rPr>
      </w:pPr>
      <w:r w:rsidRPr="001D06BD">
        <w:rPr>
          <w:rFonts w:ascii="Georgia" w:hAnsi="Georgia"/>
          <w:sz w:val="24"/>
          <w:szCs w:val="24"/>
        </w:rPr>
        <w:t xml:space="preserve">Neha Sinha, Zachariah M. </w:t>
      </w:r>
      <w:proofErr w:type="spellStart"/>
      <w:r w:rsidRPr="001D06BD">
        <w:rPr>
          <w:rFonts w:ascii="Georgia" w:hAnsi="Georgia"/>
          <w:sz w:val="24"/>
          <w:szCs w:val="24"/>
        </w:rPr>
        <w:t>Reagh</w:t>
      </w:r>
      <w:proofErr w:type="spellEnd"/>
      <w:r w:rsidRPr="001D06BD">
        <w:rPr>
          <w:rFonts w:ascii="Georgia" w:hAnsi="Georgia"/>
          <w:sz w:val="24"/>
          <w:szCs w:val="24"/>
        </w:rPr>
        <w:t>, </w:t>
      </w:r>
      <w:r w:rsidRPr="001D06BD">
        <w:rPr>
          <w:rFonts w:ascii="Georgia" w:hAnsi="Georgia"/>
          <w:b/>
          <w:bCs/>
          <w:sz w:val="24"/>
          <w:szCs w:val="24"/>
        </w:rPr>
        <w:t>Nicholas J. Tustison</w:t>
      </w:r>
      <w:r w:rsidRPr="001D06BD">
        <w:rPr>
          <w:rFonts w:ascii="Georgia" w:hAnsi="Georgia"/>
          <w:sz w:val="24"/>
          <w:szCs w:val="24"/>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 </w:t>
      </w:r>
      <w:r w:rsidRPr="001D06BD">
        <w:rPr>
          <w:rFonts w:ascii="Georgia" w:hAnsi="Georgia"/>
          <w:i/>
          <w:iCs/>
          <w:sz w:val="24"/>
          <w:szCs w:val="24"/>
        </w:rPr>
        <w:t>Hippocampus</w:t>
      </w:r>
      <w:r w:rsidRPr="001D06BD">
        <w:rPr>
          <w:rFonts w:ascii="Georgia" w:hAnsi="Georgia"/>
          <w:sz w:val="24"/>
          <w:szCs w:val="24"/>
        </w:rPr>
        <w:t>, 29(6):527-538, Jun 2019.</w:t>
      </w:r>
      <w:r w:rsidR="001D06BD" w:rsidRPr="001D06BD">
        <w:rPr>
          <w:rFonts w:ascii="Georgia" w:hAnsi="Georgia"/>
          <w:sz w:val="24"/>
          <w:szCs w:val="24"/>
          <w:lang w:val="fr-FR"/>
        </w:rPr>
        <w:t xml:space="preserve"> </w:t>
      </w:r>
      <w:r w:rsidR="001D06BD">
        <w:rPr>
          <w:rFonts w:ascii="Georgia" w:hAnsi="Georgia"/>
          <w:sz w:val="24"/>
          <w:szCs w:val="24"/>
          <w:lang w:val="fr-FR"/>
        </w:rPr>
        <w:t xml:space="preserve"> </w:t>
      </w:r>
    </w:p>
    <w:p w14:paraId="7BBB1898" w14:textId="34D57D65" w:rsidR="001D06BD" w:rsidRPr="001D06BD" w:rsidRDefault="001D06BD"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5736E6FC" w14:textId="77777777" w:rsidR="001D06BD" w:rsidRPr="001D06BD" w:rsidRDefault="001D06BD" w:rsidP="001D06BD">
      <w:pPr>
        <w:pStyle w:val="ListParagraph"/>
        <w:rPr>
          <w:rFonts w:ascii="Georgia" w:hAnsi="Georgia"/>
          <w:sz w:val="24"/>
          <w:szCs w:val="24"/>
        </w:rPr>
      </w:pPr>
    </w:p>
    <w:p w14:paraId="51D9B16A" w14:textId="689F1590" w:rsidR="001D06BD" w:rsidRPr="001D06BD" w:rsidRDefault="002429E2" w:rsidP="001D06BD">
      <w:pPr>
        <w:pStyle w:val="ListParagraph"/>
        <w:numPr>
          <w:ilvl w:val="0"/>
          <w:numId w:val="23"/>
        </w:numPr>
        <w:ind w:left="360"/>
        <w:jc w:val="both"/>
        <w:rPr>
          <w:rFonts w:ascii="Georgia" w:hAnsi="Georgia"/>
          <w:sz w:val="24"/>
          <w:szCs w:val="24"/>
        </w:rPr>
      </w:pPr>
      <w:proofErr w:type="spellStart"/>
      <w:r w:rsidRPr="001D06BD">
        <w:rPr>
          <w:rFonts w:ascii="Georgia" w:hAnsi="Georgia"/>
          <w:sz w:val="24"/>
          <w:szCs w:val="24"/>
        </w:rPr>
        <w:t>Xue</w:t>
      </w:r>
      <w:proofErr w:type="spellEnd"/>
      <w:r w:rsidRPr="001D06BD">
        <w:rPr>
          <w:rFonts w:ascii="Georgia" w:hAnsi="Georgia"/>
          <w:sz w:val="24"/>
          <w:szCs w:val="24"/>
        </w:rPr>
        <w:t xml:space="preserve"> Feng, </w:t>
      </w:r>
      <w:proofErr w:type="spellStart"/>
      <w:r w:rsidRPr="001D06BD">
        <w:rPr>
          <w:rFonts w:ascii="Georgia" w:hAnsi="Georgia"/>
          <w:sz w:val="24"/>
          <w:szCs w:val="24"/>
        </w:rPr>
        <w:t>Kun</w:t>
      </w:r>
      <w:proofErr w:type="spellEnd"/>
      <w:r w:rsidRPr="001D06BD">
        <w:rPr>
          <w:rFonts w:ascii="Georgia" w:hAnsi="Georgia"/>
          <w:sz w:val="24"/>
          <w:szCs w:val="24"/>
        </w:rPr>
        <w:t xml:space="preserve"> Qing, </w:t>
      </w:r>
      <w:r w:rsidRPr="001D06BD">
        <w:rPr>
          <w:rFonts w:ascii="Georgia" w:hAnsi="Georgia"/>
          <w:b/>
          <w:bCs/>
          <w:sz w:val="24"/>
          <w:szCs w:val="24"/>
        </w:rPr>
        <w:t>Nicholas J. Tustison</w:t>
      </w:r>
      <w:r w:rsidRPr="001D06BD">
        <w:rPr>
          <w:rFonts w:ascii="Georgia" w:hAnsi="Georgia"/>
          <w:sz w:val="24"/>
          <w:szCs w:val="24"/>
        </w:rPr>
        <w:t>, Craig H. Meyer, and Quan Chen. Deep convolutional neural network for segmentation of thoracic organs-at-risk using cropped 3D images.  </w:t>
      </w:r>
      <w:r w:rsidRPr="001D06BD">
        <w:rPr>
          <w:rFonts w:ascii="Georgia" w:hAnsi="Georgia"/>
          <w:i/>
          <w:iCs/>
          <w:sz w:val="24"/>
          <w:szCs w:val="24"/>
        </w:rPr>
        <w:t>Medical Physics</w:t>
      </w:r>
      <w:r w:rsidRPr="001D06BD">
        <w:rPr>
          <w:rFonts w:ascii="Georgia" w:hAnsi="Georgia"/>
          <w:sz w:val="24"/>
          <w:szCs w:val="24"/>
        </w:rPr>
        <w:t>, 46(5):2169-2180, May 2019.</w:t>
      </w:r>
      <w:r w:rsidR="001D06BD" w:rsidRPr="001D06BD">
        <w:rPr>
          <w:rFonts w:ascii="Georgia" w:hAnsi="Georgia"/>
          <w:sz w:val="24"/>
          <w:szCs w:val="24"/>
          <w:lang w:val="fr-FR"/>
        </w:rPr>
        <w:t xml:space="preserve"> </w:t>
      </w:r>
    </w:p>
    <w:p w14:paraId="148A9DC3" w14:textId="311222E9" w:rsidR="002429E2" w:rsidRPr="001D06BD" w:rsidRDefault="001D06BD" w:rsidP="001D06BD">
      <w:pPr>
        <w:ind w:left="360"/>
        <w:jc w:val="both"/>
        <w:rPr>
          <w:rFonts w:ascii="Georgia" w:hAnsi="Georgia"/>
          <w:sz w:val="24"/>
          <w:szCs w:val="24"/>
          <w:lang w:val="fr-FR"/>
        </w:rPr>
      </w:pPr>
      <w:r w:rsidRPr="008C4EDF">
        <w:rPr>
          <w:rFonts w:ascii="Georgia" w:hAnsi="Georgia"/>
          <w:sz w:val="24"/>
          <w:szCs w:val="24"/>
          <w:lang w:val="fr-FR"/>
        </w:rPr>
        <w:lastRenderedPageBreak/>
        <w:t xml:space="preserve">Dr. Tustison </w:t>
      </w:r>
      <w:proofErr w:type="spellStart"/>
      <w:r>
        <w:rPr>
          <w:rFonts w:ascii="Georgia" w:hAnsi="Georgia"/>
          <w:sz w:val="24"/>
          <w:szCs w:val="24"/>
          <w:lang w:val="fr-FR"/>
        </w:rPr>
        <w:t>collaborated</w:t>
      </w:r>
      <w:proofErr w:type="spellEnd"/>
      <w:r>
        <w:rPr>
          <w:rFonts w:ascii="Georgia" w:hAnsi="Georgia"/>
          <w:sz w:val="24"/>
          <w:szCs w:val="24"/>
          <w:lang w:val="fr-FR"/>
        </w:rPr>
        <w:t xml:space="preserve"> on the software</w:t>
      </w:r>
      <w:r w:rsidRPr="008C4EDF">
        <w:rPr>
          <w:rFonts w:ascii="Georgia" w:hAnsi="Georgia"/>
          <w:sz w:val="24"/>
          <w:szCs w:val="24"/>
          <w:lang w:val="fr-FR"/>
        </w:rPr>
        <w:t>.</w:t>
      </w:r>
    </w:p>
    <w:p w14:paraId="569C55DC" w14:textId="77777777" w:rsidR="002429E2" w:rsidRPr="002429E2" w:rsidRDefault="002429E2" w:rsidP="002429E2">
      <w:pPr>
        <w:jc w:val="both"/>
        <w:rPr>
          <w:rFonts w:ascii="Georgia" w:hAnsi="Georgia"/>
          <w:sz w:val="24"/>
          <w:szCs w:val="24"/>
        </w:rPr>
      </w:pPr>
    </w:p>
    <w:p w14:paraId="6D0B828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Nasreen Sayed, </w:t>
      </w:r>
      <w:proofErr w:type="spellStart"/>
      <w:r w:rsidRPr="002429E2">
        <w:rPr>
          <w:rFonts w:ascii="Georgia" w:hAnsi="Georgia"/>
          <w:sz w:val="24"/>
          <w:szCs w:val="24"/>
        </w:rPr>
        <w:t>Changho</w:t>
      </w:r>
      <w:proofErr w:type="spellEnd"/>
      <w:r w:rsidRPr="002429E2">
        <w:rPr>
          <w:rFonts w:ascii="Georgia" w:hAnsi="Georgia"/>
          <w:sz w:val="24"/>
          <w:szCs w:val="24"/>
        </w:rPr>
        <w:t xml:space="preserve"> Choi, </w:t>
      </w:r>
      <w:r w:rsidRPr="002429E2">
        <w:rPr>
          <w:rFonts w:ascii="Georgia" w:hAnsi="Georgia"/>
          <w:b/>
          <w:bCs/>
          <w:sz w:val="24"/>
          <w:szCs w:val="24"/>
        </w:rPr>
        <w:t>Nicholas Tustison</w:t>
      </w:r>
      <w:r w:rsidRPr="002429E2">
        <w:rPr>
          <w:rFonts w:ascii="Georgia" w:hAnsi="Georgia"/>
          <w:sz w:val="24"/>
          <w:szCs w:val="24"/>
        </w:rPr>
        <w:t xml:space="preserve">, Jared Roberts, Michael Yassa,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Prabha </w:t>
      </w:r>
      <w:proofErr w:type="spellStart"/>
      <w:r w:rsidRPr="002429E2">
        <w:rPr>
          <w:rFonts w:ascii="Georgia" w:hAnsi="Georgia"/>
          <w:sz w:val="24"/>
          <w:szCs w:val="24"/>
        </w:rPr>
        <w:t>Sunderajan</w:t>
      </w:r>
      <w:proofErr w:type="spellEnd"/>
      <w:r w:rsidRPr="002429E2">
        <w:rPr>
          <w:rFonts w:ascii="Georgia" w:hAnsi="Georgia"/>
          <w:sz w:val="24"/>
          <w:szCs w:val="24"/>
        </w:rPr>
        <w:t xml:space="preserve">, David A Khan, Miguel Vazquez, Bruce McEwen, Alexandra </w:t>
      </w:r>
      <w:proofErr w:type="spellStart"/>
      <w:r w:rsidRPr="002429E2">
        <w:rPr>
          <w:rFonts w:ascii="Georgia" w:hAnsi="Georgia"/>
          <w:sz w:val="24"/>
          <w:szCs w:val="24"/>
        </w:rPr>
        <w:t>Kulikova</w:t>
      </w:r>
      <w:proofErr w:type="spellEnd"/>
      <w:r w:rsidRPr="002429E2">
        <w:rPr>
          <w:rFonts w:ascii="Georgia" w:hAnsi="Georgia"/>
          <w:sz w:val="24"/>
          <w:szCs w:val="24"/>
        </w:rPr>
        <w:t>, Traci Holmes, and Sherwood Brown. A Randomized, Double-Blind, Placebo-Controlled Trial of Lamotrigine for Prescription Corticosteroid Effects on the Human Hippocampus, </w:t>
      </w:r>
      <w:r w:rsidRPr="002429E2">
        <w:rPr>
          <w:rFonts w:ascii="Georgia" w:hAnsi="Georgia"/>
          <w:i/>
          <w:iCs/>
          <w:sz w:val="24"/>
          <w:szCs w:val="24"/>
        </w:rPr>
        <w:t>European Neuropsychopharmacology</w:t>
      </w:r>
      <w:r w:rsidRPr="002429E2">
        <w:rPr>
          <w:rFonts w:ascii="Georgia" w:hAnsi="Georgia"/>
          <w:sz w:val="24"/>
          <w:szCs w:val="24"/>
        </w:rPr>
        <w:t xml:space="preserve">, 29(3):376-383, Mar 2019. </w:t>
      </w:r>
    </w:p>
    <w:p w14:paraId="29D58216" w14:textId="7F7AC8CE" w:rsidR="008C4EDF" w:rsidRPr="001D06BD" w:rsidRDefault="008C4EDF"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w:t>
      </w:r>
      <w:r w:rsidRPr="001D06BD">
        <w:rPr>
          <w:rFonts w:ascii="Georgia" w:hAnsi="Georgia"/>
          <w:sz w:val="24"/>
          <w:szCs w:val="24"/>
          <w:lang w:val="fr-FR"/>
        </w:rPr>
        <w:t xml:space="preserve">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2A2C0D96" w14:textId="77777777" w:rsidR="002429E2" w:rsidRPr="002429E2" w:rsidRDefault="002429E2" w:rsidP="002429E2">
      <w:pPr>
        <w:jc w:val="both"/>
        <w:rPr>
          <w:rFonts w:ascii="Georgia" w:hAnsi="Georgia"/>
          <w:sz w:val="24"/>
          <w:szCs w:val="24"/>
        </w:rPr>
      </w:pPr>
    </w:p>
    <w:p w14:paraId="2092F39A" w14:textId="5208798E"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xml:space="preserve">, </w:t>
      </w:r>
      <w:proofErr w:type="spellStart"/>
      <w:r w:rsidRPr="002429E2">
        <w:rPr>
          <w:rFonts w:ascii="Georgia" w:hAnsi="Georgia"/>
          <w:sz w:val="24"/>
          <w:szCs w:val="24"/>
        </w:rPr>
        <w:t>Zixuan</w:t>
      </w:r>
      <w:proofErr w:type="spellEnd"/>
      <w:r w:rsidRPr="002429E2">
        <w:rPr>
          <w:rFonts w:ascii="Georgia" w:hAnsi="Georgia"/>
          <w:sz w:val="24"/>
          <w:szCs w:val="24"/>
        </w:rPr>
        <w:t xml:space="preserve"> Lin, </w:t>
      </w:r>
      <w:proofErr w:type="spellStart"/>
      <w:r w:rsidRPr="002429E2">
        <w:rPr>
          <w:rFonts w:ascii="Georgia" w:hAnsi="Georgia"/>
          <w:sz w:val="24"/>
          <w:szCs w:val="24"/>
        </w:rPr>
        <w:t>Xue</w:t>
      </w:r>
      <w:proofErr w:type="spellEnd"/>
      <w:r w:rsidRPr="002429E2">
        <w:rPr>
          <w:rFonts w:ascii="Georgia" w:hAnsi="Georgia"/>
          <w:sz w:val="24"/>
          <w:szCs w:val="24"/>
        </w:rPr>
        <w:t xml:space="preserve"> Feng, Nicholas Cullen, Jaime F. Mata, Lucia </w:t>
      </w:r>
      <w:proofErr w:type="spellStart"/>
      <w:r w:rsidRPr="002429E2">
        <w:rPr>
          <w:rFonts w:ascii="Georgia" w:hAnsi="Georgia"/>
          <w:sz w:val="24"/>
          <w:szCs w:val="24"/>
        </w:rPr>
        <w:t>Flors</w:t>
      </w:r>
      <w:proofErr w:type="spellEnd"/>
      <w:r w:rsidRPr="002429E2">
        <w:rPr>
          <w:rFonts w:ascii="Georgia" w:hAnsi="Georgia"/>
          <w:sz w:val="24"/>
          <w:szCs w:val="24"/>
        </w:rPr>
        <w:t xml:space="preserve">, James C. Gee, Talissa A. </w:t>
      </w:r>
      <w:proofErr w:type="spellStart"/>
      <w:r w:rsidRPr="002429E2">
        <w:rPr>
          <w:rFonts w:ascii="Georgia" w:hAnsi="Georgia"/>
          <w:sz w:val="24"/>
          <w:szCs w:val="24"/>
        </w:rPr>
        <w:t>Altes</w:t>
      </w:r>
      <w:proofErr w:type="spellEnd"/>
      <w:r w:rsidRPr="002429E2">
        <w:rPr>
          <w:rFonts w:ascii="Georgia" w:hAnsi="Georgia"/>
          <w:sz w:val="24"/>
          <w:szCs w:val="24"/>
        </w:rPr>
        <w:t xml:space="preserve">, John P. Mugler III, and </w:t>
      </w:r>
      <w:proofErr w:type="spellStart"/>
      <w:r w:rsidRPr="002429E2">
        <w:rPr>
          <w:rFonts w:ascii="Georgia" w:hAnsi="Georgia"/>
          <w:sz w:val="24"/>
          <w:szCs w:val="24"/>
        </w:rPr>
        <w:t>Kun</w:t>
      </w:r>
      <w:proofErr w:type="spellEnd"/>
      <w:r w:rsidRPr="002429E2">
        <w:rPr>
          <w:rFonts w:ascii="Georgia" w:hAnsi="Georgia"/>
          <w:sz w:val="24"/>
          <w:szCs w:val="24"/>
        </w:rPr>
        <w:t xml:space="preserve"> Qing. Convolutional Neural Networks with Template-Based Data Augmentation for Functional Lung Image Quantification, </w:t>
      </w:r>
      <w:r w:rsidRPr="002429E2">
        <w:rPr>
          <w:rFonts w:ascii="Georgia" w:hAnsi="Georgia"/>
          <w:i/>
          <w:iCs/>
          <w:sz w:val="24"/>
          <w:szCs w:val="24"/>
        </w:rPr>
        <w:t>Academic Radiology</w:t>
      </w:r>
      <w:r w:rsidRPr="002429E2">
        <w:rPr>
          <w:rFonts w:ascii="Georgia" w:hAnsi="Georgia"/>
          <w:sz w:val="24"/>
          <w:szCs w:val="24"/>
        </w:rPr>
        <w:t>, 26(3):412-423, Mar 2019.</w:t>
      </w:r>
    </w:p>
    <w:p w14:paraId="4C3D3079" w14:textId="77777777" w:rsidR="002429E2" w:rsidRPr="002429E2" w:rsidRDefault="002429E2" w:rsidP="002429E2">
      <w:pPr>
        <w:pStyle w:val="ListParagraph"/>
        <w:ind w:left="360"/>
        <w:jc w:val="both"/>
        <w:rPr>
          <w:rFonts w:ascii="Georgia" w:hAnsi="Georgia"/>
          <w:sz w:val="24"/>
          <w:szCs w:val="24"/>
        </w:rPr>
      </w:pPr>
    </w:p>
    <w:p w14:paraId="13301149" w14:textId="77777777" w:rsidR="00342F67" w:rsidRDefault="00F54B84" w:rsidP="00342F67">
      <w:pPr>
        <w:pStyle w:val="ListParagraph"/>
        <w:numPr>
          <w:ilvl w:val="0"/>
          <w:numId w:val="23"/>
        </w:numPr>
        <w:ind w:left="360"/>
        <w:jc w:val="both"/>
        <w:rPr>
          <w:rFonts w:ascii="Georgia" w:hAnsi="Georgia"/>
          <w:sz w:val="24"/>
          <w:szCs w:val="24"/>
        </w:rPr>
      </w:pPr>
      <w:r w:rsidRPr="00F54B84">
        <w:rPr>
          <w:rFonts w:ascii="Georgia" w:hAnsi="Georgia"/>
          <w:sz w:val="24"/>
          <w:szCs w:val="24"/>
        </w:rPr>
        <w:t>K Qing, </w:t>
      </w:r>
      <w:r w:rsidRPr="00F54B84">
        <w:rPr>
          <w:rFonts w:ascii="Georgia" w:hAnsi="Georgia"/>
          <w:b/>
          <w:bCs/>
          <w:sz w:val="24"/>
          <w:szCs w:val="24"/>
        </w:rPr>
        <w:t>NJ Tustison</w:t>
      </w:r>
      <w:r w:rsidRPr="00F54B84">
        <w:rPr>
          <w:rFonts w:ascii="Georgia" w:hAnsi="Georgia"/>
          <w:sz w:val="24"/>
          <w:szCs w:val="24"/>
        </w:rPr>
        <w:t xml:space="preserve">, JP Mugler 3rd, JF Mata, Z Lin, L Zhao, D Wang, X Feng, JY Shin JY, SJ Callahan, MP Bergman, K Ruppert, TA </w:t>
      </w:r>
      <w:proofErr w:type="spellStart"/>
      <w:r w:rsidRPr="00F54B84">
        <w:rPr>
          <w:rFonts w:ascii="Georgia" w:hAnsi="Georgia"/>
          <w:sz w:val="24"/>
          <w:szCs w:val="24"/>
        </w:rPr>
        <w:t>Altes</w:t>
      </w:r>
      <w:proofErr w:type="spellEnd"/>
      <w:r w:rsidRPr="00F54B84">
        <w:rPr>
          <w:rFonts w:ascii="Georgia" w:hAnsi="Georgia"/>
          <w:sz w:val="24"/>
          <w:szCs w:val="24"/>
        </w:rPr>
        <w:t xml:space="preserve">, JM </w:t>
      </w:r>
      <w:proofErr w:type="spellStart"/>
      <w:r w:rsidRPr="00F54B84">
        <w:rPr>
          <w:rFonts w:ascii="Georgia" w:hAnsi="Georgia"/>
          <w:sz w:val="24"/>
          <w:szCs w:val="24"/>
        </w:rPr>
        <w:t>Cassani</w:t>
      </w:r>
      <w:proofErr w:type="spellEnd"/>
      <w:r w:rsidRPr="00F54B84">
        <w:rPr>
          <w:rFonts w:ascii="Georgia" w:hAnsi="Georgia"/>
          <w:sz w:val="24"/>
          <w:szCs w:val="24"/>
        </w:rPr>
        <w:t>, and YM Shim. Probing Changes in Lung Physiology in COPD Using CT, Perfusion MRI, and Hyperpolarized Xenon-129 MRI, </w:t>
      </w:r>
      <w:r w:rsidRPr="00F54B84">
        <w:rPr>
          <w:rFonts w:ascii="Georgia" w:hAnsi="Georgia"/>
          <w:i/>
          <w:iCs/>
          <w:sz w:val="24"/>
          <w:szCs w:val="24"/>
        </w:rPr>
        <w:t>Academic Radiology</w:t>
      </w:r>
      <w:r w:rsidRPr="00F54B84">
        <w:rPr>
          <w:rFonts w:ascii="Georgia" w:hAnsi="Georgia"/>
          <w:sz w:val="24"/>
          <w:szCs w:val="24"/>
        </w:rPr>
        <w:t>, 26(3):326-334, Mar 2019.</w:t>
      </w:r>
    </w:p>
    <w:p w14:paraId="523BF755" w14:textId="3613E813" w:rsidR="00342F67" w:rsidRPr="00342F67" w:rsidRDefault="00342F67" w:rsidP="00342F67">
      <w:pPr>
        <w:pStyle w:val="ListParagraph"/>
        <w:ind w:left="360"/>
        <w:jc w:val="both"/>
        <w:rPr>
          <w:rFonts w:ascii="Georgia" w:hAnsi="Georgia"/>
          <w:sz w:val="24"/>
          <w:szCs w:val="24"/>
        </w:rPr>
      </w:pPr>
      <w:r w:rsidRPr="00342F67">
        <w:rPr>
          <w:rFonts w:ascii="Georgia" w:hAnsi="Georgia"/>
          <w:sz w:val="24"/>
          <w:szCs w:val="24"/>
          <w:lang w:val="fr-FR"/>
        </w:rPr>
        <w:t xml:space="preserve">Dr. Tustison </w:t>
      </w:r>
      <w:proofErr w:type="spellStart"/>
      <w:r w:rsidRPr="00342F67">
        <w:rPr>
          <w:rFonts w:ascii="Georgia" w:hAnsi="Georgia"/>
          <w:sz w:val="24"/>
          <w:szCs w:val="24"/>
          <w:lang w:val="fr-FR"/>
        </w:rPr>
        <w:t>provided</w:t>
      </w:r>
      <w:proofErr w:type="spellEnd"/>
      <w:r w:rsidRPr="00342F67">
        <w:rPr>
          <w:rFonts w:ascii="Georgia" w:hAnsi="Georgia"/>
          <w:sz w:val="24"/>
          <w:szCs w:val="24"/>
          <w:lang w:val="fr-FR"/>
        </w:rPr>
        <w:t xml:space="preserve"> direction </w:t>
      </w:r>
      <w:proofErr w:type="spellStart"/>
      <w:r w:rsidRPr="00342F67">
        <w:rPr>
          <w:rFonts w:ascii="Georgia" w:hAnsi="Georgia"/>
          <w:sz w:val="24"/>
          <w:szCs w:val="24"/>
          <w:lang w:val="fr-FR"/>
        </w:rPr>
        <w:t>with</w:t>
      </w:r>
      <w:proofErr w:type="spellEnd"/>
      <w:r w:rsidRPr="00342F67">
        <w:rPr>
          <w:rFonts w:ascii="Georgia" w:hAnsi="Georgia"/>
          <w:sz w:val="24"/>
          <w:szCs w:val="24"/>
          <w:lang w:val="fr-FR"/>
        </w:rPr>
        <w:t xml:space="preserve"> respect to the software </w:t>
      </w:r>
      <w:proofErr w:type="spellStart"/>
      <w:r w:rsidRPr="00342F67">
        <w:rPr>
          <w:rFonts w:ascii="Georgia" w:hAnsi="Georgia"/>
          <w:sz w:val="24"/>
          <w:szCs w:val="24"/>
          <w:lang w:val="fr-FR"/>
        </w:rPr>
        <w:t>used</w:t>
      </w:r>
      <w:proofErr w:type="spellEnd"/>
      <w:r w:rsidRPr="00342F67">
        <w:rPr>
          <w:rFonts w:ascii="Georgia" w:hAnsi="Georgia"/>
          <w:sz w:val="24"/>
          <w:szCs w:val="24"/>
          <w:lang w:val="fr-FR"/>
        </w:rPr>
        <w:t xml:space="preserve"> and guidance on </w:t>
      </w:r>
      <w:proofErr w:type="spellStart"/>
      <w:r w:rsidRPr="00342F67">
        <w:rPr>
          <w:rFonts w:ascii="Georgia" w:hAnsi="Georgia"/>
          <w:sz w:val="24"/>
          <w:szCs w:val="24"/>
          <w:lang w:val="fr-FR"/>
        </w:rPr>
        <w:t>analysis</w:t>
      </w:r>
      <w:proofErr w:type="spellEnd"/>
      <w:r w:rsidRPr="00342F67">
        <w:rPr>
          <w:rFonts w:ascii="Georgia" w:hAnsi="Georgia"/>
          <w:sz w:val="24"/>
          <w:szCs w:val="24"/>
          <w:lang w:val="fr-FR"/>
        </w:rPr>
        <w:t xml:space="preserve"> </w:t>
      </w:r>
      <w:proofErr w:type="spellStart"/>
      <w:r w:rsidRPr="00342F67">
        <w:rPr>
          <w:rFonts w:ascii="Georgia" w:hAnsi="Georgia"/>
          <w:sz w:val="24"/>
          <w:szCs w:val="24"/>
          <w:lang w:val="fr-FR"/>
        </w:rPr>
        <w:t>protocols</w:t>
      </w:r>
      <w:proofErr w:type="spellEnd"/>
      <w:r w:rsidRPr="00342F67">
        <w:rPr>
          <w:rFonts w:ascii="Georgia" w:hAnsi="Georgia"/>
          <w:sz w:val="24"/>
          <w:szCs w:val="24"/>
          <w:lang w:val="fr-FR"/>
        </w:rPr>
        <w:t>.</w:t>
      </w:r>
    </w:p>
    <w:p w14:paraId="43393506" w14:textId="77777777" w:rsidR="00F54B84" w:rsidRPr="00F54B84" w:rsidRDefault="00F54B84" w:rsidP="00F54B84">
      <w:pPr>
        <w:pStyle w:val="ListParagraph"/>
        <w:ind w:left="360"/>
        <w:jc w:val="both"/>
        <w:rPr>
          <w:rFonts w:ascii="Georgia" w:hAnsi="Georgia"/>
          <w:sz w:val="24"/>
          <w:szCs w:val="24"/>
        </w:rPr>
      </w:pPr>
    </w:p>
    <w:p w14:paraId="04B40D50" w14:textId="77777777"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b/>
          <w:bCs/>
          <w:sz w:val="24"/>
          <w:szCs w:val="24"/>
        </w:rPr>
        <w:t>Nicholas J. Tustison</w:t>
      </w:r>
      <w:r w:rsidRPr="00F54B84">
        <w:rPr>
          <w:rFonts w:ascii="Georgia" w:hAnsi="Georgia"/>
          <w:sz w:val="24"/>
          <w:szCs w:val="24"/>
        </w:rPr>
        <w:t xml:space="preserve">, Brian B. </w:t>
      </w:r>
      <w:proofErr w:type="spellStart"/>
      <w:r w:rsidRPr="00F54B84">
        <w:rPr>
          <w:rFonts w:ascii="Georgia" w:hAnsi="Georgia"/>
          <w:sz w:val="24"/>
          <w:szCs w:val="24"/>
        </w:rPr>
        <w:t>Avants</w:t>
      </w:r>
      <w:proofErr w:type="spellEnd"/>
      <w:r w:rsidRPr="00F54B84">
        <w:rPr>
          <w:rFonts w:ascii="Georgia" w:hAnsi="Georgia"/>
          <w:sz w:val="24"/>
          <w:szCs w:val="24"/>
        </w:rPr>
        <w:t xml:space="preserve">, </w:t>
      </w:r>
      <w:proofErr w:type="spellStart"/>
      <w:r w:rsidRPr="00F54B84">
        <w:rPr>
          <w:rFonts w:ascii="Georgia" w:hAnsi="Georgia"/>
          <w:sz w:val="24"/>
          <w:szCs w:val="24"/>
        </w:rPr>
        <w:t>Zixuan</w:t>
      </w:r>
      <w:proofErr w:type="spellEnd"/>
      <w:r w:rsidRPr="00F54B84">
        <w:rPr>
          <w:rFonts w:ascii="Georgia" w:hAnsi="Georgia"/>
          <w:sz w:val="24"/>
          <w:szCs w:val="24"/>
        </w:rPr>
        <w:t xml:space="preserve"> Lin, </w:t>
      </w:r>
      <w:proofErr w:type="spellStart"/>
      <w:r w:rsidRPr="00F54B84">
        <w:rPr>
          <w:rFonts w:ascii="Georgia" w:hAnsi="Georgia"/>
          <w:sz w:val="24"/>
          <w:szCs w:val="24"/>
        </w:rPr>
        <w:t>Xue</w:t>
      </w:r>
      <w:proofErr w:type="spellEnd"/>
      <w:r w:rsidRPr="00F54B84">
        <w:rPr>
          <w:rFonts w:ascii="Georgia" w:hAnsi="Georgia"/>
          <w:sz w:val="24"/>
          <w:szCs w:val="24"/>
        </w:rPr>
        <w:t xml:space="preserve"> Feng, Nicholas Cullen, Jaime F. Mata, Lucia </w:t>
      </w:r>
      <w:proofErr w:type="spellStart"/>
      <w:r w:rsidRPr="00F54B84">
        <w:rPr>
          <w:rFonts w:ascii="Georgia" w:hAnsi="Georgia"/>
          <w:sz w:val="24"/>
          <w:szCs w:val="24"/>
        </w:rPr>
        <w:t>Flors</w:t>
      </w:r>
      <w:proofErr w:type="spellEnd"/>
      <w:r w:rsidRPr="00F54B84">
        <w:rPr>
          <w:rFonts w:ascii="Georgia" w:hAnsi="Georgia"/>
          <w:sz w:val="24"/>
          <w:szCs w:val="24"/>
        </w:rPr>
        <w:t xml:space="preserve">, James C. Gee, Talissa A. </w:t>
      </w:r>
      <w:proofErr w:type="spellStart"/>
      <w:r w:rsidRPr="00F54B84">
        <w:rPr>
          <w:rFonts w:ascii="Georgia" w:hAnsi="Georgia"/>
          <w:sz w:val="24"/>
          <w:szCs w:val="24"/>
        </w:rPr>
        <w:t>Altes</w:t>
      </w:r>
      <w:proofErr w:type="spellEnd"/>
      <w:r w:rsidRPr="00F54B84">
        <w:rPr>
          <w:rFonts w:ascii="Georgia" w:hAnsi="Georgia"/>
          <w:sz w:val="24"/>
          <w:szCs w:val="24"/>
        </w:rPr>
        <w:t xml:space="preserve">, John P. Mugler III, and </w:t>
      </w:r>
      <w:proofErr w:type="spellStart"/>
      <w:r w:rsidRPr="00F54B84">
        <w:rPr>
          <w:rFonts w:ascii="Georgia" w:hAnsi="Georgia"/>
          <w:sz w:val="24"/>
          <w:szCs w:val="24"/>
        </w:rPr>
        <w:t>Kun</w:t>
      </w:r>
      <w:proofErr w:type="spellEnd"/>
      <w:r w:rsidRPr="00F54B84">
        <w:rPr>
          <w:rFonts w:ascii="Georgia" w:hAnsi="Georgia"/>
          <w:sz w:val="24"/>
          <w:szCs w:val="24"/>
        </w:rPr>
        <w:t xml:space="preserve"> Qing. Convolutional Neural Networks with Template-Based Data Augmentation for Functional Lung Image Quantification, </w:t>
      </w:r>
      <w:r w:rsidRPr="00F54B84">
        <w:rPr>
          <w:rFonts w:ascii="Georgia" w:hAnsi="Georgia"/>
          <w:i/>
          <w:iCs/>
          <w:sz w:val="24"/>
          <w:szCs w:val="24"/>
        </w:rPr>
        <w:t>Academic Radiology</w:t>
      </w:r>
      <w:r w:rsidRPr="00F54B84">
        <w:rPr>
          <w:rFonts w:ascii="Georgia" w:hAnsi="Georgia"/>
          <w:sz w:val="24"/>
          <w:szCs w:val="24"/>
        </w:rPr>
        <w:t>, 26(3):412-423, Mar 2019.</w:t>
      </w:r>
    </w:p>
    <w:p w14:paraId="0A6F5948" w14:textId="77777777" w:rsidR="00F54B84" w:rsidRDefault="00F54B84" w:rsidP="00F54B84">
      <w:pPr>
        <w:pStyle w:val="ListParagraph"/>
        <w:ind w:left="360"/>
        <w:jc w:val="both"/>
        <w:rPr>
          <w:rFonts w:ascii="Georgia" w:hAnsi="Georgia"/>
          <w:sz w:val="24"/>
          <w:szCs w:val="24"/>
        </w:rPr>
      </w:pPr>
    </w:p>
    <w:p w14:paraId="390132CD" w14:textId="069D67F0"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sz w:val="24"/>
          <w:szCs w:val="24"/>
        </w:rPr>
        <w:t>Andrew T. Grainger, </w:t>
      </w:r>
      <w:r w:rsidRPr="00F54B84">
        <w:rPr>
          <w:rFonts w:ascii="Georgia" w:hAnsi="Georgia"/>
          <w:b/>
          <w:bCs/>
          <w:sz w:val="24"/>
          <w:szCs w:val="24"/>
        </w:rPr>
        <w:t>Nicholas J. Tustison</w:t>
      </w:r>
      <w:r w:rsidRPr="00F54B84">
        <w:rPr>
          <w:rFonts w:ascii="Georgia" w:hAnsi="Georgia"/>
          <w:sz w:val="24"/>
          <w:szCs w:val="24"/>
        </w:rPr>
        <w:t xml:space="preserve">, </w:t>
      </w:r>
      <w:proofErr w:type="spellStart"/>
      <w:r w:rsidRPr="00F54B84">
        <w:rPr>
          <w:rFonts w:ascii="Georgia" w:hAnsi="Georgia"/>
          <w:sz w:val="24"/>
          <w:szCs w:val="24"/>
        </w:rPr>
        <w:t>Kun</w:t>
      </w:r>
      <w:proofErr w:type="spellEnd"/>
      <w:r w:rsidRPr="00F54B84">
        <w:rPr>
          <w:rFonts w:ascii="Georgia" w:hAnsi="Georgia"/>
          <w:sz w:val="24"/>
          <w:szCs w:val="24"/>
        </w:rPr>
        <w:t xml:space="preserve"> Qing, Rene Roy, Stuart S. </w:t>
      </w:r>
      <w:proofErr w:type="spellStart"/>
      <w:r w:rsidRPr="00F54B84">
        <w:rPr>
          <w:rFonts w:ascii="Georgia" w:hAnsi="Georgia"/>
          <w:sz w:val="24"/>
          <w:szCs w:val="24"/>
        </w:rPr>
        <w:t>Berr</w:t>
      </w:r>
      <w:proofErr w:type="spellEnd"/>
      <w:r w:rsidRPr="00F54B84">
        <w:rPr>
          <w:rFonts w:ascii="Georgia" w:hAnsi="Georgia"/>
          <w:sz w:val="24"/>
          <w:szCs w:val="24"/>
        </w:rPr>
        <w:t xml:space="preserve">, and </w:t>
      </w:r>
      <w:proofErr w:type="spellStart"/>
      <w:r w:rsidRPr="00F54B84">
        <w:rPr>
          <w:rFonts w:ascii="Georgia" w:hAnsi="Georgia"/>
          <w:sz w:val="24"/>
          <w:szCs w:val="24"/>
        </w:rPr>
        <w:t>Weibin</w:t>
      </w:r>
      <w:proofErr w:type="spellEnd"/>
      <w:r w:rsidRPr="00F54B84">
        <w:rPr>
          <w:rFonts w:ascii="Georgia" w:hAnsi="Georgia"/>
          <w:sz w:val="24"/>
          <w:szCs w:val="24"/>
        </w:rPr>
        <w:t xml:space="preserve"> Shi. Deep learning-based quantification of abdominal fat on magnetic resonance images. </w:t>
      </w:r>
      <w:proofErr w:type="spellStart"/>
      <w:r w:rsidRPr="00F54B84">
        <w:rPr>
          <w:rFonts w:ascii="Georgia" w:hAnsi="Georgia"/>
          <w:i/>
          <w:iCs/>
          <w:sz w:val="24"/>
          <w:szCs w:val="24"/>
        </w:rPr>
        <w:t>PLoS</w:t>
      </w:r>
      <w:proofErr w:type="spellEnd"/>
      <w:r w:rsidRPr="00F54B84">
        <w:rPr>
          <w:rFonts w:ascii="Georgia" w:hAnsi="Georgia"/>
          <w:i/>
          <w:iCs/>
          <w:sz w:val="24"/>
          <w:szCs w:val="24"/>
        </w:rPr>
        <w:t xml:space="preserve"> One</w:t>
      </w:r>
      <w:r w:rsidRPr="00F54B84">
        <w:rPr>
          <w:rFonts w:ascii="Georgia" w:hAnsi="Georgia"/>
          <w:sz w:val="24"/>
          <w:szCs w:val="24"/>
        </w:rPr>
        <w:t>, 13(9</w:t>
      </w:r>
      <w:proofErr w:type="gramStart"/>
      <w:r w:rsidRPr="00F54B84">
        <w:rPr>
          <w:rFonts w:ascii="Georgia" w:hAnsi="Georgia"/>
          <w:sz w:val="24"/>
          <w:szCs w:val="24"/>
        </w:rPr>
        <w:t>):e</w:t>
      </w:r>
      <w:proofErr w:type="gramEnd"/>
      <w:r w:rsidRPr="00F54B84">
        <w:rPr>
          <w:rFonts w:ascii="Georgia" w:hAnsi="Georgia"/>
          <w:sz w:val="24"/>
          <w:szCs w:val="24"/>
        </w:rPr>
        <w:t>0204071, Sep 2018.</w:t>
      </w:r>
      <w:r w:rsidR="00E72BAD">
        <w:rPr>
          <w:rFonts w:ascii="Georgia" w:hAnsi="Georgia"/>
          <w:sz w:val="24"/>
          <w:szCs w:val="24"/>
        </w:rPr>
        <w:t xml:space="preserve">  Cited 1 </w:t>
      </w:r>
      <w:proofErr w:type="gramStart"/>
      <w:r w:rsidR="00E72BAD">
        <w:rPr>
          <w:rFonts w:ascii="Georgia" w:hAnsi="Georgia"/>
          <w:sz w:val="24"/>
          <w:szCs w:val="24"/>
        </w:rPr>
        <w:t>time;</w:t>
      </w:r>
      <w:proofErr w:type="gramEnd"/>
      <w:r w:rsidR="00E72BAD">
        <w:rPr>
          <w:rFonts w:ascii="Georgia" w:hAnsi="Georgia"/>
          <w:sz w:val="24"/>
          <w:szCs w:val="24"/>
        </w:rPr>
        <w:t xml:space="preserve"> IF = 2.766.</w:t>
      </w:r>
    </w:p>
    <w:p w14:paraId="7C55A795" w14:textId="449AA98A" w:rsidR="00F54B84" w:rsidRDefault="00342F67" w:rsidP="00F54B84">
      <w:pPr>
        <w:pStyle w:val="ListParagraph"/>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Pr>
          <w:rFonts w:ascii="Georgia" w:hAnsi="Georgia"/>
          <w:sz w:val="24"/>
          <w:szCs w:val="24"/>
          <w:lang w:val="fr-FR"/>
        </w:rPr>
        <w:t>provided</w:t>
      </w:r>
      <w:proofErr w:type="spellEnd"/>
      <w:r>
        <w:rPr>
          <w:rFonts w:ascii="Georgia" w:hAnsi="Georgia"/>
          <w:sz w:val="24"/>
          <w:szCs w:val="24"/>
          <w:lang w:val="fr-FR"/>
        </w:rPr>
        <w:t xml:space="preserve"> </w:t>
      </w:r>
      <w:proofErr w:type="spellStart"/>
      <w:r>
        <w:rPr>
          <w:rFonts w:ascii="Georgia" w:hAnsi="Georgia"/>
          <w:sz w:val="24"/>
          <w:szCs w:val="24"/>
          <w:lang w:val="fr-FR"/>
        </w:rPr>
        <w:t>trained</w:t>
      </w:r>
      <w:proofErr w:type="spellEnd"/>
      <w:r>
        <w:rPr>
          <w:rFonts w:ascii="Georgia" w:hAnsi="Georgia"/>
          <w:sz w:val="24"/>
          <w:szCs w:val="24"/>
          <w:lang w:val="fr-FR"/>
        </w:rPr>
        <w:t xml:space="preserve"> the </w:t>
      </w:r>
      <w:proofErr w:type="spellStart"/>
      <w:r>
        <w:rPr>
          <w:rFonts w:ascii="Georgia" w:hAnsi="Georgia"/>
          <w:sz w:val="24"/>
          <w:szCs w:val="24"/>
          <w:lang w:val="fr-FR"/>
        </w:rPr>
        <w:t>deep</w:t>
      </w:r>
      <w:proofErr w:type="spellEnd"/>
      <w:r>
        <w:rPr>
          <w:rFonts w:ascii="Georgia" w:hAnsi="Georgia"/>
          <w:sz w:val="24"/>
          <w:szCs w:val="24"/>
          <w:lang w:val="fr-FR"/>
        </w:rPr>
        <w:t xml:space="preserve"> </w:t>
      </w:r>
      <w:proofErr w:type="spellStart"/>
      <w:r>
        <w:rPr>
          <w:rFonts w:ascii="Georgia" w:hAnsi="Georgia"/>
          <w:sz w:val="24"/>
          <w:szCs w:val="24"/>
          <w:lang w:val="fr-FR"/>
        </w:rPr>
        <w:t>learning</w:t>
      </w:r>
      <w:proofErr w:type="spellEnd"/>
      <w:r>
        <w:rPr>
          <w:rFonts w:ascii="Georgia" w:hAnsi="Georgia"/>
          <w:sz w:val="24"/>
          <w:szCs w:val="24"/>
          <w:lang w:val="fr-FR"/>
        </w:rPr>
        <w:t xml:space="preserve"> </w:t>
      </w:r>
      <w:proofErr w:type="spellStart"/>
      <w:r>
        <w:rPr>
          <w:rFonts w:ascii="Georgia" w:hAnsi="Georgia"/>
          <w:sz w:val="24"/>
          <w:szCs w:val="24"/>
          <w:lang w:val="fr-FR"/>
        </w:rPr>
        <w:t>models</w:t>
      </w:r>
      <w:proofErr w:type="spellEnd"/>
      <w:r w:rsidRPr="003A625B">
        <w:rPr>
          <w:rFonts w:ascii="Georgia" w:hAnsi="Georgia"/>
          <w:sz w:val="24"/>
          <w:szCs w:val="24"/>
          <w:lang w:val="fr-FR"/>
        </w:rPr>
        <w:t>.</w:t>
      </w:r>
    </w:p>
    <w:p w14:paraId="5534C802" w14:textId="77777777" w:rsidR="00342F67" w:rsidRPr="00342F67" w:rsidRDefault="00342F67" w:rsidP="00342F67">
      <w:pPr>
        <w:jc w:val="both"/>
        <w:rPr>
          <w:rFonts w:ascii="Georgia" w:hAnsi="Georgia"/>
          <w:sz w:val="24"/>
          <w:szCs w:val="24"/>
        </w:rPr>
      </w:pPr>
    </w:p>
    <w:p w14:paraId="3B1C0938" w14:textId="3BAA13A3" w:rsidR="00342F67" w:rsidRPr="00342F67" w:rsidRDefault="00F54B84" w:rsidP="00342F67">
      <w:pPr>
        <w:pStyle w:val="ListParagraph"/>
        <w:numPr>
          <w:ilvl w:val="0"/>
          <w:numId w:val="23"/>
        </w:numPr>
        <w:ind w:left="360"/>
        <w:jc w:val="both"/>
        <w:rPr>
          <w:rFonts w:ascii="Georgia" w:hAnsi="Georgia"/>
          <w:sz w:val="24"/>
          <w:szCs w:val="24"/>
        </w:rPr>
      </w:pPr>
      <w:r w:rsidRPr="00342F67">
        <w:rPr>
          <w:rFonts w:ascii="Georgia" w:hAnsi="Georgia"/>
          <w:sz w:val="24"/>
          <w:szCs w:val="24"/>
        </w:rPr>
        <w:t>Neha Sinha, Chelsie N., Berg, </w:t>
      </w:r>
      <w:r w:rsidRPr="00342F67">
        <w:rPr>
          <w:rFonts w:ascii="Georgia" w:hAnsi="Georgia"/>
          <w:b/>
          <w:bCs/>
          <w:sz w:val="24"/>
          <w:szCs w:val="24"/>
        </w:rPr>
        <w:t>Nicholas J. Tustison</w:t>
      </w:r>
      <w:r w:rsidRPr="00342F67">
        <w:rPr>
          <w:rFonts w:ascii="Georgia" w:hAnsi="Georgia"/>
          <w:sz w:val="24"/>
          <w:szCs w:val="24"/>
        </w:rPr>
        <w:t>, Ashlee Shaw, Diane Hill, Michael A. Yassa, and Mark A. Gluck. APOE ε4 Status in Healthy Older African Americans is Associated with Deficits in Pattern Separation and Hippocampal Hyperactivation, </w:t>
      </w:r>
      <w:r w:rsidRPr="00342F67">
        <w:rPr>
          <w:rFonts w:ascii="Georgia" w:hAnsi="Georgia"/>
          <w:i/>
          <w:iCs/>
          <w:sz w:val="24"/>
          <w:szCs w:val="24"/>
        </w:rPr>
        <w:t>Neurobiology of Aging</w:t>
      </w:r>
      <w:r w:rsidRPr="00342F67">
        <w:rPr>
          <w:rFonts w:ascii="Georgia" w:hAnsi="Georgia"/>
          <w:sz w:val="24"/>
          <w:szCs w:val="24"/>
        </w:rPr>
        <w:t>, 26;69:221-229, May 2018.</w:t>
      </w:r>
      <w:r w:rsidR="00342F67" w:rsidRPr="00342F67">
        <w:rPr>
          <w:rFonts w:ascii="Georgia" w:hAnsi="Georgia"/>
          <w:sz w:val="24"/>
          <w:szCs w:val="24"/>
        </w:rPr>
        <w:t xml:space="preserve">  </w:t>
      </w:r>
      <w:r w:rsidR="00E72BAD">
        <w:rPr>
          <w:rFonts w:ascii="Georgia" w:hAnsi="Georgia"/>
          <w:sz w:val="24"/>
          <w:szCs w:val="24"/>
        </w:rPr>
        <w:t xml:space="preserve">Cited 1 </w:t>
      </w:r>
      <w:proofErr w:type="gramStart"/>
      <w:r w:rsidR="00E72BAD">
        <w:rPr>
          <w:rFonts w:ascii="Georgia" w:hAnsi="Georgia"/>
          <w:sz w:val="24"/>
          <w:szCs w:val="24"/>
        </w:rPr>
        <w:t>time;</w:t>
      </w:r>
      <w:proofErr w:type="gramEnd"/>
      <w:r w:rsidR="00E72BAD">
        <w:rPr>
          <w:rFonts w:ascii="Georgia" w:hAnsi="Georgia"/>
          <w:sz w:val="24"/>
          <w:szCs w:val="24"/>
        </w:rPr>
        <w:t xml:space="preserve"> IF = 4.454.</w:t>
      </w:r>
    </w:p>
    <w:p w14:paraId="40A96F4A" w14:textId="0BB9F9D5" w:rsidR="00F54B84" w:rsidRPr="00342F67" w:rsidRDefault="00342F67" w:rsidP="00342F67">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4AC6CC21" w14:textId="77777777" w:rsidR="00F54B84" w:rsidRPr="00342F67" w:rsidRDefault="00F54B84" w:rsidP="00F54B84">
      <w:pPr>
        <w:jc w:val="both"/>
        <w:rPr>
          <w:rFonts w:ascii="Georgia" w:hAnsi="Georgia"/>
          <w:sz w:val="24"/>
          <w:szCs w:val="24"/>
        </w:rPr>
      </w:pPr>
    </w:p>
    <w:p w14:paraId="2BFC917A" w14:textId="1891B54D" w:rsidR="006A13BF" w:rsidRPr="00F54B84" w:rsidRDefault="006A13BF" w:rsidP="00F54B84">
      <w:pPr>
        <w:pStyle w:val="ListParagraph"/>
        <w:numPr>
          <w:ilvl w:val="0"/>
          <w:numId w:val="23"/>
        </w:numPr>
        <w:ind w:left="360"/>
        <w:jc w:val="both"/>
        <w:rPr>
          <w:rFonts w:ascii="Georgia" w:hAnsi="Georgia"/>
          <w:i/>
          <w:iCs/>
          <w:sz w:val="24"/>
          <w:szCs w:val="24"/>
        </w:rPr>
      </w:pPr>
      <w:proofErr w:type="spellStart"/>
      <w:r w:rsidRPr="00342F67">
        <w:rPr>
          <w:rFonts w:ascii="Georgia" w:hAnsi="Georgia"/>
          <w:sz w:val="24"/>
          <w:szCs w:val="24"/>
        </w:rPr>
        <w:t>Reagh</w:t>
      </w:r>
      <w:proofErr w:type="spellEnd"/>
      <w:r w:rsidRPr="00342F67">
        <w:rPr>
          <w:rFonts w:ascii="Georgia" w:hAnsi="Georgia"/>
          <w:sz w:val="24"/>
          <w:szCs w:val="24"/>
        </w:rPr>
        <w:t xml:space="preserve"> ZM, </w:t>
      </w:r>
      <w:proofErr w:type="spellStart"/>
      <w:r w:rsidRPr="00342F67">
        <w:rPr>
          <w:rFonts w:ascii="Georgia" w:hAnsi="Georgia"/>
          <w:sz w:val="24"/>
          <w:szCs w:val="24"/>
        </w:rPr>
        <w:t>Noche</w:t>
      </w:r>
      <w:proofErr w:type="spellEnd"/>
      <w:r w:rsidRPr="00342F67">
        <w:rPr>
          <w:rFonts w:ascii="Georgia" w:hAnsi="Georgia"/>
          <w:sz w:val="24"/>
          <w:szCs w:val="24"/>
        </w:rPr>
        <w:t xml:space="preserve"> JA,</w:t>
      </w:r>
      <w:r w:rsidRPr="00342F67">
        <w:rPr>
          <w:rFonts w:ascii="Georgia" w:hAnsi="Georgia"/>
          <w:b/>
          <w:bCs/>
          <w:sz w:val="24"/>
          <w:szCs w:val="24"/>
        </w:rPr>
        <w:t xml:space="preserve"> Tustison NJ</w:t>
      </w:r>
      <w:r w:rsidRPr="00342F67">
        <w:rPr>
          <w:rFonts w:ascii="Georgia" w:hAnsi="Georgia"/>
          <w:sz w:val="24"/>
          <w:szCs w:val="24"/>
        </w:rPr>
        <w:t xml:space="preserve">, Delisle D, Murray EA, and Yassa MA. Functional Imbalance of Anterolateral Entorhinal Cortex and Hippocampal </w:t>
      </w:r>
      <w:r w:rsidRPr="006A13BF">
        <w:rPr>
          <w:rFonts w:ascii="Georgia" w:hAnsi="Georgia"/>
          <w:sz w:val="24"/>
          <w:szCs w:val="24"/>
        </w:rPr>
        <w:t>Dentate/CA3 Underlies Age-Related Object Pattern Separation Deficits, </w:t>
      </w:r>
      <w:r w:rsidR="00F54B84" w:rsidRPr="00F54B84">
        <w:rPr>
          <w:rFonts w:ascii="Georgia" w:hAnsi="Georgia"/>
          <w:i/>
          <w:iCs/>
          <w:sz w:val="24"/>
          <w:szCs w:val="24"/>
        </w:rPr>
        <w:t xml:space="preserve">Neuron, </w:t>
      </w:r>
      <w:r w:rsidR="00F54B84" w:rsidRPr="00E72BAD">
        <w:rPr>
          <w:rFonts w:ascii="Georgia" w:hAnsi="Georgia"/>
          <w:iCs/>
          <w:sz w:val="24"/>
          <w:szCs w:val="24"/>
        </w:rPr>
        <w:t>97(5):1187-1198, Mar 2018</w:t>
      </w:r>
      <w:r w:rsidR="00F54B84" w:rsidRPr="00F54B84">
        <w:rPr>
          <w:rFonts w:ascii="Georgia" w:hAnsi="Georgia"/>
          <w:i/>
          <w:iCs/>
          <w:sz w:val="24"/>
          <w:szCs w:val="24"/>
        </w:rPr>
        <w:t>.</w:t>
      </w:r>
      <w:r w:rsidR="00E72BAD">
        <w:rPr>
          <w:rFonts w:ascii="Georgia" w:hAnsi="Georgia"/>
          <w:iCs/>
          <w:sz w:val="24"/>
          <w:szCs w:val="24"/>
        </w:rPr>
        <w:t xml:space="preserve">  Cited 11 times, IF = 14.318.</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lastRenderedPageBreak/>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735C580F" w:rsidR="006A13BF" w:rsidRPr="00F54B84" w:rsidRDefault="006A13BF" w:rsidP="00F54B84">
      <w:pPr>
        <w:pStyle w:val="ListParagraph"/>
        <w:numPr>
          <w:ilvl w:val="0"/>
          <w:numId w:val="23"/>
        </w:numPr>
        <w:ind w:left="360"/>
        <w:jc w:val="both"/>
        <w:rPr>
          <w:rFonts w:ascii="Georgia" w:hAnsi="Georgia"/>
          <w:sz w:val="24"/>
          <w:szCs w:val="24"/>
        </w:rPr>
      </w:pPr>
      <w:r w:rsidRPr="006A13BF">
        <w:rPr>
          <w:rFonts w:ascii="Georgia" w:hAnsi="Georgia"/>
          <w:sz w:val="24"/>
          <w:szCs w:val="24"/>
        </w:rPr>
        <w:t>Xin</w:t>
      </w:r>
      <w:r>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Cereda</w:t>
      </w:r>
      <w:proofErr w:type="spellEnd"/>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Pourfathi</w:t>
      </w:r>
      <w:proofErr w:type="spellEnd"/>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proofErr w:type="spellStart"/>
      <w:r w:rsidRPr="006A13BF">
        <w:rPr>
          <w:rFonts w:ascii="Georgia" w:hAnsi="Georgia"/>
          <w:sz w:val="24"/>
          <w:szCs w:val="24"/>
        </w:rPr>
        <w:t>Meeder</w:t>
      </w:r>
      <w:proofErr w:type="spellEnd"/>
      <w:r>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Kadlacek</w:t>
      </w:r>
      <w:proofErr w:type="spellEnd"/>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xml:space="preserve">, </w:t>
      </w:r>
      <w:proofErr w:type="spellStart"/>
      <w:r w:rsidRPr="006A13BF">
        <w:rPr>
          <w:rFonts w:ascii="Georgia" w:hAnsi="Georgia"/>
          <w:sz w:val="24"/>
          <w:szCs w:val="24"/>
        </w:rPr>
        <w:t>Profka</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F54B84" w:rsidRPr="00F54B84">
        <w:rPr>
          <w:rFonts w:ascii="Georgia" w:hAnsi="Georgia"/>
          <w:sz w:val="24"/>
          <w:szCs w:val="24"/>
        </w:rPr>
        <w:t>, 33(2):112-123, Mar 2018.</w:t>
      </w:r>
      <w:r w:rsidR="00E72BAD">
        <w:rPr>
          <w:rFonts w:ascii="Georgia" w:hAnsi="Georgia"/>
          <w:sz w:val="24"/>
          <w:szCs w:val="24"/>
        </w:rPr>
        <w:t xml:space="preserve"> Cited 5 times; IF = 15.24.</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7D6ECFD4" w:rsidR="006A13BF" w:rsidRPr="00F54B84"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Das</w:t>
      </w:r>
      <w:r w:rsidR="00DC16EE">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Xie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Wisse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Ittyerah</w:t>
      </w:r>
      <w:proofErr w:type="spellEnd"/>
      <w:r w:rsidR="00DC16EE">
        <w:rPr>
          <w:rFonts w:ascii="Georgia" w:hAnsi="Georgia"/>
          <w:sz w:val="24"/>
          <w:szCs w:val="24"/>
        </w:rPr>
        <w:t xml:space="preserve"> </w:t>
      </w:r>
      <w:proofErr w:type="gramStart"/>
      <w:r w:rsidR="00DC16EE">
        <w:rPr>
          <w:rFonts w:ascii="Georgia" w:hAnsi="Georgia"/>
          <w:sz w:val="24"/>
          <w:szCs w:val="24"/>
        </w:rPr>
        <w:t>R</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xml:space="preserve">, </w:t>
      </w:r>
      <w:proofErr w:type="spellStart"/>
      <w:r w:rsidRPr="006A13BF">
        <w:rPr>
          <w:rFonts w:ascii="Georgia" w:hAnsi="Georgia"/>
          <w:sz w:val="24"/>
          <w:szCs w:val="24"/>
        </w:rPr>
        <w:t>Yushkevich</w:t>
      </w:r>
      <w:proofErr w:type="spellEnd"/>
      <w:r w:rsidR="00DC16EE">
        <w:rPr>
          <w:rFonts w:ascii="Georgia" w:hAnsi="Georgia"/>
          <w:sz w:val="24"/>
          <w:szCs w:val="24"/>
        </w:rPr>
        <w:t xml:space="preserve"> P</w:t>
      </w:r>
      <w:r w:rsidRPr="006A13BF">
        <w:rPr>
          <w:rFonts w:ascii="Georgia" w:hAnsi="Georgia"/>
          <w:sz w:val="24"/>
          <w:szCs w:val="24"/>
        </w:rPr>
        <w:t xml:space="preserve">, and </w:t>
      </w:r>
      <w:proofErr w:type="spellStart"/>
      <w:r w:rsidRPr="006A13BF">
        <w:rPr>
          <w:rFonts w:ascii="Georgia" w:hAnsi="Georgia"/>
          <w:sz w:val="24"/>
          <w:szCs w:val="24"/>
        </w:rPr>
        <w:t>Wolk</w:t>
      </w:r>
      <w:proofErr w:type="spellEnd"/>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00F54B84">
        <w:rPr>
          <w:rFonts w:ascii="Georgia" w:hAnsi="Georgia"/>
          <w:i/>
          <w:iCs/>
          <w:sz w:val="24"/>
          <w:szCs w:val="24"/>
        </w:rPr>
        <w:t>,</w:t>
      </w:r>
      <w:r w:rsidR="00F54B84" w:rsidRPr="00F54B84">
        <w:rPr>
          <w:rFonts w:ascii="Helvetica" w:hAnsi="Helvetica"/>
          <w:color w:val="24292E"/>
          <w:sz w:val="24"/>
          <w:szCs w:val="24"/>
          <w:bdr w:val="none" w:sz="0" w:space="0" w:color="auto"/>
          <w:shd w:val="clear" w:color="auto" w:fill="FFFFFF"/>
        </w:rPr>
        <w:t xml:space="preserve"> </w:t>
      </w:r>
      <w:r w:rsidR="00F54B84" w:rsidRPr="00F54B84">
        <w:rPr>
          <w:rFonts w:ascii="Georgia" w:hAnsi="Georgia"/>
          <w:sz w:val="24"/>
          <w:szCs w:val="24"/>
        </w:rPr>
        <w:t>66:49-58, Feb 2018.</w:t>
      </w:r>
      <w:r w:rsidR="00E72BAD">
        <w:rPr>
          <w:rFonts w:ascii="Georgia" w:hAnsi="Georgia"/>
          <w:sz w:val="24"/>
          <w:szCs w:val="24"/>
        </w:rPr>
        <w:t xml:space="preserve"> Cited 8 times; IF = 4.454.</w:t>
      </w:r>
    </w:p>
    <w:p w14:paraId="082AE428" w14:textId="7339678B" w:rsidR="00DC16EE"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29BF276" w14:textId="77777777" w:rsidR="003A625B" w:rsidRPr="00303B19" w:rsidRDefault="003A625B" w:rsidP="00342F67">
      <w:pPr>
        <w:jc w:val="both"/>
        <w:rPr>
          <w:rFonts w:ascii="Georgia" w:hAnsi="Georgia"/>
          <w:sz w:val="24"/>
          <w:szCs w:val="24"/>
        </w:rPr>
      </w:pPr>
    </w:p>
    <w:p w14:paraId="58E89521" w14:textId="57EED188" w:rsidR="00DC16EE"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Shou</w:t>
      </w:r>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w:t>
      </w:r>
      <w:proofErr w:type="gramStart"/>
      <w:r w:rsidR="00DC16EE">
        <w:rPr>
          <w:rFonts w:ascii="Georgia" w:hAnsi="Georgia"/>
          <w:sz w:val="24"/>
          <w:szCs w:val="24"/>
        </w:rPr>
        <w:t>J</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 xml:space="preserve">Cited </w:t>
      </w:r>
      <w:r w:rsidR="00330D42">
        <w:rPr>
          <w:rFonts w:ascii="Georgia" w:hAnsi="Georgia"/>
          <w:sz w:val="24"/>
          <w:szCs w:val="24"/>
        </w:rPr>
        <w:t>2</w:t>
      </w:r>
      <w:r w:rsidR="00DE0779">
        <w:rPr>
          <w:rFonts w:ascii="Georgia" w:hAnsi="Georgia"/>
          <w:sz w:val="24"/>
          <w:szCs w:val="24"/>
        </w:rPr>
        <w:t xml:space="preserve"> time</w:t>
      </w:r>
      <w:r w:rsidR="00E72BAD">
        <w:rPr>
          <w:rFonts w:ascii="Georgia" w:hAnsi="Georgia"/>
          <w:sz w:val="24"/>
          <w:szCs w:val="24"/>
        </w:rPr>
        <w:t>s</w:t>
      </w:r>
      <w:r w:rsidR="00DE0779">
        <w:rPr>
          <w:rFonts w:ascii="Georgia" w:hAnsi="Georgia"/>
          <w:sz w:val="24"/>
          <w:szCs w:val="24"/>
        </w:rPr>
        <w:t>; IF =</w:t>
      </w:r>
      <w:r w:rsidR="00E72BAD">
        <w:rPr>
          <w:rFonts w:ascii="Georgia" w:hAnsi="Georgia"/>
          <w:sz w:val="24"/>
          <w:szCs w:val="24"/>
        </w:rPr>
        <w:t xml:space="preserve"> 1.624.</w:t>
      </w:r>
    </w:p>
    <w:p w14:paraId="3CEA62FA"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25A5E812" w14:textId="77777777" w:rsidR="003A625B" w:rsidRPr="003A625B" w:rsidRDefault="003A625B" w:rsidP="00342F67">
      <w:pPr>
        <w:jc w:val="both"/>
        <w:rPr>
          <w:rFonts w:ascii="Georgia" w:hAnsi="Georgia"/>
          <w:sz w:val="24"/>
          <w:szCs w:val="24"/>
        </w:rPr>
      </w:pPr>
    </w:p>
    <w:p w14:paraId="732A774A" w14:textId="5C26A797" w:rsidR="007C4913" w:rsidRDefault="006A13BF" w:rsidP="00342F67">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Cereda</w:t>
      </w:r>
      <w:proofErr w:type="spellEnd"/>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sidR="00DC16EE">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Bellani</w:t>
      </w:r>
      <w:proofErr w:type="spellEnd"/>
      <w:r w:rsidR="00DC16EE">
        <w:rPr>
          <w:rFonts w:ascii="Georgia" w:hAnsi="Georgia"/>
          <w:sz w:val="24"/>
          <w:szCs w:val="24"/>
        </w:rPr>
        <w:t xml:space="preserve"> G</w:t>
      </w:r>
      <w:r w:rsidRPr="006A13BF">
        <w:rPr>
          <w:rFonts w:ascii="Georgia" w:hAnsi="Georgia"/>
          <w:sz w:val="24"/>
          <w:szCs w:val="24"/>
        </w:rPr>
        <w:t xml:space="preserve">, </w:t>
      </w:r>
      <w:proofErr w:type="spellStart"/>
      <w:r w:rsidRPr="006A13BF">
        <w:rPr>
          <w:rFonts w:ascii="Georgia" w:hAnsi="Georgia"/>
          <w:sz w:val="24"/>
          <w:szCs w:val="24"/>
        </w:rPr>
        <w:t>Kadlecek</w:t>
      </w:r>
      <w:proofErr w:type="spellEnd"/>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Meeder</w:t>
      </w:r>
      <w:proofErr w:type="spellEnd"/>
      <w:r w:rsidR="00DC16EE">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Cited </w:t>
      </w:r>
      <w:r w:rsidR="00773B33">
        <w:rPr>
          <w:rFonts w:ascii="Georgia" w:hAnsi="Georgia"/>
          <w:sz w:val="24"/>
          <w:szCs w:val="24"/>
        </w:rPr>
        <w:t>4</w:t>
      </w:r>
      <w:r w:rsidR="00DE0779">
        <w:rPr>
          <w:rFonts w:ascii="Georgia" w:hAnsi="Georgia"/>
          <w:sz w:val="24"/>
          <w:szCs w:val="24"/>
        </w:rPr>
        <w:t xml:space="preserve"> time</w:t>
      </w:r>
      <w:r w:rsidR="00773B33">
        <w:rPr>
          <w:rFonts w:ascii="Georgia" w:hAnsi="Georgia"/>
          <w:sz w:val="24"/>
          <w:szCs w:val="24"/>
        </w:rPr>
        <w:t>s</w:t>
      </w:r>
      <w:r w:rsidR="00DE0779">
        <w:rPr>
          <w:rFonts w:ascii="Georgia" w:hAnsi="Georgia"/>
          <w:sz w:val="24"/>
          <w:szCs w:val="24"/>
        </w:rPr>
        <w:t>; IF =</w:t>
      </w:r>
      <w:r w:rsidR="00773B33">
        <w:rPr>
          <w:rFonts w:ascii="Georgia" w:hAnsi="Georgia"/>
          <w:sz w:val="24"/>
          <w:szCs w:val="24"/>
        </w:rPr>
        <w:t xml:space="preserve"> 9.655.</w:t>
      </w:r>
    </w:p>
    <w:p w14:paraId="2C996C0E" w14:textId="7DF47127" w:rsidR="006A13BF"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14146DB4" w14:textId="77777777" w:rsidR="003A625B" w:rsidRPr="007C4913" w:rsidRDefault="003A625B" w:rsidP="00342F67">
      <w:pPr>
        <w:jc w:val="both"/>
        <w:rPr>
          <w:rFonts w:ascii="Georgia" w:hAnsi="Georgia"/>
          <w:sz w:val="24"/>
          <w:szCs w:val="24"/>
        </w:rPr>
      </w:pPr>
    </w:p>
    <w:p w14:paraId="14D31A06" w14:textId="758A77E6" w:rsidR="006A13BF" w:rsidRDefault="007C4913" w:rsidP="00342F67">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855A90">
        <w:rPr>
          <w:rFonts w:ascii="Georgia" w:hAnsi="Georgia"/>
          <w:sz w:val="24"/>
          <w:szCs w:val="24"/>
        </w:rPr>
        <w:t>,</w:t>
      </w:r>
      <w:r w:rsidR="006A13BF" w:rsidRPr="006A13BF">
        <w:rPr>
          <w:rFonts w:ascii="Georgia" w:hAnsi="Georgia"/>
          <w:sz w:val="24"/>
          <w:szCs w:val="24"/>
        </w:rPr>
        <w:t> </w:t>
      </w:r>
      <w:r w:rsidR="006A13BF" w:rsidRPr="006A13BF">
        <w:rPr>
          <w:rFonts w:ascii="Georgia" w:hAnsi="Georgia"/>
          <w:b/>
          <w:bCs/>
          <w:sz w:val="24"/>
          <w:szCs w:val="24"/>
        </w:rPr>
        <w:t>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r w:rsidR="006A13BF" w:rsidRPr="006A13BF">
        <w:rPr>
          <w:rFonts w:ascii="Georgia" w:hAnsi="Georgia"/>
          <w:sz w:val="24"/>
          <w:szCs w:val="24"/>
        </w:rPr>
        <w:t>Shou</w:t>
      </w:r>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r w:rsidR="00773B33">
        <w:rPr>
          <w:rFonts w:ascii="Georgia" w:hAnsi="Georgia"/>
          <w:sz w:val="24"/>
          <w:szCs w:val="24"/>
        </w:rPr>
        <w:t xml:space="preserve"> 2.115; Rank 23 out of 78 bioengineering.</w:t>
      </w:r>
    </w:p>
    <w:p w14:paraId="04F07E81"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6AE122E5" w14:textId="77777777" w:rsidR="003A625B" w:rsidRPr="007C4913" w:rsidRDefault="003A625B" w:rsidP="007C4913">
      <w:pPr>
        <w:jc w:val="both"/>
        <w:rPr>
          <w:rFonts w:ascii="Georgia" w:hAnsi="Georgia"/>
          <w:sz w:val="24"/>
          <w:szCs w:val="24"/>
        </w:rPr>
      </w:pPr>
    </w:p>
    <w:p w14:paraId="019A0FDB" w14:textId="292E6FF9"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xml:space="preserve">, and </w:t>
      </w:r>
      <w:proofErr w:type="spellStart"/>
      <w:r w:rsidRPr="006A13BF">
        <w:rPr>
          <w:rFonts w:ascii="Georgia" w:hAnsi="Georgia"/>
          <w:sz w:val="24"/>
          <w:szCs w:val="24"/>
        </w:rPr>
        <w:t>Avants</w:t>
      </w:r>
      <w:proofErr w:type="spellEnd"/>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xml:space="preserve"> craniofacial skeleton and automated </w:t>
      </w:r>
      <w:proofErr w:type="gramStart"/>
      <w:r w:rsidRPr="006A13BF">
        <w:rPr>
          <w:rFonts w:ascii="Georgia" w:hAnsi="Georgia"/>
          <w:sz w:val="24"/>
          <w:szCs w:val="24"/>
        </w:rPr>
        <w:t>image based</w:t>
      </w:r>
      <w:proofErr w:type="gramEnd"/>
      <w:r w:rsidRPr="006A13BF">
        <w:rPr>
          <w:rFonts w:ascii="Georgia" w:hAnsi="Georgia"/>
          <w:sz w:val="24"/>
          <w:szCs w:val="24"/>
        </w:rPr>
        <w:t xml:space="preserve"> shape analysis, </w:t>
      </w:r>
      <w:r w:rsidRPr="006A13BF">
        <w:rPr>
          <w:rFonts w:ascii="Georgia" w:hAnsi="Georgia"/>
          <w:i/>
          <w:iCs/>
          <w:sz w:val="24"/>
          <w:szCs w:val="24"/>
        </w:rPr>
        <w:t>Journal of Anatomy</w:t>
      </w:r>
      <w:r w:rsidRPr="006A13BF">
        <w:rPr>
          <w:rFonts w:ascii="Georgia" w:hAnsi="Georgia"/>
          <w:sz w:val="24"/>
          <w:szCs w:val="24"/>
        </w:rPr>
        <w:t>, 231(3):433-443, Sep 2017. </w:t>
      </w:r>
      <w:r w:rsidR="00330D42">
        <w:rPr>
          <w:rFonts w:ascii="Georgia" w:hAnsi="Georgia"/>
          <w:sz w:val="24"/>
          <w:szCs w:val="24"/>
        </w:rPr>
        <w:t xml:space="preserve"> </w:t>
      </w:r>
      <w:r w:rsidR="00773B33">
        <w:rPr>
          <w:rFonts w:ascii="Georgia" w:hAnsi="Georgia"/>
          <w:sz w:val="24"/>
          <w:szCs w:val="24"/>
        </w:rPr>
        <w:t>Cited 1 times; IF = 2.479; Rank</w:t>
      </w:r>
      <w:r w:rsidR="00330D42">
        <w:rPr>
          <w:rFonts w:ascii="Georgia" w:hAnsi="Georgia"/>
          <w:sz w:val="24"/>
          <w:szCs w:val="24"/>
        </w:rPr>
        <w:t xml:space="preserve"> 4 out of 21 anatomy and morphology.</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t xml:space="preserve">Dr. Tustison </w:t>
      </w:r>
      <w:proofErr w:type="spellStart"/>
      <w:r w:rsidRPr="00C401F5">
        <w:rPr>
          <w:rFonts w:ascii="Georgia" w:hAnsi="Georgia"/>
          <w:sz w:val="24"/>
          <w:szCs w:val="24"/>
          <w:lang w:val="fr-FR"/>
        </w:rPr>
        <w:t>provided</w:t>
      </w:r>
      <w:proofErr w:type="spellEnd"/>
      <w:r w:rsidRPr="00C401F5">
        <w:rPr>
          <w:rFonts w:ascii="Georgia" w:hAnsi="Georgia"/>
          <w:sz w:val="24"/>
          <w:szCs w:val="24"/>
          <w:lang w:val="fr-FR"/>
        </w:rPr>
        <w:t xml:space="preserve"> direction </w:t>
      </w:r>
      <w:proofErr w:type="spellStart"/>
      <w:r w:rsidRPr="00C401F5">
        <w:rPr>
          <w:rFonts w:ascii="Georgia" w:hAnsi="Georgia"/>
          <w:sz w:val="24"/>
          <w:szCs w:val="24"/>
          <w:lang w:val="fr-FR"/>
        </w:rPr>
        <w:t>with</w:t>
      </w:r>
      <w:proofErr w:type="spellEnd"/>
      <w:r w:rsidRPr="00C401F5">
        <w:rPr>
          <w:rFonts w:ascii="Georgia" w:hAnsi="Georgia"/>
          <w:sz w:val="24"/>
          <w:szCs w:val="24"/>
          <w:lang w:val="fr-FR"/>
        </w:rPr>
        <w:t xml:space="preserve"> respect to the software </w:t>
      </w:r>
      <w:proofErr w:type="spellStart"/>
      <w:r w:rsidRPr="00C401F5">
        <w:rPr>
          <w:rFonts w:ascii="Georgia" w:hAnsi="Georgia"/>
          <w:sz w:val="24"/>
          <w:szCs w:val="24"/>
          <w:lang w:val="fr-FR"/>
        </w:rPr>
        <w:t>used</w:t>
      </w:r>
      <w:proofErr w:type="spellEnd"/>
      <w:r w:rsidRPr="00C401F5">
        <w:rPr>
          <w:rFonts w:ascii="Georgia" w:hAnsi="Georgia"/>
          <w:sz w:val="24"/>
          <w:szCs w:val="24"/>
          <w:lang w:val="fr-FR"/>
        </w:rPr>
        <w:t xml:space="preserve"> and guidance on </w:t>
      </w:r>
      <w:proofErr w:type="spellStart"/>
      <w:r w:rsidRPr="00C401F5">
        <w:rPr>
          <w:rFonts w:ascii="Georgia" w:hAnsi="Georgia"/>
          <w:sz w:val="24"/>
          <w:szCs w:val="24"/>
          <w:lang w:val="fr-FR"/>
        </w:rPr>
        <w:t>analysis</w:t>
      </w:r>
      <w:proofErr w:type="spellEnd"/>
      <w:r w:rsidRPr="00C401F5">
        <w:rPr>
          <w:rFonts w:ascii="Georgia" w:hAnsi="Georgia"/>
          <w:sz w:val="24"/>
          <w:szCs w:val="24"/>
          <w:lang w:val="fr-FR"/>
        </w:rPr>
        <w:t xml:space="preserve"> </w:t>
      </w:r>
      <w:proofErr w:type="spellStart"/>
      <w:r w:rsidRPr="00C401F5">
        <w:rPr>
          <w:rFonts w:ascii="Georgia" w:hAnsi="Georgia"/>
          <w:sz w:val="24"/>
          <w:szCs w:val="24"/>
          <w:lang w:val="fr-FR"/>
        </w:rPr>
        <w:t>protocols</w:t>
      </w:r>
      <w:proofErr w:type="spellEnd"/>
      <w:r w:rsidRPr="00C401F5">
        <w:rPr>
          <w:rFonts w:ascii="Georgia" w:hAnsi="Georgia"/>
          <w:sz w:val="24"/>
          <w:szCs w:val="24"/>
          <w:lang w:val="fr-FR"/>
        </w:rPr>
        <w:t>.</w:t>
      </w:r>
    </w:p>
    <w:p w14:paraId="17F1A584" w14:textId="77777777" w:rsidR="00303B19" w:rsidRPr="00303B19" w:rsidRDefault="00303B19" w:rsidP="00303B19">
      <w:pPr>
        <w:jc w:val="both"/>
        <w:rPr>
          <w:rFonts w:ascii="Georgia" w:hAnsi="Georgia"/>
          <w:sz w:val="24"/>
          <w:szCs w:val="24"/>
        </w:rPr>
      </w:pPr>
    </w:p>
    <w:p w14:paraId="0E5EF677" w14:textId="49AB8009" w:rsidR="006A13BF" w:rsidRPr="006A13BF" w:rsidRDefault="006A13BF" w:rsidP="006A13BF">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Pontré</w:t>
      </w:r>
      <w:proofErr w:type="spellEnd"/>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xml:space="preserve">, </w:t>
      </w:r>
      <w:proofErr w:type="spellStart"/>
      <w:r w:rsidRPr="006A13BF">
        <w:rPr>
          <w:rFonts w:ascii="Georgia" w:hAnsi="Georgia"/>
          <w:sz w:val="24"/>
          <w:szCs w:val="24"/>
        </w:rPr>
        <w:t>Kulaseharan</w:t>
      </w:r>
      <w:proofErr w:type="spellEnd"/>
      <w:r w:rsidR="00303B19">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Likhite</w:t>
      </w:r>
      <w:proofErr w:type="spellEnd"/>
      <w:r w:rsidR="00303B19">
        <w:rPr>
          <w:rFonts w:ascii="Georgia" w:hAnsi="Georgia"/>
          <w:sz w:val="24"/>
          <w:szCs w:val="24"/>
        </w:rPr>
        <w:t xml:space="preserve"> D</w:t>
      </w:r>
      <w:r w:rsidRPr="006A13BF">
        <w:rPr>
          <w:rFonts w:ascii="Georgia" w:hAnsi="Georgia"/>
          <w:sz w:val="24"/>
          <w:szCs w:val="24"/>
        </w:rPr>
        <w:t xml:space="preserve">, </w:t>
      </w:r>
      <w:proofErr w:type="spellStart"/>
      <w:r w:rsidRPr="006A13BF">
        <w:rPr>
          <w:rFonts w:ascii="Georgia" w:hAnsi="Georgia"/>
          <w:sz w:val="24"/>
          <w:szCs w:val="24"/>
        </w:rPr>
        <w:t>Noorman</w:t>
      </w:r>
      <w:proofErr w:type="spellEnd"/>
      <w:r w:rsidR="00303B19">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Tautz</w:t>
      </w:r>
      <w:proofErr w:type="spellEnd"/>
      <w:r w:rsidR="00303B19">
        <w:rPr>
          <w:rFonts w:ascii="Georgia" w:hAnsi="Georgia"/>
          <w:sz w:val="24"/>
          <w:szCs w:val="24"/>
        </w:rPr>
        <w:t xml:space="preserve"> </w:t>
      </w:r>
      <w:proofErr w:type="gramStart"/>
      <w:r w:rsidR="00303B19">
        <w:rPr>
          <w:rFonts w:ascii="Georgia" w:hAnsi="Georgia"/>
          <w:sz w:val="24"/>
          <w:szCs w:val="24"/>
        </w:rPr>
        <w:t>L</w:t>
      </w:r>
      <w:r w:rsidRPr="006A13BF">
        <w:rPr>
          <w:rFonts w:ascii="Georgia" w:hAnsi="Georgia"/>
          <w:sz w:val="24"/>
          <w:szCs w:val="24"/>
        </w:rPr>
        <w:t>, </w:t>
      </w:r>
      <w:r w:rsidRPr="006A13BF">
        <w:rPr>
          <w:rFonts w:ascii="Georgia" w:hAnsi="Georgia"/>
          <w:b/>
          <w:bCs/>
          <w:sz w:val="24"/>
          <w:szCs w:val="24"/>
        </w:rPr>
        <w:t xml:space="preserve"> Tustison</w:t>
      </w:r>
      <w:proofErr w:type="gramEnd"/>
      <w:r w:rsidR="00303B19">
        <w:rPr>
          <w:rFonts w:ascii="Georgia" w:hAnsi="Georgia"/>
          <w:b/>
          <w:bCs/>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Wollny</w:t>
      </w:r>
      <w:proofErr w:type="spellEnd"/>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xml:space="preserve">, and </w:t>
      </w:r>
      <w:proofErr w:type="spellStart"/>
      <w:r w:rsidRPr="006A13BF">
        <w:rPr>
          <w:rFonts w:ascii="Georgia" w:hAnsi="Georgia"/>
          <w:sz w:val="24"/>
          <w:szCs w:val="24"/>
        </w:rPr>
        <w:t>Suinesiaputra</w:t>
      </w:r>
      <w:proofErr w:type="spellEnd"/>
      <w:r w:rsidR="00303B19">
        <w:rPr>
          <w:rFonts w:ascii="Georgia" w:hAnsi="Georgia"/>
          <w:sz w:val="24"/>
          <w:szCs w:val="24"/>
        </w:rPr>
        <w:t xml:space="preserve"> A</w:t>
      </w:r>
      <w:r w:rsidRPr="006A13BF">
        <w:rPr>
          <w:rFonts w:ascii="Georgia" w:hAnsi="Georgia"/>
          <w:sz w:val="24"/>
          <w:szCs w:val="24"/>
        </w:rPr>
        <w:t xml:space="preserve">. An Open Benchmark </w:t>
      </w:r>
      <w:r w:rsidRPr="006A13BF">
        <w:rPr>
          <w:rFonts w:ascii="Georgia" w:hAnsi="Georgia"/>
          <w:sz w:val="24"/>
          <w:szCs w:val="24"/>
        </w:rPr>
        <w:lastRenderedPageBreak/>
        <w:t>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proofErr w:type="spellStart"/>
      <w:r w:rsidR="00022E5A" w:rsidRPr="00E67042">
        <w:rPr>
          <w:rFonts w:ascii="Georgia" w:hAnsi="Georgia"/>
          <w:sz w:val="24"/>
          <w:szCs w:val="24"/>
          <w:lang w:val="fr-FR"/>
        </w:rPr>
        <w:t>Cite</w:t>
      </w:r>
      <w:r w:rsidR="00022E5A">
        <w:rPr>
          <w:rFonts w:ascii="Georgia" w:hAnsi="Georgia"/>
          <w:sz w:val="24"/>
          <w:szCs w:val="24"/>
          <w:lang w:val="fr-FR"/>
        </w:rPr>
        <w:t>d</w:t>
      </w:r>
      <w:proofErr w:type="spellEnd"/>
      <w:r w:rsidR="00022E5A" w:rsidRPr="00E67042">
        <w:rPr>
          <w:rFonts w:ascii="Georgia" w:hAnsi="Georgia"/>
          <w:sz w:val="24"/>
          <w:szCs w:val="24"/>
          <w:lang w:val="fr-FR"/>
        </w:rPr>
        <w:t xml:space="preserve"> </w:t>
      </w:r>
      <w:r w:rsidR="00330D42">
        <w:rPr>
          <w:rFonts w:ascii="Georgia" w:hAnsi="Georgia"/>
          <w:sz w:val="24"/>
          <w:szCs w:val="24"/>
          <w:lang w:val="fr-FR"/>
        </w:rPr>
        <w:t>1</w:t>
      </w:r>
      <w:r w:rsidR="00022E5A" w:rsidRPr="00E67042">
        <w:rPr>
          <w:rFonts w:ascii="Georgia" w:hAnsi="Georgia"/>
          <w:sz w:val="24"/>
          <w:szCs w:val="24"/>
          <w:lang w:val="fr-FR"/>
        </w:rPr>
        <w:t xml:space="preserve"> </w:t>
      </w:r>
      <w:proofErr w:type="gramStart"/>
      <w:r w:rsidR="00022E5A" w:rsidRPr="00E67042">
        <w:rPr>
          <w:rFonts w:ascii="Georgia" w:hAnsi="Georgia"/>
          <w:sz w:val="24"/>
          <w:szCs w:val="24"/>
          <w:lang w:val="fr-FR"/>
        </w:rPr>
        <w:t>times;</w:t>
      </w:r>
      <w:proofErr w:type="gramEnd"/>
      <w:r w:rsidR="00022E5A" w:rsidRPr="00E67042">
        <w:rPr>
          <w:rFonts w:ascii="Georgia" w:hAnsi="Georgia"/>
          <w:sz w:val="24"/>
          <w:szCs w:val="24"/>
          <w:lang w:val="fr-FR"/>
        </w:rPr>
        <w:t xml:space="preserve"> IF = 2.093; Rank 29 out of 143 computer science, information </w:t>
      </w:r>
      <w:proofErr w:type="spellStart"/>
      <w:r w:rsidR="00022E5A" w:rsidRPr="00E67042">
        <w:rPr>
          <w:rFonts w:ascii="Georgia" w:hAnsi="Georgia"/>
          <w:sz w:val="24"/>
          <w:szCs w:val="24"/>
          <w:lang w:val="fr-FR"/>
        </w:rPr>
        <w:t>systems</w:t>
      </w:r>
      <w:proofErr w:type="spellEnd"/>
      <w:r w:rsidR="00022E5A" w:rsidRPr="00E67042">
        <w:rPr>
          <w:rFonts w:ascii="Georgia" w:hAnsi="Georgia"/>
          <w:sz w:val="24"/>
          <w:szCs w:val="24"/>
          <w:lang w:val="fr-FR"/>
        </w:rPr>
        <w:t xml:space="preserve">, 26 out of 104 computer </w:t>
      </w:r>
      <w:proofErr w:type="spellStart"/>
      <w:r w:rsidR="00022E5A" w:rsidRPr="00E67042">
        <w:rPr>
          <w:rFonts w:ascii="Georgia" w:hAnsi="Georgia"/>
          <w:sz w:val="24"/>
          <w:szCs w:val="24"/>
          <w:lang w:val="fr-FR"/>
        </w:rPr>
        <w:t>disciplinary</w:t>
      </w:r>
      <w:proofErr w:type="spellEnd"/>
      <w:r w:rsidR="00022E5A" w:rsidRPr="00E67042">
        <w:rPr>
          <w:rFonts w:ascii="Georgia" w:hAnsi="Georgia"/>
          <w:sz w:val="24"/>
          <w:szCs w:val="24"/>
          <w:lang w:val="fr-FR"/>
        </w:rPr>
        <w:t xml:space="preserve"> applications, 13 out of 56 </w:t>
      </w:r>
      <w:proofErr w:type="spellStart"/>
      <w:r w:rsidR="00022E5A" w:rsidRPr="00E67042">
        <w:rPr>
          <w:rFonts w:ascii="Georgia" w:hAnsi="Georgia"/>
          <w:sz w:val="24"/>
          <w:szCs w:val="24"/>
          <w:lang w:val="fr-FR"/>
        </w:rPr>
        <w:t>mathematics</w:t>
      </w:r>
      <w:proofErr w:type="spellEnd"/>
      <w:r w:rsidR="00022E5A" w:rsidRPr="00E67042">
        <w:rPr>
          <w:rFonts w:ascii="Georgia" w:hAnsi="Georgia"/>
          <w:sz w:val="24"/>
          <w:szCs w:val="24"/>
          <w:lang w:val="fr-FR"/>
        </w:rPr>
        <w:t xml:space="preserve"> and </w:t>
      </w:r>
      <w:proofErr w:type="spellStart"/>
      <w:r w:rsidR="00022E5A" w:rsidRPr="00E67042">
        <w:rPr>
          <w:rFonts w:ascii="Georgia" w:hAnsi="Georgia"/>
          <w:sz w:val="24"/>
          <w:szCs w:val="24"/>
          <w:lang w:val="fr-FR"/>
        </w:rPr>
        <w:t>computational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biology</w:t>
      </w:r>
      <w:proofErr w:type="spellEnd"/>
      <w:r w:rsidR="00022E5A" w:rsidRPr="00E67042">
        <w:rPr>
          <w:rFonts w:ascii="Georgia" w:hAnsi="Georgia"/>
          <w:sz w:val="24"/>
          <w:szCs w:val="24"/>
          <w:lang w:val="fr-FR"/>
        </w:rPr>
        <w:t xml:space="preserve">, and 8 out of 20 </w:t>
      </w:r>
      <w:proofErr w:type="spellStart"/>
      <w:r w:rsidR="00022E5A" w:rsidRPr="00E67042">
        <w:rPr>
          <w:rFonts w:ascii="Georgia" w:hAnsi="Georgia"/>
          <w:sz w:val="24"/>
          <w:szCs w:val="24"/>
          <w:lang w:val="fr-FR"/>
        </w:rPr>
        <w:t>medical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informatics</w:t>
      </w:r>
      <w:proofErr w:type="spellEnd"/>
      <w:r w:rsidR="00022E5A" w:rsidRPr="00E67042">
        <w:rPr>
          <w:rFonts w:ascii="Georgia" w:hAnsi="Georgia"/>
          <w:sz w:val="24"/>
          <w:szCs w:val="24"/>
          <w:lang w:val="fr-FR"/>
        </w:rPr>
        <w:t>.</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Pr>
          <w:rFonts w:ascii="Georgia" w:hAnsi="Georgia"/>
          <w:sz w:val="24"/>
          <w:szCs w:val="24"/>
          <w:lang w:val="fr-FR"/>
        </w:rPr>
        <w:t>participated</w:t>
      </w:r>
      <w:proofErr w:type="spellEnd"/>
      <w:r>
        <w:rPr>
          <w:rFonts w:ascii="Georgia" w:hAnsi="Georgia"/>
          <w:sz w:val="24"/>
          <w:szCs w:val="24"/>
          <w:lang w:val="fr-FR"/>
        </w:rPr>
        <w:t xml:space="preserve"> in the challenge </w:t>
      </w:r>
      <w:proofErr w:type="spellStart"/>
      <w:r>
        <w:rPr>
          <w:rFonts w:ascii="Georgia" w:hAnsi="Georgia"/>
          <w:sz w:val="24"/>
          <w:szCs w:val="24"/>
          <w:lang w:val="fr-FR"/>
        </w:rPr>
        <w:t>described</w:t>
      </w:r>
      <w:proofErr w:type="spellEnd"/>
      <w:r>
        <w:rPr>
          <w:rFonts w:ascii="Georgia" w:hAnsi="Georgia"/>
          <w:sz w:val="24"/>
          <w:szCs w:val="24"/>
          <w:lang w:val="fr-FR"/>
        </w:rPr>
        <w:t xml:space="preserve"> by the </w:t>
      </w:r>
      <w:proofErr w:type="spellStart"/>
      <w:r>
        <w:rPr>
          <w:rFonts w:ascii="Georgia" w:hAnsi="Georgia"/>
          <w:sz w:val="24"/>
          <w:szCs w:val="24"/>
          <w:lang w:val="fr-FR"/>
        </w:rPr>
        <w:t>manuscript</w:t>
      </w:r>
      <w:proofErr w:type="spellEnd"/>
      <w:r>
        <w:rPr>
          <w:rFonts w:ascii="Georgia" w:hAnsi="Georgia"/>
          <w:sz w:val="24"/>
          <w:szCs w:val="24"/>
          <w:lang w:val="fr-FR"/>
        </w:rPr>
        <w:t xml:space="preserve"> and won the best </w:t>
      </w:r>
      <w:proofErr w:type="spellStart"/>
      <w:r>
        <w:rPr>
          <w:rFonts w:ascii="Georgia" w:hAnsi="Georgia"/>
          <w:sz w:val="24"/>
          <w:szCs w:val="24"/>
          <w:lang w:val="fr-FR"/>
        </w:rPr>
        <w:t>paper</w:t>
      </w:r>
      <w:proofErr w:type="spellEnd"/>
      <w:r>
        <w:rPr>
          <w:rFonts w:ascii="Georgia" w:hAnsi="Georgia"/>
          <w:sz w:val="24"/>
          <w:szCs w:val="24"/>
          <w:lang w:val="fr-FR"/>
        </w:rPr>
        <w:t xml:space="preserve"> </w:t>
      </w:r>
      <w:proofErr w:type="spellStart"/>
      <w:r>
        <w:rPr>
          <w:rFonts w:ascii="Georgia" w:hAnsi="Georgia"/>
          <w:sz w:val="24"/>
          <w:szCs w:val="24"/>
          <w:lang w:val="fr-FR"/>
        </w:rPr>
        <w:t>award</w:t>
      </w:r>
      <w:proofErr w:type="spellEnd"/>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54ECE370"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xml:space="preserve">, </w:t>
      </w:r>
      <w:proofErr w:type="spellStart"/>
      <w:r w:rsidRPr="006A13BF">
        <w:rPr>
          <w:rFonts w:ascii="Georgia" w:hAnsi="Georgia"/>
          <w:sz w:val="24"/>
          <w:szCs w:val="24"/>
        </w:rPr>
        <w:t>Browhan</w:t>
      </w:r>
      <w:proofErr w:type="spellEnd"/>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xml:space="preserve">, </w:t>
      </w:r>
      <w:proofErr w:type="spellStart"/>
      <w:r w:rsidRPr="006A13BF">
        <w:rPr>
          <w:rFonts w:ascii="Georgia" w:hAnsi="Georgia"/>
          <w:sz w:val="24"/>
          <w:szCs w:val="24"/>
        </w:rPr>
        <w:t>Berr</w:t>
      </w:r>
      <w:proofErr w:type="spellEnd"/>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xml:space="preserve">, </w:t>
      </w:r>
      <w:proofErr w:type="spellStart"/>
      <w:r w:rsidRPr="006A13BF">
        <w:rPr>
          <w:rFonts w:ascii="Georgia" w:hAnsi="Georgia"/>
          <w:sz w:val="24"/>
          <w:szCs w:val="24"/>
        </w:rPr>
        <w:t>Portell</w:t>
      </w:r>
      <w:proofErr w:type="spellEnd"/>
      <w:r w:rsidR="00C401F5">
        <w:rPr>
          <w:rFonts w:ascii="Georgia" w:hAnsi="Georgia"/>
          <w:sz w:val="24"/>
          <w:szCs w:val="24"/>
        </w:rPr>
        <w:t xml:space="preserve"> FR</w:t>
      </w:r>
      <w:r w:rsidRPr="006A13BF">
        <w:rPr>
          <w:rFonts w:ascii="Georgia" w:hAnsi="Georgia"/>
          <w:sz w:val="24"/>
          <w:szCs w:val="24"/>
        </w:rPr>
        <w:t xml:space="preserve">, </w:t>
      </w:r>
      <w:proofErr w:type="spellStart"/>
      <w:r w:rsidRPr="006A13BF">
        <w:rPr>
          <w:rFonts w:ascii="Georgia" w:hAnsi="Georgia"/>
          <w:sz w:val="24"/>
          <w:szCs w:val="24"/>
        </w:rPr>
        <w:t>Shakenov</w:t>
      </w:r>
      <w:proofErr w:type="spellEnd"/>
      <w:r w:rsidR="00C401F5">
        <w:rPr>
          <w:rFonts w:ascii="Georgia" w:hAnsi="Georgia"/>
          <w:sz w:val="24"/>
          <w:szCs w:val="24"/>
        </w:rPr>
        <w:t xml:space="preserve"> MZ</w:t>
      </w:r>
      <w:r w:rsidRPr="006A13BF">
        <w:rPr>
          <w:rFonts w:ascii="Georgia" w:hAnsi="Georgia"/>
          <w:sz w:val="24"/>
          <w:szCs w:val="24"/>
        </w:rPr>
        <w:t xml:space="preserve">, </w:t>
      </w:r>
      <w:proofErr w:type="spellStart"/>
      <w:r w:rsidRPr="006A13BF">
        <w:rPr>
          <w:rFonts w:ascii="Georgia" w:hAnsi="Georgia"/>
          <w:sz w:val="24"/>
          <w:szCs w:val="24"/>
        </w:rPr>
        <w:t>Antkowiak</w:t>
      </w:r>
      <w:proofErr w:type="spellEnd"/>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w:t>
      </w:r>
      <w:proofErr w:type="gramStart"/>
      <w:r w:rsidR="00C401F5">
        <w:rPr>
          <w:rFonts w:ascii="Georgia" w:hAnsi="Georgia"/>
          <w:sz w:val="24"/>
          <w:szCs w:val="24"/>
        </w:rPr>
        <w:t>B</w:t>
      </w:r>
      <w:r w:rsidRPr="006A13BF">
        <w:rPr>
          <w:rFonts w:ascii="Georgia" w:hAnsi="Georgia"/>
          <w:sz w:val="24"/>
          <w:szCs w:val="24"/>
        </w:rPr>
        <w:t>, </w:t>
      </w:r>
      <w:r w:rsidRPr="006A13BF">
        <w:rPr>
          <w:rFonts w:ascii="Georgia" w:hAnsi="Georgia"/>
          <w:b/>
          <w:bCs/>
          <w:sz w:val="24"/>
          <w:szCs w:val="24"/>
        </w:rPr>
        <w:t xml:space="preserve"> Tustison</w:t>
      </w:r>
      <w:proofErr w:type="gramEnd"/>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xml:space="preserve">. RNA-seq Analyses Reveal that Cervical Spinal Cords and Anterior Motor Neurons from Amyotrophic Lateral Sclerosis Subjects Show Reduced Expression of Mitochondrial DNA-Encoded Respiratory Genes, and </w:t>
      </w:r>
      <w:proofErr w:type="spellStart"/>
      <w:r w:rsidRPr="006A13BF">
        <w:rPr>
          <w:rFonts w:ascii="Georgia" w:hAnsi="Georgia"/>
          <w:sz w:val="24"/>
          <w:szCs w:val="24"/>
        </w:rPr>
        <w:t>rhTFAM</w:t>
      </w:r>
      <w:proofErr w:type="spellEnd"/>
      <w:r w:rsidRPr="006A13BF">
        <w:rPr>
          <w:rFonts w:ascii="Georgia" w:hAnsi="Georgia"/>
          <w:sz w:val="24"/>
          <w:szCs w:val="24"/>
        </w:rPr>
        <w:t xml:space="preserve">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Cited </w:t>
      </w:r>
      <w:r w:rsidR="00330D42">
        <w:rPr>
          <w:rFonts w:ascii="Georgia" w:hAnsi="Georgia"/>
          <w:sz w:val="24"/>
          <w:szCs w:val="24"/>
        </w:rPr>
        <w:t>3</w:t>
      </w:r>
      <w:r w:rsidR="00CC1B3A">
        <w:rPr>
          <w:rFonts w:ascii="Georgia" w:hAnsi="Georgia"/>
          <w:sz w:val="24"/>
          <w:szCs w:val="24"/>
        </w:rPr>
        <w:t xml:space="preserve"> times; IF =</w:t>
      </w:r>
    </w:p>
    <w:p w14:paraId="1A5669C8" w14:textId="1D7BF87E"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the software </w:t>
      </w:r>
      <w:proofErr w:type="spellStart"/>
      <w:r w:rsidRPr="006A13BF">
        <w:rPr>
          <w:rFonts w:ascii="Georgia" w:hAnsi="Georgia"/>
          <w:sz w:val="24"/>
          <w:szCs w:val="24"/>
          <w:lang w:val="fr-FR"/>
        </w:rPr>
        <w:t>used</w:t>
      </w:r>
      <w:proofErr w:type="spellEnd"/>
      <w:r w:rsidRPr="006A13BF">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3AF2424C" w14:textId="77777777" w:rsidR="006A13BF" w:rsidRDefault="006A13BF" w:rsidP="00330D42">
      <w:pPr>
        <w:pStyle w:val="ListParagraph"/>
        <w:ind w:left="360"/>
        <w:jc w:val="both"/>
        <w:rPr>
          <w:rFonts w:ascii="Georgia" w:hAnsi="Georgia"/>
          <w:sz w:val="24"/>
          <w:szCs w:val="24"/>
        </w:rPr>
      </w:pPr>
    </w:p>
    <w:p w14:paraId="587E3A29" w14:textId="3E427FA8" w:rsidR="006A13BF" w:rsidRDefault="006A13BF" w:rsidP="00330D42">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Altes</w:t>
      </w:r>
      <w:proofErr w:type="spellEnd"/>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Botfield</w:t>
      </w:r>
      <w:proofErr w:type="spellEnd"/>
      <w:r>
        <w:rPr>
          <w:rFonts w:ascii="Georgia" w:hAnsi="Georgia"/>
          <w:sz w:val="24"/>
          <w:szCs w:val="24"/>
        </w:rPr>
        <w:t xml:space="preserve"> </w:t>
      </w:r>
      <w:proofErr w:type="gramStart"/>
      <w:r>
        <w:rPr>
          <w:rFonts w:ascii="Georgia" w:hAnsi="Georgia"/>
          <w:sz w:val="24"/>
          <w:szCs w:val="24"/>
        </w:rPr>
        <w:t>M</w:t>
      </w:r>
      <w:r w:rsidRPr="006A13BF">
        <w:rPr>
          <w:rFonts w:ascii="Georgia" w:hAnsi="Georgia"/>
          <w:sz w:val="24"/>
          <w:szCs w:val="24"/>
        </w:rPr>
        <w:t>, </w:t>
      </w:r>
      <w:r w:rsidRPr="006A13BF">
        <w:rPr>
          <w:rFonts w:ascii="Georgia" w:hAnsi="Georgia"/>
          <w:b/>
          <w:bCs/>
          <w:sz w:val="24"/>
          <w:szCs w:val="24"/>
        </w:rPr>
        <w:t xml:space="preserve"> Tustison</w:t>
      </w:r>
      <w:proofErr w:type="gramEnd"/>
      <w:r>
        <w:rPr>
          <w:rFonts w:ascii="Georgia" w:hAnsi="Georgia"/>
          <w:b/>
          <w:bCs/>
          <w:sz w:val="24"/>
          <w:szCs w:val="24"/>
        </w:rPr>
        <w:t xml:space="preserve"> NJ</w:t>
      </w:r>
      <w:r w:rsidRPr="006A13BF">
        <w:rPr>
          <w:rFonts w:ascii="Georgia" w:hAnsi="Georgia"/>
          <w:sz w:val="24"/>
          <w:szCs w:val="24"/>
        </w:rPr>
        <w:t xml:space="preserve">, </w:t>
      </w:r>
      <w:proofErr w:type="spellStart"/>
      <w:r w:rsidRPr="006A13BF">
        <w:rPr>
          <w:rFonts w:ascii="Georgia" w:hAnsi="Georgia"/>
          <w:sz w:val="24"/>
          <w:szCs w:val="24"/>
        </w:rPr>
        <w:t>Leiva</w:t>
      </w:r>
      <w:proofErr w:type="spellEnd"/>
      <w:r w:rsidRPr="006A13BF">
        <w:rPr>
          <w:rFonts w:ascii="Georgia" w:hAnsi="Georgia"/>
          <w:sz w:val="24"/>
          <w:szCs w:val="24"/>
        </w:rPr>
        <w:t>-Salinas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xml:space="preserve">, </w:t>
      </w:r>
      <w:proofErr w:type="spellStart"/>
      <w:r w:rsidRPr="006A13BF">
        <w:rPr>
          <w:rFonts w:ascii="Georgia" w:hAnsi="Georgia"/>
          <w:sz w:val="24"/>
          <w:szCs w:val="24"/>
        </w:rPr>
        <w:t>Froh</w:t>
      </w:r>
      <w:proofErr w:type="spellEnd"/>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w:t>
      </w:r>
      <w:r w:rsidR="00330D42">
        <w:rPr>
          <w:rFonts w:ascii="Georgia" w:hAnsi="Georgia"/>
          <w:sz w:val="24"/>
          <w:szCs w:val="24"/>
        </w:rPr>
        <w:t>20</w:t>
      </w:r>
      <w:r w:rsidR="00CC1B3A">
        <w:rPr>
          <w:rFonts w:ascii="Georgia" w:hAnsi="Georgia"/>
          <w:sz w:val="24"/>
          <w:szCs w:val="24"/>
        </w:rPr>
        <w:t xml:space="preserve"> times; IF = </w:t>
      </w:r>
    </w:p>
    <w:p w14:paraId="29B8D025" w14:textId="13FE5C22"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w:t>
      </w:r>
      <w:r>
        <w:rPr>
          <w:rFonts w:ascii="Georgia" w:hAnsi="Georgia"/>
          <w:sz w:val="24"/>
          <w:szCs w:val="24"/>
          <w:lang w:val="fr-FR"/>
        </w:rPr>
        <w:t xml:space="preserve">e software </w:t>
      </w:r>
      <w:proofErr w:type="spellStart"/>
      <w:r>
        <w:rPr>
          <w:rFonts w:ascii="Georgia" w:hAnsi="Georgia"/>
          <w:sz w:val="24"/>
          <w:szCs w:val="24"/>
          <w:lang w:val="fr-FR"/>
        </w:rPr>
        <w:t>used</w:t>
      </w:r>
      <w:proofErr w:type="spellEnd"/>
      <w:r>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6B62D02A" w14:textId="2DC007A6" w:rsidR="006A13BF" w:rsidRPr="006A13BF" w:rsidRDefault="006A13BF" w:rsidP="00330D42">
      <w:pPr>
        <w:pStyle w:val="ListParagraph"/>
        <w:ind w:left="360"/>
        <w:jc w:val="both"/>
        <w:rPr>
          <w:rFonts w:ascii="Georgia" w:hAnsi="Georgia"/>
          <w:sz w:val="24"/>
          <w:szCs w:val="24"/>
        </w:rPr>
      </w:pPr>
    </w:p>
    <w:p w14:paraId="277D9CB9" w14:textId="3EDF8D93" w:rsidR="00165494" w:rsidRPr="00B07161" w:rsidRDefault="00046372" w:rsidP="00330D42">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proofErr w:type="spellStart"/>
      <w:r w:rsidRPr="00E67042">
        <w:rPr>
          <w:rFonts w:ascii="Georgia" w:hAnsi="Georgia"/>
          <w:sz w:val="24"/>
          <w:szCs w:val="24"/>
          <w:lang w:val="fr-FR"/>
        </w:rPr>
        <w:t>Agarwal</w:t>
      </w:r>
      <w:proofErr w:type="spellEnd"/>
      <w:r w:rsidR="009E348D" w:rsidRPr="00E67042">
        <w:rPr>
          <w:rFonts w:ascii="Georgia" w:hAnsi="Georgia"/>
          <w:sz w:val="24"/>
          <w:szCs w:val="24"/>
          <w:lang w:val="fr-FR"/>
        </w:rPr>
        <w:t xml:space="preserve"> R</w:t>
      </w:r>
      <w:r w:rsidRPr="00E67042">
        <w:rPr>
          <w:rFonts w:ascii="Georgia" w:hAnsi="Georgia"/>
          <w:sz w:val="24"/>
          <w:szCs w:val="24"/>
          <w:lang w:val="fr-FR"/>
        </w:rPr>
        <w:t xml:space="preserve">, </w:t>
      </w:r>
      <w:proofErr w:type="spellStart"/>
      <w:r w:rsidRPr="00E67042">
        <w:rPr>
          <w:rFonts w:ascii="Georgia" w:hAnsi="Georgia"/>
          <w:sz w:val="24"/>
          <w:szCs w:val="24"/>
          <w:lang w:val="fr-FR"/>
        </w:rPr>
        <w:t>DeVillasante</w:t>
      </w:r>
      <w:proofErr w:type="spellEnd"/>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xml:space="preserve">, </w:t>
      </w:r>
      <w:proofErr w:type="spellStart"/>
      <w:r w:rsidRPr="00E67042">
        <w:rPr>
          <w:rFonts w:ascii="Georgia" w:hAnsi="Georgia"/>
          <w:sz w:val="24"/>
          <w:szCs w:val="24"/>
          <w:lang w:val="fr-FR"/>
        </w:rPr>
        <w:t>Ahlers</w:t>
      </w:r>
      <w:proofErr w:type="spellEnd"/>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Supervised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technique for the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identification of white </w:t>
      </w:r>
      <w:proofErr w:type="spellStart"/>
      <w:r w:rsidRPr="00E67042">
        <w:rPr>
          <w:rFonts w:ascii="Georgia" w:hAnsi="Georgia"/>
          <w:sz w:val="24"/>
          <w:szCs w:val="24"/>
          <w:lang w:val="fr-FR"/>
        </w:rPr>
        <w:t>matter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hyperintensities</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w:t>
      </w:r>
      <w:proofErr w:type="spellStart"/>
      <w:r w:rsidR="00DD532A" w:rsidRPr="00E67042">
        <w:rPr>
          <w:rFonts w:ascii="Georgia" w:hAnsi="Georgia"/>
          <w:sz w:val="24"/>
          <w:szCs w:val="24"/>
          <w:lang w:val="fr-FR"/>
        </w:rPr>
        <w:t>Cited</w:t>
      </w:r>
      <w:proofErr w:type="spellEnd"/>
      <w:r w:rsidR="00DD532A" w:rsidRPr="00E67042">
        <w:rPr>
          <w:rFonts w:ascii="Georgia" w:hAnsi="Georgia"/>
          <w:sz w:val="24"/>
          <w:szCs w:val="24"/>
          <w:lang w:val="fr-FR"/>
        </w:rPr>
        <w:t xml:space="preserve"> </w:t>
      </w:r>
      <w:r w:rsidR="00330D42">
        <w:rPr>
          <w:rFonts w:ascii="Georgia" w:hAnsi="Georgia"/>
          <w:sz w:val="24"/>
          <w:szCs w:val="24"/>
          <w:lang w:val="fr-FR"/>
        </w:rPr>
        <w:t>5</w:t>
      </w:r>
      <w:r w:rsidR="00DD532A" w:rsidRPr="00E67042">
        <w:rPr>
          <w:rFonts w:ascii="Georgia" w:hAnsi="Georgia"/>
          <w:sz w:val="24"/>
          <w:szCs w:val="24"/>
          <w:lang w:val="fr-FR"/>
        </w:rPr>
        <w:t xml:space="preserve"> </w:t>
      </w:r>
      <w:proofErr w:type="gramStart"/>
      <w:r w:rsidR="00DD532A" w:rsidRPr="00E67042">
        <w:rPr>
          <w:rFonts w:ascii="Georgia" w:hAnsi="Georgia"/>
          <w:sz w:val="24"/>
          <w:szCs w:val="24"/>
          <w:lang w:val="fr-FR"/>
        </w:rPr>
        <w:t>times;</w:t>
      </w:r>
      <w:proofErr w:type="gramEnd"/>
      <w:r w:rsidR="00DD532A" w:rsidRPr="00E67042">
        <w:rPr>
          <w:rFonts w:ascii="Georgia" w:hAnsi="Georgia"/>
          <w:sz w:val="24"/>
          <w:szCs w:val="24"/>
          <w:lang w:val="fr-FR"/>
        </w:rPr>
        <w:t xml:space="preserve">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 xml:space="preserve">Dr. Tustison </w:t>
      </w:r>
      <w:proofErr w:type="spellStart"/>
      <w:r w:rsidRPr="00B07161">
        <w:rPr>
          <w:rFonts w:ascii="Georgia" w:hAnsi="Georgia"/>
          <w:sz w:val="24"/>
          <w:szCs w:val="24"/>
          <w:lang w:val="fr-FR"/>
        </w:rPr>
        <w:t>provided</w:t>
      </w:r>
      <w:proofErr w:type="spellEnd"/>
      <w:r w:rsidRPr="00B07161">
        <w:rPr>
          <w:rFonts w:ascii="Georgia" w:hAnsi="Georgia"/>
          <w:sz w:val="24"/>
          <w:szCs w:val="24"/>
          <w:lang w:val="fr-FR"/>
        </w:rPr>
        <w:t xml:space="preserve"> direction </w:t>
      </w:r>
      <w:proofErr w:type="spellStart"/>
      <w:r w:rsidRPr="00B07161">
        <w:rPr>
          <w:rFonts w:ascii="Georgia" w:hAnsi="Georgia"/>
          <w:sz w:val="24"/>
          <w:szCs w:val="24"/>
          <w:lang w:val="fr-FR"/>
        </w:rPr>
        <w:t>with</w:t>
      </w:r>
      <w:proofErr w:type="spellEnd"/>
      <w:r w:rsidRPr="00B07161">
        <w:rPr>
          <w:rFonts w:ascii="Georgia" w:hAnsi="Georgia"/>
          <w:sz w:val="24"/>
          <w:szCs w:val="24"/>
          <w:lang w:val="fr-FR"/>
        </w:rPr>
        <w:t xml:space="preserve"> respect to th</w:t>
      </w:r>
      <w:r w:rsidR="00335BF3">
        <w:rPr>
          <w:rFonts w:ascii="Georgia" w:hAnsi="Georgia"/>
          <w:sz w:val="24"/>
          <w:szCs w:val="24"/>
          <w:lang w:val="fr-FR"/>
        </w:rPr>
        <w:t xml:space="preserve">e software </w:t>
      </w:r>
      <w:proofErr w:type="spellStart"/>
      <w:r w:rsidR="00335BF3">
        <w:rPr>
          <w:rFonts w:ascii="Georgia" w:hAnsi="Georgia"/>
          <w:sz w:val="24"/>
          <w:szCs w:val="24"/>
          <w:lang w:val="fr-FR"/>
        </w:rPr>
        <w:t>used</w:t>
      </w:r>
      <w:proofErr w:type="spellEnd"/>
      <w:r w:rsidR="00335BF3">
        <w:rPr>
          <w:rFonts w:ascii="Georgia" w:hAnsi="Georgia"/>
          <w:sz w:val="24"/>
          <w:szCs w:val="24"/>
          <w:lang w:val="fr-FR"/>
        </w:rPr>
        <w:t xml:space="preserve"> and guidance on</w:t>
      </w:r>
    </w:p>
    <w:p w14:paraId="77ADA8A4" w14:textId="62EFAD73" w:rsidR="00B07161" w:rsidRPr="00B07161" w:rsidRDefault="00B07161" w:rsidP="00330D42">
      <w:pPr>
        <w:ind w:firstLine="360"/>
        <w:jc w:val="both"/>
        <w:rPr>
          <w:rFonts w:ascii="Georgia" w:hAnsi="Georgia"/>
          <w:sz w:val="24"/>
          <w:szCs w:val="24"/>
          <w:lang w:val="fr-FR"/>
        </w:rPr>
      </w:pPr>
      <w:proofErr w:type="spellStart"/>
      <w:proofErr w:type="gramStart"/>
      <w:r w:rsidRPr="00B07161">
        <w:rPr>
          <w:rFonts w:ascii="Georgia" w:hAnsi="Georgia"/>
          <w:sz w:val="24"/>
          <w:szCs w:val="24"/>
          <w:lang w:val="fr-FR"/>
        </w:rPr>
        <w:t>analysis</w:t>
      </w:r>
      <w:proofErr w:type="spellEnd"/>
      <w:proofErr w:type="gramEnd"/>
      <w:r w:rsidRPr="00B07161">
        <w:rPr>
          <w:rFonts w:ascii="Georgia" w:hAnsi="Georgia"/>
          <w:sz w:val="24"/>
          <w:szCs w:val="24"/>
          <w:lang w:val="fr-FR"/>
        </w:rPr>
        <w:t xml:space="preserve"> </w:t>
      </w:r>
      <w:proofErr w:type="spellStart"/>
      <w:r w:rsidRPr="00B07161">
        <w:rPr>
          <w:rFonts w:ascii="Georgia" w:hAnsi="Georgia"/>
          <w:sz w:val="24"/>
          <w:szCs w:val="24"/>
          <w:lang w:val="fr-FR"/>
        </w:rPr>
        <w:t>protocols</w:t>
      </w:r>
      <w:proofErr w:type="spellEnd"/>
      <w:r w:rsidRPr="00B07161">
        <w:rPr>
          <w:rFonts w:ascii="Georgia" w:hAnsi="Georgia"/>
          <w:sz w:val="24"/>
          <w:szCs w:val="24"/>
          <w:lang w:val="fr-FR"/>
        </w:rPr>
        <w:t>.</w:t>
      </w:r>
    </w:p>
    <w:p w14:paraId="491A33A4" w14:textId="77777777" w:rsidR="00046372" w:rsidRPr="00335BF3" w:rsidRDefault="00046372" w:rsidP="00335BF3">
      <w:pPr>
        <w:jc w:val="both"/>
        <w:rPr>
          <w:rFonts w:ascii="Georgia" w:hAnsi="Georgia"/>
          <w:sz w:val="24"/>
          <w:szCs w:val="24"/>
          <w:lang w:val="fr-FR"/>
        </w:rPr>
      </w:pPr>
    </w:p>
    <w:p w14:paraId="28C5D8C8" w14:textId="69CD65D7"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xml:space="preserve">, </w:t>
      </w:r>
      <w:proofErr w:type="spellStart"/>
      <w:r w:rsidRPr="00E67042">
        <w:rPr>
          <w:rFonts w:ascii="Georgia" w:hAnsi="Georgia"/>
          <w:sz w:val="24"/>
          <w:szCs w:val="24"/>
          <w:lang w:val="fr-FR"/>
        </w:rPr>
        <w:t>Huff</w:t>
      </w:r>
      <w:proofErr w:type="spellEnd"/>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xml:space="preserve">, </w:t>
      </w:r>
      <w:proofErr w:type="spellStart"/>
      <w:r w:rsidRPr="00E67042">
        <w:rPr>
          <w:rFonts w:ascii="Georgia" w:hAnsi="Georgia"/>
          <w:sz w:val="24"/>
          <w:szCs w:val="24"/>
          <w:lang w:val="fr-FR"/>
        </w:rPr>
        <w:t>Goodrich-Hunsaker</w:t>
      </w:r>
      <w:proofErr w:type="spellEnd"/>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Mild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Brain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in the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Effects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Neurotrauma</w:t>
      </w:r>
      <w:proofErr w:type="spellEnd"/>
      <w:r w:rsidRPr="00E67042">
        <w:rPr>
          <w:rFonts w:ascii="Georgia" w:hAnsi="Georgia"/>
          <w:sz w:val="24"/>
          <w:szCs w:val="24"/>
          <w:lang w:val="fr-FR"/>
        </w:rPr>
        <w:t xml:space="preserve"> Consortium (CENC</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Comparison</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Volumetric</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within</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Scanners,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7A51B1" w:rsidRPr="00E67042">
        <w:rPr>
          <w:rFonts w:ascii="Georgia" w:hAnsi="Georgia"/>
          <w:i/>
          <w:sz w:val="24"/>
          <w:szCs w:val="24"/>
          <w:lang w:val="fr-FR"/>
        </w:rPr>
        <w:t>,</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w:t>
      </w:r>
      <w:r w:rsidR="00330D42">
        <w:rPr>
          <w:rFonts w:ascii="Georgia" w:hAnsi="Georgia"/>
          <w:sz w:val="24"/>
          <w:szCs w:val="24"/>
          <w:lang w:val="fr-FR"/>
        </w:rPr>
        <w:t>7</w:t>
      </w:r>
      <w:r w:rsidR="007A51B1" w:rsidRPr="00E67042">
        <w:rPr>
          <w:rFonts w:ascii="Georgia" w:hAnsi="Georgia"/>
          <w:sz w:val="24"/>
          <w:szCs w:val="24"/>
          <w:lang w:val="fr-FR"/>
        </w:rPr>
        <w:t xml:space="preserve"> </w:t>
      </w:r>
      <w:proofErr w:type="gramStart"/>
      <w:r w:rsidR="007A51B1" w:rsidRPr="00E67042">
        <w:rPr>
          <w:rFonts w:ascii="Georgia" w:hAnsi="Georgia"/>
          <w:sz w:val="24"/>
          <w:szCs w:val="24"/>
          <w:lang w:val="fr-FR"/>
        </w:rPr>
        <w:t>times;</w:t>
      </w:r>
      <w:proofErr w:type="gramEnd"/>
      <w:r w:rsidR="007A51B1" w:rsidRPr="00E67042">
        <w:rPr>
          <w:rFonts w:ascii="Georgia" w:hAnsi="Georgia"/>
          <w:sz w:val="24"/>
          <w:szCs w:val="24"/>
          <w:lang w:val="fr-FR"/>
        </w:rPr>
        <w:t xml:space="preserve">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direction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software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and guidance on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protocols</w:t>
      </w:r>
      <w:proofErr w:type="spellEnd"/>
      <w:r w:rsidRPr="00E67042">
        <w:rPr>
          <w:rFonts w:ascii="Georgia" w:hAnsi="Georgia"/>
          <w:sz w:val="24"/>
          <w:szCs w:val="24"/>
          <w:lang w:val="fr-FR"/>
        </w:rPr>
        <w:t>.</w:t>
      </w:r>
    </w:p>
    <w:p w14:paraId="0DB8FF34" w14:textId="77777777" w:rsidR="00E26AC1" w:rsidRPr="00022E5A" w:rsidRDefault="00E26AC1" w:rsidP="00022E5A">
      <w:pPr>
        <w:jc w:val="both"/>
        <w:rPr>
          <w:rFonts w:ascii="Georgia" w:hAnsi="Georgia"/>
          <w:sz w:val="24"/>
          <w:szCs w:val="24"/>
          <w:lang w:val="fr-FR"/>
        </w:rPr>
      </w:pPr>
    </w:p>
    <w:p w14:paraId="2CA958B6" w14:textId="6EF159EF" w:rsidR="00327647" w:rsidRPr="00E67042" w:rsidRDefault="00327647"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Flors</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Ruset</w:t>
      </w:r>
      <w:proofErr w:type="spellEnd"/>
      <w:r w:rsidRPr="00E67042">
        <w:rPr>
          <w:rFonts w:ascii="Georgia" w:hAnsi="Georgia"/>
          <w:sz w:val="24"/>
          <w:szCs w:val="24"/>
          <w:lang w:val="fr-FR"/>
        </w:rPr>
        <w:t xml:space="preserve"> IC, </w:t>
      </w:r>
      <w:proofErr w:type="spellStart"/>
      <w:r w:rsidRPr="00E67042">
        <w:rPr>
          <w:rFonts w:ascii="Georgia" w:hAnsi="Georgia"/>
          <w:sz w:val="24"/>
          <w:szCs w:val="24"/>
          <w:lang w:val="fr-FR"/>
        </w:rPr>
        <w:t>Hersman</w:t>
      </w:r>
      <w:proofErr w:type="spellEnd"/>
      <w:r w:rsidRPr="00E67042">
        <w:rPr>
          <w:rFonts w:ascii="Georgia" w:hAnsi="Georgia"/>
          <w:sz w:val="24"/>
          <w:szCs w:val="24"/>
          <w:lang w:val="fr-FR"/>
        </w:rPr>
        <w:t xml:space="preserve"> WW, and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proofErr w:type="spellStart"/>
      <w:r w:rsidRPr="00E67042">
        <w:rPr>
          <w:rFonts w:ascii="Georgia" w:hAnsi="Georgia"/>
          <w:sz w:val="24"/>
          <w:szCs w:val="24"/>
          <w:lang w:val="fr-FR"/>
        </w:rPr>
        <w:t>Hyperpolarized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Gas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Magnetic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Resonance</w:t>
      </w:r>
      <w:proofErr w:type="spellEnd"/>
      <w:r w:rsidRPr="00E67042">
        <w:rPr>
          <w:rFonts w:ascii="Georgia" w:hAnsi="Georgia"/>
          <w:sz w:val="24"/>
          <w:szCs w:val="24"/>
          <w:lang w:val="fr-FR"/>
        </w:rPr>
        <w:t xml:space="preserve"> Lung Imaging in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and Young </w:t>
      </w:r>
      <w:proofErr w:type="spellStart"/>
      <w:r w:rsidRPr="00E67042">
        <w:rPr>
          <w:rFonts w:ascii="Georgia" w:hAnsi="Georgia"/>
          <w:sz w:val="24"/>
          <w:szCs w:val="24"/>
          <w:lang w:val="fr-FR"/>
        </w:rPr>
        <w:t>Adults</w:t>
      </w:r>
      <w:proofErr w:type="spellEnd"/>
      <w:r w:rsidRPr="00E67042">
        <w:rPr>
          <w:rFonts w:ascii="Georgia" w:hAnsi="Georgia"/>
          <w:sz w:val="24"/>
          <w:szCs w:val="24"/>
          <w:lang w:val="fr-FR"/>
        </w:rPr>
        <w:t xml:space="preserve">, </w:t>
      </w:r>
      <w:r w:rsidR="00211D60" w:rsidRPr="00E67042">
        <w:rPr>
          <w:rFonts w:ascii="Georgia" w:hAnsi="Georgia"/>
          <w:i/>
          <w:sz w:val="24"/>
          <w:szCs w:val="24"/>
          <w:lang w:val="fr-FR"/>
        </w:rPr>
        <w:t xml:space="preserve">J </w:t>
      </w:r>
      <w:proofErr w:type="spellStart"/>
      <w:r w:rsidR="00211D60" w:rsidRPr="00E67042">
        <w:rPr>
          <w:rFonts w:ascii="Georgia" w:hAnsi="Georgia"/>
          <w:i/>
          <w:sz w:val="24"/>
          <w:szCs w:val="24"/>
          <w:lang w:val="fr-FR"/>
        </w:rPr>
        <w:t>Thorac</w:t>
      </w:r>
      <w:proofErr w:type="spellEnd"/>
      <w:r w:rsidR="00211D60" w:rsidRPr="00E67042">
        <w:rPr>
          <w:rFonts w:ascii="Georgia" w:hAnsi="Georgia"/>
          <w:i/>
          <w:sz w:val="24"/>
          <w:szCs w:val="24"/>
          <w:lang w:val="fr-FR"/>
        </w:rPr>
        <w:t xml:space="preserve"> </w:t>
      </w:r>
      <w:proofErr w:type="spellStart"/>
      <w:r w:rsidR="00211D60" w:rsidRPr="00E67042">
        <w:rPr>
          <w:rFonts w:ascii="Georgia" w:hAnsi="Georgia"/>
          <w:i/>
          <w:sz w:val="24"/>
          <w:szCs w:val="24"/>
          <w:lang w:val="fr-FR"/>
        </w:rPr>
        <w:t>Imag</w:t>
      </w:r>
      <w:proofErr w:type="spellEnd"/>
      <w:r w:rsidRPr="00E67042">
        <w:rPr>
          <w:rFonts w:ascii="Georgia" w:hAnsi="Georgia"/>
          <w:sz w:val="24"/>
          <w:szCs w:val="24"/>
          <w:lang w:val="fr-FR"/>
        </w:rPr>
        <w:t xml:space="preserve">, </w:t>
      </w:r>
      <w:r w:rsidR="00D924A8" w:rsidRPr="00E67042">
        <w:rPr>
          <w:rFonts w:ascii="Georgia" w:hAnsi="Georgia"/>
          <w:sz w:val="24"/>
          <w:szCs w:val="24"/>
          <w:lang w:val="fr-FR"/>
        </w:rPr>
        <w:t>31(5</w:t>
      </w:r>
      <w:proofErr w:type="gramStart"/>
      <w:r w:rsidR="00D924A8" w:rsidRPr="00E67042">
        <w:rPr>
          <w:rFonts w:ascii="Georgia" w:hAnsi="Georgia"/>
          <w:sz w:val="24"/>
          <w:szCs w:val="24"/>
          <w:lang w:val="fr-FR"/>
        </w:rPr>
        <w:t>):</w:t>
      </w:r>
      <w:proofErr w:type="gramEnd"/>
      <w:r w:rsidR="00D924A8" w:rsidRPr="00E67042">
        <w:rPr>
          <w:rFonts w:ascii="Georgia" w:hAnsi="Georgia"/>
          <w:sz w:val="24"/>
          <w:szCs w:val="24"/>
          <w:lang w:val="fr-FR"/>
        </w:rPr>
        <w:t xml:space="preserve">285-295, Sep </w:t>
      </w:r>
      <w:r w:rsidRPr="00E67042">
        <w:rPr>
          <w:rFonts w:ascii="Georgia" w:hAnsi="Georgia"/>
          <w:sz w:val="24"/>
          <w:szCs w:val="24"/>
          <w:lang w:val="fr-FR"/>
        </w:rPr>
        <w:t>2016.</w:t>
      </w:r>
      <w:r w:rsidR="00D7081E" w:rsidRPr="00E67042">
        <w:rPr>
          <w:rFonts w:ascii="Georgia" w:hAnsi="Georgia"/>
          <w:sz w:val="24"/>
          <w:szCs w:val="24"/>
          <w:lang w:val="fr-FR"/>
        </w:rPr>
        <w:t xml:space="preserve">  </w:t>
      </w:r>
      <w:proofErr w:type="spellStart"/>
      <w:r w:rsidR="00D7081E" w:rsidRPr="00E67042">
        <w:rPr>
          <w:rFonts w:ascii="Georgia" w:hAnsi="Georgia"/>
          <w:sz w:val="24"/>
          <w:szCs w:val="24"/>
          <w:lang w:val="fr-FR"/>
        </w:rPr>
        <w:t>Cited</w:t>
      </w:r>
      <w:proofErr w:type="spellEnd"/>
      <w:r w:rsidR="00D7081E" w:rsidRPr="00E67042">
        <w:rPr>
          <w:rFonts w:ascii="Georgia" w:hAnsi="Georgia"/>
          <w:sz w:val="24"/>
          <w:szCs w:val="24"/>
          <w:lang w:val="fr-FR"/>
        </w:rPr>
        <w:t xml:space="preserve"> </w:t>
      </w:r>
      <w:r w:rsidR="00330D42">
        <w:rPr>
          <w:rFonts w:ascii="Georgia" w:hAnsi="Georgia"/>
          <w:sz w:val="24"/>
          <w:szCs w:val="24"/>
          <w:lang w:val="fr-FR"/>
        </w:rPr>
        <w:t>9</w:t>
      </w:r>
      <w:r w:rsidR="00D7081E" w:rsidRPr="00E67042">
        <w:rPr>
          <w:rFonts w:ascii="Georgia" w:hAnsi="Georgia"/>
          <w:sz w:val="24"/>
          <w:szCs w:val="24"/>
          <w:lang w:val="fr-FR"/>
        </w:rPr>
        <w:t xml:space="preserve"> </w:t>
      </w:r>
      <w:proofErr w:type="gramStart"/>
      <w:r w:rsidR="00D7081E" w:rsidRPr="00E67042">
        <w:rPr>
          <w:rFonts w:ascii="Georgia" w:hAnsi="Georgia"/>
          <w:sz w:val="24"/>
          <w:szCs w:val="24"/>
          <w:lang w:val="fr-FR"/>
        </w:rPr>
        <w:lastRenderedPageBreak/>
        <w:t>times;</w:t>
      </w:r>
      <w:proofErr w:type="gramEnd"/>
      <w:r w:rsidR="00D7081E" w:rsidRPr="00E67042">
        <w:rPr>
          <w:rFonts w:ascii="Georgia" w:hAnsi="Georgia"/>
          <w:sz w:val="24"/>
          <w:szCs w:val="24"/>
          <w:lang w:val="fr-FR"/>
        </w:rPr>
        <w:t xml:space="preserve">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w:t>
      </w:r>
      <w:proofErr w:type="spellStart"/>
      <w:r w:rsidR="00211D60" w:rsidRPr="00E67042">
        <w:rPr>
          <w:rFonts w:ascii="Georgia" w:hAnsi="Georgia"/>
          <w:sz w:val="24"/>
          <w:szCs w:val="24"/>
          <w:lang w:val="fr-FR"/>
        </w:rPr>
        <w:t>radiology</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nuclear</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medicine</w:t>
      </w:r>
      <w:proofErr w:type="spellEnd"/>
      <w:r w:rsidR="00211D60" w:rsidRPr="00E67042">
        <w:rPr>
          <w:rFonts w:ascii="Georgia" w:hAnsi="Georgia"/>
          <w:sz w:val="24"/>
          <w:szCs w:val="24"/>
          <w:lang w:val="fr-FR"/>
        </w:rPr>
        <w:t xml:space="preserve">, and </w:t>
      </w:r>
      <w:proofErr w:type="spellStart"/>
      <w:r w:rsidR="00211D60" w:rsidRPr="00E67042">
        <w:rPr>
          <w:rFonts w:ascii="Georgia" w:hAnsi="Georgia"/>
          <w:sz w:val="24"/>
          <w:szCs w:val="24"/>
          <w:lang w:val="fr-FR"/>
        </w:rPr>
        <w:t>medical</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imaging</w:t>
      </w:r>
      <w:proofErr w:type="spellEnd"/>
      <w:r w:rsidR="00211D60" w:rsidRPr="00E67042">
        <w:rPr>
          <w:rFonts w:ascii="Georgia" w:hAnsi="Georgia"/>
          <w:sz w:val="24"/>
          <w:szCs w:val="24"/>
          <w:lang w:val="fr-FR"/>
        </w:rPr>
        <w:t>.</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2EF2772A" w:rsidR="000A0856" w:rsidRPr="00E67042" w:rsidRDefault="000A0856"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Filiano</w:t>
      </w:r>
      <w:proofErr w:type="spellEnd"/>
      <w:r w:rsidRPr="00E67042">
        <w:rPr>
          <w:rFonts w:ascii="Georgia" w:hAnsi="Georgia"/>
          <w:sz w:val="24"/>
          <w:szCs w:val="24"/>
          <w:lang w:val="fr-FR"/>
        </w:rPr>
        <w:t xml:space="preserve"> AJ, Xu Y, </w:t>
      </w:r>
      <w:r w:rsidRPr="00E67042">
        <w:rPr>
          <w:rFonts w:ascii="Georgia" w:hAnsi="Georgia"/>
          <w:b/>
          <w:sz w:val="24"/>
          <w:szCs w:val="24"/>
          <w:lang w:val="fr-FR"/>
        </w:rPr>
        <w:t>Tustison NJ</w:t>
      </w:r>
      <w:r w:rsidRPr="00E67042">
        <w:rPr>
          <w:rFonts w:ascii="Georgia" w:hAnsi="Georgia"/>
          <w:sz w:val="24"/>
          <w:szCs w:val="24"/>
          <w:lang w:val="fr-FR"/>
        </w:rPr>
        <w:t xml:space="preserve">, Marsh RL, Baker W, Smirnov I, </w:t>
      </w:r>
      <w:proofErr w:type="spellStart"/>
      <w:r w:rsidRPr="00E67042">
        <w:rPr>
          <w:rFonts w:ascii="Georgia" w:hAnsi="Georgia"/>
          <w:sz w:val="24"/>
          <w:szCs w:val="24"/>
          <w:lang w:val="fr-FR"/>
        </w:rPr>
        <w:t>Overall</w:t>
      </w:r>
      <w:proofErr w:type="spellEnd"/>
      <w:r w:rsidRPr="00E67042">
        <w:rPr>
          <w:rFonts w:ascii="Georgia" w:hAnsi="Georgia"/>
          <w:sz w:val="24"/>
          <w:szCs w:val="24"/>
          <w:lang w:val="fr-FR"/>
        </w:rPr>
        <w:t xml:space="preserve"> CC, </w:t>
      </w:r>
      <w:proofErr w:type="spellStart"/>
      <w:r w:rsidRPr="00E67042">
        <w:rPr>
          <w:rFonts w:ascii="Georgia" w:hAnsi="Georgia"/>
          <w:sz w:val="24"/>
          <w:szCs w:val="24"/>
          <w:lang w:val="fr-FR"/>
        </w:rPr>
        <w:t>Gadani</w:t>
      </w:r>
      <w:proofErr w:type="spellEnd"/>
      <w:r w:rsidRPr="00E67042">
        <w:rPr>
          <w:rFonts w:ascii="Georgia" w:hAnsi="Georgia"/>
          <w:sz w:val="24"/>
          <w:szCs w:val="24"/>
          <w:lang w:val="fr-FR"/>
        </w:rPr>
        <w:t xml:space="preserve"> SP, Turner SD, </w:t>
      </w:r>
      <w:proofErr w:type="spellStart"/>
      <w:r w:rsidRPr="00E67042">
        <w:rPr>
          <w:rFonts w:ascii="Georgia" w:hAnsi="Georgia"/>
          <w:sz w:val="24"/>
          <w:szCs w:val="24"/>
          <w:lang w:val="fr-FR"/>
        </w:rPr>
        <w:t>Weng</w:t>
      </w:r>
      <w:proofErr w:type="spellEnd"/>
      <w:r w:rsidRPr="00E67042">
        <w:rPr>
          <w:rFonts w:ascii="Georgia" w:hAnsi="Georgia"/>
          <w:sz w:val="24"/>
          <w:szCs w:val="24"/>
          <w:lang w:val="fr-FR"/>
        </w:rPr>
        <w:t xml:space="preserve"> Z, </w:t>
      </w:r>
      <w:proofErr w:type="spellStart"/>
      <w:r w:rsidRPr="00E67042">
        <w:rPr>
          <w:rFonts w:ascii="Georgia" w:hAnsi="Georgia"/>
          <w:sz w:val="24"/>
          <w:szCs w:val="24"/>
          <w:lang w:val="fr-FR"/>
        </w:rPr>
        <w:t>Peerzade</w:t>
      </w:r>
      <w:proofErr w:type="spellEnd"/>
      <w:r w:rsidRPr="00E67042">
        <w:rPr>
          <w:rFonts w:ascii="Georgia" w:hAnsi="Georgia"/>
          <w:sz w:val="24"/>
          <w:szCs w:val="24"/>
          <w:lang w:val="fr-FR"/>
        </w:rPr>
        <w:t xml:space="preserve"> SN, Chen H, Lee KS, Scott MM, </w:t>
      </w:r>
      <w:proofErr w:type="spellStart"/>
      <w:r w:rsidRPr="00E67042">
        <w:rPr>
          <w:rFonts w:ascii="Georgia" w:hAnsi="Georgia"/>
          <w:sz w:val="24"/>
          <w:szCs w:val="24"/>
          <w:lang w:val="fr-FR"/>
        </w:rPr>
        <w:t>Beenhakker</w:t>
      </w:r>
      <w:proofErr w:type="spellEnd"/>
      <w:r w:rsidRPr="00E67042">
        <w:rPr>
          <w:rFonts w:ascii="Georgia" w:hAnsi="Georgia"/>
          <w:sz w:val="24"/>
          <w:szCs w:val="24"/>
          <w:lang w:val="fr-FR"/>
        </w:rPr>
        <w:t xml:space="preserve"> MP, </w:t>
      </w:r>
      <w:proofErr w:type="spellStart"/>
      <w:r w:rsidRPr="00E67042">
        <w:rPr>
          <w:rFonts w:ascii="Georgia" w:hAnsi="Georgia"/>
          <w:sz w:val="24"/>
          <w:szCs w:val="24"/>
          <w:lang w:val="fr-FR"/>
        </w:rPr>
        <w:t>Litvak</w:t>
      </w:r>
      <w:proofErr w:type="spellEnd"/>
      <w:r w:rsidRPr="00E67042">
        <w:rPr>
          <w:rFonts w:ascii="Georgia" w:hAnsi="Georgia"/>
          <w:sz w:val="24"/>
          <w:szCs w:val="24"/>
          <w:lang w:val="fr-FR"/>
        </w:rPr>
        <w:t xml:space="preserve"> V, and </w:t>
      </w:r>
      <w:proofErr w:type="spellStart"/>
      <w:r w:rsidRPr="00E67042">
        <w:rPr>
          <w:rFonts w:ascii="Georgia" w:hAnsi="Georgia"/>
          <w:sz w:val="24"/>
          <w:szCs w:val="24"/>
          <w:lang w:val="fr-FR"/>
        </w:rPr>
        <w:t>Kipnis</w:t>
      </w:r>
      <w:proofErr w:type="spellEnd"/>
      <w:r w:rsidRPr="00E67042">
        <w:rPr>
          <w:rFonts w:ascii="Georgia" w:hAnsi="Georgia"/>
          <w:sz w:val="24"/>
          <w:szCs w:val="24"/>
          <w:lang w:val="fr-FR"/>
        </w:rPr>
        <w:t xml:space="preserve">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Unexpected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role</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interferon</w:t>
      </w:r>
      <w:proofErr w:type="spellEnd"/>
      <w:r w:rsidRPr="00E67042">
        <w:rPr>
          <w:rFonts w:ascii="Georgia" w:hAnsi="Georgia"/>
          <w:sz w:val="24"/>
          <w:szCs w:val="24"/>
          <w:lang w:val="fr-FR"/>
        </w:rPr>
        <w:t xml:space="preserve">-γ in </w:t>
      </w:r>
      <w:proofErr w:type="spellStart"/>
      <w:r w:rsidRPr="00E67042">
        <w:rPr>
          <w:rFonts w:ascii="Georgia" w:hAnsi="Georgia"/>
          <w:sz w:val="24"/>
          <w:szCs w:val="24"/>
          <w:lang w:val="fr-FR"/>
        </w:rPr>
        <w:t>regulating</w:t>
      </w:r>
      <w:proofErr w:type="spellEnd"/>
      <w:r w:rsidRPr="00E67042">
        <w:rPr>
          <w:rFonts w:ascii="Georgia" w:hAnsi="Georgia"/>
          <w:sz w:val="24"/>
          <w:szCs w:val="24"/>
          <w:lang w:val="fr-FR"/>
        </w:rPr>
        <w:t xml:space="preserve"> neuronal </w:t>
      </w:r>
      <w:proofErr w:type="spellStart"/>
      <w:r w:rsidRPr="00E67042">
        <w:rPr>
          <w:rFonts w:ascii="Georgia" w:hAnsi="Georgia"/>
          <w:sz w:val="24"/>
          <w:szCs w:val="24"/>
          <w:lang w:val="fr-FR"/>
        </w:rPr>
        <w:t>connectivity</w:t>
      </w:r>
      <w:proofErr w:type="spellEnd"/>
      <w:r w:rsidRPr="00E67042">
        <w:rPr>
          <w:rFonts w:ascii="Georgia" w:hAnsi="Georgia"/>
          <w:sz w:val="24"/>
          <w:szCs w:val="24"/>
          <w:lang w:val="fr-FR"/>
        </w:rPr>
        <w:t xml:space="preserve"> and social </w:t>
      </w:r>
      <w:proofErr w:type="spellStart"/>
      <w:r w:rsidRPr="00E67042">
        <w:rPr>
          <w:rFonts w:ascii="Georgia" w:hAnsi="Georgia"/>
          <w:sz w:val="24"/>
          <w:szCs w:val="24"/>
          <w:lang w:val="fr-FR"/>
        </w:rPr>
        <w:t>behaviour</w:t>
      </w:r>
      <w:proofErr w:type="spellEnd"/>
      <w:r w:rsidRPr="00E67042">
        <w:rPr>
          <w:rFonts w:ascii="Georgia" w:hAnsi="Georgia"/>
          <w:sz w:val="24"/>
          <w:szCs w:val="24"/>
          <w:lang w:val="fr-FR"/>
        </w:rPr>
        <w:t xml:space="preserve">, </w:t>
      </w:r>
      <w:r w:rsidRPr="00E67042">
        <w:rPr>
          <w:rFonts w:ascii="Georgia" w:hAnsi="Georgia"/>
          <w:i/>
          <w:sz w:val="24"/>
          <w:szCs w:val="24"/>
          <w:lang w:val="fr-FR"/>
        </w:rPr>
        <w:t>Nature</w:t>
      </w:r>
      <w:r w:rsidRPr="00E67042">
        <w:rPr>
          <w:rFonts w:ascii="Georgia" w:hAnsi="Georgia"/>
          <w:sz w:val="24"/>
          <w:szCs w:val="24"/>
          <w:lang w:val="fr-FR"/>
        </w:rPr>
        <w:t>, 535(7612</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425-9, </w:t>
      </w:r>
      <w:proofErr w:type="spellStart"/>
      <w:r w:rsidRPr="00E67042">
        <w:rPr>
          <w:rFonts w:ascii="Georgia" w:hAnsi="Georgia"/>
          <w:sz w:val="24"/>
          <w:szCs w:val="24"/>
          <w:lang w:val="fr-FR"/>
        </w:rPr>
        <w:t>Jul</w:t>
      </w:r>
      <w:proofErr w:type="spellEnd"/>
      <w:r w:rsidRPr="00E67042">
        <w:rPr>
          <w:rFonts w:ascii="Georgia" w:hAnsi="Georgia"/>
          <w:sz w:val="24"/>
          <w:szCs w:val="24"/>
          <w:lang w:val="fr-FR"/>
        </w:rPr>
        <w:t xml:space="preserve"> 2016.</w:t>
      </w:r>
      <w:r w:rsidR="00327647" w:rsidRPr="00E67042">
        <w:rPr>
          <w:rFonts w:ascii="Georgia" w:hAnsi="Georgia"/>
          <w:sz w:val="24"/>
          <w:szCs w:val="24"/>
          <w:lang w:val="fr-FR"/>
        </w:rPr>
        <w:t xml:space="preserve">  </w:t>
      </w:r>
      <w:proofErr w:type="spellStart"/>
      <w:r w:rsidR="00327647" w:rsidRPr="00E67042">
        <w:rPr>
          <w:rFonts w:ascii="Georgia" w:hAnsi="Georgia"/>
          <w:sz w:val="24"/>
          <w:szCs w:val="24"/>
          <w:lang w:val="fr-FR"/>
        </w:rPr>
        <w:t>Cited</w:t>
      </w:r>
      <w:proofErr w:type="spellEnd"/>
      <w:r w:rsidR="00327647" w:rsidRPr="00E67042">
        <w:rPr>
          <w:rFonts w:ascii="Georgia" w:hAnsi="Georgia"/>
          <w:sz w:val="24"/>
          <w:szCs w:val="24"/>
          <w:lang w:val="fr-FR"/>
        </w:rPr>
        <w:t xml:space="preserve"> </w:t>
      </w:r>
      <w:r w:rsidR="00330D42">
        <w:rPr>
          <w:rFonts w:ascii="Georgia" w:hAnsi="Georgia"/>
          <w:sz w:val="24"/>
          <w:szCs w:val="24"/>
          <w:lang w:val="fr-FR"/>
        </w:rPr>
        <w:t>148</w:t>
      </w:r>
      <w:r w:rsidR="00327647" w:rsidRPr="00E67042">
        <w:rPr>
          <w:rFonts w:ascii="Georgia" w:hAnsi="Georgia"/>
          <w:sz w:val="24"/>
          <w:szCs w:val="24"/>
          <w:lang w:val="fr-FR"/>
        </w:rPr>
        <w:t xml:space="preserve"> </w:t>
      </w:r>
      <w:proofErr w:type="gramStart"/>
      <w:r w:rsidR="00327647" w:rsidRPr="00E67042">
        <w:rPr>
          <w:rFonts w:ascii="Georgia" w:hAnsi="Georgia"/>
          <w:sz w:val="24"/>
          <w:szCs w:val="24"/>
          <w:lang w:val="fr-FR"/>
        </w:rPr>
        <w:t>times;</w:t>
      </w:r>
      <w:proofErr w:type="gramEnd"/>
      <w:r w:rsidR="00327647" w:rsidRPr="00E67042">
        <w:rPr>
          <w:rFonts w:ascii="Georgia" w:hAnsi="Georgia"/>
          <w:sz w:val="24"/>
          <w:szCs w:val="24"/>
          <w:lang w:val="fr-FR"/>
        </w:rPr>
        <w:t xml:space="preserve"> IF = 38.138; </w:t>
      </w:r>
      <w:r w:rsidR="00211D60" w:rsidRPr="00E67042">
        <w:rPr>
          <w:rFonts w:ascii="Georgia" w:hAnsi="Georgia"/>
          <w:sz w:val="24"/>
          <w:szCs w:val="24"/>
          <w:lang w:val="fr-FR"/>
        </w:rPr>
        <w:t xml:space="preserve">Rank 1 out of 63 </w:t>
      </w:r>
      <w:proofErr w:type="spellStart"/>
      <w:r w:rsidR="00211D60" w:rsidRPr="00E67042">
        <w:rPr>
          <w:rFonts w:ascii="Georgia" w:hAnsi="Georgia"/>
          <w:sz w:val="24"/>
          <w:szCs w:val="24"/>
          <w:lang w:val="fr-FR"/>
        </w:rPr>
        <w:t>multidisciplinary</w:t>
      </w:r>
      <w:proofErr w:type="spellEnd"/>
      <w:r w:rsidR="00211D60" w:rsidRPr="00E67042">
        <w:rPr>
          <w:rFonts w:ascii="Georgia" w:hAnsi="Georgia"/>
          <w:sz w:val="24"/>
          <w:szCs w:val="24"/>
          <w:lang w:val="fr-FR"/>
        </w:rPr>
        <w:t xml:space="preserve">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fMRI</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054E5FC7"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r w:rsidR="0097773C" w:rsidRPr="00E67042">
        <w:rPr>
          <w:rFonts w:ascii="Georgia" w:hAnsi="Georgia"/>
          <w:sz w:val="24"/>
          <w:szCs w:val="24"/>
          <w:lang w:val="fr-FR"/>
        </w:rPr>
        <w:t xml:space="preserve">and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III. Atlas-</w:t>
      </w:r>
      <w:proofErr w:type="spellStart"/>
      <w:r w:rsidRPr="00E67042">
        <w:rPr>
          <w:rFonts w:ascii="Georgia" w:hAnsi="Georgia"/>
          <w:sz w:val="24"/>
          <w:szCs w:val="24"/>
          <w:lang w:val="fr-FR"/>
        </w:rPr>
        <w:t>based</w:t>
      </w:r>
      <w:proofErr w:type="spellEnd"/>
      <w:r w:rsidRPr="00E67042">
        <w:rPr>
          <w:rFonts w:ascii="Georgia" w:hAnsi="Georgia"/>
          <w:sz w:val="24"/>
          <w:szCs w:val="24"/>
          <w:lang w:val="fr-FR"/>
        </w:rPr>
        <w:t xml:space="preserve"> estimation of </w:t>
      </w:r>
      <w:proofErr w:type="spellStart"/>
      <w:r w:rsidRPr="00E67042">
        <w:rPr>
          <w:rFonts w:ascii="Georgia" w:hAnsi="Georgia"/>
          <w:sz w:val="24"/>
          <w:szCs w:val="24"/>
          <w:lang w:val="fr-FR"/>
        </w:rPr>
        <w:t>lung</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lobar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anatomy</w:t>
      </w:r>
      <w:proofErr w:type="spellEnd"/>
      <w:r w:rsidRPr="00E67042">
        <w:rPr>
          <w:rFonts w:ascii="Georgia" w:hAnsi="Georgia"/>
          <w:sz w:val="24"/>
          <w:szCs w:val="24"/>
          <w:lang w:val="fr-FR"/>
        </w:rPr>
        <w:t xml:space="preserve"> in proton MRI. </w:t>
      </w:r>
      <w:proofErr w:type="spellStart"/>
      <w:r w:rsidRPr="00E67042">
        <w:rPr>
          <w:rFonts w:ascii="Georgia" w:hAnsi="Georgia"/>
          <w:i/>
          <w:sz w:val="24"/>
          <w:szCs w:val="24"/>
          <w:lang w:val="fr-FR"/>
        </w:rPr>
        <w:t>Magn</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Reson</w:t>
      </w:r>
      <w:proofErr w:type="spellEnd"/>
      <w:r w:rsidRPr="00E67042">
        <w:rPr>
          <w:rFonts w:ascii="Georgia" w:hAnsi="Georgia"/>
          <w:i/>
          <w:sz w:val="24"/>
          <w:szCs w:val="24"/>
          <w:lang w:val="fr-FR"/>
        </w:rPr>
        <w:t xml:space="preserve"> Med</w:t>
      </w:r>
      <w:r w:rsidRPr="00E67042">
        <w:rPr>
          <w:rFonts w:ascii="Georgia" w:hAnsi="Georgia"/>
          <w:sz w:val="24"/>
          <w:szCs w:val="24"/>
          <w:lang w:val="fr-FR"/>
        </w:rPr>
        <w:t xml:space="preserve">, </w:t>
      </w:r>
      <w:r w:rsidR="000A0856" w:rsidRPr="00E67042">
        <w:rPr>
          <w:rFonts w:ascii="Georgia" w:hAnsi="Georgia"/>
          <w:sz w:val="24"/>
          <w:szCs w:val="24"/>
          <w:lang w:val="fr-FR"/>
        </w:rPr>
        <w:t>76(1</w:t>
      </w:r>
      <w:proofErr w:type="gramStart"/>
      <w:r w:rsidR="000A0856" w:rsidRPr="00E67042">
        <w:rPr>
          <w:rFonts w:ascii="Georgia" w:hAnsi="Georgia"/>
          <w:sz w:val="24"/>
          <w:szCs w:val="24"/>
          <w:lang w:val="fr-FR"/>
        </w:rPr>
        <w:t>):</w:t>
      </w:r>
      <w:proofErr w:type="gramEnd"/>
      <w:r w:rsidR="000A0856" w:rsidRPr="00E67042">
        <w:rPr>
          <w:rFonts w:ascii="Georgia" w:hAnsi="Georgia"/>
          <w:sz w:val="24"/>
          <w:szCs w:val="24"/>
          <w:lang w:val="fr-FR"/>
        </w:rPr>
        <w:t xml:space="preserve">315-20, </w:t>
      </w:r>
      <w:proofErr w:type="spellStart"/>
      <w:r w:rsidR="000A0856" w:rsidRPr="00E67042">
        <w:rPr>
          <w:rFonts w:ascii="Georgia" w:hAnsi="Georgia"/>
          <w:sz w:val="24"/>
          <w:szCs w:val="24"/>
          <w:lang w:val="fr-FR"/>
        </w:rPr>
        <w:t>Jul</w:t>
      </w:r>
      <w:proofErr w:type="spellEnd"/>
      <w:r w:rsidR="000A0856" w:rsidRPr="00E67042">
        <w:rPr>
          <w:rFonts w:ascii="Georgia" w:hAnsi="Georgia"/>
          <w:sz w:val="24"/>
          <w:szCs w:val="24"/>
          <w:lang w:val="fr-FR"/>
        </w:rPr>
        <w:t xml:space="preserve"> 2016</w:t>
      </w:r>
      <w:r w:rsidRPr="00E67042">
        <w:rPr>
          <w:rFonts w:ascii="Georgia" w:hAnsi="Georgia"/>
          <w:sz w:val="24"/>
          <w:szCs w:val="24"/>
          <w:lang w:val="fr-FR"/>
        </w:rPr>
        <w:t xml:space="preserve">.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11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18B222D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w:t>
      </w:r>
      <w:proofErr w:type="spellStart"/>
      <w:r w:rsidRPr="00E67042">
        <w:rPr>
          <w:rFonts w:ascii="Georgia" w:hAnsi="Georgia"/>
          <w:sz w:val="24"/>
          <w:szCs w:val="24"/>
          <w:lang w:val="fr-FR"/>
        </w:rPr>
        <w:t>Anghel</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Balagurusamy</w:t>
      </w:r>
      <w:proofErr w:type="spellEnd"/>
      <w:r w:rsidRPr="00E67042">
        <w:rPr>
          <w:rFonts w:ascii="Georgia" w:hAnsi="Georgia"/>
          <w:sz w:val="24"/>
          <w:szCs w:val="24"/>
          <w:lang w:val="fr-FR"/>
        </w:rPr>
        <w:t xml:space="preserve"> V, </w:t>
      </w:r>
      <w:proofErr w:type="spellStart"/>
      <w:r w:rsidRPr="00E67042">
        <w:rPr>
          <w:rFonts w:ascii="Georgia" w:hAnsi="Georgia"/>
          <w:sz w:val="24"/>
          <w:szCs w:val="24"/>
          <w:lang w:val="fr-FR"/>
        </w:rPr>
        <w:t>Bare</w:t>
      </w:r>
      <w:proofErr w:type="spellEnd"/>
      <w:r w:rsidRPr="00E67042">
        <w:rPr>
          <w:rFonts w:ascii="Georgia" w:hAnsi="Georgia"/>
          <w:sz w:val="24"/>
          <w:szCs w:val="24"/>
          <w:lang w:val="fr-FR"/>
        </w:rPr>
        <w:t xml:space="preserve"> CJ, Beaton D, </w:t>
      </w:r>
      <w:proofErr w:type="spellStart"/>
      <w:r w:rsidRPr="00E67042">
        <w:rPr>
          <w:rFonts w:ascii="Georgia" w:hAnsi="Georgia"/>
          <w:sz w:val="24"/>
          <w:szCs w:val="24"/>
          <w:lang w:val="fr-FR"/>
        </w:rPr>
        <w:t>Bellotti</w:t>
      </w:r>
      <w:proofErr w:type="spellEnd"/>
      <w:r w:rsidRPr="00E67042">
        <w:rPr>
          <w:rFonts w:ascii="Georgia" w:hAnsi="Georgia"/>
          <w:sz w:val="24"/>
          <w:szCs w:val="24"/>
          <w:lang w:val="fr-FR"/>
        </w:rPr>
        <w:t xml:space="preserve"> R, Bennett DA, </w:t>
      </w:r>
      <w:proofErr w:type="spellStart"/>
      <w:r w:rsidRPr="00E67042">
        <w:rPr>
          <w:rFonts w:ascii="Georgia" w:hAnsi="Georgia"/>
          <w:sz w:val="24"/>
          <w:szCs w:val="24"/>
          <w:lang w:val="fr-FR"/>
        </w:rPr>
        <w:t>Boehme</w:t>
      </w:r>
      <w:proofErr w:type="spellEnd"/>
      <w:r w:rsidRPr="00E67042">
        <w:rPr>
          <w:rFonts w:ascii="Georgia" w:hAnsi="Georgia"/>
          <w:sz w:val="24"/>
          <w:szCs w:val="24"/>
          <w:lang w:val="fr-FR"/>
        </w:rPr>
        <w:t xml:space="preserve"> K, Boutros PC, </w:t>
      </w:r>
      <w:proofErr w:type="spellStart"/>
      <w:r w:rsidRPr="00E67042">
        <w:rPr>
          <w:rFonts w:ascii="Georgia" w:hAnsi="Georgia"/>
          <w:sz w:val="24"/>
          <w:szCs w:val="24"/>
          <w:lang w:val="fr-FR"/>
        </w:rPr>
        <w:t>Caberlotto</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Caloian</w:t>
      </w:r>
      <w:proofErr w:type="spellEnd"/>
      <w:r w:rsidRPr="00E67042">
        <w:rPr>
          <w:rFonts w:ascii="Georgia" w:hAnsi="Georgia"/>
          <w:sz w:val="24"/>
          <w:szCs w:val="24"/>
          <w:lang w:val="fr-FR"/>
        </w:rPr>
        <w:t xml:space="preserve"> C, Campbell F, Neto EC, Chang Y-C, Chen B, Chen C-Y, Chien T-Y, Clark T, </w:t>
      </w:r>
      <w:proofErr w:type="spellStart"/>
      <w:r w:rsidRPr="00E67042">
        <w:rPr>
          <w:rFonts w:ascii="Georgia" w:hAnsi="Georgia"/>
          <w:sz w:val="24"/>
          <w:szCs w:val="24"/>
          <w:lang w:val="fr-FR"/>
        </w:rPr>
        <w:t>Das</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Davatzikos</w:t>
      </w:r>
      <w:proofErr w:type="spellEnd"/>
      <w:r w:rsidRPr="00E67042">
        <w:rPr>
          <w:rFonts w:ascii="Georgia" w:hAnsi="Georgia"/>
          <w:sz w:val="24"/>
          <w:szCs w:val="24"/>
          <w:lang w:val="fr-FR"/>
        </w:rPr>
        <w:t xml:space="preserve"> C, Deng J, </w:t>
      </w:r>
      <w:proofErr w:type="spellStart"/>
      <w:r w:rsidRPr="00E67042">
        <w:rPr>
          <w:rFonts w:ascii="Georgia" w:hAnsi="Georgia"/>
          <w:sz w:val="24"/>
          <w:szCs w:val="24"/>
          <w:lang w:val="fr-FR"/>
        </w:rPr>
        <w:t>Dillenberger</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Dobson</w:t>
      </w:r>
      <w:proofErr w:type="spellEnd"/>
      <w:r w:rsidRPr="00E67042">
        <w:rPr>
          <w:rFonts w:ascii="Georgia" w:hAnsi="Georgia"/>
          <w:sz w:val="24"/>
          <w:szCs w:val="24"/>
          <w:lang w:val="fr-FR"/>
        </w:rPr>
        <w:t xml:space="preserve"> RJB, Dong Q, </w:t>
      </w:r>
      <w:proofErr w:type="spellStart"/>
      <w:r w:rsidRPr="00E67042">
        <w:rPr>
          <w:rFonts w:ascii="Georgia" w:hAnsi="Georgia"/>
          <w:sz w:val="24"/>
          <w:szCs w:val="24"/>
          <w:lang w:val="fr-FR"/>
        </w:rPr>
        <w:t>Doshi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Duma</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Errico</w:t>
      </w:r>
      <w:proofErr w:type="spellEnd"/>
      <w:r w:rsidRPr="00E67042">
        <w:rPr>
          <w:rFonts w:ascii="Georgia" w:hAnsi="Georgia"/>
          <w:sz w:val="24"/>
          <w:szCs w:val="24"/>
          <w:lang w:val="fr-FR"/>
        </w:rPr>
        <w:t xml:space="preserve"> R, </w:t>
      </w:r>
      <w:proofErr w:type="spellStart"/>
      <w:r w:rsidRPr="00E67042">
        <w:rPr>
          <w:rFonts w:ascii="Georgia" w:hAnsi="Georgia"/>
          <w:sz w:val="24"/>
          <w:szCs w:val="24"/>
          <w:lang w:val="fr-FR"/>
        </w:rPr>
        <w:t>Erus</w:t>
      </w:r>
      <w:proofErr w:type="spellEnd"/>
      <w:r w:rsidRPr="00E67042">
        <w:rPr>
          <w:rFonts w:ascii="Georgia" w:hAnsi="Georgia"/>
          <w:sz w:val="24"/>
          <w:szCs w:val="24"/>
          <w:lang w:val="fr-FR"/>
        </w:rPr>
        <w:t xml:space="preserve"> G, Everett E, </w:t>
      </w:r>
      <w:proofErr w:type="spellStart"/>
      <w:r w:rsidRPr="00E67042">
        <w:rPr>
          <w:rFonts w:ascii="Georgia" w:hAnsi="Georgia"/>
          <w:sz w:val="24"/>
          <w:szCs w:val="24"/>
          <w:lang w:val="fr-FR"/>
        </w:rPr>
        <w:t>Fardo</w:t>
      </w:r>
      <w:proofErr w:type="spellEnd"/>
      <w:r w:rsidRPr="00E67042">
        <w:rPr>
          <w:rFonts w:ascii="Georgia" w:hAnsi="Georgia"/>
          <w:sz w:val="24"/>
          <w:szCs w:val="24"/>
          <w:lang w:val="fr-FR"/>
        </w:rPr>
        <w:t xml:space="preserve"> DW, </w:t>
      </w:r>
      <w:proofErr w:type="spellStart"/>
      <w:r w:rsidRPr="00E67042">
        <w:rPr>
          <w:rFonts w:ascii="Georgia" w:hAnsi="Georgia"/>
          <w:sz w:val="24"/>
          <w:szCs w:val="24"/>
          <w:lang w:val="fr-FR"/>
        </w:rPr>
        <w:t>Friend</w:t>
      </w:r>
      <w:proofErr w:type="spellEnd"/>
      <w:r w:rsidRPr="00E67042">
        <w:rPr>
          <w:rFonts w:ascii="Georgia" w:hAnsi="Georgia"/>
          <w:sz w:val="24"/>
          <w:szCs w:val="24"/>
          <w:lang w:val="fr-FR"/>
        </w:rPr>
        <w:t xml:space="preserve"> SH, </w:t>
      </w:r>
      <w:proofErr w:type="spellStart"/>
      <w:r w:rsidRPr="00E67042">
        <w:rPr>
          <w:rFonts w:ascii="Georgia" w:hAnsi="Georgia"/>
          <w:sz w:val="24"/>
          <w:szCs w:val="24"/>
          <w:lang w:val="fr-FR"/>
        </w:rPr>
        <w:t>Fröhlich</w:t>
      </w:r>
      <w:proofErr w:type="spellEnd"/>
      <w:r w:rsidRPr="00E67042">
        <w:rPr>
          <w:rFonts w:ascii="Georgia" w:hAnsi="Georgia"/>
          <w:sz w:val="24"/>
          <w:szCs w:val="24"/>
          <w:lang w:val="fr-FR"/>
        </w:rPr>
        <w:t xml:space="preserve"> H, Gan J, St George-</w:t>
      </w:r>
      <w:proofErr w:type="spellStart"/>
      <w:r w:rsidRPr="00E67042">
        <w:rPr>
          <w:rFonts w:ascii="Georgia" w:hAnsi="Georgia"/>
          <w:sz w:val="24"/>
          <w:szCs w:val="24"/>
          <w:lang w:val="fr-FR"/>
        </w:rPr>
        <w:t>Hyslop</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Ghosh</w:t>
      </w:r>
      <w:proofErr w:type="spellEnd"/>
      <w:r w:rsidRPr="00E67042">
        <w:rPr>
          <w:rFonts w:ascii="Georgia" w:hAnsi="Georgia"/>
          <w:sz w:val="24"/>
          <w:szCs w:val="24"/>
          <w:lang w:val="fr-FR"/>
        </w:rPr>
        <w:t xml:space="preserve"> SS, </w:t>
      </w:r>
      <w:proofErr w:type="spellStart"/>
      <w:r w:rsidRPr="00E67042">
        <w:rPr>
          <w:rFonts w:ascii="Georgia" w:hAnsi="Georgia"/>
          <w:sz w:val="24"/>
          <w:szCs w:val="24"/>
          <w:lang w:val="fr-FR"/>
        </w:rPr>
        <w:t>Glaab</w:t>
      </w:r>
      <w:proofErr w:type="spellEnd"/>
      <w:r w:rsidRPr="00E67042">
        <w:rPr>
          <w:rFonts w:ascii="Georgia" w:hAnsi="Georgia"/>
          <w:sz w:val="24"/>
          <w:szCs w:val="24"/>
          <w:lang w:val="fr-FR"/>
        </w:rPr>
        <w:t xml:space="preserve"> E, Green RC, Guan Y, Hong M-Y, Huang C, </w:t>
      </w:r>
      <w:proofErr w:type="spellStart"/>
      <w:r w:rsidRPr="00E67042">
        <w:rPr>
          <w:rFonts w:ascii="Georgia" w:hAnsi="Georgia"/>
          <w:sz w:val="24"/>
          <w:szCs w:val="24"/>
          <w:lang w:val="fr-FR"/>
        </w:rPr>
        <w:t>Hwang</w:t>
      </w:r>
      <w:proofErr w:type="spellEnd"/>
      <w:r w:rsidRPr="00E67042">
        <w:rPr>
          <w:rFonts w:ascii="Georgia" w:hAnsi="Georgia"/>
          <w:sz w:val="24"/>
          <w:szCs w:val="24"/>
          <w:lang w:val="fr-FR"/>
        </w:rPr>
        <w:t xml:space="preserve"> J, Ibrahim J, </w:t>
      </w:r>
      <w:proofErr w:type="spellStart"/>
      <w:r w:rsidRPr="00E67042">
        <w:rPr>
          <w:rFonts w:ascii="Georgia" w:hAnsi="Georgia"/>
          <w:sz w:val="24"/>
          <w:szCs w:val="24"/>
          <w:lang w:val="fr-FR"/>
        </w:rPr>
        <w:t>Inglese</w:t>
      </w:r>
      <w:proofErr w:type="spellEnd"/>
      <w:r w:rsidRPr="00E67042">
        <w:rPr>
          <w:rFonts w:ascii="Georgia" w:hAnsi="Georgia"/>
          <w:sz w:val="24"/>
          <w:szCs w:val="24"/>
          <w:lang w:val="fr-FR"/>
        </w:rPr>
        <w:t xml:space="preserve"> P, Jiang Q, </w:t>
      </w:r>
      <w:proofErr w:type="spellStart"/>
      <w:r w:rsidRPr="00E67042">
        <w:rPr>
          <w:rFonts w:ascii="Georgia" w:hAnsi="Georgia"/>
          <w:sz w:val="24"/>
          <w:szCs w:val="24"/>
          <w:lang w:val="fr-FR"/>
        </w:rPr>
        <w:t>Katsumata</w:t>
      </w:r>
      <w:proofErr w:type="spellEnd"/>
      <w:r w:rsidRPr="00E67042">
        <w:rPr>
          <w:rFonts w:ascii="Georgia" w:hAnsi="Georgia"/>
          <w:sz w:val="24"/>
          <w:szCs w:val="24"/>
          <w:lang w:val="fr-FR"/>
        </w:rPr>
        <w:t xml:space="preserve"> Y, </w:t>
      </w:r>
      <w:proofErr w:type="spellStart"/>
      <w:r w:rsidRPr="00E67042">
        <w:rPr>
          <w:rFonts w:ascii="Georgia" w:hAnsi="Georgia"/>
          <w:sz w:val="24"/>
          <w:szCs w:val="24"/>
          <w:lang w:val="fr-FR"/>
        </w:rPr>
        <w:t>Kauwe</w:t>
      </w:r>
      <w:proofErr w:type="spellEnd"/>
      <w:r w:rsidRPr="00E67042">
        <w:rPr>
          <w:rFonts w:ascii="Georgia" w:hAnsi="Georgia"/>
          <w:sz w:val="24"/>
          <w:szCs w:val="24"/>
          <w:lang w:val="fr-FR"/>
        </w:rPr>
        <w:t xml:space="preserv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xml:space="preserve">, Kong D, </w:t>
      </w:r>
      <w:proofErr w:type="spellStart"/>
      <w:r w:rsidRPr="00E67042">
        <w:rPr>
          <w:rFonts w:ascii="Georgia" w:hAnsi="Georgia"/>
          <w:sz w:val="24"/>
          <w:szCs w:val="24"/>
          <w:lang w:val="fr-FR"/>
        </w:rPr>
        <w:t>Krause</w:t>
      </w:r>
      <w:proofErr w:type="spellEnd"/>
      <w:r w:rsidRPr="00E67042">
        <w:rPr>
          <w:rFonts w:ascii="Georgia" w:hAnsi="Georgia"/>
          <w:sz w:val="24"/>
          <w:szCs w:val="24"/>
          <w:lang w:val="fr-FR"/>
        </w:rPr>
        <w:t xml:space="preserve"> R, Lalonde E, </w:t>
      </w:r>
      <w:proofErr w:type="spellStart"/>
      <w:r w:rsidRPr="00E67042">
        <w:rPr>
          <w:rFonts w:ascii="Georgia" w:hAnsi="Georgia"/>
          <w:sz w:val="24"/>
          <w:szCs w:val="24"/>
          <w:lang w:val="fr-FR"/>
        </w:rPr>
        <w:t>Lauria</w:t>
      </w:r>
      <w:proofErr w:type="spellEnd"/>
      <w:r w:rsidRPr="00E67042">
        <w:rPr>
          <w:rFonts w:ascii="Georgia" w:hAnsi="Georgia"/>
          <w:sz w:val="24"/>
          <w:szCs w:val="24"/>
          <w:lang w:val="fr-FR"/>
        </w:rPr>
        <w:t xml:space="preserve"> M, Lee E, Lin X, Liu Z, Livingstone J, </w:t>
      </w:r>
      <w:proofErr w:type="spellStart"/>
      <w:r w:rsidRPr="00E67042">
        <w:rPr>
          <w:rFonts w:ascii="Georgia" w:hAnsi="Georgia"/>
          <w:sz w:val="24"/>
          <w:szCs w:val="24"/>
          <w:lang w:val="fr-FR"/>
        </w:rPr>
        <w:t>Logsdon</w:t>
      </w:r>
      <w:proofErr w:type="spellEnd"/>
      <w:r w:rsidRPr="00E67042">
        <w:rPr>
          <w:rFonts w:ascii="Georgia" w:hAnsi="Georgia"/>
          <w:sz w:val="24"/>
          <w:szCs w:val="24"/>
          <w:lang w:val="fr-FR"/>
        </w:rPr>
        <w:t xml:space="preserve"> BA, </w:t>
      </w:r>
      <w:proofErr w:type="spellStart"/>
      <w:r w:rsidRPr="00E67042">
        <w:rPr>
          <w:rFonts w:ascii="Georgia" w:hAnsi="Georgia"/>
          <w:sz w:val="24"/>
          <w:szCs w:val="24"/>
          <w:lang w:val="fr-FR"/>
        </w:rPr>
        <w:t>Lovestone</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Lyappan</w:t>
      </w:r>
      <w:proofErr w:type="spellEnd"/>
      <w:r w:rsidRPr="00E67042">
        <w:rPr>
          <w:rFonts w:ascii="Georgia" w:hAnsi="Georgia"/>
          <w:sz w:val="24"/>
          <w:szCs w:val="24"/>
          <w:lang w:val="fr-FR"/>
        </w:rPr>
        <w:t xml:space="preserve"> A, Ma M, Malhotra A, </w:t>
      </w:r>
      <w:proofErr w:type="spellStart"/>
      <w:r w:rsidRPr="00E67042">
        <w:rPr>
          <w:rFonts w:ascii="Georgia" w:hAnsi="Georgia"/>
          <w:sz w:val="24"/>
          <w:szCs w:val="24"/>
          <w:lang w:val="fr-FR"/>
        </w:rPr>
        <w:t>Mangravite</w:t>
      </w:r>
      <w:proofErr w:type="spellEnd"/>
      <w:r w:rsidRPr="00E67042">
        <w:rPr>
          <w:rFonts w:ascii="Georgia" w:hAnsi="Georgia"/>
          <w:sz w:val="24"/>
          <w:szCs w:val="24"/>
          <w:lang w:val="fr-FR"/>
        </w:rPr>
        <w:t xml:space="preserv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w:t>
      </w:r>
      <w:proofErr w:type="spellStart"/>
      <w:r w:rsidRPr="00E67042">
        <w:rPr>
          <w:rFonts w:ascii="Georgia" w:hAnsi="Georgia"/>
          <w:sz w:val="24"/>
          <w:szCs w:val="24"/>
          <w:lang w:val="fr-FR"/>
        </w:rPr>
        <w:t>Nagorski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Namasivayam</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Narayan</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Naz</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Newhouse</w:t>
      </w:r>
      <w:proofErr w:type="spellEnd"/>
      <w:r w:rsidRPr="00E67042">
        <w:rPr>
          <w:rFonts w:ascii="Georgia" w:hAnsi="Georgia"/>
          <w:sz w:val="24"/>
          <w:szCs w:val="24"/>
          <w:lang w:val="fr-FR"/>
        </w:rPr>
        <w:t xml:space="preserve"> SJ, Norman TC, </w:t>
      </w:r>
      <w:proofErr w:type="spellStart"/>
      <w:r w:rsidRPr="00E67042">
        <w:rPr>
          <w:rFonts w:ascii="Georgia" w:hAnsi="Georgia"/>
          <w:sz w:val="24"/>
          <w:szCs w:val="24"/>
          <w:lang w:val="fr-FR"/>
        </w:rPr>
        <w:t>Nurtdinov</w:t>
      </w:r>
      <w:proofErr w:type="spellEnd"/>
      <w:r w:rsidRPr="00E67042">
        <w:rPr>
          <w:rFonts w:ascii="Georgia" w:hAnsi="Georgia"/>
          <w:sz w:val="24"/>
          <w:szCs w:val="24"/>
          <w:lang w:val="fr-FR"/>
        </w:rPr>
        <w:t xml:space="preserve"> RN, </w:t>
      </w:r>
      <w:proofErr w:type="spellStart"/>
      <w:r w:rsidRPr="00E67042">
        <w:rPr>
          <w:rFonts w:ascii="Georgia" w:hAnsi="Georgia"/>
          <w:sz w:val="24"/>
          <w:szCs w:val="24"/>
          <w:lang w:val="fr-FR"/>
        </w:rPr>
        <w:t>Oyang</w:t>
      </w:r>
      <w:proofErr w:type="spellEnd"/>
      <w:r w:rsidRPr="00E67042">
        <w:rPr>
          <w:rFonts w:ascii="Georgia" w:hAnsi="Georgia"/>
          <w:sz w:val="24"/>
          <w:szCs w:val="24"/>
          <w:lang w:val="fr-FR"/>
        </w:rPr>
        <w:t xml:space="preserve"> Y-J, </w:t>
      </w:r>
      <w:proofErr w:type="spellStart"/>
      <w:r w:rsidRPr="00E67042">
        <w:rPr>
          <w:rFonts w:ascii="Georgia" w:hAnsi="Georgia"/>
          <w:sz w:val="24"/>
          <w:szCs w:val="24"/>
          <w:lang w:val="fr-FR"/>
        </w:rPr>
        <w:t>Pawitan</w:t>
      </w:r>
      <w:proofErr w:type="spellEnd"/>
      <w:r w:rsidRPr="00E67042">
        <w:rPr>
          <w:rFonts w:ascii="Georgia" w:hAnsi="Georgia"/>
          <w:sz w:val="24"/>
          <w:szCs w:val="24"/>
          <w:lang w:val="fr-FR"/>
        </w:rPr>
        <w:t xml:space="preserve">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w:t>
      </w:r>
      <w:proofErr w:type="spellStart"/>
      <w:r w:rsidRPr="00E67042">
        <w:rPr>
          <w:rFonts w:ascii="Georgia" w:hAnsi="Georgia"/>
          <w:sz w:val="24"/>
          <w:szCs w:val="24"/>
          <w:lang w:val="fr-FR"/>
        </w:rPr>
        <w:t>Praveen</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Priami</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Sabelnykova</w:t>
      </w:r>
      <w:proofErr w:type="spellEnd"/>
      <w:r w:rsidRPr="00E67042">
        <w:rPr>
          <w:rFonts w:ascii="Georgia" w:hAnsi="Georgia"/>
          <w:sz w:val="24"/>
          <w:szCs w:val="24"/>
          <w:lang w:val="fr-FR"/>
        </w:rPr>
        <w:t xml:space="preserve"> VY, </w:t>
      </w:r>
      <w:proofErr w:type="spellStart"/>
      <w:r w:rsidRPr="00E67042">
        <w:rPr>
          <w:rFonts w:ascii="Georgia" w:hAnsi="Georgia"/>
          <w:sz w:val="24"/>
          <w:szCs w:val="24"/>
          <w:lang w:val="fr-FR"/>
        </w:rPr>
        <w:t>Senger</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Shen</w:t>
      </w:r>
      <w:proofErr w:type="spellEnd"/>
      <w:r w:rsidRPr="00E67042">
        <w:rPr>
          <w:rFonts w:ascii="Georgia" w:hAnsi="Georgia"/>
          <w:sz w:val="24"/>
          <w:szCs w:val="24"/>
          <w:lang w:val="fr-FR"/>
        </w:rPr>
        <w:t xml:space="preserve"> X, Simmons A, </w:t>
      </w:r>
      <w:proofErr w:type="spellStart"/>
      <w:r w:rsidRPr="00E67042">
        <w:rPr>
          <w:rFonts w:ascii="Georgia" w:hAnsi="Georgia"/>
          <w:sz w:val="24"/>
          <w:szCs w:val="24"/>
          <w:lang w:val="fr-FR"/>
        </w:rPr>
        <w:t>Sotiras</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Stolovitzky</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Tangaro</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Tateo</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Tung</w:t>
      </w:r>
      <w:proofErr w:type="spellEnd"/>
      <w:r w:rsidRPr="00E67042">
        <w:rPr>
          <w:rFonts w:ascii="Georgia" w:hAnsi="Georgia"/>
          <w:sz w:val="24"/>
          <w:szCs w:val="24"/>
          <w:lang w:val="fr-FR"/>
        </w:rPr>
        <w:t xml:space="preserve"> Y-A,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Varol</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t>Vradenburg</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Weiner</w:t>
      </w:r>
      <w:proofErr w:type="spellEnd"/>
      <w:r w:rsidRPr="00E67042">
        <w:rPr>
          <w:rFonts w:ascii="Georgia" w:hAnsi="Georgia"/>
          <w:sz w:val="24"/>
          <w:szCs w:val="24"/>
          <w:lang w:val="fr-FR"/>
        </w:rPr>
        <w:t xml:space="preserve"> MW, Xiao G,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Y, Xu J, Yang H, </w:t>
      </w:r>
      <w:proofErr w:type="spellStart"/>
      <w:r w:rsidRPr="00E67042">
        <w:rPr>
          <w:rFonts w:ascii="Georgia" w:hAnsi="Georgia"/>
          <w:sz w:val="24"/>
          <w:szCs w:val="24"/>
          <w:lang w:val="fr-FR"/>
        </w:rPr>
        <w:t>Zhan</w:t>
      </w:r>
      <w:proofErr w:type="spellEnd"/>
      <w:r w:rsidRPr="00E67042">
        <w:rPr>
          <w:rFonts w:ascii="Georgia" w:hAnsi="Georgia"/>
          <w:sz w:val="24"/>
          <w:szCs w:val="24"/>
          <w:lang w:val="fr-FR"/>
        </w:rPr>
        <w:t xml:space="preserve"> X, Zhou Y, Zhu F, Zhu H, and Zhu S.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w:t>
      </w:r>
      <w:proofErr w:type="spellStart"/>
      <w:r w:rsidRPr="00E67042">
        <w:rPr>
          <w:rFonts w:ascii="Georgia" w:hAnsi="Georgia"/>
          <w:sz w:val="24"/>
          <w:szCs w:val="24"/>
          <w:lang w:val="fr-FR"/>
        </w:rPr>
        <w:t>Crowdsourced</w:t>
      </w:r>
      <w:proofErr w:type="spellEnd"/>
      <w:r w:rsidRPr="00E67042">
        <w:rPr>
          <w:rFonts w:ascii="Georgia" w:hAnsi="Georgia"/>
          <w:sz w:val="24"/>
          <w:szCs w:val="24"/>
          <w:lang w:val="fr-FR"/>
        </w:rPr>
        <w:t xml:space="preserve"> estimation of cognitive </w:t>
      </w:r>
      <w:proofErr w:type="spellStart"/>
      <w:r w:rsidRPr="00E67042">
        <w:rPr>
          <w:rFonts w:ascii="Georgia" w:hAnsi="Georgia"/>
          <w:sz w:val="24"/>
          <w:szCs w:val="24"/>
          <w:lang w:val="fr-FR"/>
        </w:rPr>
        <w:t>decline</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resilience</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sz w:val="24"/>
          <w:szCs w:val="24"/>
          <w:lang w:val="fr-FR"/>
        </w:rPr>
        <w:t xml:space="preserve">, 12(6) :645-53, Jun 2016.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41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97D47A3"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Cao B, </w:t>
      </w:r>
      <w:proofErr w:type="spellStart"/>
      <w:r w:rsidRPr="00E67042">
        <w:rPr>
          <w:rFonts w:ascii="Georgia" w:hAnsi="Georgia"/>
          <w:sz w:val="24"/>
          <w:szCs w:val="24"/>
          <w:lang w:val="fr-FR"/>
        </w:rPr>
        <w:t>Keser</w:t>
      </w:r>
      <w:proofErr w:type="spellEnd"/>
      <w:r w:rsidRPr="00E67042">
        <w:rPr>
          <w:rFonts w:ascii="Georgia" w:hAnsi="Georgia"/>
          <w:sz w:val="24"/>
          <w:szCs w:val="24"/>
          <w:lang w:val="fr-FR"/>
        </w:rPr>
        <w:t xml:space="preserve"> Z,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Kochunov</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Frye</w:t>
      </w:r>
      <w:proofErr w:type="spellEnd"/>
      <w:r w:rsidRPr="00E67042">
        <w:rPr>
          <w:rFonts w:ascii="Georgia" w:hAnsi="Georgia"/>
          <w:sz w:val="24"/>
          <w:szCs w:val="24"/>
          <w:lang w:val="fr-FR"/>
        </w:rPr>
        <w:t xml:space="preserve"> RE, </w:t>
      </w:r>
      <w:proofErr w:type="spellStart"/>
      <w:r w:rsidRPr="00E67042">
        <w:rPr>
          <w:rFonts w:ascii="Georgia" w:hAnsi="Georgia"/>
          <w:sz w:val="24"/>
          <w:szCs w:val="24"/>
          <w:lang w:val="fr-FR"/>
        </w:rPr>
        <w:t>Savatic</w:t>
      </w:r>
      <w:proofErr w:type="spellEnd"/>
      <w:r w:rsidRPr="00E67042">
        <w:rPr>
          <w:rFonts w:ascii="Georgia" w:hAnsi="Georgia"/>
          <w:sz w:val="24"/>
          <w:szCs w:val="24"/>
          <w:lang w:val="fr-FR"/>
        </w:rPr>
        <w:t xml:space="preserve">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cortex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human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lifespan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of </w:t>
      </w:r>
      <w:proofErr w:type="spellStart"/>
      <w:r w:rsidRPr="00E67042">
        <w:rPr>
          <w:rFonts w:ascii="Georgia" w:hAnsi="Georgia"/>
          <w:i/>
          <w:sz w:val="24"/>
          <w:szCs w:val="24"/>
          <w:lang w:val="fr-FR"/>
        </w:rPr>
        <w:t>Neuroimaging</w:t>
      </w:r>
      <w:proofErr w:type="spellEnd"/>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proofErr w:type="spellStart"/>
      <w:r w:rsidR="00282150" w:rsidRPr="00E67042">
        <w:rPr>
          <w:rFonts w:ascii="Georgia" w:hAnsi="Georgia"/>
          <w:sz w:val="24"/>
          <w:szCs w:val="24"/>
          <w:lang w:val="fr-FR"/>
        </w:rPr>
        <w:t>Cited</w:t>
      </w:r>
      <w:proofErr w:type="spellEnd"/>
      <w:r w:rsidR="00282150" w:rsidRPr="00E67042">
        <w:rPr>
          <w:rFonts w:ascii="Georgia" w:hAnsi="Georgia"/>
          <w:sz w:val="24"/>
          <w:szCs w:val="24"/>
          <w:lang w:val="fr-FR"/>
        </w:rPr>
        <w:t xml:space="preserve"> </w:t>
      </w:r>
      <w:r w:rsidR="00330D42">
        <w:rPr>
          <w:rFonts w:ascii="Georgia" w:hAnsi="Georgia"/>
          <w:sz w:val="24"/>
          <w:szCs w:val="24"/>
          <w:lang w:val="fr-FR"/>
        </w:rPr>
        <w:t>10</w:t>
      </w:r>
      <w:r w:rsidR="00282150" w:rsidRPr="00E67042">
        <w:rPr>
          <w:rFonts w:ascii="Georgia" w:hAnsi="Georgia"/>
          <w:sz w:val="24"/>
          <w:szCs w:val="24"/>
          <w:lang w:val="fr-FR"/>
        </w:rPr>
        <w:t xml:space="preserve"> </w:t>
      </w:r>
      <w:proofErr w:type="gramStart"/>
      <w:r w:rsidR="00282150"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w:t>
      </w:r>
      <w:proofErr w:type="spellStart"/>
      <w:r w:rsidR="00472BC8" w:rsidRPr="00E67042">
        <w:rPr>
          <w:rFonts w:ascii="Georgia" w:hAnsi="Georgia"/>
          <w:sz w:val="24"/>
          <w:szCs w:val="24"/>
          <w:lang w:val="fr-FR"/>
        </w:rPr>
        <w:t>clinical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neurology</w:t>
      </w:r>
      <w:proofErr w:type="spellEnd"/>
      <w:r w:rsidR="00472BC8" w:rsidRPr="00E67042">
        <w:rPr>
          <w:rFonts w:ascii="Georgia" w:hAnsi="Georgia"/>
          <w:sz w:val="24"/>
          <w:szCs w:val="24"/>
          <w:lang w:val="fr-FR"/>
        </w:rPr>
        <w:t xml:space="preserve">, 12 out of 14 </w:t>
      </w:r>
      <w:proofErr w:type="spellStart"/>
      <w:r w:rsidR="00472BC8" w:rsidRPr="00E67042">
        <w:rPr>
          <w:rFonts w:ascii="Georgia" w:hAnsi="Georgia"/>
          <w:sz w:val="24"/>
          <w:szCs w:val="24"/>
          <w:lang w:val="fr-FR"/>
        </w:rPr>
        <w:t>neuroimaging</w:t>
      </w:r>
      <w:proofErr w:type="spellEnd"/>
      <w:r w:rsidR="00472BC8" w:rsidRPr="00E67042">
        <w:rPr>
          <w:rFonts w:ascii="Georgia" w:hAnsi="Georgia"/>
          <w:sz w:val="24"/>
          <w:szCs w:val="24"/>
          <w:lang w:val="fr-FR"/>
        </w:rPr>
        <w:t xml:space="preserve">, and 65 out of 125 </w:t>
      </w:r>
      <w:proofErr w:type="spellStart"/>
      <w:r w:rsidR="00472BC8" w:rsidRPr="00E67042">
        <w:rPr>
          <w:rFonts w:ascii="Georgia" w:hAnsi="Georgia"/>
          <w:sz w:val="24"/>
          <w:szCs w:val="24"/>
          <w:lang w:val="fr-FR"/>
        </w:rPr>
        <w:t>radiology</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nuclear</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medicine</w:t>
      </w:r>
      <w:proofErr w:type="spellEnd"/>
      <w:r w:rsidR="00472BC8" w:rsidRPr="00E67042">
        <w:rPr>
          <w:rFonts w:ascii="Georgia" w:hAnsi="Georgia"/>
          <w:sz w:val="24"/>
          <w:szCs w:val="24"/>
          <w:lang w:val="fr-FR"/>
        </w:rPr>
        <w:t xml:space="preserve"> &amp; </w:t>
      </w:r>
      <w:proofErr w:type="spellStart"/>
      <w:r w:rsidR="00472BC8" w:rsidRPr="00E67042">
        <w:rPr>
          <w:rFonts w:ascii="Georgia" w:hAnsi="Georgia"/>
          <w:sz w:val="24"/>
          <w:szCs w:val="24"/>
          <w:lang w:val="fr-FR"/>
        </w:rPr>
        <w:t>medical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imaging</w:t>
      </w:r>
      <w:proofErr w:type="spellEnd"/>
      <w:r w:rsidR="00472BC8" w:rsidRPr="00E67042">
        <w:rPr>
          <w:rFonts w:ascii="Georgia" w:hAnsi="Georgia"/>
          <w:sz w:val="24"/>
          <w:szCs w:val="24"/>
          <w:lang w:val="fr-FR"/>
        </w:rPr>
        <w:t>.</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 xml:space="preserve"> for the </w:t>
      </w:r>
      <w:proofErr w:type="spellStart"/>
      <w:r w:rsidRPr="00E67042">
        <w:rPr>
          <w:rFonts w:ascii="Georgia" w:hAnsi="Georgia"/>
          <w:sz w:val="24"/>
          <w:szCs w:val="24"/>
          <w:lang w:val="fr-FR"/>
        </w:rPr>
        <w:t>well-known</w:t>
      </w:r>
      <w:proofErr w:type="spellEnd"/>
      <w:r w:rsidRPr="00E67042">
        <w:rPr>
          <w:rFonts w:ascii="Georgia" w:hAnsi="Georgia"/>
          <w:sz w:val="24"/>
          <w:szCs w:val="24"/>
          <w:lang w:val="fr-FR"/>
        </w:rPr>
        <w:t xml:space="preserve"> ADNI data set </w:t>
      </w:r>
      <w:proofErr w:type="spellStart"/>
      <w:r w:rsidRPr="00E67042">
        <w:rPr>
          <w:rFonts w:ascii="Georgia" w:hAnsi="Georgia"/>
          <w:sz w:val="24"/>
          <w:szCs w:val="24"/>
          <w:lang w:val="fr-FR"/>
        </w:rPr>
        <w:t>were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7273847A"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lang w:val="fr-FR"/>
        </w:rPr>
        <w:t>Pustina</w:t>
      </w:r>
      <w:proofErr w:type="spellEnd"/>
      <w:r w:rsidRPr="00E67042">
        <w:rPr>
          <w:rFonts w:ascii="Georgia" w:hAnsi="Georgia"/>
          <w:sz w:val="24"/>
          <w:szCs w:val="24"/>
          <w:lang w:val="fr-FR"/>
        </w:rPr>
        <w:t xml:space="preserve"> DP</w:t>
      </w:r>
      <w:r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Coslett</w:t>
      </w:r>
      <w:proofErr w:type="spellEnd"/>
      <w:r w:rsidRPr="00E67042">
        <w:rPr>
          <w:rFonts w:ascii="Georgia" w:hAnsi="Georgia"/>
          <w:sz w:val="24"/>
          <w:szCs w:val="24"/>
          <w:lang w:val="fr-FR"/>
        </w:rPr>
        <w:t xml:space="preserve"> BH, </w:t>
      </w:r>
      <w:proofErr w:type="spellStart"/>
      <w:r w:rsidRPr="00E67042">
        <w:rPr>
          <w:rFonts w:ascii="Georgia" w:hAnsi="Georgia"/>
          <w:sz w:val="24"/>
          <w:szCs w:val="24"/>
          <w:lang w:val="fr-FR"/>
        </w:rPr>
        <w:t>Turkeltaub</w:t>
      </w:r>
      <w:proofErr w:type="spellEnd"/>
      <w:r w:rsidRPr="00E67042">
        <w:rPr>
          <w:rFonts w:ascii="Georgia" w:hAnsi="Georgia"/>
          <w:sz w:val="24"/>
          <w:szCs w:val="24"/>
          <w:lang w:val="fr-FR"/>
        </w:rPr>
        <w:t xml:space="preserve">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segmentation of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stroke </w:t>
      </w:r>
      <w:proofErr w:type="spellStart"/>
      <w:r w:rsidRPr="00E67042">
        <w:rPr>
          <w:rFonts w:ascii="Georgia" w:hAnsi="Georgia"/>
          <w:sz w:val="24"/>
          <w:szCs w:val="24"/>
          <w:lang w:val="fr-FR"/>
        </w:rPr>
        <w:t>lesions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using</w:t>
      </w:r>
      <w:proofErr w:type="spellEnd"/>
      <w:r w:rsidRPr="00E67042">
        <w:rPr>
          <w:rFonts w:ascii="Georgia" w:hAnsi="Georgia"/>
          <w:sz w:val="24"/>
          <w:szCs w:val="24"/>
          <w:lang w:val="fr-FR"/>
        </w:rPr>
        <w:t xml:space="preserve"> </w:t>
      </w:r>
      <w:proofErr w:type="gramStart"/>
      <w:r w:rsidRPr="00E67042">
        <w:rPr>
          <w:rFonts w:ascii="Georgia" w:hAnsi="Georgia"/>
          <w:sz w:val="24"/>
          <w:szCs w:val="24"/>
          <w:lang w:val="fr-FR"/>
        </w:rPr>
        <w:t>LINDA:</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Identification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Neighborhood</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w:t>
      </w:r>
      <w:proofErr w:type="spellStart"/>
      <w:r w:rsidR="000A0856" w:rsidRPr="00E67042">
        <w:rPr>
          <w:rFonts w:ascii="Georgia" w:hAnsi="Georgia"/>
          <w:sz w:val="24"/>
          <w:szCs w:val="24"/>
          <w:lang w:val="fr-FR"/>
        </w:rPr>
        <w:t>Apr</w:t>
      </w:r>
      <w:proofErr w:type="spellEnd"/>
      <w:r w:rsidR="000A0856" w:rsidRPr="00E67042">
        <w:rPr>
          <w:rFonts w:ascii="Georgia" w:hAnsi="Georgia"/>
          <w:sz w:val="24"/>
          <w:szCs w:val="24"/>
          <w:lang w:val="fr-FR"/>
        </w:rPr>
        <w:t xml:space="preserve"> </w:t>
      </w:r>
      <w:r w:rsidRPr="00E67042">
        <w:rPr>
          <w:rFonts w:ascii="Georgia" w:hAnsi="Georgia"/>
          <w:sz w:val="24"/>
          <w:szCs w:val="24"/>
          <w:lang w:val="fr-FR"/>
        </w:rPr>
        <w:t>2016</w:t>
      </w:r>
      <w:r w:rsidRPr="00E67042">
        <w:rPr>
          <w:rFonts w:ascii="Georgia" w:hAnsi="Georgia"/>
          <w:sz w:val="24"/>
          <w:szCs w:val="24"/>
        </w:rPr>
        <w:t xml:space="preserve">.  Cited </w:t>
      </w:r>
      <w:r w:rsidR="00330D42">
        <w:rPr>
          <w:rFonts w:ascii="Georgia" w:hAnsi="Georgia"/>
          <w:sz w:val="24"/>
          <w:szCs w:val="24"/>
        </w:rPr>
        <w:lastRenderedPageBreak/>
        <w:t>40</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core</w:t>
      </w:r>
      <w:proofErr w:type="spellEnd"/>
      <w:r w:rsidRPr="00E67042">
        <w:rPr>
          <w:rFonts w:ascii="Georgia" w:hAnsi="Georgia"/>
          <w:sz w:val="24"/>
          <w:szCs w:val="24"/>
          <w:lang w:val="fr-FR"/>
        </w:rPr>
        <w:t xml:space="preserve"> machine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framework</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and </w:t>
      </w:r>
      <w:proofErr w:type="spellStart"/>
      <w:r w:rsidRPr="00E67042">
        <w:rPr>
          <w:rFonts w:ascii="Georgia" w:hAnsi="Georgia"/>
          <w:sz w:val="24"/>
          <w:szCs w:val="24"/>
          <w:lang w:val="fr-FR"/>
        </w:rPr>
        <w:t>enhanced</w:t>
      </w:r>
      <w:proofErr w:type="spellEnd"/>
      <w:r w:rsidRPr="00E67042">
        <w:rPr>
          <w:rFonts w:ascii="Georgia" w:hAnsi="Georgia"/>
          <w:sz w:val="24"/>
          <w:szCs w:val="24"/>
          <w:lang w:val="fr-FR"/>
        </w:rPr>
        <w:t xml:space="preserve"> for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5AA3F31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proofErr w:type="spellStart"/>
      <w:r w:rsidRPr="00E67042">
        <w:rPr>
          <w:rFonts w:ascii="Georgia" w:hAnsi="Georgia"/>
          <w:sz w:val="24"/>
          <w:szCs w:val="24"/>
          <w:lang w:val="fr-FR"/>
        </w:rPr>
        <w:t>Altes</w:t>
      </w:r>
      <w:proofErr w:type="spellEnd"/>
      <w:r w:rsidR="009224E8" w:rsidRPr="00E67042">
        <w:rPr>
          <w:rFonts w:ascii="Georgia" w:hAnsi="Georgia"/>
          <w:sz w:val="24"/>
          <w:szCs w:val="24"/>
          <w:lang w:val="fr-FR"/>
        </w:rPr>
        <w:t xml:space="preserve"> TA</w:t>
      </w:r>
      <w:r w:rsidRPr="00E67042">
        <w:rPr>
          <w:rFonts w:ascii="Georgia" w:hAnsi="Georgia"/>
          <w:sz w:val="24"/>
          <w:szCs w:val="24"/>
          <w:lang w:val="fr-FR"/>
        </w:rPr>
        <w:t xml:space="preserve">,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w:t>
      </w:r>
      <w:r w:rsidR="009224E8" w:rsidRPr="00E67042">
        <w:rPr>
          <w:rFonts w:ascii="Georgia" w:hAnsi="Georgia"/>
          <w:sz w:val="24"/>
          <w:szCs w:val="24"/>
          <w:lang w:val="fr-FR"/>
        </w:rPr>
        <w:t xml:space="preserve">JP, </w:t>
      </w:r>
      <w:r w:rsidRPr="00E67042">
        <w:rPr>
          <w:rFonts w:ascii="Georgia" w:hAnsi="Georgia"/>
          <w:sz w:val="24"/>
          <w:szCs w:val="24"/>
          <w:lang w:val="fr-FR"/>
        </w:rPr>
        <w:t xml:space="preserve">III, </w:t>
      </w:r>
      <w:proofErr w:type="spellStart"/>
      <w:r w:rsidRPr="00E67042">
        <w:rPr>
          <w:rFonts w:ascii="Georgia" w:hAnsi="Georgia"/>
          <w:sz w:val="24"/>
          <w:szCs w:val="24"/>
          <w:lang w:val="fr-FR"/>
        </w:rPr>
        <w:t>Ruppert</w:t>
      </w:r>
      <w:proofErr w:type="spellEnd"/>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proofErr w:type="spellStart"/>
      <w:r w:rsidRPr="00E67042">
        <w:rPr>
          <w:rFonts w:ascii="Georgia" w:hAnsi="Georgia"/>
          <w:sz w:val="24"/>
          <w:szCs w:val="24"/>
          <w:lang w:val="fr-FR"/>
        </w:rPr>
        <w:t>Gersbach</w:t>
      </w:r>
      <w:proofErr w:type="spellEnd"/>
      <w:r w:rsidR="009224E8" w:rsidRPr="00E67042">
        <w:rPr>
          <w:rFonts w:ascii="Georgia" w:hAnsi="Georgia"/>
          <w:sz w:val="24"/>
          <w:szCs w:val="24"/>
          <w:lang w:val="fr-FR"/>
        </w:rPr>
        <w:t xml:space="preserve"> J</w:t>
      </w:r>
      <w:r w:rsidRPr="00E67042">
        <w:rPr>
          <w:rFonts w:ascii="Georgia" w:hAnsi="Georgia"/>
          <w:sz w:val="24"/>
          <w:szCs w:val="24"/>
          <w:lang w:val="fr-FR"/>
        </w:rPr>
        <w:t xml:space="preserve">, </w:t>
      </w:r>
      <w:proofErr w:type="spellStart"/>
      <w:r w:rsidRPr="00E67042">
        <w:rPr>
          <w:rFonts w:ascii="Georgia" w:hAnsi="Georgia"/>
          <w:sz w:val="24"/>
          <w:szCs w:val="24"/>
          <w:lang w:val="fr-FR"/>
        </w:rPr>
        <w:t>Szentpetery</w:t>
      </w:r>
      <w:proofErr w:type="spellEnd"/>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xml:space="preserve">, and </w:t>
      </w:r>
      <w:proofErr w:type="spellStart"/>
      <w:r w:rsidRPr="00E67042">
        <w:rPr>
          <w:rFonts w:ascii="Georgia" w:hAnsi="Georgia"/>
          <w:sz w:val="24"/>
          <w:szCs w:val="24"/>
          <w:lang w:val="fr-FR"/>
        </w:rPr>
        <w:t>Teague</w:t>
      </w:r>
      <w:proofErr w:type="spellEnd"/>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Correlates</w:t>
      </w:r>
      <w:proofErr w:type="spellEnd"/>
      <w:r w:rsidRPr="00E67042">
        <w:rPr>
          <w:rFonts w:ascii="Georgia" w:hAnsi="Georgia"/>
          <w:sz w:val="24"/>
          <w:szCs w:val="24"/>
          <w:lang w:val="fr-FR"/>
        </w:rPr>
        <w:t xml:space="preserve"> of Lung Ventilation in </w:t>
      </w:r>
      <w:proofErr w:type="spellStart"/>
      <w:r w:rsidRPr="00E67042">
        <w:rPr>
          <w:rFonts w:ascii="Georgia" w:hAnsi="Georgia"/>
          <w:sz w:val="24"/>
          <w:szCs w:val="24"/>
          <w:lang w:val="fr-FR"/>
        </w:rPr>
        <w:t>Asthmatic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w:t>
      </w:r>
      <w:proofErr w:type="spellStart"/>
      <w:r w:rsidRPr="00E67042">
        <w:rPr>
          <w:rFonts w:ascii="Georgia" w:hAnsi="Georgia"/>
          <w:i/>
          <w:sz w:val="24"/>
          <w:szCs w:val="24"/>
          <w:lang w:val="fr-FR"/>
        </w:rPr>
        <w:t>Allergy</w:t>
      </w:r>
      <w:proofErr w:type="spellEnd"/>
      <w:r w:rsidRPr="00E67042">
        <w:rPr>
          <w:rFonts w:ascii="Georgia" w:hAnsi="Georgia"/>
          <w:i/>
          <w:sz w:val="24"/>
          <w:szCs w:val="24"/>
          <w:lang w:val="fr-FR"/>
        </w:rPr>
        <w:t xml:space="preserve">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proofErr w:type="spellStart"/>
      <w:r w:rsidR="00B0020E" w:rsidRPr="00E67042">
        <w:rPr>
          <w:rFonts w:ascii="Georgia" w:hAnsi="Georgia"/>
          <w:sz w:val="24"/>
          <w:szCs w:val="24"/>
          <w:lang w:val="fr-FR"/>
        </w:rPr>
        <w:t>Cited</w:t>
      </w:r>
      <w:proofErr w:type="spellEnd"/>
      <w:r w:rsidR="00B0020E" w:rsidRPr="00E67042">
        <w:rPr>
          <w:rFonts w:ascii="Georgia" w:hAnsi="Georgia"/>
          <w:sz w:val="24"/>
          <w:szCs w:val="24"/>
          <w:lang w:val="fr-FR"/>
        </w:rPr>
        <w:t xml:space="preserve"> </w:t>
      </w:r>
      <w:r w:rsidR="00D021CC">
        <w:rPr>
          <w:rFonts w:ascii="Georgia" w:hAnsi="Georgia"/>
          <w:sz w:val="24"/>
          <w:szCs w:val="24"/>
          <w:lang w:val="fr-FR"/>
        </w:rPr>
        <w:t>1</w:t>
      </w:r>
      <w:r w:rsidR="00330D42">
        <w:rPr>
          <w:rFonts w:ascii="Georgia" w:hAnsi="Georgia"/>
          <w:sz w:val="24"/>
          <w:szCs w:val="24"/>
          <w:lang w:val="fr-FR"/>
        </w:rPr>
        <w:t>7</w:t>
      </w:r>
      <w:r w:rsidR="00B0020E" w:rsidRPr="00E67042">
        <w:rPr>
          <w:rFonts w:ascii="Georgia" w:hAnsi="Georgia"/>
          <w:sz w:val="24"/>
          <w:szCs w:val="24"/>
          <w:lang w:val="fr-FR"/>
        </w:rPr>
        <w:t xml:space="preserve"> </w:t>
      </w:r>
      <w:proofErr w:type="gramStart"/>
      <w:r w:rsidR="00B0020E"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xml:space="preserve">; Rank 1 out of 24 </w:t>
      </w:r>
      <w:proofErr w:type="spellStart"/>
      <w:r w:rsidR="00490953" w:rsidRPr="00E67042">
        <w:rPr>
          <w:rFonts w:ascii="Georgia" w:hAnsi="Georgia"/>
          <w:sz w:val="24"/>
          <w:szCs w:val="24"/>
          <w:lang w:val="fr-FR"/>
        </w:rPr>
        <w:t>allergy</w:t>
      </w:r>
      <w:proofErr w:type="spellEnd"/>
      <w:r w:rsidR="00490953" w:rsidRPr="00E67042">
        <w:rPr>
          <w:rFonts w:ascii="Georgia" w:hAnsi="Georgia"/>
          <w:sz w:val="24"/>
          <w:szCs w:val="24"/>
          <w:lang w:val="fr-FR"/>
        </w:rPr>
        <w:t xml:space="preserve">, 6 out of 148 </w:t>
      </w:r>
      <w:proofErr w:type="spellStart"/>
      <w:r w:rsidR="00490953" w:rsidRPr="00E67042">
        <w:rPr>
          <w:rFonts w:ascii="Georgia" w:hAnsi="Georgia"/>
          <w:sz w:val="24"/>
          <w:szCs w:val="24"/>
          <w:lang w:val="fr-FR"/>
        </w:rPr>
        <w:t>immunology</w:t>
      </w:r>
      <w:proofErr w:type="spellEnd"/>
      <w:r w:rsidR="00490953" w:rsidRPr="00E67042">
        <w:rPr>
          <w:rFonts w:ascii="Georgia" w:hAnsi="Georgia"/>
          <w:sz w:val="24"/>
          <w:szCs w:val="24"/>
          <w:lang w:val="fr-FR"/>
        </w:rPr>
        <w:t>.</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67E0361C"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xml:space="preserve">, </w:t>
      </w:r>
      <w:proofErr w:type="spellStart"/>
      <w:r w:rsidRPr="00E67042">
        <w:rPr>
          <w:rFonts w:ascii="Georgia" w:hAnsi="Georgia"/>
          <w:sz w:val="24"/>
          <w:szCs w:val="24"/>
          <w:lang w:val="da-DK"/>
        </w:rPr>
        <w:t>Mata</w:t>
      </w:r>
      <w:proofErr w:type="spellEnd"/>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w:t>
      </w:r>
      <w:proofErr w:type="spellStart"/>
      <w:r w:rsidRPr="00E67042">
        <w:rPr>
          <w:rFonts w:ascii="Georgia" w:hAnsi="Georgia"/>
          <w:sz w:val="24"/>
          <w:szCs w:val="24"/>
        </w:rPr>
        <w:t>Brookeman</w:t>
      </w:r>
      <w:proofErr w:type="spellEnd"/>
      <w:r w:rsidRPr="00E67042">
        <w:rPr>
          <w:rFonts w:ascii="Georgia" w:hAnsi="Georgia"/>
          <w:sz w:val="24"/>
          <w:szCs w:val="24"/>
        </w:rPr>
        <w:t xml:space="preserve">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proofErr w:type="spellStart"/>
      <w:r w:rsidRPr="00E67042">
        <w:rPr>
          <w:rFonts w:ascii="Georgia" w:hAnsi="Georgia"/>
          <w:i/>
          <w:iCs/>
          <w:sz w:val="24"/>
          <w:szCs w:val="24"/>
          <w:lang w:val="it-IT"/>
        </w:rPr>
        <w:t>Magn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Reson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Med</w:t>
      </w:r>
      <w:proofErr w:type="spellEnd"/>
      <w:r w:rsidRPr="00E67042">
        <w:rPr>
          <w:rFonts w:ascii="Georgia" w:hAnsi="Georgia"/>
          <w:sz w:val="24"/>
          <w:szCs w:val="24"/>
        </w:rPr>
        <w:t xml:space="preserve">, 74(4):1110-5, October 2015.  Cited </w:t>
      </w:r>
      <w:r w:rsidR="00330D42">
        <w:rPr>
          <w:rFonts w:ascii="Georgia" w:hAnsi="Georgia"/>
          <w:sz w:val="24"/>
          <w:szCs w:val="24"/>
        </w:rPr>
        <w:t>11</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5B00F226" w:rsidR="00B0020E" w:rsidRPr="00E67042" w:rsidRDefault="00572E6B"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eastAsia="Arial Unicode MS" w:hAnsi="Georgia" w:cstheme="minorHAnsi"/>
          <w:color w:val="000000" w:themeColor="text1"/>
          <w:sz w:val="24"/>
          <w:szCs w:val="24"/>
        </w:rPr>
        <w:t>Menze</w:t>
      </w:r>
      <w:proofErr w:type="spellEnd"/>
      <w:r w:rsidRPr="00E67042">
        <w:rPr>
          <w:rFonts w:ascii="Georgia" w:eastAsia="Arial Unicode MS" w:hAnsi="Georgia" w:cstheme="minorHAnsi"/>
          <w:color w:val="000000" w:themeColor="text1"/>
          <w:sz w:val="24"/>
          <w:szCs w:val="24"/>
        </w:rPr>
        <w:t xml:space="preserv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Jakab</w:t>
      </w:r>
      <w:proofErr w:type="spellEnd"/>
      <w:r w:rsidRPr="00E67042">
        <w:rPr>
          <w:rFonts w:ascii="Georgia" w:eastAsia="Arial Unicode MS" w:hAnsi="Georgia" w:cstheme="minorHAnsi"/>
          <w:color w:val="000000" w:themeColor="text1"/>
          <w:sz w:val="24"/>
          <w:szCs w:val="24"/>
        </w:rPr>
        <w:t xml:space="preserve"> A, Bauer S, </w:t>
      </w:r>
      <w:proofErr w:type="spellStart"/>
      <w:r w:rsidRPr="00E67042">
        <w:rPr>
          <w:rFonts w:ascii="Georgia" w:eastAsia="Arial Unicode MS" w:hAnsi="Georgia" w:cstheme="minorHAnsi"/>
          <w:color w:val="000000" w:themeColor="text1"/>
          <w:sz w:val="24"/>
          <w:szCs w:val="24"/>
        </w:rPr>
        <w:t>Kalpathy</w:t>
      </w:r>
      <w:proofErr w:type="spellEnd"/>
      <w:r w:rsidRPr="00E67042">
        <w:rPr>
          <w:rFonts w:ascii="Georgia" w:eastAsia="Arial Unicode MS" w:hAnsi="Georgia" w:cstheme="minorHAnsi"/>
          <w:color w:val="000000" w:themeColor="text1"/>
          <w:sz w:val="24"/>
          <w:szCs w:val="24"/>
        </w:rPr>
        <w:t xml:space="preserve">-Cramer J, Farahani K, Kirby J, Burren Y, </w:t>
      </w:r>
      <w:proofErr w:type="spellStart"/>
      <w:r w:rsidRPr="00E67042">
        <w:rPr>
          <w:rFonts w:ascii="Georgia" w:eastAsia="Arial Unicode MS" w:hAnsi="Georgia" w:cstheme="minorHAnsi"/>
          <w:color w:val="000000" w:themeColor="text1"/>
          <w:sz w:val="24"/>
          <w:szCs w:val="24"/>
        </w:rPr>
        <w:t>Porz</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Slotboom</w:t>
      </w:r>
      <w:proofErr w:type="spellEnd"/>
      <w:r w:rsidRPr="00E67042">
        <w:rPr>
          <w:rFonts w:ascii="Georgia" w:eastAsia="Arial Unicode MS" w:hAnsi="Georgia" w:cstheme="minorHAnsi"/>
          <w:color w:val="000000" w:themeColor="text1"/>
          <w:sz w:val="24"/>
          <w:szCs w:val="24"/>
        </w:rPr>
        <w:t xml:space="preserve"> J, Wiest R, </w:t>
      </w:r>
      <w:proofErr w:type="spellStart"/>
      <w:r w:rsidRPr="00E67042">
        <w:rPr>
          <w:rFonts w:ascii="Georgia" w:eastAsia="Arial Unicode MS" w:hAnsi="Georgia" w:cstheme="minorHAnsi"/>
          <w:color w:val="000000" w:themeColor="text1"/>
          <w:sz w:val="24"/>
          <w:szCs w:val="24"/>
        </w:rPr>
        <w:t>Lanczi</w:t>
      </w:r>
      <w:proofErr w:type="spellEnd"/>
      <w:r w:rsidRPr="00E67042">
        <w:rPr>
          <w:rFonts w:ascii="Georgia" w:eastAsia="Arial Unicode MS" w:hAnsi="Georgia" w:cstheme="minorHAnsi"/>
          <w:color w:val="000000" w:themeColor="text1"/>
          <w:sz w:val="24"/>
          <w:szCs w:val="24"/>
        </w:rPr>
        <w:t xml:space="preserve"> L, Gerstner E, Weber M-A, </w:t>
      </w:r>
      <w:proofErr w:type="spellStart"/>
      <w:r w:rsidRPr="00E67042">
        <w:rPr>
          <w:rFonts w:ascii="Georgia" w:eastAsia="Arial Unicode MS" w:hAnsi="Georgia" w:cstheme="minorHAnsi"/>
          <w:color w:val="000000" w:themeColor="text1"/>
          <w:sz w:val="24"/>
          <w:szCs w:val="24"/>
        </w:rPr>
        <w:t>Arbel</w:t>
      </w:r>
      <w:proofErr w:type="spellEnd"/>
      <w:r w:rsidRPr="00E67042">
        <w:rPr>
          <w:rFonts w:ascii="Georgia" w:eastAsia="Arial Unicode MS" w:hAnsi="Georgia" w:cstheme="minorHAnsi"/>
          <w:color w:val="000000" w:themeColor="text1"/>
          <w:sz w:val="24"/>
          <w:szCs w:val="24"/>
        </w:rPr>
        <w:t xml:space="preserve"> T, </w:t>
      </w:r>
      <w:proofErr w:type="spellStart"/>
      <w:r w:rsidRPr="00E67042">
        <w:rPr>
          <w:rFonts w:ascii="Georgia" w:eastAsia="Arial Unicode MS" w:hAnsi="Georgia" w:cstheme="minorHAnsi"/>
          <w:color w:val="000000" w:themeColor="text1"/>
          <w:sz w:val="24"/>
          <w:szCs w:val="24"/>
        </w:rPr>
        <w:t>Avants</w:t>
      </w:r>
      <w:proofErr w:type="spellEnd"/>
      <w:r w:rsidRPr="00E67042">
        <w:rPr>
          <w:rFonts w:ascii="Georgia" w:eastAsia="Arial Unicode MS" w:hAnsi="Georgia" w:cstheme="minorHAnsi"/>
          <w:color w:val="000000" w:themeColor="text1"/>
          <w:sz w:val="24"/>
          <w:szCs w:val="24"/>
        </w:rPr>
        <w:t xml:space="preserve"> BB, </w:t>
      </w:r>
      <w:proofErr w:type="spellStart"/>
      <w:r w:rsidRPr="00E67042">
        <w:rPr>
          <w:rFonts w:ascii="Georgia" w:eastAsia="Arial Unicode MS" w:hAnsi="Georgia" w:cstheme="minorHAnsi"/>
          <w:color w:val="000000" w:themeColor="text1"/>
          <w:sz w:val="24"/>
          <w:szCs w:val="24"/>
        </w:rPr>
        <w:t>Ayache</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Buendia</w:t>
      </w:r>
      <w:proofErr w:type="spellEnd"/>
      <w:r w:rsidRPr="00E67042">
        <w:rPr>
          <w:rFonts w:ascii="Georgia" w:eastAsia="Arial Unicode MS" w:hAnsi="Georgia" w:cstheme="minorHAnsi"/>
          <w:color w:val="000000" w:themeColor="text1"/>
          <w:sz w:val="24"/>
          <w:szCs w:val="24"/>
        </w:rPr>
        <w:t xml:space="preserve"> P, Collins DL, Cordier N, Corso JJ, </w:t>
      </w:r>
      <w:proofErr w:type="spellStart"/>
      <w:r w:rsidRPr="00E67042">
        <w:rPr>
          <w:rFonts w:ascii="Georgia" w:eastAsia="Arial Unicode MS" w:hAnsi="Georgia" w:cstheme="minorHAnsi"/>
          <w:color w:val="000000" w:themeColor="text1"/>
          <w:sz w:val="24"/>
          <w:szCs w:val="24"/>
        </w:rPr>
        <w:t>Criminisi</w:t>
      </w:r>
      <w:proofErr w:type="spellEnd"/>
      <w:r w:rsidRPr="00E67042">
        <w:rPr>
          <w:rFonts w:ascii="Georgia" w:eastAsia="Arial Unicode MS" w:hAnsi="Georgia" w:cstheme="minorHAnsi"/>
          <w:color w:val="000000" w:themeColor="text1"/>
          <w:sz w:val="24"/>
          <w:szCs w:val="24"/>
        </w:rPr>
        <w:t xml:space="preserve"> A, Das T, </w:t>
      </w:r>
      <w:proofErr w:type="spellStart"/>
      <w:r w:rsidRPr="00E67042">
        <w:rPr>
          <w:rFonts w:ascii="Georgia" w:eastAsia="Arial Unicode MS" w:hAnsi="Georgia" w:cstheme="minorHAnsi"/>
          <w:color w:val="000000" w:themeColor="text1"/>
          <w:sz w:val="24"/>
          <w:szCs w:val="24"/>
        </w:rPr>
        <w:t>Delingete</w:t>
      </w:r>
      <w:proofErr w:type="spellEnd"/>
      <w:r w:rsidRPr="00E67042">
        <w:rPr>
          <w:rFonts w:ascii="Georgia" w:eastAsia="Arial Unicode MS" w:hAnsi="Georgia" w:cstheme="minorHAnsi"/>
          <w:color w:val="000000" w:themeColor="text1"/>
          <w:sz w:val="24"/>
          <w:szCs w:val="24"/>
        </w:rPr>
        <w:t xml:space="preserve"> H, </w:t>
      </w:r>
      <w:proofErr w:type="spellStart"/>
      <w:r w:rsidRPr="00E67042">
        <w:rPr>
          <w:rFonts w:ascii="Georgia" w:eastAsia="Arial Unicode MS" w:hAnsi="Georgia" w:cstheme="minorHAnsi"/>
          <w:color w:val="000000" w:themeColor="text1"/>
          <w:sz w:val="24"/>
          <w:szCs w:val="24"/>
        </w:rPr>
        <w:t>Demiralp</w:t>
      </w:r>
      <w:proofErr w:type="spellEnd"/>
      <w:r w:rsidRPr="00E67042">
        <w:rPr>
          <w:rFonts w:ascii="Georgia" w:eastAsia="Arial Unicode MS" w:hAnsi="Georgia" w:cstheme="minorHAnsi"/>
          <w:color w:val="000000" w:themeColor="text1"/>
          <w:sz w:val="24"/>
          <w:szCs w:val="24"/>
        </w:rPr>
        <w:t xml:space="preserve"> C, Durst CR, </w:t>
      </w:r>
      <w:proofErr w:type="spellStart"/>
      <w:r w:rsidRPr="00E67042">
        <w:rPr>
          <w:rFonts w:ascii="Georgia" w:eastAsia="Arial Unicode MS" w:hAnsi="Georgia" w:cstheme="minorHAnsi"/>
          <w:color w:val="000000" w:themeColor="text1"/>
          <w:sz w:val="24"/>
          <w:szCs w:val="24"/>
        </w:rPr>
        <w:t>Dojat</w:t>
      </w:r>
      <w:proofErr w:type="spellEnd"/>
      <w:r w:rsidRPr="00E67042">
        <w:rPr>
          <w:rFonts w:ascii="Georgia" w:eastAsia="Arial Unicode MS" w:hAnsi="Georgia" w:cstheme="minorHAnsi"/>
          <w:color w:val="000000" w:themeColor="text1"/>
          <w:sz w:val="24"/>
          <w:szCs w:val="24"/>
        </w:rPr>
        <w:t xml:space="preserve"> M, Doyle S, Festa J, Forbes F, </w:t>
      </w:r>
      <w:proofErr w:type="spellStart"/>
      <w:r w:rsidRPr="00E67042">
        <w:rPr>
          <w:rFonts w:ascii="Georgia" w:eastAsia="Arial Unicode MS" w:hAnsi="Georgia" w:cstheme="minorHAnsi"/>
          <w:color w:val="000000" w:themeColor="text1"/>
          <w:sz w:val="24"/>
          <w:szCs w:val="24"/>
        </w:rPr>
        <w:t>Geremia</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Glocker</w:t>
      </w:r>
      <w:proofErr w:type="spellEnd"/>
      <w:r w:rsidRPr="00E67042">
        <w:rPr>
          <w:rFonts w:ascii="Georgia" w:eastAsia="Arial Unicode MS" w:hAnsi="Georgia" w:cstheme="minorHAnsi"/>
          <w:color w:val="000000" w:themeColor="text1"/>
          <w:sz w:val="24"/>
          <w:szCs w:val="24"/>
        </w:rPr>
        <w:t xml:space="preserve"> B, </w:t>
      </w:r>
      <w:proofErr w:type="spellStart"/>
      <w:r w:rsidRPr="00E67042">
        <w:rPr>
          <w:rFonts w:ascii="Georgia" w:eastAsia="Arial Unicode MS" w:hAnsi="Georgia" w:cstheme="minorHAnsi"/>
          <w:color w:val="000000" w:themeColor="text1"/>
          <w:sz w:val="24"/>
          <w:szCs w:val="24"/>
        </w:rPr>
        <w:t>Golland</w:t>
      </w:r>
      <w:proofErr w:type="spellEnd"/>
      <w:r w:rsidRPr="00E67042">
        <w:rPr>
          <w:rFonts w:ascii="Georgia" w:eastAsia="Arial Unicode MS" w:hAnsi="Georgia" w:cstheme="minorHAnsi"/>
          <w:color w:val="000000" w:themeColor="text1"/>
          <w:sz w:val="24"/>
          <w:szCs w:val="24"/>
        </w:rPr>
        <w:t xml:space="preserve"> P, Guo X, </w:t>
      </w:r>
      <w:proofErr w:type="spellStart"/>
      <w:r w:rsidRPr="00E67042">
        <w:rPr>
          <w:rFonts w:ascii="Georgia" w:eastAsia="Arial Unicode MS" w:hAnsi="Georgia" w:cstheme="minorHAnsi"/>
          <w:color w:val="000000" w:themeColor="text1"/>
          <w:sz w:val="24"/>
          <w:szCs w:val="24"/>
        </w:rPr>
        <w:t>Hamamci</w:t>
      </w:r>
      <w:proofErr w:type="spellEnd"/>
      <w:r w:rsidRPr="00E67042">
        <w:rPr>
          <w:rFonts w:ascii="Georgia" w:eastAsia="Arial Unicode MS" w:hAnsi="Georgia" w:cstheme="minorHAnsi"/>
          <w:color w:val="000000" w:themeColor="text1"/>
          <w:sz w:val="24"/>
          <w:szCs w:val="24"/>
        </w:rPr>
        <w:t xml:space="preserve"> A, </w:t>
      </w:r>
      <w:proofErr w:type="spellStart"/>
      <w:r w:rsidRPr="00E67042">
        <w:rPr>
          <w:rFonts w:ascii="Georgia" w:eastAsia="Arial Unicode MS" w:hAnsi="Georgia" w:cstheme="minorHAnsi"/>
          <w:color w:val="000000" w:themeColor="text1"/>
          <w:sz w:val="24"/>
          <w:szCs w:val="24"/>
        </w:rPr>
        <w:t>Iftekharuddin</w:t>
      </w:r>
      <w:proofErr w:type="spellEnd"/>
      <w:r w:rsidRPr="00E67042">
        <w:rPr>
          <w:rFonts w:ascii="Georgia" w:eastAsia="Arial Unicode MS" w:hAnsi="Georgia" w:cstheme="minorHAnsi"/>
          <w:color w:val="000000" w:themeColor="text1"/>
          <w:sz w:val="24"/>
          <w:szCs w:val="24"/>
        </w:rPr>
        <w:t xml:space="preserve"> KM, Jena R, John NM, </w:t>
      </w:r>
      <w:proofErr w:type="spellStart"/>
      <w:r w:rsidRPr="00E67042">
        <w:rPr>
          <w:rFonts w:ascii="Georgia" w:eastAsia="Arial Unicode MS" w:hAnsi="Georgia" w:cstheme="minorHAnsi"/>
          <w:color w:val="000000" w:themeColor="text1"/>
          <w:sz w:val="24"/>
          <w:szCs w:val="24"/>
        </w:rPr>
        <w:t>Konukoglu</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Lashkari</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Mariz</w:t>
      </w:r>
      <w:proofErr w:type="spellEnd"/>
      <w:r w:rsidRPr="00E67042">
        <w:rPr>
          <w:rFonts w:ascii="Georgia" w:eastAsia="Arial Unicode MS" w:hAnsi="Georgia" w:cstheme="minorHAnsi"/>
          <w:color w:val="000000" w:themeColor="text1"/>
          <w:sz w:val="24"/>
          <w:szCs w:val="24"/>
        </w:rPr>
        <w:t xml:space="preserve"> JA, Meier R, Pereira S, </w:t>
      </w:r>
      <w:proofErr w:type="spellStart"/>
      <w:r w:rsidRPr="00E67042">
        <w:rPr>
          <w:rFonts w:ascii="Georgia" w:eastAsia="Arial Unicode MS" w:hAnsi="Georgia" w:cstheme="minorHAnsi"/>
          <w:color w:val="000000" w:themeColor="text1"/>
          <w:sz w:val="24"/>
          <w:szCs w:val="24"/>
        </w:rPr>
        <w:t>Precup</w:t>
      </w:r>
      <w:proofErr w:type="spellEnd"/>
      <w:r w:rsidRPr="00E67042">
        <w:rPr>
          <w:rFonts w:ascii="Georgia" w:eastAsia="Arial Unicode MS" w:hAnsi="Georgia" w:cstheme="minorHAnsi"/>
          <w:color w:val="000000" w:themeColor="text1"/>
          <w:sz w:val="24"/>
          <w:szCs w:val="24"/>
        </w:rPr>
        <w:t xml:space="preserve"> D, Price SJ, </w:t>
      </w:r>
      <w:proofErr w:type="spellStart"/>
      <w:r w:rsidRPr="00E67042">
        <w:rPr>
          <w:rFonts w:ascii="Georgia" w:eastAsia="Arial Unicode MS" w:hAnsi="Georgia" w:cstheme="minorHAnsi"/>
          <w:color w:val="000000" w:themeColor="text1"/>
          <w:sz w:val="24"/>
          <w:szCs w:val="24"/>
        </w:rPr>
        <w:t>Riklin-Raviv</w:t>
      </w:r>
      <w:proofErr w:type="spellEnd"/>
      <w:r w:rsidRPr="00E67042">
        <w:rPr>
          <w:rFonts w:ascii="Georgia" w:eastAsia="Arial Unicode MS" w:hAnsi="Georgia" w:cstheme="minorHAnsi"/>
          <w:color w:val="000000" w:themeColor="text1"/>
          <w:sz w:val="24"/>
          <w:szCs w:val="24"/>
        </w:rPr>
        <w:t xml:space="preserve"> T, Reza SMS, Ryan M, Schwartz L, Shin H-C, </w:t>
      </w:r>
      <w:proofErr w:type="spellStart"/>
      <w:r w:rsidRPr="00E67042">
        <w:rPr>
          <w:rFonts w:ascii="Georgia" w:eastAsia="Arial Unicode MS" w:hAnsi="Georgia" w:cstheme="minorHAnsi"/>
          <w:color w:val="000000" w:themeColor="text1"/>
          <w:sz w:val="24"/>
          <w:szCs w:val="24"/>
        </w:rPr>
        <w:t>Shotton</w:t>
      </w:r>
      <w:proofErr w:type="spellEnd"/>
      <w:r w:rsidRPr="00E67042">
        <w:rPr>
          <w:rFonts w:ascii="Georgia" w:eastAsia="Arial Unicode MS" w:hAnsi="Georgia" w:cstheme="minorHAnsi"/>
          <w:color w:val="000000" w:themeColor="text1"/>
          <w:sz w:val="24"/>
          <w:szCs w:val="24"/>
        </w:rPr>
        <w:t xml:space="preserve"> J, Silva CA, Sousa N, </w:t>
      </w:r>
      <w:proofErr w:type="spellStart"/>
      <w:r w:rsidRPr="00E67042">
        <w:rPr>
          <w:rFonts w:ascii="Georgia" w:eastAsia="Arial Unicode MS" w:hAnsi="Georgia" w:cstheme="minorHAnsi"/>
          <w:color w:val="000000" w:themeColor="text1"/>
          <w:sz w:val="24"/>
          <w:szCs w:val="24"/>
        </w:rPr>
        <w:t>Subbanna</w:t>
      </w:r>
      <w:proofErr w:type="spellEnd"/>
      <w:r w:rsidRPr="00E67042">
        <w:rPr>
          <w:rFonts w:ascii="Georgia" w:eastAsia="Arial Unicode MS" w:hAnsi="Georgia" w:cstheme="minorHAnsi"/>
          <w:color w:val="000000" w:themeColor="text1"/>
          <w:sz w:val="24"/>
          <w:szCs w:val="24"/>
        </w:rPr>
        <w:t xml:space="preserve"> NK, </w:t>
      </w:r>
      <w:proofErr w:type="spellStart"/>
      <w:r w:rsidRPr="00E67042">
        <w:rPr>
          <w:rFonts w:ascii="Georgia" w:eastAsia="Arial Unicode MS" w:hAnsi="Georgia" w:cstheme="minorHAnsi"/>
          <w:color w:val="000000" w:themeColor="text1"/>
          <w:sz w:val="24"/>
          <w:szCs w:val="24"/>
        </w:rPr>
        <w:t>Szekely</w:t>
      </w:r>
      <w:proofErr w:type="spellEnd"/>
      <w:r w:rsidRPr="00E67042">
        <w:rPr>
          <w:rFonts w:ascii="Georgia" w:eastAsia="Arial Unicode MS" w:hAnsi="Georgia" w:cstheme="minorHAnsi"/>
          <w:color w:val="000000" w:themeColor="text1"/>
          <w:sz w:val="24"/>
          <w:szCs w:val="24"/>
        </w:rPr>
        <w:t xml:space="preserve">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Unal</w:t>
      </w:r>
      <w:proofErr w:type="spellEnd"/>
      <w:r w:rsidRPr="00E67042">
        <w:rPr>
          <w:rFonts w:ascii="Georgia" w:eastAsia="Arial Unicode MS" w:hAnsi="Georgia" w:cstheme="minorHAnsi"/>
          <w:color w:val="000000" w:themeColor="text1"/>
          <w:sz w:val="24"/>
          <w:szCs w:val="24"/>
        </w:rPr>
        <w:t xml:space="preserve"> G, </w:t>
      </w:r>
      <w:proofErr w:type="spellStart"/>
      <w:r w:rsidRPr="00E67042">
        <w:rPr>
          <w:rFonts w:ascii="Georgia" w:eastAsia="Arial Unicode MS" w:hAnsi="Georgia" w:cstheme="minorHAnsi"/>
          <w:color w:val="000000" w:themeColor="text1"/>
          <w:sz w:val="24"/>
          <w:szCs w:val="24"/>
        </w:rPr>
        <w:t>Vasseur</w:t>
      </w:r>
      <w:proofErr w:type="spellEnd"/>
      <w:r w:rsidRPr="00E67042">
        <w:rPr>
          <w:rFonts w:ascii="Georgia" w:eastAsia="Arial Unicode MS" w:hAnsi="Georgia" w:cstheme="minorHAnsi"/>
          <w:color w:val="000000" w:themeColor="text1"/>
          <w:sz w:val="24"/>
          <w:szCs w:val="24"/>
        </w:rPr>
        <w:t xml:space="preserve"> F, </w:t>
      </w:r>
      <w:proofErr w:type="spellStart"/>
      <w:r w:rsidRPr="00E67042">
        <w:rPr>
          <w:rFonts w:ascii="Georgia" w:eastAsia="Arial Unicode MS" w:hAnsi="Georgia" w:cstheme="minorHAnsi"/>
          <w:color w:val="000000" w:themeColor="text1"/>
          <w:sz w:val="24"/>
          <w:szCs w:val="24"/>
        </w:rPr>
        <w:t>Wintermark</w:t>
      </w:r>
      <w:proofErr w:type="spellEnd"/>
      <w:r w:rsidRPr="00E67042">
        <w:rPr>
          <w:rFonts w:ascii="Georgia" w:eastAsia="Arial Unicode MS" w:hAnsi="Georgia" w:cstheme="minorHAnsi"/>
          <w:color w:val="000000" w:themeColor="text1"/>
          <w:sz w:val="24"/>
          <w:szCs w:val="24"/>
        </w:rPr>
        <w:t xml:space="preserve"> M, Ye DH, Zhao L, Zhao B, </w:t>
      </w:r>
      <w:proofErr w:type="spellStart"/>
      <w:r w:rsidRPr="00E67042">
        <w:rPr>
          <w:rFonts w:ascii="Georgia" w:eastAsia="Arial Unicode MS" w:hAnsi="Georgia" w:cstheme="minorHAnsi"/>
          <w:color w:val="000000" w:themeColor="text1"/>
          <w:sz w:val="24"/>
          <w:szCs w:val="24"/>
        </w:rPr>
        <w:t>Zikic</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Prastawa</w:t>
      </w:r>
      <w:proofErr w:type="spellEnd"/>
      <w:r w:rsidRPr="00E67042">
        <w:rPr>
          <w:rFonts w:ascii="Georgia" w:eastAsia="Arial Unicode MS" w:hAnsi="Georgia" w:cstheme="minorHAnsi"/>
          <w:color w:val="000000" w:themeColor="text1"/>
          <w:sz w:val="24"/>
          <w:szCs w:val="24"/>
        </w:rPr>
        <w:t xml:space="preserve"> M, Reyes M, and </w:t>
      </w:r>
      <w:proofErr w:type="spellStart"/>
      <w:r w:rsidRPr="00E67042">
        <w:rPr>
          <w:rFonts w:ascii="Georgia" w:eastAsia="Arial Unicode MS" w:hAnsi="Georgia" w:cstheme="minorHAnsi"/>
          <w:color w:val="000000" w:themeColor="text1"/>
          <w:sz w:val="24"/>
          <w:szCs w:val="24"/>
        </w:rPr>
        <w:t>Leemput</w:t>
      </w:r>
      <w:proofErr w:type="spellEnd"/>
      <w:r w:rsidRPr="00E67042">
        <w:rPr>
          <w:rFonts w:ascii="Georgia" w:eastAsia="Arial Unicode MS" w:hAnsi="Georgia" w:cstheme="minorHAnsi"/>
          <w:color w:val="000000" w:themeColor="text1"/>
          <w:sz w:val="24"/>
          <w:szCs w:val="24"/>
        </w:rPr>
        <w:t xml:space="preserve">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w:t>
      </w:r>
      <w:proofErr w:type="gramStart"/>
      <w:r w:rsidR="00B0020E" w:rsidRPr="00E67042">
        <w:rPr>
          <w:rFonts w:ascii="Georgia" w:hAnsi="Georgia"/>
          <w:sz w:val="24"/>
          <w:szCs w:val="24"/>
          <w:lang w:val="it-IT"/>
        </w:rPr>
        <w:t>):</w:t>
      </w:r>
      <w:proofErr w:type="gramEnd"/>
      <w:r w:rsidR="00B0020E" w:rsidRPr="00E67042">
        <w:rPr>
          <w:rFonts w:ascii="Georgia" w:hAnsi="Georgia"/>
          <w:sz w:val="24"/>
          <w:szCs w:val="24"/>
          <w:lang w:val="it-IT"/>
        </w:rPr>
        <w:t xml:space="preserve">1993-2024, </w:t>
      </w:r>
      <w:proofErr w:type="spellStart"/>
      <w:r w:rsidR="00B0020E" w:rsidRPr="00E67042">
        <w:rPr>
          <w:rFonts w:ascii="Georgia" w:hAnsi="Georgia"/>
          <w:sz w:val="24"/>
          <w:szCs w:val="24"/>
          <w:lang w:val="it-IT"/>
        </w:rPr>
        <w:t>Oct</w:t>
      </w:r>
      <w:r w:rsidR="001471F5" w:rsidRPr="00E67042">
        <w:rPr>
          <w:rFonts w:ascii="Georgia" w:hAnsi="Georgia"/>
          <w:sz w:val="24"/>
          <w:szCs w:val="24"/>
          <w:lang w:val="it-IT"/>
        </w:rPr>
        <w:t>ober</w:t>
      </w:r>
      <w:proofErr w:type="spellEnd"/>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330D42">
        <w:rPr>
          <w:rFonts w:ascii="Georgia" w:hAnsi="Georgia"/>
          <w:sz w:val="24"/>
          <w:szCs w:val="24"/>
        </w:rPr>
        <w:t>872</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i/>
          <w:sz w:val="24"/>
          <w:szCs w:val="24"/>
          <w:lang w:val="fr-FR"/>
        </w:rPr>
        <w:t xml:space="preserve">, </w:t>
      </w:r>
      <w:r w:rsidRPr="00E67042">
        <w:rPr>
          <w:rFonts w:ascii="Georgia" w:hAnsi="Georgia"/>
          <w:sz w:val="24"/>
          <w:szCs w:val="24"/>
          <w:lang w:val="fr-FR"/>
        </w:rPr>
        <w:t xml:space="preserve">11(7), </w:t>
      </w:r>
      <w:proofErr w:type="spellStart"/>
      <w:r w:rsidRPr="00E67042">
        <w:rPr>
          <w:rFonts w:ascii="Georgia" w:hAnsi="Georgia"/>
          <w:sz w:val="24"/>
          <w:szCs w:val="24"/>
          <w:lang w:val="fr-FR"/>
        </w:rPr>
        <w:t>Supplement</w:t>
      </w:r>
      <w:proofErr w:type="spellEnd"/>
      <w:r w:rsidRPr="00E67042">
        <w:rPr>
          <w:rFonts w:ascii="Georgia" w:hAnsi="Georgia"/>
          <w:sz w:val="24"/>
          <w:szCs w:val="24"/>
          <w:lang w:val="fr-FR"/>
        </w:rPr>
        <w:t xml:space="preserve">, Page P35, July 2015.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0 times ;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6A65330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Raghavan P</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 </w:t>
      </w:r>
      <w:r w:rsidR="002D48F0" w:rsidRPr="00E67042">
        <w:rPr>
          <w:rFonts w:ascii="Georgia" w:hAnsi="Georgia"/>
          <w:sz w:val="24"/>
          <w:szCs w:val="24"/>
        </w:rPr>
        <w:t xml:space="preserve">and </w:t>
      </w:r>
      <w:proofErr w:type="spellStart"/>
      <w:r w:rsidRPr="00E67042">
        <w:rPr>
          <w:rFonts w:ascii="Georgia" w:hAnsi="Georgia"/>
          <w:sz w:val="24"/>
          <w:szCs w:val="24"/>
        </w:rPr>
        <w:t>Velan</w:t>
      </w:r>
      <w:proofErr w:type="spellEnd"/>
      <w:r w:rsidRPr="00E67042">
        <w:rPr>
          <w:rFonts w:ascii="Georgia" w:hAnsi="Georgia"/>
          <w:sz w:val="24"/>
          <w:szCs w:val="24"/>
        </w:rPr>
        <w:t xml:space="preserve"> SS. Noninvasive Evaluation of the Regional Variations of GABA using Magnetic Resonance Spectroscopy at 3 Tesla.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proofErr w:type="spellStart"/>
      <w:r w:rsidRPr="00E67042">
        <w:rPr>
          <w:rFonts w:ascii="Georgia" w:hAnsi="Georgia"/>
          <w:sz w:val="24"/>
          <w:szCs w:val="24"/>
          <w:lang w:val="pt-PT"/>
        </w:rPr>
        <w:lastRenderedPageBreak/>
        <w:t>Cited</w:t>
      </w:r>
      <w:proofErr w:type="spellEnd"/>
      <w:r w:rsidRPr="00E67042">
        <w:rPr>
          <w:rFonts w:ascii="Georgia" w:hAnsi="Georgia"/>
          <w:sz w:val="24"/>
          <w:szCs w:val="24"/>
          <w:lang w:val="pt-PT"/>
        </w:rPr>
        <w:t xml:space="preserve"> </w:t>
      </w:r>
      <w:r w:rsidR="00330D42">
        <w:rPr>
          <w:rFonts w:ascii="Georgia" w:hAnsi="Georgia"/>
          <w:sz w:val="24"/>
          <w:szCs w:val="24"/>
          <w:lang w:val="pt-PT"/>
        </w:rPr>
        <w:t>13</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w:t>
      </w:r>
      <w:proofErr w:type="gramStart"/>
      <w:r w:rsidRPr="00E67042">
        <w:rPr>
          <w:rFonts w:ascii="Georgia" w:hAnsi="Georgia"/>
          <w:sz w:val="24"/>
          <w:szCs w:val="24"/>
        </w:rPr>
        <w:t>;  Rank</w:t>
      </w:r>
      <w:proofErr w:type="gramEnd"/>
      <w:r w:rsidRPr="00E67042">
        <w:rPr>
          <w:rFonts w:ascii="Georgia" w:hAnsi="Georgia"/>
          <w:sz w:val="24"/>
          <w:szCs w:val="24"/>
        </w:rPr>
        <w:t xml:space="preserve">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2F8A648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xml:space="preserve">, </w:t>
      </w:r>
      <w:proofErr w:type="spellStart"/>
      <w:r w:rsidRPr="00E67042">
        <w:rPr>
          <w:rFonts w:ascii="Georgia" w:hAnsi="Georgia"/>
          <w:sz w:val="24"/>
          <w:szCs w:val="24"/>
          <w:lang w:val="pt-PT"/>
        </w:rPr>
        <w:t>Shrinhidi</w:t>
      </w:r>
      <w:proofErr w:type="spellEnd"/>
      <w:r w:rsidRPr="00E67042">
        <w:rPr>
          <w:rFonts w:ascii="Georgia" w:hAnsi="Georgia"/>
          <w:sz w:val="24"/>
          <w:szCs w:val="24"/>
        </w:rPr>
        <w:t xml:space="preserve"> KL</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w:t>
      </w:r>
      <w:r w:rsidRPr="00E67042">
        <w:rPr>
          <w:rFonts w:ascii="Georgia" w:hAnsi="Georgia"/>
          <w:sz w:val="24"/>
          <w:szCs w:val="24"/>
          <w:lang w:val="nl-NL"/>
        </w:rPr>
        <w:t xml:space="preserve">, </w:t>
      </w:r>
      <w:proofErr w:type="spellStart"/>
      <w:r w:rsidRPr="00E67042">
        <w:rPr>
          <w:rFonts w:ascii="Georgia" w:hAnsi="Georgia"/>
          <w:sz w:val="24"/>
          <w:szCs w:val="24"/>
          <w:lang w:val="nl-NL"/>
        </w:rPr>
        <w:t>Durst</w:t>
      </w:r>
      <w:proofErr w:type="spellEnd"/>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it-IT"/>
        </w:rPr>
        <w:t xml:space="preserve">, </w:t>
      </w:r>
      <w:proofErr w:type="spellStart"/>
      <w:r w:rsidRPr="00E67042">
        <w:rPr>
          <w:rFonts w:ascii="Georgia" w:hAnsi="Georgia"/>
          <w:sz w:val="24"/>
          <w:szCs w:val="24"/>
          <w:lang w:val="it-IT"/>
        </w:rPr>
        <w:t>Grossman</w:t>
      </w:r>
      <w:proofErr w:type="spellEnd"/>
      <w:r w:rsidR="009D36EF" w:rsidRPr="00E67042">
        <w:rPr>
          <w:rFonts w:ascii="Georgia" w:hAnsi="Georgia"/>
          <w:sz w:val="24"/>
          <w:szCs w:val="24"/>
        </w:rPr>
        <w:t xml:space="preserve"> MC, </w:t>
      </w:r>
      <w:r w:rsidR="002D48F0"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Optimal symmetric multimodal templates and concatenated random forests for supervised brain tumor segmentation (simplified) with ANTsR. </w:t>
      </w:r>
      <w:proofErr w:type="spellStart"/>
      <w:r w:rsidRPr="00E67042">
        <w:rPr>
          <w:rFonts w:ascii="Georgia" w:hAnsi="Georgia"/>
          <w:i/>
          <w:iCs/>
          <w:sz w:val="24"/>
          <w:szCs w:val="24"/>
        </w:rPr>
        <w:t>Neuroinformatics</w:t>
      </w:r>
      <w:proofErr w:type="spellEnd"/>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330D42">
        <w:rPr>
          <w:rFonts w:ascii="Georgia" w:hAnsi="Georgia"/>
          <w:sz w:val="24"/>
          <w:szCs w:val="24"/>
        </w:rPr>
        <w:t>91</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12E563C0"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and The Insight </w:t>
      </w:r>
      <w:proofErr w:type="spellStart"/>
      <w:r w:rsidR="00AE16BB" w:rsidRPr="00E67042">
        <w:rPr>
          <w:rFonts w:ascii="Georgia" w:hAnsi="Georgia"/>
          <w:sz w:val="24"/>
          <w:szCs w:val="24"/>
        </w:rPr>
        <w:t>ToolKit</w:t>
      </w:r>
      <w:proofErr w:type="spellEnd"/>
      <w:r w:rsidR="00AE16BB" w:rsidRPr="00E67042">
        <w:rPr>
          <w:rFonts w:ascii="Georgia" w:hAnsi="Georgia"/>
          <w:sz w:val="24"/>
          <w:szCs w:val="24"/>
        </w:rPr>
        <w:t xml:space="preserve">. </w:t>
      </w:r>
      <w:r w:rsidR="00AE16BB" w:rsidRPr="00E67042">
        <w:rPr>
          <w:rFonts w:ascii="Georgia" w:hAnsi="Georgia"/>
          <w:i/>
          <w:sz w:val="24"/>
          <w:szCs w:val="24"/>
        </w:rPr>
        <w:t xml:space="preserve">Front </w:t>
      </w:r>
      <w:proofErr w:type="spellStart"/>
      <w:r w:rsidR="00AE16BB" w:rsidRPr="00E67042">
        <w:rPr>
          <w:rFonts w:ascii="Georgia" w:hAnsi="Georgia"/>
          <w:i/>
          <w:sz w:val="24"/>
          <w:szCs w:val="24"/>
        </w:rPr>
        <w:t>Neuroinform</w:t>
      </w:r>
      <w:proofErr w:type="spellEnd"/>
      <w:r w:rsidR="00AE16BB" w:rsidRPr="00E67042">
        <w:rPr>
          <w:rFonts w:ascii="Georgia" w:hAnsi="Georgia"/>
          <w:i/>
          <w:sz w:val="24"/>
          <w:szCs w:val="24"/>
        </w:rPr>
        <w:t xml:space="preserve">,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proofErr w:type="spellStart"/>
      <w:r w:rsidR="00282150" w:rsidRPr="00E67042">
        <w:rPr>
          <w:rFonts w:ascii="Georgia" w:hAnsi="Georgia"/>
          <w:sz w:val="24"/>
          <w:szCs w:val="24"/>
          <w:lang w:val="pt-PT"/>
        </w:rPr>
        <w:t>Cited</w:t>
      </w:r>
      <w:proofErr w:type="spellEnd"/>
      <w:r w:rsidR="00282150" w:rsidRPr="00E67042">
        <w:rPr>
          <w:rFonts w:ascii="Georgia" w:hAnsi="Georgia"/>
          <w:sz w:val="24"/>
          <w:szCs w:val="24"/>
          <w:lang w:val="pt-PT"/>
        </w:rPr>
        <w:t xml:space="preserve"> </w:t>
      </w:r>
      <w:r w:rsidR="00330D42">
        <w:rPr>
          <w:rFonts w:ascii="Georgia" w:hAnsi="Georgia"/>
          <w:sz w:val="24"/>
          <w:szCs w:val="24"/>
          <w:lang w:val="pt-PT"/>
        </w:rPr>
        <w:t>5</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proofErr w:type="spellStart"/>
      <w:r w:rsidR="00472BC8" w:rsidRPr="00E67042">
        <w:rPr>
          <w:rFonts w:ascii="Georgia" w:hAnsi="Georgia"/>
          <w:sz w:val="24"/>
          <w:szCs w:val="24"/>
          <w:lang w:val="pt-PT"/>
        </w:rPr>
        <w:t>Rank</w:t>
      </w:r>
      <w:proofErr w:type="spellEnd"/>
      <w:r w:rsidR="00472BC8" w:rsidRPr="00E67042">
        <w:rPr>
          <w:rFonts w:ascii="Georgia" w:hAnsi="Georgia"/>
          <w:sz w:val="24"/>
          <w:szCs w:val="24"/>
          <w:lang w:val="pt-PT"/>
        </w:rPr>
        <w:t xml:space="preserve"> </w:t>
      </w:r>
      <w:r w:rsidR="00DE1CCB" w:rsidRPr="00E67042">
        <w:rPr>
          <w:rFonts w:ascii="Georgia" w:hAnsi="Georgia"/>
          <w:sz w:val="24"/>
          <w:szCs w:val="24"/>
          <w:lang w:val="pt-PT"/>
        </w:rPr>
        <w:t xml:space="preserve">8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57 </w:t>
      </w:r>
      <w:proofErr w:type="spellStart"/>
      <w:r w:rsidR="00DE1CCB" w:rsidRPr="00E67042">
        <w:rPr>
          <w:rFonts w:ascii="Georgia" w:hAnsi="Georgia"/>
          <w:sz w:val="24"/>
          <w:szCs w:val="24"/>
          <w:lang w:val="pt-PT"/>
        </w:rPr>
        <w:t>mathematical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and</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computational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biology</w:t>
      </w:r>
      <w:proofErr w:type="spellEnd"/>
      <w:r w:rsidR="00DE1CCB" w:rsidRPr="00E67042">
        <w:rPr>
          <w:rFonts w:ascii="Georgia" w:hAnsi="Georgia"/>
          <w:sz w:val="24"/>
          <w:szCs w:val="24"/>
          <w:lang w:val="pt-PT"/>
        </w:rPr>
        <w:t xml:space="preserve">, 105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252 </w:t>
      </w:r>
      <w:proofErr w:type="spellStart"/>
      <w:r w:rsidR="00DE1CCB" w:rsidRPr="00E67042">
        <w:rPr>
          <w:rFonts w:ascii="Georgia" w:hAnsi="Georgia"/>
          <w:sz w:val="24"/>
          <w:szCs w:val="24"/>
          <w:lang w:val="pt-PT"/>
        </w:rPr>
        <w:t>neurosciences</w:t>
      </w:r>
      <w:proofErr w:type="spellEnd"/>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proofErr w:type="spellStart"/>
      <w:r w:rsidRPr="00E67042">
        <w:rPr>
          <w:rFonts w:ascii="Georgia" w:hAnsi="Georgia"/>
          <w:sz w:val="24"/>
          <w:szCs w:val="24"/>
          <w:lang w:val="pt-PT"/>
        </w:rPr>
        <w:t>This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opinion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piece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introducing</w:t>
      </w:r>
      <w:proofErr w:type="spellEnd"/>
      <w:r w:rsidRPr="00E67042">
        <w:rPr>
          <w:rFonts w:ascii="Georgia" w:hAnsi="Georgia"/>
          <w:sz w:val="24"/>
          <w:szCs w:val="24"/>
          <w:lang w:val="pt-PT"/>
        </w:rPr>
        <w:t xml:space="preserve"> a </w:t>
      </w:r>
      <w:proofErr w:type="spellStart"/>
      <w:r w:rsidRPr="00E67042">
        <w:rPr>
          <w:rFonts w:ascii="Georgia" w:hAnsi="Georgia"/>
          <w:sz w:val="24"/>
          <w:szCs w:val="24"/>
          <w:lang w:val="pt-PT"/>
        </w:rPr>
        <w:t>special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issue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all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the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co-authors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co-edited</w:t>
      </w:r>
      <w:proofErr w:type="spellEnd"/>
      <w:r w:rsidRPr="00E67042">
        <w:rPr>
          <w:rFonts w:ascii="Georgia" w:hAnsi="Georgia"/>
          <w:sz w:val="24"/>
          <w:szCs w:val="24"/>
          <w:lang w:val="pt-PT"/>
        </w:rPr>
        <w:t>.</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355B0555"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xml:space="preserve">, </w:t>
      </w:r>
      <w:proofErr w:type="spellStart"/>
      <w:r w:rsidRPr="00E67042">
        <w:rPr>
          <w:rFonts w:ascii="Georgia" w:hAnsi="Georgia"/>
          <w:sz w:val="24"/>
          <w:szCs w:val="24"/>
          <w:lang w:val="pt-PT"/>
        </w:rPr>
        <w:t>Jog</w:t>
      </w:r>
      <w:proofErr w:type="spellEnd"/>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xml:space="preserve">, </w:t>
      </w:r>
      <w:proofErr w:type="spellStart"/>
      <w:r w:rsidRPr="00E67042">
        <w:rPr>
          <w:rFonts w:ascii="Georgia" w:hAnsi="Georgia"/>
          <w:sz w:val="24"/>
          <w:szCs w:val="24"/>
          <w:lang w:val="it-IT"/>
        </w:rPr>
        <w:t>Krasileva</w:t>
      </w:r>
      <w:proofErr w:type="spellEnd"/>
      <w:r w:rsidRPr="00E67042">
        <w:rPr>
          <w:rFonts w:ascii="Georgia" w:hAnsi="Georgia"/>
          <w:sz w:val="24"/>
          <w:szCs w:val="24"/>
        </w:rPr>
        <w:t xml:space="preserve"> K</w:t>
      </w:r>
      <w:r w:rsidRPr="00E67042">
        <w:rPr>
          <w:rFonts w:ascii="Georgia" w:hAnsi="Georgia"/>
          <w:sz w:val="24"/>
          <w:szCs w:val="24"/>
          <w:lang w:val="it-IT"/>
        </w:rPr>
        <w:t xml:space="preserve">, </w:t>
      </w:r>
      <w:proofErr w:type="spellStart"/>
      <w:r w:rsidRPr="00E67042">
        <w:rPr>
          <w:rFonts w:ascii="Georgia" w:hAnsi="Georgia"/>
          <w:sz w:val="24"/>
          <w:szCs w:val="24"/>
          <w:lang w:val="it-IT"/>
        </w:rPr>
        <w:t>Rapretto</w:t>
      </w:r>
      <w:proofErr w:type="spellEnd"/>
      <w:r w:rsidRPr="00E67042">
        <w:rPr>
          <w:rFonts w:ascii="Georgia" w:hAnsi="Georgia"/>
          <w:sz w:val="24"/>
          <w:szCs w:val="24"/>
        </w:rPr>
        <w:t xml:space="preserve"> M, and Wang D. The Pediatric Template of Brain Perfusion, </w:t>
      </w:r>
      <w:r w:rsidRPr="00E67042">
        <w:rPr>
          <w:rFonts w:ascii="Georgia" w:hAnsi="Georgia"/>
          <w:i/>
          <w:iCs/>
          <w:sz w:val="24"/>
          <w:szCs w:val="24"/>
        </w:rPr>
        <w:t xml:space="preserve">Scientific </w:t>
      </w:r>
      <w:proofErr w:type="gramStart"/>
      <w:r w:rsidRPr="00E67042">
        <w:rPr>
          <w:rFonts w:ascii="Georgia" w:hAnsi="Georgia"/>
          <w:i/>
          <w:iCs/>
          <w:sz w:val="24"/>
          <w:szCs w:val="24"/>
        </w:rPr>
        <w:t>Data</w:t>
      </w:r>
      <w:r w:rsidRPr="00E67042">
        <w:rPr>
          <w:rFonts w:ascii="Georgia" w:hAnsi="Georgia"/>
          <w:sz w:val="24"/>
          <w:szCs w:val="24"/>
        </w:rPr>
        <w:t xml:space="preserve">, </w:t>
      </w:r>
      <w:r w:rsidR="00E22BD4" w:rsidRPr="00E67042">
        <w:rPr>
          <w:rFonts w:ascii="Georgia" w:hAnsi="Georgia"/>
          <w:sz w:val="24"/>
          <w:szCs w:val="24"/>
        </w:rPr>
        <w:t xml:space="preserve"> February</w:t>
      </w:r>
      <w:proofErr w:type="gramEnd"/>
      <w:r w:rsidR="00E22BD4" w:rsidRPr="00E67042">
        <w:rPr>
          <w:rFonts w:ascii="Georgia" w:hAnsi="Georgia"/>
          <w:sz w:val="24"/>
          <w:szCs w:val="24"/>
        </w:rPr>
        <w:t xml:space="preserve">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w:t>
      </w:r>
      <w:r w:rsidR="00330D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w:t>
      </w: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5D2D90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xml:space="preserve">, </w:t>
      </w:r>
      <w:proofErr w:type="spellStart"/>
      <w:r w:rsidRPr="00E67042">
        <w:rPr>
          <w:rFonts w:ascii="Georgia" w:hAnsi="Georgia"/>
          <w:sz w:val="24"/>
          <w:szCs w:val="24"/>
          <w:lang w:val="da-DK"/>
        </w:rPr>
        <w:t>Cereda</w:t>
      </w:r>
      <w:proofErr w:type="spellEnd"/>
      <w:r w:rsidRPr="00E67042">
        <w:rPr>
          <w:rFonts w:ascii="Georgia" w:hAnsi="Georgia"/>
          <w:sz w:val="24"/>
          <w:szCs w:val="24"/>
        </w:rPr>
        <w:t xml:space="preserve"> M, </w:t>
      </w:r>
      <w:proofErr w:type="spellStart"/>
      <w:r w:rsidRPr="00E67042">
        <w:rPr>
          <w:rFonts w:ascii="Georgia" w:hAnsi="Georgia"/>
          <w:sz w:val="24"/>
          <w:szCs w:val="24"/>
        </w:rPr>
        <w:t>Kadlecek</w:t>
      </w:r>
      <w:proofErr w:type="spellEnd"/>
      <w:r w:rsidRPr="00E67042">
        <w:rPr>
          <w:rFonts w:ascii="Georgia" w:hAnsi="Georgia"/>
          <w:sz w:val="24"/>
          <w:szCs w:val="24"/>
        </w:rPr>
        <w:t xml:space="preserve"> S, </w:t>
      </w:r>
      <w:proofErr w:type="spellStart"/>
      <w:r w:rsidRPr="00E67042">
        <w:rPr>
          <w:rFonts w:ascii="Georgia" w:hAnsi="Georgia"/>
          <w:sz w:val="24"/>
          <w:szCs w:val="24"/>
        </w:rPr>
        <w:t>Hamedani</w:t>
      </w:r>
      <w:proofErr w:type="spellEnd"/>
      <w:r w:rsidRPr="00E67042">
        <w:rPr>
          <w:rFonts w:ascii="Georgia" w:hAnsi="Georgia"/>
          <w:sz w:val="24"/>
          <w:szCs w:val="24"/>
        </w:rPr>
        <w:t xml:space="preserve"> H, Jiang Y, </w:t>
      </w:r>
      <w:proofErr w:type="spellStart"/>
      <w:r w:rsidRPr="00E67042">
        <w:rPr>
          <w:rFonts w:ascii="Georgia" w:hAnsi="Georgia"/>
          <w:sz w:val="24"/>
          <w:szCs w:val="24"/>
        </w:rPr>
        <w:t>Rajaei</w:t>
      </w:r>
      <w:proofErr w:type="spellEnd"/>
      <w:r w:rsidRPr="00E67042">
        <w:rPr>
          <w:rFonts w:ascii="Georgia" w:hAnsi="Georgia"/>
          <w:sz w:val="24"/>
          <w:szCs w:val="24"/>
        </w:rPr>
        <w:t xml:space="preserve"> J, Clapp J</w:t>
      </w:r>
      <w:r w:rsidRPr="00E67042">
        <w:rPr>
          <w:rFonts w:ascii="Georgia" w:hAnsi="Georgia"/>
          <w:sz w:val="24"/>
          <w:szCs w:val="24"/>
          <w:lang w:val="de-DE"/>
        </w:rPr>
        <w:t xml:space="preserve">, </w:t>
      </w:r>
      <w:proofErr w:type="spellStart"/>
      <w:r w:rsidRPr="00E67042">
        <w:rPr>
          <w:rFonts w:ascii="Georgia" w:hAnsi="Georgia"/>
          <w:sz w:val="24"/>
          <w:szCs w:val="24"/>
          <w:lang w:val="de-DE"/>
        </w:rPr>
        <w:t>Profka</w:t>
      </w:r>
      <w:proofErr w:type="spellEnd"/>
      <w:r w:rsidRPr="00E67042">
        <w:rPr>
          <w:rFonts w:ascii="Georgia" w:hAnsi="Georgia"/>
          <w:sz w:val="24"/>
          <w:szCs w:val="24"/>
        </w:rPr>
        <w:t xml:space="preserve"> H</w:t>
      </w:r>
      <w:r w:rsidRPr="00E67042">
        <w:rPr>
          <w:rFonts w:ascii="Georgia" w:hAnsi="Georgia"/>
          <w:sz w:val="24"/>
          <w:szCs w:val="24"/>
          <w:lang w:val="nl-NL"/>
        </w:rPr>
        <w:t xml:space="preserve">, </w:t>
      </w:r>
      <w:proofErr w:type="spellStart"/>
      <w:r w:rsidRPr="00E67042">
        <w:rPr>
          <w:rFonts w:ascii="Georgia" w:hAnsi="Georgia"/>
          <w:sz w:val="24"/>
          <w:szCs w:val="24"/>
          <w:lang w:val="nl-NL"/>
        </w:rPr>
        <w:t>Meeder</w:t>
      </w:r>
      <w:proofErr w:type="spellEnd"/>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 and </w:t>
      </w:r>
      <w:proofErr w:type="spellStart"/>
      <w:r w:rsidRPr="00E67042">
        <w:rPr>
          <w:rFonts w:ascii="Georgia" w:hAnsi="Georgia"/>
          <w:sz w:val="24"/>
          <w:szCs w:val="24"/>
        </w:rPr>
        <w:t>Rizi</w:t>
      </w:r>
      <w:proofErr w:type="spellEnd"/>
      <w:r w:rsidRPr="00E67042">
        <w:rPr>
          <w:rFonts w:ascii="Georgia" w:hAnsi="Georgia"/>
          <w:sz w:val="24"/>
          <w:szCs w:val="24"/>
        </w:rPr>
        <w:t xml:space="preserve"> R. Semi-Automatic Segmentation of Longitudinal Computed Tomography Images in a Rat Model of Lung Injury by Surfactant Depletion. </w:t>
      </w:r>
      <w:r w:rsidR="0092562A" w:rsidRPr="00E67042">
        <w:rPr>
          <w:rFonts w:ascii="Georgia" w:hAnsi="Georgia"/>
          <w:i/>
          <w:iCs/>
          <w:sz w:val="24"/>
          <w:szCs w:val="24"/>
        </w:rPr>
        <w:t xml:space="preserve">J Appl </w:t>
      </w:r>
      <w:proofErr w:type="spellStart"/>
      <w:r w:rsidR="0092562A" w:rsidRPr="00E67042">
        <w:rPr>
          <w:rFonts w:ascii="Georgia" w:hAnsi="Georgia"/>
          <w:i/>
          <w:iCs/>
          <w:sz w:val="24"/>
          <w:szCs w:val="24"/>
        </w:rPr>
        <w:t>Physiol</w:t>
      </w:r>
      <w:proofErr w:type="spellEnd"/>
      <w:r w:rsidR="0092562A" w:rsidRPr="00E67042">
        <w:rPr>
          <w:rFonts w:ascii="Georgia" w:hAnsi="Georgia"/>
          <w:i/>
          <w:iCs/>
          <w:sz w:val="24"/>
          <w:szCs w:val="24"/>
        </w:rPr>
        <w:t>,</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330D42">
        <w:rPr>
          <w:rFonts w:ascii="Georgia" w:hAnsi="Georgia"/>
          <w:sz w:val="24"/>
          <w:szCs w:val="24"/>
        </w:rPr>
        <w:t>12</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48344E85" w14:textId="77777777" w:rsidR="00DA1EAB" w:rsidRPr="00E67042" w:rsidRDefault="00DA1EAB" w:rsidP="009318C1">
      <w:pPr>
        <w:ind w:left="360"/>
        <w:contextualSpacing/>
        <w:jc w:val="both"/>
        <w:rPr>
          <w:rFonts w:ascii="Georgia" w:hAnsi="Georgia"/>
          <w:b/>
          <w:bCs/>
        </w:rPr>
      </w:pPr>
    </w:p>
    <w:p w14:paraId="19B5328A" w14:textId="6AA7BF01" w:rsidR="00DA1EAB"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de-DE"/>
        </w:rPr>
        <w:t>Yoder</w:t>
      </w:r>
      <w:proofErr w:type="spellEnd"/>
      <w:r w:rsidRPr="00E67042">
        <w:rPr>
          <w:rFonts w:ascii="Georgia" w:hAnsi="Georgia"/>
          <w:sz w:val="24"/>
          <w:szCs w:val="24"/>
        </w:rPr>
        <w:t xml:space="preserve"> JH</w:t>
      </w:r>
      <w:r w:rsidRPr="00E67042">
        <w:rPr>
          <w:rFonts w:ascii="Georgia" w:hAnsi="Georgia"/>
          <w:sz w:val="24"/>
          <w:szCs w:val="24"/>
          <w:lang w:val="pt-PT"/>
        </w:rPr>
        <w:t xml:space="preserve">, </w:t>
      </w:r>
      <w:proofErr w:type="spellStart"/>
      <w:r w:rsidRPr="00E67042">
        <w:rPr>
          <w:rFonts w:ascii="Georgia" w:hAnsi="Georgia"/>
          <w:sz w:val="24"/>
          <w:szCs w:val="24"/>
          <w:lang w:val="pt-PT"/>
        </w:rPr>
        <w:t>Peloquin</w:t>
      </w:r>
      <w:proofErr w:type="spellEnd"/>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w:t>
      </w:r>
      <w:proofErr w:type="spellStart"/>
      <w:r w:rsidRPr="00E67042">
        <w:rPr>
          <w:rFonts w:ascii="Georgia" w:hAnsi="Georgia"/>
          <w:sz w:val="24"/>
          <w:szCs w:val="24"/>
        </w:rPr>
        <w:t>Vresilovic</w:t>
      </w:r>
      <w:proofErr w:type="spellEnd"/>
      <w:r w:rsidRPr="00E67042">
        <w:rPr>
          <w:rFonts w:ascii="Georgia" w:hAnsi="Georgia"/>
          <w:sz w:val="24"/>
          <w:szCs w:val="24"/>
        </w:rPr>
        <w:t xml:space="preserve"> EJ</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 xml:space="preserve">J </w:t>
      </w:r>
      <w:proofErr w:type="spellStart"/>
      <w:r w:rsidR="006C589C" w:rsidRPr="00E67042">
        <w:rPr>
          <w:rFonts w:ascii="Georgia" w:hAnsi="Georgia"/>
          <w:i/>
          <w:iCs/>
          <w:sz w:val="24"/>
          <w:szCs w:val="24"/>
        </w:rPr>
        <w:t>Biomech</w:t>
      </w:r>
      <w:proofErr w:type="spellEnd"/>
      <w:r w:rsidR="006C589C" w:rsidRPr="00E67042">
        <w:rPr>
          <w:rFonts w:ascii="Georgia" w:hAnsi="Georgia"/>
          <w:i/>
          <w:iCs/>
          <w:sz w:val="24"/>
          <w:szCs w:val="24"/>
        </w:rPr>
        <w:t xml:space="preserve"> </w:t>
      </w:r>
      <w:proofErr w:type="spellStart"/>
      <w:r w:rsidR="006C589C" w:rsidRPr="00E67042">
        <w:rPr>
          <w:rFonts w:ascii="Georgia" w:hAnsi="Georgia"/>
          <w:i/>
          <w:iCs/>
          <w:sz w:val="24"/>
          <w:szCs w:val="24"/>
        </w:rPr>
        <w:t>Eng</w:t>
      </w:r>
      <w:proofErr w:type="spellEnd"/>
      <w:r w:rsidR="006C589C" w:rsidRPr="00E67042">
        <w:rPr>
          <w:rFonts w:ascii="Georgia" w:hAnsi="Georgia"/>
          <w:i/>
          <w:iCs/>
          <w:sz w:val="24"/>
          <w:szCs w:val="24"/>
        </w:rPr>
        <w:t>-T ASME</w:t>
      </w:r>
      <w:r w:rsidRPr="00E67042">
        <w:rPr>
          <w:rFonts w:ascii="Georgia" w:hAnsi="Georgia"/>
          <w:sz w:val="24"/>
          <w:szCs w:val="24"/>
        </w:rPr>
        <w:t xml:space="preserve">, 136(11), Nov 2014.  Cited </w:t>
      </w:r>
      <w:r w:rsidR="00330D42">
        <w:rPr>
          <w:rFonts w:ascii="Georgia" w:hAnsi="Georgia"/>
          <w:sz w:val="24"/>
          <w:szCs w:val="24"/>
        </w:rPr>
        <w:t>28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71381AE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van </w:t>
      </w:r>
      <w:proofErr w:type="spellStart"/>
      <w:r w:rsidRPr="00E67042">
        <w:rPr>
          <w:rFonts w:ascii="Georgia" w:hAnsi="Georgia"/>
          <w:sz w:val="24"/>
          <w:szCs w:val="24"/>
          <w:lang w:val="nl-NL"/>
        </w:rPr>
        <w:t>Strien</w:t>
      </w:r>
      <w:proofErr w:type="spellEnd"/>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 and </w:t>
      </w:r>
      <w:proofErr w:type="spellStart"/>
      <w:r w:rsidRPr="00E67042">
        <w:rPr>
          <w:rFonts w:ascii="Georgia" w:hAnsi="Georgia"/>
          <w:sz w:val="24"/>
          <w:szCs w:val="24"/>
        </w:rPr>
        <w:t>Avants</w:t>
      </w:r>
      <w:proofErr w:type="spellEnd"/>
      <w:r w:rsidRPr="00E67042">
        <w:rPr>
          <w:rFonts w:ascii="Georgia" w:hAnsi="Georgia"/>
          <w:sz w:val="24"/>
          <w:szCs w:val="24"/>
        </w:rPr>
        <w:t xml:space="preserve"> BB. Large-Scale Evaluation of ANTs and FreeSurfer Cortical Thickness Measurements. </w:t>
      </w:r>
      <w:proofErr w:type="spellStart"/>
      <w:r w:rsidRPr="00E67042">
        <w:rPr>
          <w:rFonts w:ascii="Georgia" w:hAnsi="Georgia"/>
          <w:i/>
          <w:iCs/>
          <w:sz w:val="24"/>
          <w:szCs w:val="24"/>
          <w:lang w:val="it-IT"/>
        </w:rPr>
        <w:t>NeuroImage</w:t>
      </w:r>
      <w:proofErr w:type="spellEnd"/>
      <w:r w:rsidRPr="00E67042">
        <w:rPr>
          <w:rFonts w:ascii="Georgia" w:hAnsi="Georgia"/>
          <w:sz w:val="24"/>
          <w:szCs w:val="24"/>
        </w:rPr>
        <w:t xml:space="preserve">, 99:166-179, Oct 2014.  Cited </w:t>
      </w:r>
      <w:r w:rsidR="000F2296">
        <w:rPr>
          <w:rFonts w:ascii="Georgia" w:hAnsi="Georgia"/>
          <w:sz w:val="24"/>
          <w:szCs w:val="24"/>
        </w:rPr>
        <w:t>1</w:t>
      </w:r>
      <w:r w:rsidR="00330D42">
        <w:rPr>
          <w:rFonts w:ascii="Georgia" w:hAnsi="Georgia"/>
          <w:sz w:val="24"/>
          <w:szCs w:val="24"/>
        </w:rPr>
        <w:t>77</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4526058A"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w:t>
      </w:r>
      <w:proofErr w:type="spellStart"/>
      <w:r w:rsidRPr="00E67042">
        <w:rPr>
          <w:rFonts w:ascii="Georgia" w:hAnsi="Georgia"/>
          <w:sz w:val="24"/>
          <w:szCs w:val="24"/>
        </w:rPr>
        <w:t>Cupino</w:t>
      </w:r>
      <w:proofErr w:type="spellEnd"/>
      <w:r w:rsidRPr="00E67042">
        <w:rPr>
          <w:rFonts w:ascii="Georgia" w:hAnsi="Georgia"/>
          <w:sz w:val="24"/>
          <w:szCs w:val="24"/>
        </w:rPr>
        <w:t xml:space="preserve"> A,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Frysinger</w:t>
      </w:r>
      <w:proofErr w:type="spellEnd"/>
      <w:r w:rsidRPr="00E67042">
        <w:rPr>
          <w:rFonts w:ascii="Georgia" w:hAnsi="Georgia"/>
          <w:sz w:val="24"/>
          <w:szCs w:val="24"/>
        </w:rPr>
        <w:t xml:space="preserve"> R, </w:t>
      </w:r>
      <w:proofErr w:type="spellStart"/>
      <w:r w:rsidRPr="00E67042">
        <w:rPr>
          <w:rFonts w:ascii="Georgia" w:hAnsi="Georgia"/>
          <w:sz w:val="24"/>
          <w:szCs w:val="24"/>
        </w:rPr>
        <w:t>Patrie</w:t>
      </w:r>
      <w:proofErr w:type="spellEnd"/>
      <w:r w:rsidRPr="00E67042">
        <w:rPr>
          <w:rFonts w:ascii="Georgia" w:hAnsi="Georgia"/>
          <w:sz w:val="24"/>
          <w:szCs w:val="24"/>
        </w:rPr>
        <w:t xml:space="preserve"> J, Xin W,</w:t>
      </w:r>
      <w:r w:rsidR="00920680"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w:t>
      </w:r>
      <w:r w:rsidRPr="00E67042">
        <w:rPr>
          <w:rFonts w:ascii="Georgia" w:hAnsi="Georgia"/>
          <w:sz w:val="24"/>
          <w:szCs w:val="24"/>
        </w:rPr>
        <w:lastRenderedPageBreak/>
        <w:t xml:space="preserve">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Neurosurg</w:t>
      </w:r>
      <w:proofErr w:type="spellEnd"/>
      <w:r w:rsidRPr="00E67042">
        <w:rPr>
          <w:rFonts w:ascii="Georgia" w:hAnsi="Georgia"/>
          <w:i/>
          <w:iCs/>
          <w:sz w:val="24"/>
          <w:szCs w:val="24"/>
        </w:rPr>
        <w:t>,</w:t>
      </w:r>
      <w:r w:rsidRPr="00E67042">
        <w:rPr>
          <w:rFonts w:ascii="Georgia" w:hAnsi="Georgia"/>
          <w:sz w:val="24"/>
          <w:szCs w:val="24"/>
        </w:rPr>
        <w:t xml:space="preserve"> 25:1-7, July 2014.  Cited </w:t>
      </w:r>
      <w:r w:rsidR="000C1F20">
        <w:rPr>
          <w:rFonts w:ascii="Georgia" w:hAnsi="Georgia"/>
          <w:sz w:val="24"/>
          <w:szCs w:val="24"/>
        </w:rPr>
        <w:t>12</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DAC9498"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w:t>
      </w:r>
      <w:proofErr w:type="spellStart"/>
      <w:r w:rsidRPr="00E67042">
        <w:rPr>
          <w:rFonts w:ascii="Georgia" w:hAnsi="Georgia"/>
          <w:sz w:val="24"/>
          <w:szCs w:val="24"/>
        </w:rPr>
        <w:t>Demartini</w:t>
      </w:r>
      <w:proofErr w:type="spellEnd"/>
      <w:r w:rsidRPr="00E67042">
        <w:rPr>
          <w:rFonts w:ascii="Georgia" w:hAnsi="Georgia"/>
          <w:sz w:val="24"/>
          <w:szCs w:val="24"/>
        </w:rPr>
        <w:t xml:space="preserve"> N, Eames M, Sumer S, Lau B, </w:t>
      </w:r>
      <w:proofErr w:type="spellStart"/>
      <w:r w:rsidRPr="00E67042">
        <w:rPr>
          <w:rFonts w:ascii="Georgia" w:hAnsi="Georgia"/>
          <w:sz w:val="24"/>
          <w:szCs w:val="24"/>
        </w:rPr>
        <w:t>Cupino</w:t>
      </w:r>
      <w:proofErr w:type="spellEnd"/>
      <w:r w:rsidRPr="00E67042">
        <w:rPr>
          <w:rFonts w:ascii="Georgia" w:hAnsi="Georgia"/>
          <w:sz w:val="24"/>
          <w:szCs w:val="24"/>
        </w:rPr>
        <w:t xml:space="preserve"> A, Snell J, </w:t>
      </w:r>
      <w:proofErr w:type="spellStart"/>
      <w:r w:rsidRPr="00E67042">
        <w:rPr>
          <w:rFonts w:ascii="Georgia" w:hAnsi="Georgia"/>
          <w:sz w:val="24"/>
          <w:szCs w:val="24"/>
        </w:rPr>
        <w:t>Han</w:t>
      </w:r>
      <w:r w:rsidR="00920680" w:rsidRPr="00E67042">
        <w:rPr>
          <w:rFonts w:ascii="Georgia" w:hAnsi="Georgia"/>
          <w:sz w:val="24"/>
          <w:szCs w:val="24"/>
        </w:rPr>
        <w:t>anel</w:t>
      </w:r>
      <w:proofErr w:type="spellEnd"/>
      <w:r w:rsidR="00920680" w:rsidRPr="00E67042">
        <w:rPr>
          <w:rFonts w:ascii="Georgia" w:hAnsi="Georgia"/>
          <w:sz w:val="24"/>
          <w:szCs w:val="24"/>
        </w:rPr>
        <w:t xml:space="preserve"> A, </w:t>
      </w:r>
      <w:proofErr w:type="spellStart"/>
      <w:r w:rsidR="00920680" w:rsidRPr="00E67042">
        <w:rPr>
          <w:rFonts w:ascii="Georgia" w:hAnsi="Georgia"/>
          <w:sz w:val="24"/>
          <w:szCs w:val="24"/>
        </w:rPr>
        <w:t>Kassell</w:t>
      </w:r>
      <w:proofErr w:type="spellEnd"/>
      <w:r w:rsidR="00920680" w:rsidRPr="00E67042">
        <w:rPr>
          <w:rFonts w:ascii="Georgia" w:hAnsi="Georgia"/>
          <w:sz w:val="24"/>
          <w:szCs w:val="24"/>
        </w:rPr>
        <w:t xml:space="preserve"> N, and </w:t>
      </w:r>
      <w:proofErr w:type="spellStart"/>
      <w:r w:rsidR="00920680" w:rsidRPr="00E67042">
        <w:rPr>
          <w:rFonts w:ascii="Georgia" w:hAnsi="Georgia"/>
          <w:sz w:val="24"/>
          <w:szCs w:val="24"/>
        </w:rPr>
        <w:t>Aubry</w:t>
      </w:r>
      <w:proofErr w:type="spellEnd"/>
      <w:r w:rsidR="00920680" w:rsidRPr="00E67042">
        <w:rPr>
          <w:rFonts w:ascii="Georgia" w:hAnsi="Georgia"/>
          <w:sz w:val="24"/>
          <w:szCs w:val="24"/>
        </w:rPr>
        <w:t xml:space="preserve">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C1F20">
        <w:rPr>
          <w:rFonts w:ascii="Georgia" w:hAnsi="Georgia"/>
          <w:sz w:val="24"/>
          <w:szCs w:val="24"/>
        </w:rPr>
        <w:t>10</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6BBA75D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w:t>
      </w:r>
      <w:proofErr w:type="spellStart"/>
      <w:r w:rsidRPr="00E67042">
        <w:rPr>
          <w:rFonts w:ascii="Georgia" w:hAnsi="Georgia"/>
          <w:sz w:val="24"/>
          <w:szCs w:val="24"/>
        </w:rPr>
        <w:t>Altes</w:t>
      </w:r>
      <w:proofErr w:type="spellEnd"/>
      <w:r w:rsidRPr="00E67042">
        <w:rPr>
          <w:rFonts w:ascii="Georgia" w:hAnsi="Georgia"/>
          <w:sz w:val="24"/>
          <w:szCs w:val="24"/>
        </w:rPr>
        <w:t xml:space="preserve">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w:t>
      </w:r>
      <w:r w:rsidR="00D643AF">
        <w:rPr>
          <w:rFonts w:ascii="Georgia" w:hAnsi="Georgia"/>
          <w:sz w:val="24"/>
          <w:szCs w:val="24"/>
        </w:rPr>
        <w:t>8</w:t>
      </w:r>
      <w:r w:rsidR="008D3FD0" w:rsidRPr="00E67042">
        <w:rPr>
          <w:rFonts w:ascii="Georgia" w:hAnsi="Georgia"/>
          <w:sz w:val="24"/>
          <w:szCs w:val="24"/>
        </w:rPr>
        <w:t xml:space="preserve"> times; IF = 1.854; Rank 18 out of 25 </w:t>
      </w:r>
      <w:proofErr w:type="gramStart"/>
      <w:r w:rsidR="008D3FD0" w:rsidRPr="00E67042">
        <w:rPr>
          <w:rFonts w:ascii="Georgia" w:hAnsi="Georgia"/>
          <w:sz w:val="24"/>
          <w:szCs w:val="24"/>
        </w:rPr>
        <w:t>allergy</w:t>
      </w:r>
      <w:proofErr w:type="gramEnd"/>
      <w:r w:rsidR="008D3FD0" w:rsidRPr="00E67042">
        <w:rPr>
          <w:rFonts w:ascii="Georgia" w:hAnsi="Georgia"/>
          <w:sz w:val="24"/>
          <w:szCs w:val="24"/>
        </w:rPr>
        <w:t>,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16BAC511" w:rsidR="00CD1865" w:rsidRDefault="006F6040" w:rsidP="00CD1865">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w:t>
      </w:r>
      <w:proofErr w:type="spellStart"/>
      <w:r w:rsidRPr="00E67042">
        <w:rPr>
          <w:rFonts w:ascii="Georgia" w:hAnsi="Georgia"/>
          <w:sz w:val="24"/>
          <w:szCs w:val="24"/>
        </w:rPr>
        <w:t>ToolKit</w:t>
      </w:r>
      <w:proofErr w:type="spellEnd"/>
      <w:r w:rsidRPr="00E67042">
        <w:rPr>
          <w:rFonts w:ascii="Georgia" w:hAnsi="Georgia"/>
          <w:sz w:val="24"/>
          <w:szCs w:val="24"/>
        </w:rPr>
        <w:t xml:space="preserve"> Image Registration Framework. </w:t>
      </w:r>
      <w:r w:rsidRPr="00E67042">
        <w:rPr>
          <w:rFonts w:ascii="Georgia" w:hAnsi="Georgia"/>
          <w:i/>
          <w:sz w:val="24"/>
          <w:szCs w:val="24"/>
        </w:rPr>
        <w:t xml:space="preserve">Front </w:t>
      </w:r>
      <w:proofErr w:type="spellStart"/>
      <w:r w:rsidRPr="00E67042">
        <w:rPr>
          <w:rFonts w:ascii="Georgia" w:hAnsi="Georgia"/>
          <w:i/>
          <w:sz w:val="24"/>
          <w:szCs w:val="24"/>
        </w:rPr>
        <w:t>Neuroinform</w:t>
      </w:r>
      <w:proofErr w:type="spellEnd"/>
      <w:r w:rsidRPr="00E67042">
        <w:rPr>
          <w:rFonts w:ascii="Georgia" w:hAnsi="Georgia"/>
          <w:sz w:val="24"/>
          <w:szCs w:val="24"/>
        </w:rPr>
        <w:t>, 8:44, 2014.</w:t>
      </w:r>
      <w:r w:rsidR="009B3FDC" w:rsidRPr="00E67042">
        <w:rPr>
          <w:rFonts w:ascii="Georgia" w:hAnsi="Georgia"/>
          <w:sz w:val="24"/>
          <w:szCs w:val="24"/>
        </w:rPr>
        <w:t xml:space="preserve">  Cited </w:t>
      </w:r>
      <w:r w:rsidR="00D643AF">
        <w:rPr>
          <w:rFonts w:ascii="Georgia" w:hAnsi="Georgia"/>
          <w:sz w:val="24"/>
          <w:szCs w:val="24"/>
        </w:rPr>
        <w:t>129</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515F7A52"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Druzgal</w:t>
      </w:r>
      <w:proofErr w:type="spellEnd"/>
      <w:r w:rsidRPr="00E67042">
        <w:rPr>
          <w:rFonts w:ascii="Georgia" w:hAnsi="Georgia"/>
          <w:sz w:val="24"/>
          <w:szCs w:val="24"/>
        </w:rPr>
        <w:t xml:space="preserve"> TJ, </w:t>
      </w:r>
      <w:proofErr w:type="spellStart"/>
      <w:r w:rsidRPr="00E67042">
        <w:rPr>
          <w:rFonts w:ascii="Georgia" w:hAnsi="Georgia"/>
          <w:sz w:val="24"/>
          <w:szCs w:val="24"/>
        </w:rPr>
        <w:t>Kassell</w:t>
      </w:r>
      <w:proofErr w:type="spellEnd"/>
      <w:r w:rsidRPr="00E67042">
        <w:rPr>
          <w:rFonts w:ascii="Georgia" w:hAnsi="Georgia"/>
          <w:sz w:val="24"/>
          <w:szCs w:val="24"/>
        </w:rPr>
        <w:t xml:space="preserve">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D643AF">
        <w:rPr>
          <w:rFonts w:ascii="Georgia" w:hAnsi="Georgia"/>
          <w:sz w:val="24"/>
          <w:szCs w:val="24"/>
        </w:rPr>
        <w:t>32</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59CD34D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w:t>
      </w:r>
      <w:proofErr w:type="gramStart"/>
      <w:r w:rsidRPr="00E67042">
        <w:rPr>
          <w:rFonts w:ascii="Georgia" w:hAnsi="Georgia"/>
          <w:sz w:val="24"/>
          <w:szCs w:val="24"/>
        </w:rPr>
        <w:t>35:</w:t>
      </w:r>
      <w:proofErr w:type="gramEnd"/>
      <w:r w:rsidRPr="00E67042">
        <w:rPr>
          <w:rFonts w:ascii="Georgia" w:hAnsi="Georgia"/>
          <w:sz w:val="24"/>
          <w:szCs w:val="24"/>
        </w:rPr>
        <w:t xml:space="preserve">745-759, March 2014. </w:t>
      </w:r>
      <w:r w:rsidR="00920680" w:rsidRPr="00E67042">
        <w:rPr>
          <w:rFonts w:ascii="Georgia" w:hAnsi="Georgia"/>
          <w:sz w:val="24"/>
          <w:szCs w:val="24"/>
        </w:rPr>
        <w:t xml:space="preserve">Cited </w:t>
      </w:r>
      <w:r w:rsidR="00D643AF">
        <w:rPr>
          <w:rFonts w:ascii="Georgia" w:hAnsi="Georgia"/>
          <w:sz w:val="24"/>
          <w:szCs w:val="24"/>
        </w:rPr>
        <w:t>31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2962900E"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w:t>
      </w:r>
      <w:proofErr w:type="spellStart"/>
      <w:r w:rsidRPr="00E67042">
        <w:rPr>
          <w:rFonts w:ascii="Georgia" w:hAnsi="Georgia"/>
          <w:sz w:val="24"/>
          <w:szCs w:val="24"/>
        </w:rPr>
        <w:t>Shaffrey</w:t>
      </w:r>
      <w:proofErr w:type="spellEnd"/>
      <w:r w:rsidRPr="00E67042">
        <w:rPr>
          <w:rFonts w:ascii="Georgia" w:hAnsi="Georgia"/>
          <w:sz w:val="24"/>
          <w:szCs w:val="24"/>
        </w:rPr>
        <w:t xml:space="preserve"> ME, Schiff D, Lopes MB, Sheehan JP,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Elias WJ, Liu KC, Helm GA, </w:t>
      </w:r>
      <w:proofErr w:type="spellStart"/>
      <w:r w:rsidRPr="00E67042">
        <w:rPr>
          <w:rFonts w:ascii="Georgia" w:hAnsi="Georgia"/>
          <w:sz w:val="24"/>
          <w:szCs w:val="24"/>
        </w:rPr>
        <w:t>Cupino</w:t>
      </w:r>
      <w:proofErr w:type="spellEnd"/>
      <w:r w:rsidRPr="00E67042">
        <w:rPr>
          <w:rFonts w:ascii="Georgia" w:hAnsi="Georgia"/>
          <w:sz w:val="24"/>
          <w:szCs w:val="24"/>
        </w:rPr>
        <w:t xml:space="preserve"> A, and </w:t>
      </w:r>
      <w:proofErr w:type="spellStart"/>
      <w:r w:rsidRPr="00E67042">
        <w:rPr>
          <w:rFonts w:ascii="Georgia" w:hAnsi="Georgia"/>
          <w:sz w:val="24"/>
          <w:szCs w:val="24"/>
        </w:rPr>
        <w:t>Wintermark</w:t>
      </w:r>
      <w:proofErr w:type="spellEnd"/>
      <w:r w:rsidRPr="00E67042">
        <w:rPr>
          <w:rFonts w:ascii="Georgia" w:hAnsi="Georgia"/>
          <w:sz w:val="24"/>
          <w:szCs w:val="24"/>
        </w:rPr>
        <w:t xml:space="preserve">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D643AF">
        <w:rPr>
          <w:rFonts w:ascii="Georgia" w:hAnsi="Georgia"/>
          <w:sz w:val="24"/>
          <w:szCs w:val="24"/>
        </w:rPr>
        <w:t>20</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lastRenderedPageBreak/>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0AD60252"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Explicit B-spline regularization in diffeomorphic image registration. </w:t>
      </w:r>
      <w:r w:rsidR="00327767" w:rsidRPr="00E67042">
        <w:rPr>
          <w:rFonts w:ascii="Georgia" w:hAnsi="Georgia"/>
          <w:i/>
          <w:iCs/>
          <w:sz w:val="24"/>
          <w:szCs w:val="24"/>
        </w:rPr>
        <w:t xml:space="preserve">Front </w:t>
      </w:r>
      <w:proofErr w:type="spellStart"/>
      <w:r w:rsidR="00327767" w:rsidRPr="00E67042">
        <w:rPr>
          <w:rFonts w:ascii="Georgia" w:hAnsi="Georgia"/>
          <w:i/>
          <w:iCs/>
          <w:sz w:val="24"/>
          <w:szCs w:val="24"/>
        </w:rPr>
        <w:t>Neuroinform</w:t>
      </w:r>
      <w:proofErr w:type="spellEnd"/>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D643AF">
        <w:rPr>
          <w:rFonts w:ascii="Georgia" w:hAnsi="Georgia"/>
          <w:sz w:val="24"/>
          <w:szCs w:val="24"/>
        </w:rPr>
        <w:t>70</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786F5DB3"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w:t>
      </w:r>
      <w:proofErr w:type="spellStart"/>
      <w:r w:rsidR="00873743" w:rsidRPr="00E67042">
        <w:rPr>
          <w:rFonts w:ascii="Georgia" w:hAnsi="Georgia"/>
          <w:sz w:val="24"/>
          <w:szCs w:val="24"/>
        </w:rPr>
        <w:t>Avants</w:t>
      </w:r>
      <w:proofErr w:type="spellEnd"/>
      <w:r w:rsidR="00873743" w:rsidRPr="00E67042">
        <w:rPr>
          <w:rFonts w:ascii="Georgia" w:hAnsi="Georgia"/>
          <w:sz w:val="24"/>
          <w:szCs w:val="24"/>
        </w:rPr>
        <w:t xml:space="preserve">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 xml:space="preserve">Front </w:t>
      </w:r>
      <w:proofErr w:type="spellStart"/>
      <w:r w:rsidR="00437437" w:rsidRPr="00E67042">
        <w:rPr>
          <w:rFonts w:ascii="Georgia" w:hAnsi="Georgia"/>
          <w:i/>
          <w:iCs/>
          <w:sz w:val="24"/>
          <w:szCs w:val="24"/>
        </w:rPr>
        <w:t>Neurosci</w:t>
      </w:r>
      <w:proofErr w:type="spellEnd"/>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D643AF">
        <w:rPr>
          <w:rFonts w:ascii="Georgia" w:hAnsi="Georgia"/>
          <w:sz w:val="24"/>
          <w:szCs w:val="24"/>
        </w:rPr>
        <w:t>8</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Gefter</w:t>
      </w:r>
      <w:proofErr w:type="spellEnd"/>
      <w:r w:rsidRPr="00E67042">
        <w:rPr>
          <w:rFonts w:ascii="Georgia" w:hAnsi="Georgia"/>
          <w:sz w:val="24"/>
          <w:szCs w:val="24"/>
        </w:rPr>
        <w:t xml:space="preserve"> WB, Kreider M, Gee JC, </w:t>
      </w:r>
      <w:r w:rsidR="00873743"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proofErr w:type="spellStart"/>
      <w:r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 xml:space="preserve">J Appl </w:t>
      </w:r>
      <w:proofErr w:type="spellStart"/>
      <w:r w:rsidR="00873743" w:rsidRPr="00E67042">
        <w:rPr>
          <w:rFonts w:ascii="Georgia" w:hAnsi="Georgia"/>
          <w:i/>
          <w:iCs/>
          <w:sz w:val="24"/>
          <w:szCs w:val="24"/>
        </w:rPr>
        <w:t>Physiol</w:t>
      </w:r>
      <w:proofErr w:type="spellEnd"/>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3A37FB2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w:t>
      </w:r>
      <w:proofErr w:type="gramStart"/>
      <w:r w:rsidRPr="00E67042">
        <w:rPr>
          <w:rFonts w:ascii="Georgia" w:hAnsi="Georgia"/>
          <w:sz w:val="24"/>
          <w:szCs w:val="24"/>
        </w:rPr>
        <w:t>Open Source</w:t>
      </w:r>
      <w:proofErr w:type="gramEnd"/>
      <w:r w:rsidRPr="00E67042">
        <w:rPr>
          <w:rFonts w:ascii="Georgia" w:hAnsi="Georgia"/>
          <w:sz w:val="24"/>
          <w:szCs w:val="24"/>
        </w:rPr>
        <w:t xml:space="preserve"> Framework for n-Tissue Segmentation with Evaluation on Public Data, </w:t>
      </w:r>
      <w:proofErr w:type="spellStart"/>
      <w:r w:rsidRPr="00E67042">
        <w:rPr>
          <w:rFonts w:ascii="Georgia" w:hAnsi="Georgia"/>
          <w:i/>
          <w:iCs/>
          <w:sz w:val="24"/>
          <w:szCs w:val="24"/>
        </w:rPr>
        <w:t>Neuroinformatics</w:t>
      </w:r>
      <w:proofErr w:type="spellEnd"/>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D643AF">
        <w:rPr>
          <w:rFonts w:ascii="Georgia" w:hAnsi="Georgia"/>
          <w:sz w:val="24"/>
          <w:szCs w:val="24"/>
        </w:rPr>
        <w:t>217</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351ABB8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proofErr w:type="spellStart"/>
      <w:r w:rsidR="00765600" w:rsidRPr="00E67042">
        <w:rPr>
          <w:rFonts w:ascii="Georgia" w:hAnsi="Georgia" w:cstheme="minorHAnsi"/>
          <w:color w:val="000000" w:themeColor="text1"/>
          <w:sz w:val="24"/>
          <w:szCs w:val="24"/>
        </w:rPr>
        <w:t>Ginneken</w:t>
      </w:r>
      <w:proofErr w:type="spellEnd"/>
      <w:r w:rsidR="00765600" w:rsidRPr="00E67042">
        <w:rPr>
          <w:rFonts w:ascii="Georgia" w:hAnsi="Georgia" w:cstheme="minorHAnsi"/>
          <w:color w:val="000000" w:themeColor="text1"/>
          <w:sz w:val="24"/>
          <w:szCs w:val="24"/>
        </w:rPr>
        <w:t xml:space="preserve"> B, Reinhardt JM, </w:t>
      </w:r>
      <w:proofErr w:type="spellStart"/>
      <w:r w:rsidR="00913A53" w:rsidRPr="00E67042">
        <w:rPr>
          <w:rFonts w:ascii="Georgia" w:eastAsia="Arial Unicode MS" w:hAnsi="Georgia" w:cstheme="minorHAnsi"/>
          <w:color w:val="000000" w:themeColor="text1"/>
          <w:sz w:val="24"/>
          <w:szCs w:val="24"/>
        </w:rPr>
        <w:t>Kabus</w:t>
      </w:r>
      <w:proofErr w:type="spellEnd"/>
      <w:r w:rsidR="00913A53" w:rsidRPr="00E67042">
        <w:rPr>
          <w:rFonts w:ascii="Georgia" w:eastAsia="Arial Unicode MS" w:hAnsi="Georgia" w:cstheme="minorHAnsi"/>
          <w:color w:val="000000" w:themeColor="text1"/>
          <w:sz w:val="24"/>
          <w:szCs w:val="24"/>
        </w:rPr>
        <w:t xml:space="preserve"> S, Ding K, Deng X, Cao K, Du K, Christensen GE, Garcia V, </w:t>
      </w:r>
      <w:proofErr w:type="spellStart"/>
      <w:r w:rsidR="00913A53" w:rsidRPr="00E67042">
        <w:rPr>
          <w:rFonts w:ascii="Georgia" w:eastAsia="Arial Unicode MS" w:hAnsi="Georgia" w:cstheme="minorHAnsi"/>
          <w:color w:val="000000" w:themeColor="text1"/>
          <w:sz w:val="24"/>
          <w:szCs w:val="24"/>
        </w:rPr>
        <w:t>Vercauteren</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Ayache</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Commowick</w:t>
      </w:r>
      <w:proofErr w:type="spellEnd"/>
      <w:r w:rsidR="00913A53" w:rsidRPr="00E67042">
        <w:rPr>
          <w:rFonts w:ascii="Georgia" w:eastAsia="Arial Unicode MS" w:hAnsi="Georgia" w:cstheme="minorHAnsi"/>
          <w:color w:val="000000" w:themeColor="text1"/>
          <w:sz w:val="24"/>
          <w:szCs w:val="24"/>
        </w:rPr>
        <w:t xml:space="preserve"> O, Malandain G, </w:t>
      </w:r>
      <w:proofErr w:type="spellStart"/>
      <w:r w:rsidR="00913A53" w:rsidRPr="00E67042">
        <w:rPr>
          <w:rFonts w:ascii="Georgia" w:eastAsia="Arial Unicode MS" w:hAnsi="Georgia" w:cstheme="minorHAnsi"/>
          <w:color w:val="000000" w:themeColor="text1"/>
          <w:sz w:val="24"/>
          <w:szCs w:val="24"/>
        </w:rPr>
        <w:t>Glocker</w:t>
      </w:r>
      <w:proofErr w:type="spellEnd"/>
      <w:r w:rsidR="00913A53" w:rsidRPr="00E67042">
        <w:rPr>
          <w:rFonts w:ascii="Georgia" w:eastAsia="Arial Unicode MS" w:hAnsi="Georgia" w:cstheme="minorHAnsi"/>
          <w:color w:val="000000" w:themeColor="text1"/>
          <w:sz w:val="24"/>
          <w:szCs w:val="24"/>
        </w:rPr>
        <w:t xml:space="preserve"> B, </w:t>
      </w:r>
      <w:proofErr w:type="spellStart"/>
      <w:r w:rsidR="00913A53" w:rsidRPr="00E67042">
        <w:rPr>
          <w:rFonts w:ascii="Georgia" w:eastAsia="Arial Unicode MS" w:hAnsi="Georgia" w:cstheme="minorHAnsi"/>
          <w:color w:val="000000" w:themeColor="text1"/>
          <w:sz w:val="24"/>
          <w:szCs w:val="24"/>
        </w:rPr>
        <w:t>Paragios</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Navab</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Gorbunova</w:t>
      </w:r>
      <w:proofErr w:type="spellEnd"/>
      <w:r w:rsidR="00913A53" w:rsidRPr="00E67042">
        <w:rPr>
          <w:rFonts w:ascii="Georgia" w:eastAsia="Arial Unicode MS" w:hAnsi="Georgia" w:cstheme="minorHAnsi"/>
          <w:color w:val="000000" w:themeColor="text1"/>
          <w:sz w:val="24"/>
          <w:szCs w:val="24"/>
        </w:rPr>
        <w:t xml:space="preserve"> V, </w:t>
      </w:r>
      <w:proofErr w:type="spellStart"/>
      <w:r w:rsidR="00913A53" w:rsidRPr="00E67042">
        <w:rPr>
          <w:rFonts w:ascii="Georgia" w:eastAsia="Arial Unicode MS" w:hAnsi="Georgia" w:cstheme="minorHAnsi"/>
          <w:color w:val="000000" w:themeColor="text1"/>
          <w:sz w:val="24"/>
          <w:szCs w:val="24"/>
        </w:rPr>
        <w:t>Sporring</w:t>
      </w:r>
      <w:proofErr w:type="spellEnd"/>
      <w:r w:rsidR="00913A53" w:rsidRPr="00E67042">
        <w:rPr>
          <w:rFonts w:ascii="Georgia" w:eastAsia="Arial Unicode MS" w:hAnsi="Georgia" w:cstheme="minorHAnsi"/>
          <w:color w:val="000000" w:themeColor="text1"/>
          <w:sz w:val="24"/>
          <w:szCs w:val="24"/>
        </w:rPr>
        <w:t xml:space="preserve"> J, de </w:t>
      </w:r>
      <w:proofErr w:type="spellStart"/>
      <w:r w:rsidR="00913A53" w:rsidRPr="00E67042">
        <w:rPr>
          <w:rFonts w:ascii="Georgia" w:eastAsia="Arial Unicode MS" w:hAnsi="Georgia" w:cstheme="minorHAnsi"/>
          <w:color w:val="000000" w:themeColor="text1"/>
          <w:sz w:val="24"/>
          <w:szCs w:val="24"/>
        </w:rPr>
        <w:t>Bruijne</w:t>
      </w:r>
      <w:proofErr w:type="spellEnd"/>
      <w:r w:rsidR="00913A53" w:rsidRPr="00E67042">
        <w:rPr>
          <w:rFonts w:ascii="Georgia" w:eastAsia="Arial Unicode MS" w:hAnsi="Georgia" w:cstheme="minorHAnsi"/>
          <w:color w:val="000000" w:themeColor="text1"/>
          <w:sz w:val="24"/>
          <w:szCs w:val="24"/>
        </w:rPr>
        <w:t xml:space="preserve"> M, Han X, Heinrich MP, Schnabel JA, Jenkinson M, Lorenz C, </w:t>
      </w:r>
      <w:proofErr w:type="spellStart"/>
      <w:r w:rsidR="00913A53" w:rsidRPr="00E67042">
        <w:rPr>
          <w:rFonts w:ascii="Georgia" w:eastAsia="Arial Unicode MS" w:hAnsi="Georgia" w:cstheme="minorHAnsi"/>
          <w:color w:val="000000" w:themeColor="text1"/>
          <w:sz w:val="24"/>
          <w:szCs w:val="24"/>
        </w:rPr>
        <w:t>Modat</w:t>
      </w:r>
      <w:proofErr w:type="spellEnd"/>
      <w:r w:rsidR="00913A53" w:rsidRPr="00E67042">
        <w:rPr>
          <w:rFonts w:ascii="Georgia" w:eastAsia="Arial Unicode MS" w:hAnsi="Georgia" w:cstheme="minorHAnsi"/>
          <w:color w:val="000000" w:themeColor="text1"/>
          <w:sz w:val="24"/>
          <w:szCs w:val="24"/>
        </w:rPr>
        <w:t xml:space="preserve"> M, McClelland JR, </w:t>
      </w:r>
      <w:proofErr w:type="spellStart"/>
      <w:r w:rsidR="00913A53" w:rsidRPr="00E67042">
        <w:rPr>
          <w:rFonts w:ascii="Georgia" w:eastAsia="Arial Unicode MS" w:hAnsi="Georgia" w:cstheme="minorHAnsi"/>
          <w:color w:val="000000" w:themeColor="text1"/>
          <w:sz w:val="24"/>
          <w:szCs w:val="24"/>
        </w:rPr>
        <w:t>Ourselin</w:t>
      </w:r>
      <w:proofErr w:type="spellEnd"/>
      <w:r w:rsidR="00913A53" w:rsidRPr="00E67042">
        <w:rPr>
          <w:rFonts w:ascii="Georgia" w:eastAsia="Arial Unicode MS" w:hAnsi="Georgia" w:cstheme="minorHAnsi"/>
          <w:color w:val="000000" w:themeColor="text1"/>
          <w:sz w:val="24"/>
          <w:szCs w:val="24"/>
        </w:rPr>
        <w:t xml:space="preserve"> S, </w:t>
      </w:r>
      <w:proofErr w:type="spellStart"/>
      <w:r w:rsidR="00913A53" w:rsidRPr="00E67042">
        <w:rPr>
          <w:rFonts w:ascii="Georgia" w:eastAsia="Arial Unicode MS" w:hAnsi="Georgia" w:cstheme="minorHAnsi"/>
          <w:color w:val="000000" w:themeColor="text1"/>
          <w:sz w:val="24"/>
          <w:szCs w:val="24"/>
        </w:rPr>
        <w:t>Muenzing</w:t>
      </w:r>
      <w:proofErr w:type="spellEnd"/>
      <w:r w:rsidR="00913A53" w:rsidRPr="00E67042">
        <w:rPr>
          <w:rFonts w:ascii="Georgia" w:eastAsia="Arial Unicode MS" w:hAnsi="Georgia" w:cstheme="minorHAnsi"/>
          <w:color w:val="000000" w:themeColor="text1"/>
          <w:sz w:val="24"/>
          <w:szCs w:val="24"/>
        </w:rPr>
        <w:t xml:space="preserve"> SEA, </w:t>
      </w:r>
      <w:proofErr w:type="spellStart"/>
      <w:r w:rsidR="00913A53" w:rsidRPr="00E67042">
        <w:rPr>
          <w:rFonts w:ascii="Georgia" w:eastAsia="Arial Unicode MS" w:hAnsi="Georgia" w:cstheme="minorHAnsi"/>
          <w:color w:val="000000" w:themeColor="text1"/>
          <w:sz w:val="24"/>
          <w:szCs w:val="24"/>
        </w:rPr>
        <w:t>Viergever</w:t>
      </w:r>
      <w:proofErr w:type="spellEnd"/>
      <w:r w:rsidR="00913A53" w:rsidRPr="00E67042">
        <w:rPr>
          <w:rFonts w:ascii="Georgia" w:eastAsia="Arial Unicode MS" w:hAnsi="Georgia" w:cstheme="minorHAnsi"/>
          <w:color w:val="000000" w:themeColor="text1"/>
          <w:sz w:val="24"/>
          <w:szCs w:val="24"/>
        </w:rPr>
        <w:t xml:space="preserve"> MA, De </w:t>
      </w:r>
      <w:proofErr w:type="spellStart"/>
      <w:r w:rsidR="00913A53" w:rsidRPr="00E67042">
        <w:rPr>
          <w:rFonts w:ascii="Georgia" w:eastAsia="Arial Unicode MS" w:hAnsi="Georgia" w:cstheme="minorHAnsi"/>
          <w:color w:val="000000" w:themeColor="text1"/>
          <w:sz w:val="24"/>
          <w:szCs w:val="24"/>
        </w:rPr>
        <w:t>Nigris</w:t>
      </w:r>
      <w:proofErr w:type="spellEnd"/>
      <w:r w:rsidR="00913A53" w:rsidRPr="00E67042">
        <w:rPr>
          <w:rFonts w:ascii="Georgia" w:eastAsia="Arial Unicode MS" w:hAnsi="Georgia" w:cstheme="minorHAnsi"/>
          <w:color w:val="000000" w:themeColor="text1"/>
          <w:sz w:val="24"/>
          <w:szCs w:val="24"/>
        </w:rPr>
        <w:t xml:space="preserve"> D, Collins DL, </w:t>
      </w:r>
      <w:proofErr w:type="spellStart"/>
      <w:r w:rsidR="00913A53" w:rsidRPr="00E67042">
        <w:rPr>
          <w:rFonts w:ascii="Georgia" w:eastAsia="Arial Unicode MS" w:hAnsi="Georgia" w:cstheme="minorHAnsi"/>
          <w:color w:val="000000" w:themeColor="text1"/>
          <w:sz w:val="24"/>
          <w:szCs w:val="24"/>
        </w:rPr>
        <w:t>Arbel</w:t>
      </w:r>
      <w:proofErr w:type="spellEnd"/>
      <w:r w:rsidR="00913A53" w:rsidRPr="00E67042">
        <w:rPr>
          <w:rFonts w:ascii="Georgia" w:eastAsia="Arial Unicode MS" w:hAnsi="Georgia" w:cstheme="minorHAnsi"/>
          <w:color w:val="000000" w:themeColor="text1"/>
          <w:sz w:val="24"/>
          <w:szCs w:val="24"/>
        </w:rPr>
        <w:t xml:space="preserve">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w:t>
      </w:r>
      <w:proofErr w:type="spellStart"/>
      <w:r w:rsidR="00913A53" w:rsidRPr="00E67042">
        <w:rPr>
          <w:rFonts w:ascii="Georgia" w:eastAsia="Arial Unicode MS" w:hAnsi="Georgia" w:cstheme="minorHAnsi"/>
          <w:color w:val="000000" w:themeColor="text1"/>
          <w:sz w:val="24"/>
          <w:szCs w:val="24"/>
        </w:rPr>
        <w:t>Richberg</w:t>
      </w:r>
      <w:proofErr w:type="spellEnd"/>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Smeets</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Loeckx</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Avants</w:t>
      </w:r>
      <w:proofErr w:type="spellEnd"/>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Stoel</w:t>
      </w:r>
      <w:proofErr w:type="spellEnd"/>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Urschler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Werlberger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Vandemeulebroucke</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Rit</w:t>
      </w:r>
      <w:proofErr w:type="spellEnd"/>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Sarrut</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 xml:space="preserve">and </w:t>
      </w:r>
      <w:proofErr w:type="spellStart"/>
      <w:r w:rsidR="00EF2622" w:rsidRPr="00E67042">
        <w:rPr>
          <w:rFonts w:ascii="Georgia" w:hAnsi="Georgia" w:cstheme="minorHAnsi"/>
          <w:color w:val="000000" w:themeColor="text1"/>
          <w:sz w:val="24"/>
          <w:szCs w:val="24"/>
        </w:rPr>
        <w:t>Pluim</w:t>
      </w:r>
      <w:proofErr w:type="spellEnd"/>
      <w:r w:rsidR="00EF2622" w:rsidRPr="00E67042">
        <w:rPr>
          <w:rFonts w:ascii="Georgia" w:hAnsi="Georgia" w:cstheme="minorHAnsi"/>
          <w:color w:val="000000" w:themeColor="text1"/>
          <w:sz w:val="24"/>
          <w:szCs w:val="24"/>
        </w:rPr>
        <w:t xml:space="preserve">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901–20, November 2011. Cited</w:t>
      </w:r>
      <w:r w:rsidR="00D643AF">
        <w:rPr>
          <w:rFonts w:ascii="Georgia" w:hAnsi="Georgia" w:cstheme="minorHAnsi"/>
          <w:color w:val="000000" w:themeColor="text1"/>
          <w:sz w:val="24"/>
          <w:szCs w:val="24"/>
        </w:rPr>
        <w:t xml:space="preserve"> 331</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lastRenderedPageBreak/>
        <w:t>This manuscript details a lung registration challenge occurring in 2010.  Dr</w:t>
      </w:r>
      <w:r w:rsidRPr="00E67042">
        <w:rPr>
          <w:rFonts w:ascii="Georgia" w:hAnsi="Georgia"/>
          <w:sz w:val="24"/>
          <w:szCs w:val="24"/>
        </w:rPr>
        <w:t xml:space="preserve">. </w:t>
      </w:r>
      <w:proofErr w:type="spellStart"/>
      <w:r w:rsidRPr="00E67042">
        <w:rPr>
          <w:rFonts w:ascii="Georgia" w:hAnsi="Georgia"/>
          <w:sz w:val="24"/>
          <w:szCs w:val="24"/>
        </w:rPr>
        <w:t>Tustison’s</w:t>
      </w:r>
      <w:proofErr w:type="spellEnd"/>
      <w:r w:rsidRPr="00E67042">
        <w:rPr>
          <w:rFonts w:ascii="Georgia" w:hAnsi="Georgia"/>
          <w:sz w:val="24"/>
          <w:szCs w:val="24"/>
        </w:rPr>
        <w:t xml:space="preserve">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35D89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Altes</w:t>
      </w:r>
      <w:proofErr w:type="spellEnd"/>
      <w:r w:rsidRPr="00E67042">
        <w:rPr>
          <w:rFonts w:ascii="Georgia" w:hAnsi="Georgia"/>
          <w:sz w:val="24"/>
          <w:szCs w:val="24"/>
        </w:rPr>
        <w:t xml:space="preserve">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 xml:space="preserve">J </w:t>
      </w:r>
      <w:proofErr w:type="spellStart"/>
      <w:r w:rsidR="00F7653B" w:rsidRPr="00E67042">
        <w:rPr>
          <w:rFonts w:ascii="Georgia" w:hAnsi="Georgia"/>
          <w:i/>
          <w:iCs/>
          <w:sz w:val="24"/>
          <w:szCs w:val="24"/>
        </w:rPr>
        <w:t>Magn</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Reson</w:t>
      </w:r>
      <w:proofErr w:type="spellEnd"/>
      <w:r w:rsidR="00F7653B" w:rsidRPr="00E67042">
        <w:rPr>
          <w:rFonts w:ascii="Georgia" w:hAnsi="Georgia"/>
          <w:i/>
          <w:iCs/>
          <w:sz w:val="24"/>
          <w:szCs w:val="24"/>
        </w:rPr>
        <w:t xml:space="preserve"> Imaging</w:t>
      </w:r>
      <w:r w:rsidRPr="00E67042">
        <w:rPr>
          <w:rFonts w:ascii="Georgia" w:hAnsi="Georgia"/>
          <w:sz w:val="24"/>
          <w:szCs w:val="24"/>
        </w:rPr>
        <w:t xml:space="preserve">, 34(4):831–841, October 2011. Cited </w:t>
      </w:r>
      <w:r w:rsidR="00D643AF">
        <w:rPr>
          <w:rFonts w:ascii="Georgia" w:hAnsi="Georgia"/>
          <w:sz w:val="24"/>
          <w:szCs w:val="24"/>
        </w:rPr>
        <w:t>39</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40D3079"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w:t>
      </w:r>
      <w:proofErr w:type="spellStart"/>
      <w:r w:rsidRPr="00E67042">
        <w:rPr>
          <w:rFonts w:ascii="Georgia" w:hAnsi="Georgia"/>
          <w:sz w:val="24"/>
          <w:szCs w:val="24"/>
        </w:rPr>
        <w:t>Gefter</w:t>
      </w:r>
      <w:proofErr w:type="spellEnd"/>
      <w:r w:rsidRPr="00E67042">
        <w:rPr>
          <w:rFonts w:ascii="Georgia" w:hAnsi="Georgia"/>
          <w:sz w:val="24"/>
          <w:szCs w:val="24"/>
        </w:rPr>
        <w:t xml:space="preserve"> W, </w:t>
      </w:r>
      <w:r w:rsidR="00074D40"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proofErr w:type="spellStart"/>
      <w:r w:rsidR="00F7653B" w:rsidRPr="00E67042">
        <w:rPr>
          <w:rFonts w:ascii="Georgia" w:hAnsi="Georgia"/>
          <w:i/>
          <w:iCs/>
          <w:sz w:val="24"/>
          <w:szCs w:val="24"/>
        </w:rPr>
        <w:t>Acad</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Radiol</w:t>
      </w:r>
      <w:proofErr w:type="spellEnd"/>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w:t>
      </w:r>
      <w:r w:rsidR="00D643AF">
        <w:rPr>
          <w:rFonts w:ascii="Georgia" w:hAnsi="Georgia"/>
          <w:sz w:val="24"/>
          <w:szCs w:val="24"/>
        </w:rPr>
        <w:t>1</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CDA6AA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proofErr w:type="spellStart"/>
      <w:r w:rsidR="00D10149"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18(4):402–417, April 2011. Cited 1</w:t>
      </w:r>
      <w:r w:rsidR="00D643AF">
        <w:rPr>
          <w:rFonts w:ascii="Georgia" w:hAnsi="Georgia"/>
          <w:sz w:val="24"/>
          <w:szCs w:val="24"/>
        </w:rPr>
        <w:t>6</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58EF0978"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w:t>
      </w:r>
      <w:r w:rsidR="00D827B5" w:rsidRPr="00E67042">
        <w:rPr>
          <w:rFonts w:ascii="Georgia" w:hAnsi="Georgia"/>
          <w:sz w:val="24"/>
          <w:szCs w:val="24"/>
        </w:rPr>
        <w:t>ate</w:t>
      </w:r>
      <w:proofErr w:type="spellEnd"/>
      <w:r w:rsidR="00D827B5" w:rsidRPr="00E67042">
        <w:rPr>
          <w:rFonts w:ascii="Georgia" w:hAnsi="Georgia"/>
          <w:sz w:val="24"/>
          <w:szCs w:val="24"/>
        </w:rPr>
        <w:t xml:space="preserve"> SP, Song G, Cook TS, and Gee JC.</w:t>
      </w:r>
      <w:r w:rsidRPr="00E67042">
        <w:rPr>
          <w:rFonts w:ascii="Georgia" w:hAnsi="Georgia"/>
          <w:sz w:val="24"/>
          <w:szCs w:val="24"/>
        </w:rPr>
        <w:t xml:space="preserve"> Point Set Registration Using </w:t>
      </w:r>
      <w:proofErr w:type="spellStart"/>
      <w:r w:rsidRPr="00E67042">
        <w:rPr>
          <w:rFonts w:ascii="Georgia" w:hAnsi="Georgia"/>
          <w:sz w:val="24"/>
          <w:szCs w:val="24"/>
        </w:rPr>
        <w:t>Havrda-Charvat-Tsallis</w:t>
      </w:r>
      <w:proofErr w:type="spellEnd"/>
      <w:r w:rsidRPr="00E67042">
        <w:rPr>
          <w:rFonts w:ascii="Georgia" w:hAnsi="Georgia"/>
          <w:sz w:val="24"/>
          <w:szCs w:val="24"/>
        </w:rPr>
        <w:t xml:space="preserve">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xml:space="preserve">, 30(2):451–460, February 2011. Cited </w:t>
      </w:r>
      <w:r w:rsidR="00D643AF">
        <w:rPr>
          <w:rFonts w:ascii="Georgia" w:hAnsi="Georgia"/>
          <w:sz w:val="24"/>
          <w:szCs w:val="24"/>
        </w:rPr>
        <w:t>23</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0817C5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proofErr w:type="spellStart"/>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proofErr w:type="spellEnd"/>
      <w:r w:rsidRPr="00E67042">
        <w:rPr>
          <w:rFonts w:ascii="Georgia" w:hAnsi="Georgia"/>
          <w:sz w:val="24"/>
          <w:szCs w:val="24"/>
        </w:rPr>
        <w:t>, 54(3):2033–2044, Febru</w:t>
      </w:r>
      <w:r w:rsidR="00D827B5" w:rsidRPr="00E67042">
        <w:rPr>
          <w:rFonts w:ascii="Georgia" w:hAnsi="Georgia"/>
          <w:sz w:val="24"/>
          <w:szCs w:val="24"/>
        </w:rPr>
        <w:t xml:space="preserve">ary 2011. Cited </w:t>
      </w:r>
      <w:r w:rsidR="00D643AF">
        <w:rPr>
          <w:rFonts w:ascii="Georgia" w:hAnsi="Georgia"/>
          <w:sz w:val="24"/>
          <w:szCs w:val="24"/>
        </w:rPr>
        <w:t>1173</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jointly</w:t>
      </w:r>
      <w:proofErr w:type="spellEnd"/>
      <w:r w:rsidRPr="00E67042">
        <w:rPr>
          <w:rFonts w:ascii="Georgia" w:hAnsi="Georgia"/>
          <w:sz w:val="24"/>
          <w:szCs w:val="24"/>
          <w:lang w:val="fr-FR"/>
        </w:rPr>
        <w:t xml:space="preserve"> </w:t>
      </w:r>
      <w:proofErr w:type="spellStart"/>
      <w:r w:rsidR="004315EA" w:rsidRPr="00E67042">
        <w:rPr>
          <w:rFonts w:ascii="Georgia" w:hAnsi="Georgia"/>
          <w:sz w:val="24"/>
          <w:szCs w:val="24"/>
          <w:lang w:val="fr-FR"/>
        </w:rPr>
        <w:t>wrote</w:t>
      </w:r>
      <w:proofErr w:type="spellEnd"/>
      <w:r w:rsidR="004315EA" w:rsidRPr="00E67042">
        <w:rPr>
          <w:rFonts w:ascii="Georgia" w:hAnsi="Georgia"/>
          <w:sz w:val="24"/>
          <w:szCs w:val="24"/>
          <w:lang w:val="fr-FR"/>
        </w:rPr>
        <w:t xml:space="preserve"> the software and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evaluation</w:t>
      </w:r>
      <w:proofErr w:type="spellEnd"/>
      <w:r w:rsidRPr="00E67042">
        <w:rPr>
          <w:rFonts w:ascii="Georgia" w:hAnsi="Georgia"/>
          <w:sz w:val="24"/>
          <w:szCs w:val="24"/>
          <w:lang w:val="fr-FR"/>
        </w:rPr>
        <w:t>.</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66D08BD5"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Egan A,</w:t>
      </w:r>
      <w:r w:rsidR="00D827B5" w:rsidRPr="00E67042">
        <w:rPr>
          <w:rFonts w:ascii="Georgia" w:hAnsi="Georgia"/>
          <w:sz w:val="24"/>
          <w:szCs w:val="24"/>
        </w:rPr>
        <w:t xml:space="preserve"> Zheng Y, </w:t>
      </w:r>
      <w:proofErr w:type="spellStart"/>
      <w:r w:rsidR="00D827B5" w:rsidRPr="00E67042">
        <w:rPr>
          <w:rFonts w:ascii="Georgia" w:hAnsi="Georgia"/>
          <w:sz w:val="24"/>
          <w:szCs w:val="24"/>
        </w:rPr>
        <w:t>Yushkevich</w:t>
      </w:r>
      <w:proofErr w:type="spellEnd"/>
      <w:r w:rsidR="00D827B5" w:rsidRPr="00E67042">
        <w:rPr>
          <w:rFonts w:ascii="Georgia" w:hAnsi="Georgia"/>
          <w:sz w:val="24"/>
          <w:szCs w:val="24"/>
        </w:rPr>
        <w:t xml:space="preserve">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D643AF">
        <w:rPr>
          <w:rFonts w:ascii="Georgia" w:hAnsi="Georgia"/>
          <w:sz w:val="24"/>
          <w:szCs w:val="24"/>
        </w:rPr>
        <w:t>1165</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Awate</w:t>
      </w:r>
      <w:proofErr w:type="spellEnd"/>
      <w:r w:rsidRPr="00E67042">
        <w:rPr>
          <w:rFonts w:ascii="Georgia" w:hAnsi="Georgia"/>
          <w:sz w:val="24"/>
          <w:szCs w:val="24"/>
        </w:rPr>
        <w:t xml:space="preserve"> SP, Cai J, </w:t>
      </w:r>
      <w:proofErr w:type="spellStart"/>
      <w:r w:rsidRPr="00E67042">
        <w:rPr>
          <w:rFonts w:ascii="Georgia" w:hAnsi="Georgia"/>
          <w:sz w:val="24"/>
          <w:szCs w:val="24"/>
        </w:rPr>
        <w:t>Altes</w:t>
      </w:r>
      <w:proofErr w:type="spellEnd"/>
      <w:r w:rsidRPr="00E67042">
        <w:rPr>
          <w:rFonts w:ascii="Georgia" w:hAnsi="Georgia"/>
          <w:sz w:val="24"/>
          <w:szCs w:val="24"/>
        </w:rPr>
        <w:t xml:space="preserve">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30BDB6"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xml:space="preserve">, </w:t>
      </w:r>
      <w:proofErr w:type="spellStart"/>
      <w:r w:rsidR="00BC2404" w:rsidRPr="00E67042">
        <w:rPr>
          <w:rFonts w:ascii="Georgia" w:hAnsi="Georgia"/>
          <w:sz w:val="24"/>
          <w:szCs w:val="24"/>
        </w:rPr>
        <w:t>Avants</w:t>
      </w:r>
      <w:proofErr w:type="spellEnd"/>
      <w:r w:rsidR="00BC2404" w:rsidRPr="00E67042">
        <w:rPr>
          <w:rFonts w:ascii="Georgia" w:hAnsi="Georgia"/>
          <w:sz w:val="24"/>
          <w:szCs w:val="24"/>
        </w:rPr>
        <w:t xml:space="preserve">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D643AF">
        <w:rPr>
          <w:rFonts w:ascii="Georgia" w:hAnsi="Georgia"/>
          <w:sz w:val="24"/>
          <w:szCs w:val="24"/>
        </w:rPr>
        <w:t>72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075E11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Latecki</w:t>
      </w:r>
      <w:proofErr w:type="spellEnd"/>
      <w:r w:rsidRPr="00E67042">
        <w:rPr>
          <w:rFonts w:ascii="Georgia" w:hAnsi="Georgia"/>
          <w:sz w:val="24"/>
          <w:szCs w:val="24"/>
        </w:rPr>
        <w:t xml:space="preserve"> LJ, </w:t>
      </w:r>
      <w:r w:rsidRPr="00E67042">
        <w:rPr>
          <w:rFonts w:ascii="Georgia" w:hAnsi="Georgia"/>
          <w:b/>
          <w:bCs/>
          <w:sz w:val="24"/>
          <w:szCs w:val="24"/>
        </w:rPr>
        <w:t>Tustison N</w:t>
      </w:r>
      <w:r w:rsidR="00BC2404" w:rsidRPr="00E67042">
        <w:rPr>
          <w:rFonts w:ascii="Georgia" w:hAnsi="Georgia"/>
          <w:sz w:val="24"/>
          <w:szCs w:val="24"/>
        </w:rPr>
        <w:t xml:space="preserve">, </w:t>
      </w:r>
      <w:proofErr w:type="spellStart"/>
      <w:r w:rsidR="00BC2404" w:rsidRPr="00E67042">
        <w:rPr>
          <w:rFonts w:ascii="Georgia" w:hAnsi="Georgia"/>
          <w:sz w:val="24"/>
          <w:szCs w:val="24"/>
        </w:rPr>
        <w:t>Gallier</w:t>
      </w:r>
      <w:proofErr w:type="spellEnd"/>
      <w:r w:rsidR="00BC2404" w:rsidRPr="00E67042">
        <w:rPr>
          <w:rFonts w:ascii="Georgia" w:hAnsi="Georgia"/>
          <w:sz w:val="24"/>
          <w:szCs w:val="24"/>
        </w:rPr>
        <w:t xml:space="preserve">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D643AF">
        <w:rPr>
          <w:rFonts w:ascii="Georgia" w:hAnsi="Georgia"/>
          <w:sz w:val="24"/>
          <w:szCs w:val="24"/>
        </w:rPr>
        <w:t>9</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3BF0F8BF" w:rsidR="004E7D5A" w:rsidRPr="00E67042" w:rsidRDefault="00D643AF" w:rsidP="009318C1">
      <w:pPr>
        <w:pStyle w:val="NormalWeb"/>
        <w:spacing w:before="2" w:after="2"/>
        <w:ind w:left="360"/>
        <w:contextualSpacing/>
        <w:jc w:val="both"/>
        <w:rPr>
          <w:rFonts w:ascii="Georgia" w:hAnsi="Georgia"/>
          <w:sz w:val="24"/>
          <w:szCs w:val="24"/>
        </w:rPr>
      </w:pPr>
      <w:r>
        <w:rPr>
          <w:rFonts w:ascii="Georgia" w:hAnsi="Georgia"/>
          <w:sz w:val="24"/>
          <w:szCs w:val="24"/>
        </w:rPr>
        <w:t>Dr. Tustison implemented the</w:t>
      </w:r>
      <w:r w:rsidR="004E7D5A" w:rsidRPr="00E67042">
        <w:rPr>
          <w:rFonts w:ascii="Georgia" w:hAnsi="Georgia"/>
          <w:sz w:val="24"/>
          <w:szCs w:val="24"/>
        </w:rPr>
        <w:t xml:space="preserve">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545CCF9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w:t>
      </w:r>
      <w:r w:rsidR="00D643AF">
        <w:rPr>
          <w:rFonts w:ascii="Georgia" w:hAnsi="Georgia"/>
          <w:sz w:val="24"/>
          <w:szCs w:val="24"/>
        </w:rPr>
        <w:t>5</w:t>
      </w:r>
      <w:r w:rsidRPr="00E67042">
        <w:rPr>
          <w:rFonts w:ascii="Georgia" w:hAnsi="Georgia"/>
          <w:sz w:val="24"/>
          <w:szCs w:val="24"/>
        </w:rPr>
        <w:t xml:space="preserve">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19B0D91F"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w:t>
      </w:r>
      <w:proofErr w:type="spellStart"/>
      <w:r w:rsidR="00BC2404" w:rsidRPr="00E67042">
        <w:rPr>
          <w:rFonts w:ascii="Georgia" w:hAnsi="Georgia"/>
          <w:sz w:val="24"/>
          <w:szCs w:val="24"/>
        </w:rPr>
        <w:t>Amini</w:t>
      </w:r>
      <w:proofErr w:type="spellEnd"/>
      <w:r w:rsidR="00BC2404"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w:t>
      </w:r>
      <w:r w:rsidR="00E6053E">
        <w:rPr>
          <w:rFonts w:ascii="Georgia" w:hAnsi="Georgia"/>
          <w:sz w:val="24"/>
          <w:szCs w:val="24"/>
        </w:rPr>
        <w:t>om tagged MRI based on a 4-D B-</w:t>
      </w:r>
      <w:r w:rsidRPr="00E67042">
        <w:rPr>
          <w:rFonts w:ascii="Georgia" w:hAnsi="Georgia"/>
          <w:sz w:val="24"/>
          <w:szCs w:val="24"/>
        </w:rPr>
        <w:t xml:space="preserve">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w:t>
      </w:r>
      <w:proofErr w:type="spellStart"/>
      <w:r w:rsidRPr="00E67042">
        <w:rPr>
          <w:rFonts w:ascii="Georgia" w:hAnsi="Georgia"/>
          <w:i/>
          <w:iCs/>
          <w:sz w:val="24"/>
          <w:szCs w:val="24"/>
        </w:rPr>
        <w:t>Eng</w:t>
      </w:r>
      <w:proofErr w:type="spellEnd"/>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Hagspiel</w:t>
      </w:r>
      <w:proofErr w:type="spellEnd"/>
      <w:r w:rsidRPr="00E67042">
        <w:rPr>
          <w:rFonts w:ascii="Georgia" w:hAnsi="Georgia"/>
          <w:sz w:val="24"/>
          <w:szCs w:val="24"/>
        </w:rPr>
        <w:t xml:space="preserve"> KD</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proofErr w:type="spellStart"/>
      <w:r w:rsidRPr="00E67042">
        <w:rPr>
          <w:rFonts w:ascii="Georgia" w:hAnsi="Georgia"/>
          <w:sz w:val="24"/>
          <w:szCs w:val="24"/>
        </w:rPr>
        <w:t>Brookeman</w:t>
      </w:r>
      <w:proofErr w:type="spellEnd"/>
      <w:r w:rsidRPr="00E67042">
        <w:rPr>
          <w:rFonts w:ascii="Georgia" w:hAnsi="Georgia"/>
          <w:sz w:val="24"/>
          <w:szCs w:val="24"/>
        </w:rPr>
        <w:t xml:space="preserve">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 Analysis of 4-D Cardiac MR Data with NURBS Deformable Models: Temporal Fitting Strategy and Nonrigid Registration. Parametric and Geometric Deformable Models: An Application in Biomaterials and Medical Imagery. </w:t>
      </w:r>
      <w:proofErr w:type="spellStart"/>
      <w:r w:rsidRPr="00E67042">
        <w:rPr>
          <w:rFonts w:ascii="Georgia" w:hAnsi="Georgia"/>
          <w:sz w:val="24"/>
          <w:szCs w:val="24"/>
        </w:rPr>
        <w:t>Jasjit</w:t>
      </w:r>
      <w:proofErr w:type="spellEnd"/>
      <w:r w:rsidRPr="00E67042">
        <w:rPr>
          <w:rFonts w:ascii="Georgia" w:hAnsi="Georgia"/>
          <w:sz w:val="24"/>
          <w:szCs w:val="24"/>
        </w:rPr>
        <w:t xml:space="preserve">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lastRenderedPageBreak/>
        <w:t xml:space="preserve">Tustison </w:t>
      </w:r>
      <w:proofErr w:type="gramStart"/>
      <w:r w:rsidRPr="00E67042">
        <w:rPr>
          <w:rFonts w:ascii="Georgia" w:hAnsi="Georgia"/>
          <w:b/>
          <w:sz w:val="24"/>
          <w:szCs w:val="24"/>
        </w:rPr>
        <w:t>NJ</w:t>
      </w:r>
      <w:r w:rsidR="007C1352">
        <w:rPr>
          <w:rFonts w:ascii="Georgia" w:hAnsi="Georgia"/>
          <w:sz w:val="24"/>
          <w:szCs w:val="24"/>
        </w:rPr>
        <w:t xml:space="preserve">,  </w:t>
      </w:r>
      <w:proofErr w:type="spellStart"/>
      <w:r w:rsidR="007C1352">
        <w:rPr>
          <w:rFonts w:ascii="Georgia" w:hAnsi="Georgia"/>
          <w:sz w:val="24"/>
          <w:szCs w:val="24"/>
        </w:rPr>
        <w:t>Manjon</w:t>
      </w:r>
      <w:proofErr w:type="spellEnd"/>
      <w:proofErr w:type="gramEnd"/>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w:t>
      </w:r>
      <w:proofErr w:type="spellStart"/>
      <w:r w:rsidRPr="00E67042">
        <w:rPr>
          <w:rFonts w:ascii="Georgia" w:hAnsi="Georgia"/>
          <w:sz w:val="24"/>
          <w:szCs w:val="24"/>
        </w:rPr>
        <w:t>Avants</w:t>
      </w:r>
      <w:proofErr w:type="spellEnd"/>
      <w:r w:rsidRPr="00E67042">
        <w:rPr>
          <w:rFonts w:ascii="Georgia" w:hAnsi="Georgia"/>
          <w:sz w:val="24"/>
          <w:szCs w:val="24"/>
        </w:rPr>
        <w:t xml:space="preserve">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Siqueira M, Gee JC: Escher’s Ants as Metaphor: Topological Marching for the Well-Composed, Genus Zero Crowd, Insight Journal 2010, </w:t>
      </w:r>
      <w:proofErr w:type="gramStart"/>
      <w:r w:rsidRPr="00E67042">
        <w:rPr>
          <w:rStyle w:val="None"/>
          <w:rFonts w:ascii="Georgia" w:hAnsi="Georgia"/>
          <w:sz w:val="24"/>
          <w:szCs w:val="24"/>
        </w:rPr>
        <w:t>http://hdl .</w:t>
      </w:r>
      <w:proofErr w:type="gramEnd"/>
      <w:r w:rsidRPr="00E67042">
        <w:rPr>
          <w:rStyle w:val="None"/>
          <w:rFonts w:ascii="Georgia" w:hAnsi="Georgia"/>
          <w:sz w:val="24"/>
          <w:szCs w:val="24"/>
        </w:rPr>
        <w:t xml:space="preserve">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Live-Wire-</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Meeting Andy Warhol Somewhere Over the Rainbow: RGB </w:t>
      </w:r>
      <w:proofErr w:type="spellStart"/>
      <w:r w:rsidRPr="00E67042">
        <w:rPr>
          <w:rStyle w:val="None"/>
          <w:rFonts w:ascii="Georgia" w:hAnsi="Georgia"/>
          <w:sz w:val="24"/>
          <w:szCs w:val="24"/>
        </w:rPr>
        <w:t>Colormapping</w:t>
      </w:r>
      <w:proofErr w:type="spellEnd"/>
      <w:r w:rsidRPr="00E67042">
        <w:rPr>
          <w:rStyle w:val="None"/>
          <w:rFonts w:ascii="Georgia" w:hAnsi="Georgia"/>
          <w:sz w:val="24"/>
          <w:szCs w:val="24"/>
        </w:rPr>
        <w:t xml:space="preserve">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Song Z, Gee JC: Graph Cuts, Caveat </w:t>
      </w:r>
      <w:proofErr w:type="spellStart"/>
      <w:r w:rsidRPr="00E67042">
        <w:rPr>
          <w:rStyle w:val="None"/>
          <w:rFonts w:ascii="Georgia" w:hAnsi="Georgia"/>
          <w:sz w:val="24"/>
          <w:szCs w:val="24"/>
        </w:rPr>
        <w:t>Utilitor</w:t>
      </w:r>
      <w:proofErr w:type="spellEnd"/>
      <w:r w:rsidRPr="00E67042">
        <w:rPr>
          <w:rStyle w:val="None"/>
          <w:rFonts w:ascii="Georgia" w:hAnsi="Georgia"/>
          <w:sz w:val="24"/>
          <w:szCs w:val="24"/>
        </w:rPr>
        <w:t xml:space="preserve">,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A Novel Information-Theoretic Point-Set Measure Based on the Jensen-</w:t>
      </w:r>
      <w:proofErr w:type="spellStart"/>
      <w:r w:rsidRPr="00E67042">
        <w:rPr>
          <w:rStyle w:val="None"/>
          <w:rFonts w:ascii="Georgia" w:hAnsi="Georgia"/>
          <w:sz w:val="24"/>
          <w:szCs w:val="24"/>
        </w:rPr>
        <w:t>Havrda</w:t>
      </w:r>
      <w:proofErr w:type="spellEnd"/>
      <w:r w:rsidRPr="00E67042">
        <w:rPr>
          <w:rStyle w:val="None"/>
          <w:rFonts w:ascii="Georgia" w:hAnsi="Georgia"/>
          <w:sz w:val="24"/>
          <w:szCs w:val="24"/>
        </w:rPr>
        <w:t>-</w:t>
      </w:r>
      <w:proofErr w:type="spellStart"/>
      <w:r w:rsidRPr="00E67042">
        <w:rPr>
          <w:rStyle w:val="None"/>
          <w:rFonts w:ascii="Georgia" w:hAnsi="Georgia"/>
          <w:sz w:val="24"/>
          <w:szCs w:val="24"/>
        </w:rPr>
        <w:t>Charvat-Tsallis</w:t>
      </w:r>
      <w:proofErr w:type="spellEnd"/>
      <w:r w:rsidRPr="00E67042">
        <w:rPr>
          <w:rStyle w:val="None"/>
          <w:rFonts w:ascii="Georgia" w:hAnsi="Georgia"/>
          <w:sz w:val="24"/>
          <w:szCs w:val="24"/>
        </w:rPr>
        <w:t xml:space="preserve">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xml:space="preserve">, </w:t>
      </w:r>
      <w:proofErr w:type="spellStart"/>
      <w:r>
        <w:rPr>
          <w:rFonts w:ascii="Georgia" w:hAnsi="Georgia"/>
          <w:sz w:val="24"/>
          <w:szCs w:val="24"/>
        </w:rPr>
        <w:t>Avants</w:t>
      </w:r>
      <w:proofErr w:type="spellEnd"/>
      <w:r>
        <w:rPr>
          <w:rFonts w:ascii="Georgia" w:hAnsi="Georgia"/>
          <w:sz w:val="24"/>
          <w:szCs w:val="24"/>
        </w:rPr>
        <w:t xml:space="preserve">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w:t>
      </w:r>
      <w:proofErr w:type="spellStart"/>
      <w:r>
        <w:rPr>
          <w:rFonts w:ascii="Georgia" w:hAnsi="Georgia"/>
          <w:sz w:val="24"/>
          <w:szCs w:val="24"/>
        </w:rPr>
        <w:t>Avants</w:t>
      </w:r>
      <w:proofErr w:type="spellEnd"/>
      <w:r>
        <w:rPr>
          <w:rFonts w:ascii="Georgia" w:hAnsi="Georgia"/>
          <w:sz w:val="24"/>
          <w:szCs w:val="24"/>
        </w:rPr>
        <w:t xml:space="preserve">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 xml:space="preserve">Dane DM, Yilmaz C, </w:t>
      </w:r>
      <w:proofErr w:type="spellStart"/>
      <w:r w:rsidRPr="00A36FA7">
        <w:rPr>
          <w:rFonts w:ascii="Georgia" w:hAnsi="Georgia"/>
          <w:sz w:val="24"/>
          <w:szCs w:val="24"/>
        </w:rPr>
        <w:t>Gyawali</w:t>
      </w:r>
      <w:proofErr w:type="spellEnd"/>
      <w:r w:rsidRPr="00A36FA7">
        <w:rPr>
          <w:rFonts w:ascii="Georgia" w:hAnsi="Georgia"/>
          <w:sz w:val="24"/>
          <w:szCs w:val="24"/>
        </w:rPr>
        <w:t xml:space="preserve"> D, Ravikumar P, </w:t>
      </w:r>
      <w:proofErr w:type="spellStart"/>
      <w:r w:rsidRPr="00A36FA7">
        <w:rPr>
          <w:rFonts w:ascii="Georgia" w:hAnsi="Georgia"/>
          <w:sz w:val="24"/>
          <w:szCs w:val="24"/>
        </w:rPr>
        <w:t>Estrera</w:t>
      </w:r>
      <w:proofErr w:type="spellEnd"/>
      <w:r w:rsidRPr="00A36FA7">
        <w:rPr>
          <w:rFonts w:ascii="Georgia" w:hAnsi="Georgia"/>
          <w:sz w:val="24"/>
          <w:szCs w:val="24"/>
        </w:rPr>
        <w:t xml:space="preserve">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 xml:space="preserve">Effects of Inhaled Erythropoietin on Canine </w:t>
      </w:r>
      <w:r w:rsidRPr="00A36FA7">
        <w:rPr>
          <w:rFonts w:ascii="Georgia" w:hAnsi="Georgia"/>
          <w:sz w:val="24"/>
          <w:szCs w:val="24"/>
        </w:rPr>
        <w:lastRenderedPageBreak/>
        <w:t>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w:t>
      </w:r>
      <w:proofErr w:type="spellStart"/>
      <w:r w:rsidRPr="00E67042">
        <w:rPr>
          <w:rFonts w:ascii="Georgia" w:hAnsi="Georgia"/>
          <w:sz w:val="24"/>
          <w:szCs w:val="24"/>
        </w:rPr>
        <w:t>Mehrad</w:t>
      </w:r>
      <w:proofErr w:type="spellEnd"/>
      <w:r w:rsidRPr="00E67042">
        <w:rPr>
          <w:rFonts w:ascii="Georgia" w:hAnsi="Georgia"/>
          <w:sz w:val="24"/>
          <w:szCs w:val="24"/>
        </w:rPr>
        <w:t xml:space="preserve"> B, Mugler JP, Ruppert K, Mata JF, </w:t>
      </w:r>
      <w:r w:rsidRPr="00251717">
        <w:rPr>
          <w:rFonts w:ascii="Georgia" w:hAnsi="Georgia"/>
          <w:b/>
          <w:sz w:val="24"/>
          <w:szCs w:val="24"/>
        </w:rPr>
        <w:t>Tustison NJ</w:t>
      </w:r>
      <w:r w:rsidRPr="00E67042">
        <w:rPr>
          <w:rFonts w:ascii="Georgia" w:hAnsi="Georgia"/>
          <w:sz w:val="24"/>
          <w:szCs w:val="24"/>
        </w:rPr>
        <w:t xml:space="preserve">, Guan S, Shim YM, </w:t>
      </w:r>
      <w:proofErr w:type="spellStart"/>
      <w:r w:rsidRPr="00E67042">
        <w:rPr>
          <w:rFonts w:ascii="Georgia" w:hAnsi="Georgia"/>
          <w:sz w:val="24"/>
          <w:szCs w:val="24"/>
        </w:rPr>
        <w:t>Ruset</w:t>
      </w:r>
      <w:proofErr w:type="spellEnd"/>
      <w:r w:rsidRPr="00E67042">
        <w:rPr>
          <w:rFonts w:ascii="Georgia" w:hAnsi="Georgia"/>
          <w:sz w:val="24"/>
          <w:szCs w:val="24"/>
        </w:rPr>
        <w:t xml:space="preserve"> IC, </w:t>
      </w:r>
      <w:proofErr w:type="spellStart"/>
      <w:r w:rsidRPr="00E67042">
        <w:rPr>
          <w:rFonts w:ascii="Georgia" w:hAnsi="Georgia"/>
          <w:sz w:val="24"/>
          <w:szCs w:val="24"/>
        </w:rPr>
        <w:t>Hersman</w:t>
      </w:r>
      <w:proofErr w:type="spellEnd"/>
      <w:r w:rsidRPr="00E67042">
        <w:rPr>
          <w:rFonts w:ascii="Georgia" w:hAnsi="Georgia"/>
          <w:sz w:val="24"/>
          <w:szCs w:val="24"/>
        </w:rPr>
        <w:t xml:space="preserve"> FW, </w:t>
      </w:r>
      <w:r w:rsidR="00962062" w:rsidRPr="00E67042">
        <w:rPr>
          <w:rFonts w:ascii="Georgia" w:hAnsi="Georgia"/>
          <w:sz w:val="24"/>
          <w:szCs w:val="24"/>
        </w:rPr>
        <w:t xml:space="preserve">and </w:t>
      </w:r>
      <w:proofErr w:type="spellStart"/>
      <w:r w:rsidRPr="00E67042">
        <w:rPr>
          <w:rFonts w:ascii="Georgia" w:hAnsi="Georgia"/>
          <w:sz w:val="24"/>
          <w:szCs w:val="24"/>
        </w:rPr>
        <w:t>Altes</w:t>
      </w:r>
      <w:proofErr w:type="spellEnd"/>
      <w:r w:rsidRPr="00E67042">
        <w:rPr>
          <w:rFonts w:ascii="Georgia" w:hAnsi="Georgia"/>
          <w:sz w:val="24"/>
          <w:szCs w:val="24"/>
        </w:rPr>
        <w:t xml:space="preserve">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w:t>
      </w:r>
      <w:proofErr w:type="spellStart"/>
      <w:r w:rsidR="003C666D" w:rsidRPr="00E67042">
        <w:rPr>
          <w:rFonts w:ascii="Georgia" w:eastAsia="Arial Unicode MS" w:hAnsi="Georgia"/>
          <w:sz w:val="24"/>
          <w:szCs w:val="24"/>
        </w:rPr>
        <w:t>Altes</w:t>
      </w:r>
      <w:proofErr w:type="spellEnd"/>
      <w:r w:rsidR="003C666D" w:rsidRPr="00E67042">
        <w:rPr>
          <w:rFonts w:ascii="Georgia" w:eastAsia="Arial Unicode MS" w:hAnsi="Georgia"/>
          <w:sz w:val="24"/>
          <w:szCs w:val="24"/>
        </w:rPr>
        <w:t xml:space="preserve"> TA, Ruppert K, Mata JF, </w:t>
      </w:r>
      <w:proofErr w:type="spellStart"/>
      <w:r w:rsidR="003C666D" w:rsidRPr="00E67042">
        <w:rPr>
          <w:rFonts w:ascii="Georgia" w:eastAsia="Arial Unicode MS" w:hAnsi="Georgia"/>
          <w:sz w:val="24"/>
          <w:szCs w:val="24"/>
        </w:rPr>
        <w:t>Mehrad</w:t>
      </w:r>
      <w:proofErr w:type="spellEnd"/>
      <w:r w:rsidR="003C666D" w:rsidRPr="00E67042">
        <w:rPr>
          <w:rFonts w:ascii="Georgia" w:eastAsia="Arial Unicode MS" w:hAnsi="Georgia"/>
          <w:sz w:val="24"/>
          <w:szCs w:val="24"/>
        </w:rPr>
        <w:t xml:space="preserve"> B, Miller GW, Guan S, </w:t>
      </w:r>
      <w:proofErr w:type="spellStart"/>
      <w:r w:rsidR="003C666D" w:rsidRPr="00E67042">
        <w:rPr>
          <w:rFonts w:ascii="Georgia" w:eastAsia="Arial Unicode MS" w:hAnsi="Georgia"/>
          <w:sz w:val="24"/>
          <w:szCs w:val="24"/>
        </w:rPr>
        <w:t>Ruset</w:t>
      </w:r>
      <w:proofErr w:type="spellEnd"/>
      <w:r w:rsidR="003C666D" w:rsidRPr="00E67042">
        <w:rPr>
          <w:rFonts w:ascii="Georgia" w:eastAsia="Arial Unicode MS" w:hAnsi="Georgia"/>
          <w:sz w:val="24"/>
          <w:szCs w:val="24"/>
        </w:rPr>
        <w:t xml:space="preserve"> IC, </w:t>
      </w:r>
      <w:proofErr w:type="spellStart"/>
      <w:r w:rsidR="003C666D" w:rsidRPr="00E67042">
        <w:rPr>
          <w:rFonts w:ascii="Georgia" w:eastAsia="Arial Unicode MS" w:hAnsi="Georgia"/>
          <w:sz w:val="24"/>
          <w:szCs w:val="24"/>
        </w:rPr>
        <w:t>Hersman</w:t>
      </w:r>
      <w:proofErr w:type="spellEnd"/>
      <w:r w:rsidR="003C666D" w:rsidRPr="00E67042">
        <w:rPr>
          <w:rFonts w:ascii="Georgia" w:eastAsia="Arial Unicode MS" w:hAnsi="Georgia"/>
          <w:sz w:val="24"/>
          <w:szCs w:val="24"/>
        </w:rPr>
        <w:t xml:space="preserve">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w:t>
      </w:r>
      <w:proofErr w:type="gramStart"/>
      <w:r w:rsidR="003C666D" w:rsidRPr="00E67042">
        <w:rPr>
          <w:rFonts w:ascii="Georgia" w:eastAsia="Arial Unicode MS" w:hAnsi="Georgia" w:cstheme="minorHAnsi"/>
          <w:sz w:val="24"/>
          <w:szCs w:val="24"/>
        </w:rPr>
        <w:t>To</w:t>
      </w:r>
      <w:proofErr w:type="gramEnd"/>
      <w:r w:rsidR="003C666D" w:rsidRPr="00E67042">
        <w:rPr>
          <w:rFonts w:ascii="Georgia" w:eastAsia="Arial Unicode MS" w:hAnsi="Georgia" w:cstheme="minorHAnsi"/>
          <w:sz w:val="24"/>
          <w:szCs w:val="24"/>
        </w:rPr>
        <w:t xml:space="preserve">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Patrie</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Cupino</w:t>
      </w:r>
      <w:proofErr w:type="spellEnd"/>
      <w:r w:rsidRPr="00E67042">
        <w:rPr>
          <w:rStyle w:val="None"/>
          <w:rFonts w:ascii="Georgia" w:hAnsi="Georgia"/>
          <w:sz w:val="24"/>
          <w:szCs w:val="24"/>
        </w:rPr>
        <w:t xml:space="preserve"> A, Xin W, </w:t>
      </w:r>
      <w:proofErr w:type="spellStart"/>
      <w:r w:rsidRPr="00E67042">
        <w:rPr>
          <w:rStyle w:val="None"/>
          <w:rFonts w:ascii="Georgia" w:hAnsi="Georgia"/>
          <w:sz w:val="24"/>
          <w:szCs w:val="24"/>
        </w:rPr>
        <w:t>Wintermark</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Mul</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tiparametric</w:t>
      </w:r>
      <w:proofErr w:type="spellEnd"/>
      <w:r w:rsidRPr="00E67042">
        <w:rPr>
          <w:rStyle w:val="None"/>
          <w:rFonts w:ascii="Georgia" w:hAnsi="Georgia"/>
          <w:sz w:val="24"/>
          <w:szCs w:val="24"/>
        </w:rPr>
        <w:t xml:space="preserve">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Muratore</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Mugler III JP, de Lange EE, and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Song G, Das S, van </w:t>
      </w:r>
      <w:proofErr w:type="spellStart"/>
      <w:r w:rsidRPr="00E67042">
        <w:rPr>
          <w:rStyle w:val="None"/>
          <w:rFonts w:ascii="Georgia" w:hAnsi="Georgia"/>
          <w:sz w:val="24"/>
          <w:szCs w:val="24"/>
        </w:rPr>
        <w:t>Strien</w:t>
      </w:r>
      <w:proofErr w:type="spellEnd"/>
      <w:r w:rsidRPr="00E67042">
        <w:rPr>
          <w:rStyle w:val="None"/>
          <w:rFonts w:ascii="Georgia" w:hAnsi="Georgia"/>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Tustison NJ,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Bakic</w:t>
      </w:r>
      <w:proofErr w:type="spellEnd"/>
      <w:r w:rsidRPr="00E67042">
        <w:rPr>
          <w:rStyle w:val="None"/>
          <w:rFonts w:ascii="Georgia" w:hAnsi="Georgia"/>
          <w:sz w:val="24"/>
          <w:szCs w:val="24"/>
        </w:rPr>
        <w:t xml:space="preserve"> PR, Maidment AD, Conant EF, Gee JC, </w:t>
      </w:r>
      <w:proofErr w:type="spellStart"/>
      <w:r w:rsidRPr="00E67042">
        <w:rPr>
          <w:rStyle w:val="None"/>
          <w:rFonts w:ascii="Georgia" w:hAnsi="Georgia"/>
          <w:sz w:val="24"/>
          <w:szCs w:val="24"/>
        </w:rPr>
        <w:t>Kontos</w:t>
      </w:r>
      <w:proofErr w:type="spellEnd"/>
      <w:r w:rsidRPr="00E67042">
        <w:rPr>
          <w:rStyle w:val="None"/>
          <w:rFonts w:ascii="Georgia" w:hAnsi="Georgia"/>
          <w:sz w:val="24"/>
          <w:szCs w:val="24"/>
        </w:rPr>
        <w:t xml:space="preserve"> D: A </w:t>
      </w:r>
      <w:proofErr w:type="gramStart"/>
      <w:r w:rsidRPr="00E67042">
        <w:rPr>
          <w:rStyle w:val="None"/>
          <w:rFonts w:ascii="Georgia" w:hAnsi="Georgia"/>
          <w:sz w:val="24"/>
          <w:szCs w:val="24"/>
        </w:rPr>
        <w:t>Fully-Automated</w:t>
      </w:r>
      <w:proofErr w:type="gramEnd"/>
      <w:r w:rsidRPr="00E67042">
        <w:rPr>
          <w:rStyle w:val="None"/>
          <w:rFonts w:ascii="Georgia" w:hAnsi="Georgia"/>
          <w:sz w:val="24"/>
          <w:szCs w:val="24"/>
        </w:rPr>
        <w:t xml:space="preserve">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Kim J, Whyte J, Gee JC, </w:t>
      </w:r>
      <w:proofErr w:type="spellStart"/>
      <w:r w:rsidRPr="00E67042">
        <w:rPr>
          <w:rStyle w:val="None"/>
          <w:rFonts w:ascii="Georgia" w:hAnsi="Georgia"/>
          <w:sz w:val="24"/>
          <w:szCs w:val="24"/>
        </w:rPr>
        <w:t>Ahlers</w:t>
      </w:r>
      <w:proofErr w:type="spellEnd"/>
      <w:r w:rsidRPr="00E67042">
        <w:rPr>
          <w:rStyle w:val="None"/>
          <w:rFonts w:ascii="Georgia" w:hAnsi="Georgia"/>
          <w:sz w:val="24"/>
          <w:szCs w:val="24"/>
        </w:rPr>
        <w:t xml:space="preserve"> S, Stone J: </w:t>
      </w:r>
      <w:proofErr w:type="spellStart"/>
      <w:r w:rsidRPr="00E67042">
        <w:rPr>
          <w:rStyle w:val="None"/>
          <w:rFonts w:ascii="Georgia" w:hAnsi="Georgia"/>
          <w:sz w:val="24"/>
          <w:szCs w:val="24"/>
        </w:rPr>
        <w:t>Multivari</w:t>
      </w:r>
      <w:proofErr w:type="spellEnd"/>
      <w:r w:rsidRPr="00E67042">
        <w:rPr>
          <w:rStyle w:val="None"/>
          <w:rFonts w:ascii="Georgia" w:hAnsi="Georgia"/>
          <w:sz w:val="24"/>
          <w:szCs w:val="24"/>
        </w:rPr>
        <w:t>-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Acquisition of </w:t>
      </w:r>
      <w:proofErr w:type="gramStart"/>
      <w:r w:rsidRPr="00E67042">
        <w:rPr>
          <w:rStyle w:val="None"/>
          <w:rFonts w:ascii="Georgia" w:hAnsi="Georgia"/>
          <w:sz w:val="24"/>
          <w:szCs w:val="24"/>
        </w:rPr>
        <w:t>Spatially-registered</w:t>
      </w:r>
      <w:proofErr w:type="gramEnd"/>
      <w:r w:rsidRPr="00E67042">
        <w:rPr>
          <w:rStyle w:val="None"/>
          <w:rFonts w:ascii="Georgia" w:hAnsi="Georgia"/>
          <w:sz w:val="24"/>
          <w:szCs w:val="24"/>
        </w:rPr>
        <w:t xml:space="preserve">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Ventilation-Based Segmentation of the Lungs Using Hyperpolarized Helium-3 MRI. In: Joint Meeting combining </w:t>
      </w:r>
      <w:proofErr w:type="gramStart"/>
      <w:r w:rsidRPr="00E67042">
        <w:rPr>
          <w:rStyle w:val="None"/>
          <w:rFonts w:ascii="Georgia" w:hAnsi="Georgia"/>
          <w:sz w:val="24"/>
          <w:szCs w:val="24"/>
        </w:rPr>
        <w:t>The</w:t>
      </w:r>
      <w:proofErr w:type="gramEnd"/>
      <w:r w:rsidRPr="00E67042">
        <w:rPr>
          <w:rStyle w:val="None"/>
          <w:rFonts w:ascii="Georgia" w:hAnsi="Georgia"/>
          <w:sz w:val="24"/>
          <w:szCs w:val="24"/>
        </w:rPr>
        <w:t xml:space="preserve"> 3rd meeting of the Japanese Society of Pulmonary Functional Imaging and 5th International Workshop for Pulmonary Functional </w:t>
      </w:r>
      <w:proofErr w:type="spellStart"/>
      <w:r w:rsidRPr="00E67042">
        <w:rPr>
          <w:rStyle w:val="None"/>
          <w:rFonts w:ascii="Georgia" w:hAnsi="Georgia"/>
          <w:sz w:val="24"/>
          <w:szCs w:val="24"/>
        </w:rPr>
        <w:t>Imag</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w:t>
      </w:r>
      <w:proofErr w:type="spellStart"/>
      <w:r w:rsidRPr="00E67042">
        <w:rPr>
          <w:rStyle w:val="None"/>
          <w:rFonts w:ascii="Georgia" w:hAnsi="Georgia"/>
          <w:sz w:val="24"/>
          <w:szCs w:val="24"/>
        </w:rPr>
        <w:t>Ravikumark</w:t>
      </w:r>
      <w:proofErr w:type="spellEnd"/>
      <w:r w:rsidRPr="00E67042">
        <w:rPr>
          <w:rStyle w:val="None"/>
          <w:rFonts w:ascii="Georgia" w:hAnsi="Georgia"/>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Lung CT Image Registration Using </w:t>
      </w:r>
      <w:proofErr w:type="spellStart"/>
      <w:r w:rsidRPr="00E67042">
        <w:rPr>
          <w:rStyle w:val="None"/>
          <w:rFonts w:ascii="Georgia" w:hAnsi="Georgia"/>
          <w:sz w:val="24"/>
          <w:szCs w:val="24"/>
        </w:rPr>
        <w:t>Dif</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feomorphic</w:t>
      </w:r>
      <w:proofErr w:type="spellEnd"/>
      <w:r w:rsidRPr="00E67042">
        <w:rPr>
          <w:rStyle w:val="None"/>
          <w:rFonts w:ascii="Georgia" w:hAnsi="Georgia"/>
          <w:sz w:val="24"/>
          <w:szCs w:val="24"/>
        </w:rPr>
        <w:t xml:space="preserve">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t>
      </w:r>
      <w:proofErr w:type="spellStart"/>
      <w:r w:rsidRPr="00E67042">
        <w:rPr>
          <w:rStyle w:val="None"/>
          <w:rFonts w:ascii="Georgia" w:hAnsi="Georgia"/>
          <w:sz w:val="24"/>
          <w:szCs w:val="24"/>
        </w:rPr>
        <w:t>Wehrli</w:t>
      </w:r>
      <w:proofErr w:type="spellEnd"/>
      <w:r w:rsidRPr="00E67042">
        <w:rPr>
          <w:rStyle w:val="None"/>
          <w:rFonts w:ascii="Georgia" w:hAnsi="Georgia"/>
          <w:sz w:val="24"/>
          <w:szCs w:val="24"/>
        </w:rPr>
        <w:t xml:space="preserve">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JC: Segmentation- Based Quantitation of Pulmonary Alveolar </w:t>
      </w:r>
      <w:proofErr w:type="spellStart"/>
      <w:r w:rsidRPr="00E67042">
        <w:rPr>
          <w:rStyle w:val="None"/>
          <w:rFonts w:ascii="Georgia" w:hAnsi="Georgia"/>
          <w:sz w:val="24"/>
          <w:szCs w:val="24"/>
        </w:rPr>
        <w:t>Proteinoisis</w:t>
      </w:r>
      <w:proofErr w:type="spellEnd"/>
      <w:r w:rsidRPr="00E67042">
        <w:rPr>
          <w:rStyle w:val="None"/>
          <w:rFonts w:ascii="Georgia" w:hAnsi="Georgia"/>
          <w:sz w:val="24"/>
          <w:szCs w:val="24"/>
        </w:rPr>
        <w:t xml:space="preserve">,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Kreider M,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r w:rsidR="009F1728" w:rsidRPr="00E67042">
        <w:rPr>
          <w:rStyle w:val="None"/>
          <w:rFonts w:ascii="Georgia" w:hAnsi="Georgia"/>
          <w:sz w:val="24"/>
          <w:szCs w:val="24"/>
        </w:rPr>
        <w:t xml:space="preserve">Koo C, </w:t>
      </w:r>
      <w:proofErr w:type="spellStart"/>
      <w:r w:rsidR="009F1728" w:rsidRPr="00E67042">
        <w:rPr>
          <w:rStyle w:val="None"/>
          <w:rFonts w:ascii="Georgia" w:hAnsi="Georgia"/>
          <w:sz w:val="24"/>
          <w:szCs w:val="24"/>
        </w:rPr>
        <w:t>Gefter</w:t>
      </w:r>
      <w:proofErr w:type="spellEnd"/>
      <w:r w:rsidR="009F1728" w:rsidRPr="00E67042">
        <w:rPr>
          <w:rStyle w:val="None"/>
          <w:rFonts w:ascii="Georgia" w:hAnsi="Georgia"/>
          <w:sz w:val="24"/>
          <w:szCs w:val="24"/>
        </w:rPr>
        <w:t xml:space="preserve">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Images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Kotzer</w:t>
      </w:r>
      <w:proofErr w:type="spellEnd"/>
      <w:r w:rsidRPr="00E67042">
        <w:rPr>
          <w:rStyle w:val="None"/>
          <w:rFonts w:ascii="Georgia" w:hAnsi="Georgia"/>
          <w:sz w:val="24"/>
          <w:szCs w:val="24"/>
        </w:rPr>
        <w:t xml:space="preserve"> CJ, Logan GA, </w:t>
      </w:r>
      <w:proofErr w:type="spellStart"/>
      <w:r w:rsidRPr="00E67042">
        <w:rPr>
          <w:rStyle w:val="None"/>
          <w:rFonts w:ascii="Georgia" w:hAnsi="Georgia"/>
          <w:sz w:val="24"/>
          <w:szCs w:val="24"/>
        </w:rPr>
        <w:t>Podolin</w:t>
      </w:r>
      <w:proofErr w:type="spellEnd"/>
      <w:r w:rsidRPr="00E67042">
        <w:rPr>
          <w:rStyle w:val="None"/>
          <w:rFonts w:ascii="Georgia" w:hAnsi="Georgia"/>
          <w:sz w:val="24"/>
          <w:szCs w:val="24"/>
        </w:rPr>
        <w:t xml:space="preserve"> PL,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Wright AP, Song G, Zhao H, </w:t>
      </w:r>
      <w:proofErr w:type="spellStart"/>
      <w:r w:rsidRPr="00E67042">
        <w:rPr>
          <w:rStyle w:val="None"/>
          <w:rFonts w:ascii="Georgia" w:hAnsi="Georgia"/>
          <w:sz w:val="24"/>
          <w:szCs w:val="24"/>
        </w:rPr>
        <w:t>Haczku</w:t>
      </w:r>
      <w:proofErr w:type="spellEnd"/>
      <w:r w:rsidRPr="00E67042">
        <w:rPr>
          <w:rStyle w:val="None"/>
          <w:rFonts w:ascii="Georgia" w:hAnsi="Georgia"/>
          <w:sz w:val="24"/>
          <w:szCs w:val="24"/>
        </w:rPr>
        <w:t xml:space="preserve"> A, Barnette MS, </w:t>
      </w:r>
      <w:proofErr w:type="spellStart"/>
      <w:r w:rsidRPr="00E67042">
        <w:rPr>
          <w:rStyle w:val="None"/>
          <w:rFonts w:ascii="Georgia" w:hAnsi="Georgia"/>
          <w:sz w:val="24"/>
          <w:szCs w:val="24"/>
        </w:rPr>
        <w:t>Panettieri</w:t>
      </w:r>
      <w:proofErr w:type="spellEnd"/>
      <w:r w:rsidRPr="00E67042">
        <w:rPr>
          <w:rStyle w:val="None"/>
          <w:rFonts w:ascii="Georgia" w:hAnsi="Georgia"/>
          <w:sz w:val="24"/>
          <w:szCs w:val="24"/>
        </w:rPr>
        <w:t xml:space="preserve"> Jr RA, Gee JC: Detection of elastase induced emphysema in free-breathing mice using micro computed tomography (CT). In: </w:t>
      </w:r>
      <w:r w:rsidRPr="00E67042">
        <w:rPr>
          <w:rStyle w:val="None"/>
          <w:rFonts w:ascii="Georgia" w:hAnsi="Georgia"/>
          <w:sz w:val="24"/>
          <w:szCs w:val="24"/>
        </w:rPr>
        <w:lastRenderedPageBreak/>
        <w:t xml:space="preserve">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 Miller G, Lange E, Mugler J, Gee JC: Point-set registration of tagged He-3 images using a </w:t>
      </w:r>
      <w:proofErr w:type="gramStart"/>
      <w:r w:rsidRPr="00E67042">
        <w:rPr>
          <w:rStyle w:val="None"/>
          <w:rFonts w:ascii="Georgia" w:hAnsi="Georgia"/>
          <w:sz w:val="24"/>
          <w:szCs w:val="24"/>
        </w:rPr>
        <w:t>structurally-based</w:t>
      </w:r>
      <w:proofErr w:type="gramEnd"/>
      <w:r w:rsidRPr="00E67042">
        <w:rPr>
          <w:rStyle w:val="None"/>
          <w:rFonts w:ascii="Georgia" w:hAnsi="Georgia"/>
          <w:sz w:val="24"/>
          <w:szCs w:val="24"/>
        </w:rPr>
        <w:t xml:space="preserve">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Gee JC, Cai J, de Lange EE, Mugler III JP: Pulmonary Kinematics </w:t>
      </w:r>
      <w:proofErr w:type="gramStart"/>
      <w:r w:rsidRPr="00E67042">
        <w:rPr>
          <w:rStyle w:val="None"/>
          <w:rFonts w:ascii="Georgia" w:hAnsi="Georgia"/>
          <w:sz w:val="24"/>
          <w:szCs w:val="24"/>
        </w:rPr>
        <w:t>From</w:t>
      </w:r>
      <w:proofErr w:type="gramEnd"/>
      <w:r w:rsidRPr="00E67042">
        <w:rPr>
          <w:rStyle w:val="None"/>
          <w:rFonts w:ascii="Georgia" w:hAnsi="Georgia"/>
          <w:sz w:val="24"/>
          <w:szCs w:val="24"/>
        </w:rPr>
        <w:t xml:space="preserve">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Biederer</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Tetzlaff</w:t>
      </w:r>
      <w:proofErr w:type="spellEnd"/>
      <w:r w:rsidRPr="00E67042">
        <w:rPr>
          <w:rStyle w:val="None"/>
          <w:rFonts w:ascii="Georgia" w:hAnsi="Georgia"/>
          <w:sz w:val="24"/>
          <w:szCs w:val="24"/>
        </w:rPr>
        <w:t xml:space="preserve">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Sundaram TA, </w:t>
      </w:r>
      <w:proofErr w:type="spellStart"/>
      <w:r w:rsidRPr="00E67042">
        <w:rPr>
          <w:rStyle w:val="None"/>
          <w:rFonts w:ascii="Georgia" w:hAnsi="Georgia"/>
          <w:sz w:val="24"/>
          <w:szCs w:val="24"/>
        </w:rPr>
        <w:t>Duda</w:t>
      </w:r>
      <w:proofErr w:type="spellEnd"/>
      <w:r w:rsidRPr="00E67042">
        <w:rPr>
          <w:rStyle w:val="None"/>
          <w:rFonts w:ascii="Georgia" w:hAnsi="Georgia"/>
          <w:sz w:val="24"/>
          <w:szCs w:val="24"/>
        </w:rPr>
        <w:t xml:space="preserve">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Accurate recovery of 4D left ventricular deformations using volumetric B-splines incorporating </w:t>
      </w:r>
      <w:proofErr w:type="gramStart"/>
      <w:r w:rsidRPr="00E67042">
        <w:rPr>
          <w:rStyle w:val="None"/>
          <w:rFonts w:ascii="Georgia" w:hAnsi="Georgia"/>
          <w:sz w:val="24"/>
          <w:szCs w:val="24"/>
        </w:rPr>
        <w:t>phase based</w:t>
      </w:r>
      <w:proofErr w:type="gramEnd"/>
      <w:r w:rsidRPr="00E67042">
        <w:rPr>
          <w:rStyle w:val="None"/>
          <w:rFonts w:ascii="Georgia" w:hAnsi="Georgia"/>
          <w:sz w:val="24"/>
          <w:szCs w:val="24"/>
        </w:rPr>
        <w:t xml:space="preserve">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w:t>
      </w:r>
      <w:proofErr w:type="spellStart"/>
      <w:r w:rsidRPr="00E67042">
        <w:rPr>
          <w:rStyle w:val="None"/>
          <w:rFonts w:ascii="Georgia" w:hAnsi="Georgia"/>
          <w:sz w:val="24"/>
          <w:szCs w:val="24"/>
        </w:rPr>
        <w:t>Lagrangian</w:t>
      </w:r>
      <w:proofErr w:type="spellEnd"/>
      <w:r w:rsidRPr="00E67042">
        <w:rPr>
          <w:rStyle w:val="None"/>
          <w:rFonts w:ascii="Georgia" w:hAnsi="Georgia"/>
          <w:sz w:val="24"/>
          <w:szCs w:val="24"/>
        </w:rPr>
        <w:t xml:space="preserve"> and Eulerian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w:t>
      </w:r>
      <w:proofErr w:type="spellStart"/>
      <w:r w:rsidR="00B21A8D" w:rsidRPr="00E67042">
        <w:rPr>
          <w:rStyle w:val="None"/>
          <w:rFonts w:ascii="Georgia" w:hAnsi="Georgia"/>
          <w:sz w:val="24"/>
          <w:szCs w:val="24"/>
        </w:rPr>
        <w:t>Abendschein</w:t>
      </w:r>
      <w:proofErr w:type="spellEnd"/>
      <w:r w:rsidR="00B21A8D" w:rsidRPr="00E67042">
        <w:rPr>
          <w:rStyle w:val="None"/>
          <w:rFonts w:ascii="Georgia" w:hAnsi="Georgia"/>
          <w:sz w:val="24"/>
          <w:szCs w:val="24"/>
        </w:rPr>
        <w:t xml:space="preserve"> D, </w:t>
      </w:r>
      <w:proofErr w:type="spellStart"/>
      <w:r w:rsidR="00B21A8D" w:rsidRPr="00E67042">
        <w:rPr>
          <w:rStyle w:val="None"/>
          <w:rFonts w:ascii="Georgia" w:hAnsi="Georgia"/>
          <w:sz w:val="24"/>
          <w:szCs w:val="24"/>
        </w:rPr>
        <w:t>Amini</w:t>
      </w:r>
      <w:proofErr w:type="spellEnd"/>
      <w:r w:rsidR="00B21A8D" w:rsidRPr="00E67042">
        <w:rPr>
          <w:rStyle w:val="None"/>
          <w:rFonts w:ascii="Georgia" w:hAnsi="Georgia"/>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Abendschein</w:t>
      </w:r>
      <w:proofErr w:type="spellEnd"/>
      <w:r w:rsidRPr="00E67042">
        <w:rPr>
          <w:rStyle w:val="None"/>
          <w:rFonts w:ascii="Georgia" w:hAnsi="Georgia"/>
          <w:sz w:val="24"/>
          <w:szCs w:val="24"/>
        </w:rPr>
        <w:t xml:space="preserve"> D, Davila-Roman VG,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Cooley B, Acton ST, Salerno M,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Yablonskiy</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Conradi</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w:t>
      </w:r>
      <w:proofErr w:type="spellStart"/>
      <w:r w:rsidRPr="00E67042">
        <w:rPr>
          <w:rStyle w:val="None"/>
          <w:rFonts w:ascii="Georgia" w:hAnsi="Georgia"/>
          <w:sz w:val="24"/>
          <w:szCs w:val="24"/>
        </w:rPr>
        <w:t>Hagspiel</w:t>
      </w:r>
      <w:proofErr w:type="spellEnd"/>
      <w:r w:rsidRPr="00E67042">
        <w:rPr>
          <w:rStyle w:val="None"/>
          <w:rFonts w:ascii="Georgia" w:hAnsi="Georgia"/>
          <w:sz w:val="24"/>
          <w:szCs w:val="24"/>
        </w:rPr>
        <w:t xml:space="preserve"> KD,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lastRenderedPageBreak/>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MS Gothic" w:hAnsi="Georgia"/>
          <w:i/>
        </w:rPr>
        <w:t>×</w:t>
      </w:r>
      <w:r w:rsidR="00856A97" w:rsidRPr="00E67042">
        <w:rPr>
          <w:rFonts w:ascii="Georgia" w:eastAsia="Arial Unicode MS" w:hAnsi="Georgia" w:cstheme="minorHAnsi"/>
          <w:i/>
          <w:color w:val="auto"/>
          <w:sz w:val="24"/>
          <w:szCs w:val="24"/>
        </w:rPr>
        <w:t xml:space="preserve"> (Science + </w:t>
      </w:r>
      <w:proofErr w:type="spellStart"/>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proofErr w:type="spellEnd"/>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E1EDCFF"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Sponsor:           NIH-NHLBI</w:t>
      </w:r>
    </w:p>
    <w:p w14:paraId="5110ECE4" w14:textId="0E3C0457" w:rsidR="00F54B84" w:rsidRPr="00572554" w:rsidRDefault="00F54B84" w:rsidP="00572554">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00572554" w:rsidRPr="00572554">
        <w:rPr>
          <w:rFonts w:ascii="Georgia" w:eastAsia="Arial Unicode MS" w:hAnsi="Georgia"/>
          <w:color w:val="auto"/>
          <w:sz w:val="24"/>
          <w:szCs w:val="24"/>
        </w:rPr>
        <w:t xml:space="preserve">ITK-Lung: A software framework for lung image processing and analysis </w:t>
      </w:r>
    </w:p>
    <w:p w14:paraId="115CC0E5" w14:textId="1F1F83B0"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sidR="004B386B">
        <w:rPr>
          <w:rFonts w:ascii="Georgia" w:hAnsi="Georgia"/>
          <w:bCs/>
          <w:sz w:val="24"/>
          <w:szCs w:val="24"/>
        </w:rPr>
        <w:t>Site PI</w:t>
      </w:r>
    </w:p>
    <w:p w14:paraId="2E60D168"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534E4FCF" w14:textId="77777777" w:rsidR="00F54B84" w:rsidRDefault="00F54B84" w:rsidP="007F68DF">
      <w:pPr>
        <w:ind w:firstLine="600"/>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lastRenderedPageBreak/>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 xml:space="preserve">Brain Injury Biomarkers and Behavioral Characterization of </w:t>
      </w:r>
      <w:proofErr w:type="spellStart"/>
      <w:r w:rsidR="007F68DF" w:rsidRPr="00E67042">
        <w:rPr>
          <w:rFonts w:ascii="Georgia" w:hAnsi="Georgia"/>
          <w:bCs/>
          <w:sz w:val="24"/>
          <w:szCs w:val="24"/>
        </w:rPr>
        <w:t>mTBI</w:t>
      </w:r>
      <w:proofErr w:type="spellEnd"/>
      <w:r w:rsidR="007F68DF" w:rsidRPr="00E67042">
        <w:rPr>
          <w:rFonts w:ascii="Georgia" w:hAnsi="Georgia"/>
          <w:bCs/>
          <w:sz w:val="24"/>
          <w:szCs w:val="24"/>
        </w:rPr>
        <w:t xml:space="preserve">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 xml:space="preserve">Single-session bronchial </w:t>
      </w:r>
      <w:proofErr w:type="spellStart"/>
      <w:r w:rsidR="00A93AD5" w:rsidRPr="00E67042">
        <w:rPr>
          <w:rFonts w:ascii="Georgia" w:hAnsi="Georgia"/>
          <w:bCs/>
          <w:sz w:val="24"/>
          <w:szCs w:val="24"/>
        </w:rPr>
        <w:t>thermoplasty</w:t>
      </w:r>
      <w:proofErr w:type="spellEnd"/>
      <w:r w:rsidR="00A93AD5" w:rsidRPr="00E67042">
        <w:rPr>
          <w:rFonts w:ascii="Georgia" w:hAnsi="Georgia"/>
          <w:bCs/>
          <w:sz w:val="24"/>
          <w:szCs w:val="24"/>
        </w:rPr>
        <w:t xml:space="preserve"> for severe asthmatics guided by </w:t>
      </w:r>
      <w:proofErr w:type="spellStart"/>
      <w:r w:rsidR="00A93AD5" w:rsidRPr="00E67042">
        <w:rPr>
          <w:rFonts w:ascii="Georgia" w:hAnsi="Georgia"/>
          <w:bCs/>
          <w:sz w:val="24"/>
          <w:szCs w:val="24"/>
        </w:rPr>
        <w:t>Hxe</w:t>
      </w:r>
      <w:proofErr w:type="spellEnd"/>
      <w:r w:rsidR="00A93AD5" w:rsidRPr="00E67042">
        <w:rPr>
          <w:rFonts w:ascii="Georgia" w:hAnsi="Georgia"/>
          <w:bCs/>
          <w:sz w:val="24"/>
          <w:szCs w:val="24"/>
        </w:rPr>
        <w:t xml:space="preserv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Principal investigator on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 xml:space="preserve">Regulatory Advancement of </w:t>
      </w:r>
      <w:proofErr w:type="spellStart"/>
      <w:r w:rsidR="00667BC6" w:rsidRPr="00E67042">
        <w:rPr>
          <w:rFonts w:ascii="Georgia" w:hAnsi="Georgia"/>
          <w:bCs/>
          <w:sz w:val="24"/>
          <w:szCs w:val="24"/>
        </w:rPr>
        <w:t>HXe</w:t>
      </w:r>
      <w:proofErr w:type="spellEnd"/>
      <w:r w:rsidR="00667BC6" w:rsidRPr="00E67042">
        <w:rPr>
          <w:rFonts w:ascii="Georgia" w:hAnsi="Georgia"/>
          <w:bCs/>
          <w:sz w:val="24"/>
          <w:szCs w:val="24"/>
        </w:rPr>
        <w:t xml:space="preserv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Co-investigator –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r>
      <w:proofErr w:type="gramStart"/>
      <w:r w:rsidRPr="00E67042">
        <w:rPr>
          <w:rFonts w:ascii="Georgia" w:hAnsi="Georgia"/>
          <w:bCs/>
          <w:sz w:val="24"/>
          <w:szCs w:val="24"/>
        </w:rPr>
        <w:t>Principle</w:t>
      </w:r>
      <w:proofErr w:type="gramEnd"/>
      <w:r w:rsidRPr="00E67042">
        <w:rPr>
          <w:rFonts w:ascii="Georgia" w:hAnsi="Georgia"/>
          <w:bCs/>
          <w:sz w:val="24"/>
          <w:szCs w:val="24"/>
        </w:rPr>
        <w:t xml:space="preserve"> investigator of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7C9BA" w14:textId="77777777" w:rsidR="00D24627" w:rsidRDefault="00D24627">
      <w:r>
        <w:separator/>
      </w:r>
    </w:p>
  </w:endnote>
  <w:endnote w:type="continuationSeparator" w:id="0">
    <w:p w14:paraId="331258BB" w14:textId="77777777" w:rsidR="00D24627" w:rsidRDefault="00D24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BF32B" w14:textId="77777777" w:rsidR="002025A5" w:rsidRDefault="002025A5">
    <w:pPr>
      <w:pStyle w:val="Footer"/>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01C3B" w14:textId="77777777" w:rsidR="00D24627" w:rsidRDefault="00D24627">
      <w:r>
        <w:separator/>
      </w:r>
    </w:p>
  </w:footnote>
  <w:footnote w:type="continuationSeparator" w:id="0">
    <w:p w14:paraId="08946214" w14:textId="77777777" w:rsidR="00D24627" w:rsidRDefault="00D24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2BE49" w14:textId="77777777" w:rsidR="002025A5" w:rsidRDefault="002025A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C80C71"/>
    <w:multiLevelType w:val="hybridMultilevel"/>
    <w:tmpl w:val="A7F6F504"/>
    <w:numStyleLink w:val="ImportedStyle4"/>
  </w:abstractNum>
  <w:abstractNum w:abstractNumId="3" w15:restartNumberingAfterBreak="0">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8DA12D4"/>
    <w:multiLevelType w:val="multilevel"/>
    <w:tmpl w:val="DA687E2E"/>
    <w:numStyleLink w:val="ImportedStyle2"/>
  </w:abstractNum>
  <w:abstractNum w:abstractNumId="9" w15:restartNumberingAfterBreak="0">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F604B"/>
    <w:multiLevelType w:val="multilevel"/>
    <w:tmpl w:val="D5584A9E"/>
    <w:numStyleLink w:val="ImportedStyle3"/>
  </w:abstractNum>
  <w:abstractNum w:abstractNumId="13" w15:restartNumberingAfterBreak="0">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1.%2."/>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1.%2.%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1.%2.%3.%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1.%2.%3.%4.%5."/>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1.%2.%3.%4.%5.%6."/>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1.%2.%3.%4.%5.%6.%7."/>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1.%2.%3.%4.%5.%6.%7.%8."/>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Letter"/>
      <w:lvlText w:val="%1.%2.%3.%4.%5.%6.%7.%8.%9."/>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1.%2."/>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lvlText w:val="%1.%2.%3."/>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lvlText w:val="%1.%2.%3.%4."/>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1.%2.%3.%4.%5."/>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1.%2.%3.%4.%5.%6."/>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1.%2.%3.%4.%5.%6.%7."/>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lvlText w:val="%1.%2.%3.%4.%5.%6.%7.%8."/>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Roman"/>
      <w:lvlText w:val="%1.%2.%3.%4.%5.%6.%7.%8.%9."/>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F4C6F"/>
    <w:multiLevelType w:val="multilevel"/>
    <w:tmpl w:val="059A60CC"/>
    <w:numStyleLink w:val="ImportedStyle6"/>
  </w:abstractNum>
  <w:abstractNum w:abstractNumId="24" w15:restartNumberingAfterBreak="0">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CFCA00E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A342DD6">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54B554">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E149AA8">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7F485E4">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C6BB8C">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7B23BB6">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F1C9F4E">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1CE1812">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abstractNumId w:val="23"/>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AB"/>
    <w:rsid w:val="0000326B"/>
    <w:rsid w:val="000065C8"/>
    <w:rsid w:val="00007167"/>
    <w:rsid w:val="000169E6"/>
    <w:rsid w:val="00022E5A"/>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A0856"/>
    <w:rsid w:val="000C1F20"/>
    <w:rsid w:val="000E1205"/>
    <w:rsid w:val="000E37D1"/>
    <w:rsid w:val="000F2296"/>
    <w:rsid w:val="000F28EC"/>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06BD"/>
    <w:rsid w:val="001D6506"/>
    <w:rsid w:val="001E2F74"/>
    <w:rsid w:val="001E32EA"/>
    <w:rsid w:val="002010E1"/>
    <w:rsid w:val="002025A5"/>
    <w:rsid w:val="00211D60"/>
    <w:rsid w:val="0021595C"/>
    <w:rsid w:val="002429E2"/>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0D42"/>
    <w:rsid w:val="0033173B"/>
    <w:rsid w:val="00335BF3"/>
    <w:rsid w:val="00342F67"/>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B386B"/>
    <w:rsid w:val="004E7D5A"/>
    <w:rsid w:val="00516062"/>
    <w:rsid w:val="0052161C"/>
    <w:rsid w:val="00524CD9"/>
    <w:rsid w:val="00526EB3"/>
    <w:rsid w:val="00527EBA"/>
    <w:rsid w:val="005330DA"/>
    <w:rsid w:val="0054452C"/>
    <w:rsid w:val="00554FEF"/>
    <w:rsid w:val="00556118"/>
    <w:rsid w:val="00564E5B"/>
    <w:rsid w:val="00572554"/>
    <w:rsid w:val="00572E6B"/>
    <w:rsid w:val="0058293C"/>
    <w:rsid w:val="00590BFB"/>
    <w:rsid w:val="00591BEE"/>
    <w:rsid w:val="005B3C6B"/>
    <w:rsid w:val="005B6DD2"/>
    <w:rsid w:val="005C3A2E"/>
    <w:rsid w:val="005C5CD8"/>
    <w:rsid w:val="005F03EA"/>
    <w:rsid w:val="005F630C"/>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47BC"/>
    <w:rsid w:val="007461E2"/>
    <w:rsid w:val="00765600"/>
    <w:rsid w:val="007656DB"/>
    <w:rsid w:val="00771F40"/>
    <w:rsid w:val="00773B33"/>
    <w:rsid w:val="0079578D"/>
    <w:rsid w:val="007A51B1"/>
    <w:rsid w:val="007B588D"/>
    <w:rsid w:val="007C1352"/>
    <w:rsid w:val="007C4913"/>
    <w:rsid w:val="007C7F7E"/>
    <w:rsid w:val="007D1E55"/>
    <w:rsid w:val="007E68E2"/>
    <w:rsid w:val="007F0864"/>
    <w:rsid w:val="007F68DF"/>
    <w:rsid w:val="007F77E3"/>
    <w:rsid w:val="008049D9"/>
    <w:rsid w:val="008305A9"/>
    <w:rsid w:val="00853AFC"/>
    <w:rsid w:val="008541FB"/>
    <w:rsid w:val="00855A90"/>
    <w:rsid w:val="00856A97"/>
    <w:rsid w:val="00856BC6"/>
    <w:rsid w:val="008672B9"/>
    <w:rsid w:val="008675B3"/>
    <w:rsid w:val="00873743"/>
    <w:rsid w:val="00873A92"/>
    <w:rsid w:val="0088540D"/>
    <w:rsid w:val="008A1C31"/>
    <w:rsid w:val="008A3487"/>
    <w:rsid w:val="008A67C5"/>
    <w:rsid w:val="008B6220"/>
    <w:rsid w:val="008C4EDF"/>
    <w:rsid w:val="008C542A"/>
    <w:rsid w:val="008D0093"/>
    <w:rsid w:val="008D3FD0"/>
    <w:rsid w:val="008F63F2"/>
    <w:rsid w:val="00913A53"/>
    <w:rsid w:val="00920680"/>
    <w:rsid w:val="009224E8"/>
    <w:rsid w:val="0092562A"/>
    <w:rsid w:val="009318C1"/>
    <w:rsid w:val="009460AF"/>
    <w:rsid w:val="00954F06"/>
    <w:rsid w:val="00960B5E"/>
    <w:rsid w:val="00960FCC"/>
    <w:rsid w:val="00962062"/>
    <w:rsid w:val="009756BD"/>
    <w:rsid w:val="0097773C"/>
    <w:rsid w:val="009A3231"/>
    <w:rsid w:val="009B3FDC"/>
    <w:rsid w:val="009C52D9"/>
    <w:rsid w:val="009D36EF"/>
    <w:rsid w:val="009E348D"/>
    <w:rsid w:val="009E5906"/>
    <w:rsid w:val="009F117E"/>
    <w:rsid w:val="009F1728"/>
    <w:rsid w:val="00A06BCD"/>
    <w:rsid w:val="00A20EE7"/>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784F"/>
    <w:rsid w:val="00B21A8D"/>
    <w:rsid w:val="00B24418"/>
    <w:rsid w:val="00B24AAB"/>
    <w:rsid w:val="00B2503A"/>
    <w:rsid w:val="00B27A48"/>
    <w:rsid w:val="00B3034E"/>
    <w:rsid w:val="00B3159F"/>
    <w:rsid w:val="00B46E74"/>
    <w:rsid w:val="00B5270B"/>
    <w:rsid w:val="00B54DA4"/>
    <w:rsid w:val="00B64168"/>
    <w:rsid w:val="00B70338"/>
    <w:rsid w:val="00B7385C"/>
    <w:rsid w:val="00BB0F9E"/>
    <w:rsid w:val="00BC2404"/>
    <w:rsid w:val="00BC30C6"/>
    <w:rsid w:val="00BC5BB9"/>
    <w:rsid w:val="00BD550D"/>
    <w:rsid w:val="00BD7B6F"/>
    <w:rsid w:val="00C26184"/>
    <w:rsid w:val="00C40068"/>
    <w:rsid w:val="00C401F5"/>
    <w:rsid w:val="00C438B3"/>
    <w:rsid w:val="00C56280"/>
    <w:rsid w:val="00C56EF7"/>
    <w:rsid w:val="00C61D9B"/>
    <w:rsid w:val="00C97A3F"/>
    <w:rsid w:val="00CA0777"/>
    <w:rsid w:val="00CA36A1"/>
    <w:rsid w:val="00CC1B3A"/>
    <w:rsid w:val="00CC5FB9"/>
    <w:rsid w:val="00CD1865"/>
    <w:rsid w:val="00CE0F17"/>
    <w:rsid w:val="00CE6964"/>
    <w:rsid w:val="00CE6E9F"/>
    <w:rsid w:val="00D01A4C"/>
    <w:rsid w:val="00D021CC"/>
    <w:rsid w:val="00D10149"/>
    <w:rsid w:val="00D24627"/>
    <w:rsid w:val="00D35812"/>
    <w:rsid w:val="00D527FE"/>
    <w:rsid w:val="00D63F6A"/>
    <w:rsid w:val="00D643AF"/>
    <w:rsid w:val="00D65BE2"/>
    <w:rsid w:val="00D7081E"/>
    <w:rsid w:val="00D776E7"/>
    <w:rsid w:val="00D827B5"/>
    <w:rsid w:val="00D874A9"/>
    <w:rsid w:val="00D90AE1"/>
    <w:rsid w:val="00D91DE0"/>
    <w:rsid w:val="00D924A8"/>
    <w:rsid w:val="00D95238"/>
    <w:rsid w:val="00D96628"/>
    <w:rsid w:val="00DA00B9"/>
    <w:rsid w:val="00DA1EAB"/>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053E"/>
    <w:rsid w:val="00E612B7"/>
    <w:rsid w:val="00E66DBB"/>
    <w:rsid w:val="00E67042"/>
    <w:rsid w:val="00E72BAD"/>
    <w:rsid w:val="00E76F7B"/>
    <w:rsid w:val="00E80CAA"/>
    <w:rsid w:val="00EA0672"/>
    <w:rsid w:val="00EA0CB4"/>
    <w:rsid w:val="00EA14F6"/>
    <w:rsid w:val="00EA4F09"/>
    <w:rsid w:val="00EB3F20"/>
    <w:rsid w:val="00EC2BA6"/>
    <w:rsid w:val="00ED039D"/>
    <w:rsid w:val="00ED6B02"/>
    <w:rsid w:val="00EE4676"/>
    <w:rsid w:val="00EF2622"/>
    <w:rsid w:val="00F1056F"/>
    <w:rsid w:val="00F24227"/>
    <w:rsid w:val="00F44F7C"/>
    <w:rsid w:val="00F54B84"/>
    <w:rsid w:val="00F565EC"/>
    <w:rsid w:val="00F57204"/>
    <w:rsid w:val="00F67AFC"/>
    <w:rsid w:val="00F7653B"/>
    <w:rsid w:val="00F80375"/>
    <w:rsid w:val="00F84591"/>
    <w:rsid w:val="00F9721D"/>
    <w:rsid w:val="00FC0D60"/>
    <w:rsid w:val="00FD29F7"/>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 w:type="character" w:styleId="UnresolvedMention">
    <w:name w:val="Unresolved Mention"/>
    <w:basedOn w:val="DefaultParagraphFont"/>
    <w:uiPriority w:val="99"/>
    <w:rsid w:val="0024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2926">
      <w:bodyDiv w:val="1"/>
      <w:marLeft w:val="0"/>
      <w:marRight w:val="0"/>
      <w:marTop w:val="0"/>
      <w:marBottom w:val="0"/>
      <w:divBdr>
        <w:top w:val="none" w:sz="0" w:space="0" w:color="auto"/>
        <w:left w:val="none" w:sz="0" w:space="0" w:color="auto"/>
        <w:bottom w:val="none" w:sz="0" w:space="0" w:color="auto"/>
        <w:right w:val="none" w:sz="0" w:space="0" w:color="auto"/>
      </w:divBdr>
    </w:div>
    <w:div w:id="66390366">
      <w:bodyDiv w:val="1"/>
      <w:marLeft w:val="0"/>
      <w:marRight w:val="0"/>
      <w:marTop w:val="0"/>
      <w:marBottom w:val="0"/>
      <w:divBdr>
        <w:top w:val="none" w:sz="0" w:space="0" w:color="auto"/>
        <w:left w:val="none" w:sz="0" w:space="0" w:color="auto"/>
        <w:bottom w:val="none" w:sz="0" w:space="0" w:color="auto"/>
        <w:right w:val="none" w:sz="0" w:space="0" w:color="auto"/>
      </w:divBdr>
    </w:div>
    <w:div w:id="84425164">
      <w:bodyDiv w:val="1"/>
      <w:marLeft w:val="0"/>
      <w:marRight w:val="0"/>
      <w:marTop w:val="0"/>
      <w:marBottom w:val="0"/>
      <w:divBdr>
        <w:top w:val="none" w:sz="0" w:space="0" w:color="auto"/>
        <w:left w:val="none" w:sz="0" w:space="0" w:color="auto"/>
        <w:bottom w:val="none" w:sz="0" w:space="0" w:color="auto"/>
        <w:right w:val="none" w:sz="0" w:space="0" w:color="auto"/>
      </w:divBdr>
    </w:div>
    <w:div w:id="115103796">
      <w:bodyDiv w:val="1"/>
      <w:marLeft w:val="0"/>
      <w:marRight w:val="0"/>
      <w:marTop w:val="0"/>
      <w:marBottom w:val="0"/>
      <w:divBdr>
        <w:top w:val="none" w:sz="0" w:space="0" w:color="auto"/>
        <w:left w:val="none" w:sz="0" w:space="0" w:color="auto"/>
        <w:bottom w:val="none" w:sz="0" w:space="0" w:color="auto"/>
        <w:right w:val="none" w:sz="0" w:space="0" w:color="auto"/>
      </w:divBdr>
    </w:div>
    <w:div w:id="131216602">
      <w:bodyDiv w:val="1"/>
      <w:marLeft w:val="0"/>
      <w:marRight w:val="0"/>
      <w:marTop w:val="0"/>
      <w:marBottom w:val="0"/>
      <w:divBdr>
        <w:top w:val="none" w:sz="0" w:space="0" w:color="auto"/>
        <w:left w:val="none" w:sz="0" w:space="0" w:color="auto"/>
        <w:bottom w:val="none" w:sz="0" w:space="0" w:color="auto"/>
        <w:right w:val="none" w:sz="0" w:space="0" w:color="auto"/>
      </w:divBdr>
    </w:div>
    <w:div w:id="159854368">
      <w:bodyDiv w:val="1"/>
      <w:marLeft w:val="0"/>
      <w:marRight w:val="0"/>
      <w:marTop w:val="0"/>
      <w:marBottom w:val="0"/>
      <w:divBdr>
        <w:top w:val="none" w:sz="0" w:space="0" w:color="auto"/>
        <w:left w:val="none" w:sz="0" w:space="0" w:color="auto"/>
        <w:bottom w:val="none" w:sz="0" w:space="0" w:color="auto"/>
        <w:right w:val="none" w:sz="0" w:space="0" w:color="auto"/>
      </w:divBdr>
    </w:div>
    <w:div w:id="166478785">
      <w:bodyDiv w:val="1"/>
      <w:marLeft w:val="0"/>
      <w:marRight w:val="0"/>
      <w:marTop w:val="0"/>
      <w:marBottom w:val="0"/>
      <w:divBdr>
        <w:top w:val="none" w:sz="0" w:space="0" w:color="auto"/>
        <w:left w:val="none" w:sz="0" w:space="0" w:color="auto"/>
        <w:bottom w:val="none" w:sz="0" w:space="0" w:color="auto"/>
        <w:right w:val="none" w:sz="0" w:space="0" w:color="auto"/>
      </w:divBdr>
    </w:div>
    <w:div w:id="215820061">
      <w:bodyDiv w:val="1"/>
      <w:marLeft w:val="0"/>
      <w:marRight w:val="0"/>
      <w:marTop w:val="0"/>
      <w:marBottom w:val="0"/>
      <w:divBdr>
        <w:top w:val="none" w:sz="0" w:space="0" w:color="auto"/>
        <w:left w:val="none" w:sz="0" w:space="0" w:color="auto"/>
        <w:bottom w:val="none" w:sz="0" w:space="0" w:color="auto"/>
        <w:right w:val="none" w:sz="0" w:space="0" w:color="auto"/>
      </w:divBdr>
    </w:div>
    <w:div w:id="243105054">
      <w:bodyDiv w:val="1"/>
      <w:marLeft w:val="0"/>
      <w:marRight w:val="0"/>
      <w:marTop w:val="0"/>
      <w:marBottom w:val="0"/>
      <w:divBdr>
        <w:top w:val="none" w:sz="0" w:space="0" w:color="auto"/>
        <w:left w:val="none" w:sz="0" w:space="0" w:color="auto"/>
        <w:bottom w:val="none" w:sz="0" w:space="0" w:color="auto"/>
        <w:right w:val="none" w:sz="0" w:space="0" w:color="auto"/>
      </w:divBdr>
    </w:div>
    <w:div w:id="277834411">
      <w:bodyDiv w:val="1"/>
      <w:marLeft w:val="0"/>
      <w:marRight w:val="0"/>
      <w:marTop w:val="0"/>
      <w:marBottom w:val="0"/>
      <w:divBdr>
        <w:top w:val="none" w:sz="0" w:space="0" w:color="auto"/>
        <w:left w:val="none" w:sz="0" w:space="0" w:color="auto"/>
        <w:bottom w:val="none" w:sz="0" w:space="0" w:color="auto"/>
        <w:right w:val="none" w:sz="0" w:space="0" w:color="auto"/>
      </w:divBdr>
    </w:div>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302852882">
      <w:bodyDiv w:val="1"/>
      <w:marLeft w:val="0"/>
      <w:marRight w:val="0"/>
      <w:marTop w:val="0"/>
      <w:marBottom w:val="0"/>
      <w:divBdr>
        <w:top w:val="none" w:sz="0" w:space="0" w:color="auto"/>
        <w:left w:val="none" w:sz="0" w:space="0" w:color="auto"/>
        <w:bottom w:val="none" w:sz="0" w:space="0" w:color="auto"/>
        <w:right w:val="none" w:sz="0" w:space="0" w:color="auto"/>
      </w:divBdr>
    </w:div>
    <w:div w:id="354623173">
      <w:bodyDiv w:val="1"/>
      <w:marLeft w:val="0"/>
      <w:marRight w:val="0"/>
      <w:marTop w:val="0"/>
      <w:marBottom w:val="0"/>
      <w:divBdr>
        <w:top w:val="none" w:sz="0" w:space="0" w:color="auto"/>
        <w:left w:val="none" w:sz="0" w:space="0" w:color="auto"/>
        <w:bottom w:val="none" w:sz="0" w:space="0" w:color="auto"/>
        <w:right w:val="none" w:sz="0" w:space="0" w:color="auto"/>
      </w:divBdr>
    </w:div>
    <w:div w:id="450633098">
      <w:bodyDiv w:val="1"/>
      <w:marLeft w:val="0"/>
      <w:marRight w:val="0"/>
      <w:marTop w:val="0"/>
      <w:marBottom w:val="0"/>
      <w:divBdr>
        <w:top w:val="none" w:sz="0" w:space="0" w:color="auto"/>
        <w:left w:val="none" w:sz="0" w:space="0" w:color="auto"/>
        <w:bottom w:val="none" w:sz="0" w:space="0" w:color="auto"/>
        <w:right w:val="none" w:sz="0" w:space="0" w:color="auto"/>
      </w:divBdr>
    </w:div>
    <w:div w:id="456149082">
      <w:bodyDiv w:val="1"/>
      <w:marLeft w:val="0"/>
      <w:marRight w:val="0"/>
      <w:marTop w:val="0"/>
      <w:marBottom w:val="0"/>
      <w:divBdr>
        <w:top w:val="none" w:sz="0" w:space="0" w:color="auto"/>
        <w:left w:val="none" w:sz="0" w:space="0" w:color="auto"/>
        <w:bottom w:val="none" w:sz="0" w:space="0" w:color="auto"/>
        <w:right w:val="none" w:sz="0" w:space="0" w:color="auto"/>
      </w:divBdr>
    </w:div>
    <w:div w:id="488255395">
      <w:bodyDiv w:val="1"/>
      <w:marLeft w:val="0"/>
      <w:marRight w:val="0"/>
      <w:marTop w:val="0"/>
      <w:marBottom w:val="0"/>
      <w:divBdr>
        <w:top w:val="none" w:sz="0" w:space="0" w:color="auto"/>
        <w:left w:val="none" w:sz="0" w:space="0" w:color="auto"/>
        <w:bottom w:val="none" w:sz="0" w:space="0" w:color="auto"/>
        <w:right w:val="none" w:sz="0" w:space="0" w:color="auto"/>
      </w:divBdr>
    </w:div>
    <w:div w:id="567961043">
      <w:bodyDiv w:val="1"/>
      <w:marLeft w:val="0"/>
      <w:marRight w:val="0"/>
      <w:marTop w:val="0"/>
      <w:marBottom w:val="0"/>
      <w:divBdr>
        <w:top w:val="none" w:sz="0" w:space="0" w:color="auto"/>
        <w:left w:val="none" w:sz="0" w:space="0" w:color="auto"/>
        <w:bottom w:val="none" w:sz="0" w:space="0" w:color="auto"/>
        <w:right w:val="none" w:sz="0" w:space="0" w:color="auto"/>
      </w:divBdr>
    </w:div>
    <w:div w:id="615409613">
      <w:bodyDiv w:val="1"/>
      <w:marLeft w:val="0"/>
      <w:marRight w:val="0"/>
      <w:marTop w:val="0"/>
      <w:marBottom w:val="0"/>
      <w:divBdr>
        <w:top w:val="none" w:sz="0" w:space="0" w:color="auto"/>
        <w:left w:val="none" w:sz="0" w:space="0" w:color="auto"/>
        <w:bottom w:val="none" w:sz="0" w:space="0" w:color="auto"/>
        <w:right w:val="none" w:sz="0" w:space="0" w:color="auto"/>
      </w:divBdr>
    </w:div>
    <w:div w:id="653724212">
      <w:bodyDiv w:val="1"/>
      <w:marLeft w:val="0"/>
      <w:marRight w:val="0"/>
      <w:marTop w:val="0"/>
      <w:marBottom w:val="0"/>
      <w:divBdr>
        <w:top w:val="none" w:sz="0" w:space="0" w:color="auto"/>
        <w:left w:val="none" w:sz="0" w:space="0" w:color="auto"/>
        <w:bottom w:val="none" w:sz="0" w:space="0" w:color="auto"/>
        <w:right w:val="none" w:sz="0" w:space="0" w:color="auto"/>
      </w:divBdr>
    </w:div>
    <w:div w:id="720329956">
      <w:bodyDiv w:val="1"/>
      <w:marLeft w:val="0"/>
      <w:marRight w:val="0"/>
      <w:marTop w:val="0"/>
      <w:marBottom w:val="0"/>
      <w:divBdr>
        <w:top w:val="none" w:sz="0" w:space="0" w:color="auto"/>
        <w:left w:val="none" w:sz="0" w:space="0" w:color="auto"/>
        <w:bottom w:val="none" w:sz="0" w:space="0" w:color="auto"/>
        <w:right w:val="none" w:sz="0" w:space="0" w:color="auto"/>
      </w:divBdr>
    </w:div>
    <w:div w:id="725761618">
      <w:bodyDiv w:val="1"/>
      <w:marLeft w:val="0"/>
      <w:marRight w:val="0"/>
      <w:marTop w:val="0"/>
      <w:marBottom w:val="0"/>
      <w:divBdr>
        <w:top w:val="none" w:sz="0" w:space="0" w:color="auto"/>
        <w:left w:val="none" w:sz="0" w:space="0" w:color="auto"/>
        <w:bottom w:val="none" w:sz="0" w:space="0" w:color="auto"/>
        <w:right w:val="none" w:sz="0" w:space="0" w:color="auto"/>
      </w:divBdr>
    </w:div>
    <w:div w:id="758675800">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832136880">
      <w:bodyDiv w:val="1"/>
      <w:marLeft w:val="0"/>
      <w:marRight w:val="0"/>
      <w:marTop w:val="0"/>
      <w:marBottom w:val="0"/>
      <w:divBdr>
        <w:top w:val="none" w:sz="0" w:space="0" w:color="auto"/>
        <w:left w:val="none" w:sz="0" w:space="0" w:color="auto"/>
        <w:bottom w:val="none" w:sz="0" w:space="0" w:color="auto"/>
        <w:right w:val="none" w:sz="0" w:space="0" w:color="auto"/>
      </w:divBdr>
    </w:div>
    <w:div w:id="852377069">
      <w:bodyDiv w:val="1"/>
      <w:marLeft w:val="0"/>
      <w:marRight w:val="0"/>
      <w:marTop w:val="0"/>
      <w:marBottom w:val="0"/>
      <w:divBdr>
        <w:top w:val="none" w:sz="0" w:space="0" w:color="auto"/>
        <w:left w:val="none" w:sz="0" w:space="0" w:color="auto"/>
        <w:bottom w:val="none" w:sz="0" w:space="0" w:color="auto"/>
        <w:right w:val="none" w:sz="0" w:space="0" w:color="auto"/>
      </w:divBdr>
    </w:div>
    <w:div w:id="891162877">
      <w:bodyDiv w:val="1"/>
      <w:marLeft w:val="0"/>
      <w:marRight w:val="0"/>
      <w:marTop w:val="0"/>
      <w:marBottom w:val="0"/>
      <w:divBdr>
        <w:top w:val="none" w:sz="0" w:space="0" w:color="auto"/>
        <w:left w:val="none" w:sz="0" w:space="0" w:color="auto"/>
        <w:bottom w:val="none" w:sz="0" w:space="0" w:color="auto"/>
        <w:right w:val="none" w:sz="0" w:space="0" w:color="auto"/>
      </w:divBdr>
    </w:div>
    <w:div w:id="911812843">
      <w:bodyDiv w:val="1"/>
      <w:marLeft w:val="0"/>
      <w:marRight w:val="0"/>
      <w:marTop w:val="0"/>
      <w:marBottom w:val="0"/>
      <w:divBdr>
        <w:top w:val="none" w:sz="0" w:space="0" w:color="auto"/>
        <w:left w:val="none" w:sz="0" w:space="0" w:color="auto"/>
        <w:bottom w:val="none" w:sz="0" w:space="0" w:color="auto"/>
        <w:right w:val="none" w:sz="0" w:space="0" w:color="auto"/>
      </w:divBdr>
    </w:div>
    <w:div w:id="93324456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985938943">
      <w:bodyDiv w:val="1"/>
      <w:marLeft w:val="0"/>
      <w:marRight w:val="0"/>
      <w:marTop w:val="0"/>
      <w:marBottom w:val="0"/>
      <w:divBdr>
        <w:top w:val="none" w:sz="0" w:space="0" w:color="auto"/>
        <w:left w:val="none" w:sz="0" w:space="0" w:color="auto"/>
        <w:bottom w:val="none" w:sz="0" w:space="0" w:color="auto"/>
        <w:right w:val="none" w:sz="0" w:space="0" w:color="auto"/>
      </w:divBdr>
    </w:div>
    <w:div w:id="998654104">
      <w:bodyDiv w:val="1"/>
      <w:marLeft w:val="0"/>
      <w:marRight w:val="0"/>
      <w:marTop w:val="0"/>
      <w:marBottom w:val="0"/>
      <w:divBdr>
        <w:top w:val="none" w:sz="0" w:space="0" w:color="auto"/>
        <w:left w:val="none" w:sz="0" w:space="0" w:color="auto"/>
        <w:bottom w:val="none" w:sz="0" w:space="0" w:color="auto"/>
        <w:right w:val="none" w:sz="0" w:space="0" w:color="auto"/>
      </w:divBdr>
    </w:div>
    <w:div w:id="1017584664">
      <w:bodyDiv w:val="1"/>
      <w:marLeft w:val="0"/>
      <w:marRight w:val="0"/>
      <w:marTop w:val="0"/>
      <w:marBottom w:val="0"/>
      <w:divBdr>
        <w:top w:val="none" w:sz="0" w:space="0" w:color="auto"/>
        <w:left w:val="none" w:sz="0" w:space="0" w:color="auto"/>
        <w:bottom w:val="none" w:sz="0" w:space="0" w:color="auto"/>
        <w:right w:val="none" w:sz="0" w:space="0" w:color="auto"/>
      </w:divBdr>
    </w:div>
    <w:div w:id="1050694230">
      <w:bodyDiv w:val="1"/>
      <w:marLeft w:val="0"/>
      <w:marRight w:val="0"/>
      <w:marTop w:val="0"/>
      <w:marBottom w:val="0"/>
      <w:divBdr>
        <w:top w:val="none" w:sz="0" w:space="0" w:color="auto"/>
        <w:left w:val="none" w:sz="0" w:space="0" w:color="auto"/>
        <w:bottom w:val="none" w:sz="0" w:space="0" w:color="auto"/>
        <w:right w:val="none" w:sz="0" w:space="0" w:color="auto"/>
      </w:divBdr>
    </w:div>
    <w:div w:id="1132552586">
      <w:bodyDiv w:val="1"/>
      <w:marLeft w:val="0"/>
      <w:marRight w:val="0"/>
      <w:marTop w:val="0"/>
      <w:marBottom w:val="0"/>
      <w:divBdr>
        <w:top w:val="none" w:sz="0" w:space="0" w:color="auto"/>
        <w:left w:val="none" w:sz="0" w:space="0" w:color="auto"/>
        <w:bottom w:val="none" w:sz="0" w:space="0" w:color="auto"/>
        <w:right w:val="none" w:sz="0" w:space="0" w:color="auto"/>
      </w:divBdr>
    </w:div>
    <w:div w:id="1143936032">
      <w:bodyDiv w:val="1"/>
      <w:marLeft w:val="0"/>
      <w:marRight w:val="0"/>
      <w:marTop w:val="0"/>
      <w:marBottom w:val="0"/>
      <w:divBdr>
        <w:top w:val="none" w:sz="0" w:space="0" w:color="auto"/>
        <w:left w:val="none" w:sz="0" w:space="0" w:color="auto"/>
        <w:bottom w:val="none" w:sz="0" w:space="0" w:color="auto"/>
        <w:right w:val="none" w:sz="0" w:space="0" w:color="auto"/>
      </w:divBdr>
    </w:div>
    <w:div w:id="1160269575">
      <w:bodyDiv w:val="1"/>
      <w:marLeft w:val="0"/>
      <w:marRight w:val="0"/>
      <w:marTop w:val="0"/>
      <w:marBottom w:val="0"/>
      <w:divBdr>
        <w:top w:val="none" w:sz="0" w:space="0" w:color="auto"/>
        <w:left w:val="none" w:sz="0" w:space="0" w:color="auto"/>
        <w:bottom w:val="none" w:sz="0" w:space="0" w:color="auto"/>
        <w:right w:val="none" w:sz="0" w:space="0" w:color="auto"/>
      </w:divBdr>
    </w:div>
    <w:div w:id="1167672094">
      <w:bodyDiv w:val="1"/>
      <w:marLeft w:val="0"/>
      <w:marRight w:val="0"/>
      <w:marTop w:val="0"/>
      <w:marBottom w:val="0"/>
      <w:divBdr>
        <w:top w:val="none" w:sz="0" w:space="0" w:color="auto"/>
        <w:left w:val="none" w:sz="0" w:space="0" w:color="auto"/>
        <w:bottom w:val="none" w:sz="0" w:space="0" w:color="auto"/>
        <w:right w:val="none" w:sz="0" w:space="0" w:color="auto"/>
      </w:divBdr>
    </w:div>
    <w:div w:id="1173495529">
      <w:bodyDiv w:val="1"/>
      <w:marLeft w:val="0"/>
      <w:marRight w:val="0"/>
      <w:marTop w:val="0"/>
      <w:marBottom w:val="0"/>
      <w:divBdr>
        <w:top w:val="none" w:sz="0" w:space="0" w:color="auto"/>
        <w:left w:val="none" w:sz="0" w:space="0" w:color="auto"/>
        <w:bottom w:val="none" w:sz="0" w:space="0" w:color="auto"/>
        <w:right w:val="none" w:sz="0" w:space="0" w:color="auto"/>
      </w:divBdr>
    </w:div>
    <w:div w:id="1247838184">
      <w:bodyDiv w:val="1"/>
      <w:marLeft w:val="0"/>
      <w:marRight w:val="0"/>
      <w:marTop w:val="0"/>
      <w:marBottom w:val="0"/>
      <w:divBdr>
        <w:top w:val="none" w:sz="0" w:space="0" w:color="auto"/>
        <w:left w:val="none" w:sz="0" w:space="0" w:color="auto"/>
        <w:bottom w:val="none" w:sz="0" w:space="0" w:color="auto"/>
        <w:right w:val="none" w:sz="0" w:space="0" w:color="auto"/>
      </w:divBdr>
    </w:div>
    <w:div w:id="1285622571">
      <w:bodyDiv w:val="1"/>
      <w:marLeft w:val="0"/>
      <w:marRight w:val="0"/>
      <w:marTop w:val="0"/>
      <w:marBottom w:val="0"/>
      <w:divBdr>
        <w:top w:val="none" w:sz="0" w:space="0" w:color="auto"/>
        <w:left w:val="none" w:sz="0" w:space="0" w:color="auto"/>
        <w:bottom w:val="none" w:sz="0" w:space="0" w:color="auto"/>
        <w:right w:val="none" w:sz="0" w:space="0" w:color="auto"/>
      </w:divBdr>
    </w:div>
    <w:div w:id="1359357870">
      <w:bodyDiv w:val="1"/>
      <w:marLeft w:val="0"/>
      <w:marRight w:val="0"/>
      <w:marTop w:val="0"/>
      <w:marBottom w:val="0"/>
      <w:divBdr>
        <w:top w:val="none" w:sz="0" w:space="0" w:color="auto"/>
        <w:left w:val="none" w:sz="0" w:space="0" w:color="auto"/>
        <w:bottom w:val="none" w:sz="0" w:space="0" w:color="auto"/>
        <w:right w:val="none" w:sz="0" w:space="0" w:color="auto"/>
      </w:divBdr>
    </w:div>
    <w:div w:id="1468013133">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549419811">
      <w:bodyDiv w:val="1"/>
      <w:marLeft w:val="0"/>
      <w:marRight w:val="0"/>
      <w:marTop w:val="0"/>
      <w:marBottom w:val="0"/>
      <w:divBdr>
        <w:top w:val="none" w:sz="0" w:space="0" w:color="auto"/>
        <w:left w:val="none" w:sz="0" w:space="0" w:color="auto"/>
        <w:bottom w:val="none" w:sz="0" w:space="0" w:color="auto"/>
        <w:right w:val="none" w:sz="0" w:space="0" w:color="auto"/>
      </w:divBdr>
    </w:div>
    <w:div w:id="1618364350">
      <w:bodyDiv w:val="1"/>
      <w:marLeft w:val="0"/>
      <w:marRight w:val="0"/>
      <w:marTop w:val="0"/>
      <w:marBottom w:val="0"/>
      <w:divBdr>
        <w:top w:val="none" w:sz="0" w:space="0" w:color="auto"/>
        <w:left w:val="none" w:sz="0" w:space="0" w:color="auto"/>
        <w:bottom w:val="none" w:sz="0" w:space="0" w:color="auto"/>
        <w:right w:val="none" w:sz="0" w:space="0" w:color="auto"/>
      </w:divBdr>
    </w:div>
    <w:div w:id="1651398231">
      <w:bodyDiv w:val="1"/>
      <w:marLeft w:val="0"/>
      <w:marRight w:val="0"/>
      <w:marTop w:val="0"/>
      <w:marBottom w:val="0"/>
      <w:divBdr>
        <w:top w:val="none" w:sz="0" w:space="0" w:color="auto"/>
        <w:left w:val="none" w:sz="0" w:space="0" w:color="auto"/>
        <w:bottom w:val="none" w:sz="0" w:space="0" w:color="auto"/>
        <w:right w:val="none" w:sz="0" w:space="0" w:color="auto"/>
      </w:divBdr>
    </w:div>
    <w:div w:id="1684087757">
      <w:bodyDiv w:val="1"/>
      <w:marLeft w:val="0"/>
      <w:marRight w:val="0"/>
      <w:marTop w:val="0"/>
      <w:marBottom w:val="0"/>
      <w:divBdr>
        <w:top w:val="none" w:sz="0" w:space="0" w:color="auto"/>
        <w:left w:val="none" w:sz="0" w:space="0" w:color="auto"/>
        <w:bottom w:val="none" w:sz="0" w:space="0" w:color="auto"/>
        <w:right w:val="none" w:sz="0" w:space="0" w:color="auto"/>
      </w:divBdr>
    </w:div>
    <w:div w:id="1684824595">
      <w:bodyDiv w:val="1"/>
      <w:marLeft w:val="0"/>
      <w:marRight w:val="0"/>
      <w:marTop w:val="0"/>
      <w:marBottom w:val="0"/>
      <w:divBdr>
        <w:top w:val="none" w:sz="0" w:space="0" w:color="auto"/>
        <w:left w:val="none" w:sz="0" w:space="0" w:color="auto"/>
        <w:bottom w:val="none" w:sz="0" w:space="0" w:color="auto"/>
        <w:right w:val="none" w:sz="0" w:space="0" w:color="auto"/>
      </w:divBdr>
    </w:div>
    <w:div w:id="1688674751">
      <w:bodyDiv w:val="1"/>
      <w:marLeft w:val="0"/>
      <w:marRight w:val="0"/>
      <w:marTop w:val="0"/>
      <w:marBottom w:val="0"/>
      <w:divBdr>
        <w:top w:val="none" w:sz="0" w:space="0" w:color="auto"/>
        <w:left w:val="none" w:sz="0" w:space="0" w:color="auto"/>
        <w:bottom w:val="none" w:sz="0" w:space="0" w:color="auto"/>
        <w:right w:val="none" w:sz="0" w:space="0" w:color="auto"/>
      </w:divBdr>
    </w:div>
    <w:div w:id="1703821122">
      <w:bodyDiv w:val="1"/>
      <w:marLeft w:val="0"/>
      <w:marRight w:val="0"/>
      <w:marTop w:val="0"/>
      <w:marBottom w:val="0"/>
      <w:divBdr>
        <w:top w:val="none" w:sz="0" w:space="0" w:color="auto"/>
        <w:left w:val="none" w:sz="0" w:space="0" w:color="auto"/>
        <w:bottom w:val="none" w:sz="0" w:space="0" w:color="auto"/>
        <w:right w:val="none" w:sz="0" w:space="0" w:color="auto"/>
      </w:divBdr>
    </w:div>
    <w:div w:id="1712608588">
      <w:bodyDiv w:val="1"/>
      <w:marLeft w:val="0"/>
      <w:marRight w:val="0"/>
      <w:marTop w:val="0"/>
      <w:marBottom w:val="0"/>
      <w:divBdr>
        <w:top w:val="none" w:sz="0" w:space="0" w:color="auto"/>
        <w:left w:val="none" w:sz="0" w:space="0" w:color="auto"/>
        <w:bottom w:val="none" w:sz="0" w:space="0" w:color="auto"/>
        <w:right w:val="none" w:sz="0" w:space="0" w:color="auto"/>
      </w:divBdr>
    </w:div>
    <w:div w:id="1727801589">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1885751354">
      <w:bodyDiv w:val="1"/>
      <w:marLeft w:val="0"/>
      <w:marRight w:val="0"/>
      <w:marTop w:val="0"/>
      <w:marBottom w:val="0"/>
      <w:divBdr>
        <w:top w:val="none" w:sz="0" w:space="0" w:color="auto"/>
        <w:left w:val="none" w:sz="0" w:space="0" w:color="auto"/>
        <w:bottom w:val="none" w:sz="0" w:space="0" w:color="auto"/>
        <w:right w:val="none" w:sz="0" w:space="0" w:color="auto"/>
      </w:divBdr>
    </w:div>
    <w:div w:id="1890729663">
      <w:bodyDiv w:val="1"/>
      <w:marLeft w:val="0"/>
      <w:marRight w:val="0"/>
      <w:marTop w:val="0"/>
      <w:marBottom w:val="0"/>
      <w:divBdr>
        <w:top w:val="none" w:sz="0" w:space="0" w:color="auto"/>
        <w:left w:val="none" w:sz="0" w:space="0" w:color="auto"/>
        <w:bottom w:val="none" w:sz="0" w:space="0" w:color="auto"/>
        <w:right w:val="none" w:sz="0" w:space="0" w:color="auto"/>
      </w:divBdr>
    </w:div>
    <w:div w:id="1910845665">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 w:id="2142989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k.org/Wiki/SimpleITK/Tutorials/MICCAI2015" TargetMode="External"/><Relationship Id="rId13" Type="http://schemas.openxmlformats.org/officeDocument/2006/relationships/hyperlink" Target="http://hdl.handle.net/10380/31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ava.github.io/ANTs/" TargetMode="External"/><Relationship Id="rId12" Type="http://schemas.openxmlformats.org/officeDocument/2006/relationships/hyperlink" Target="http://hdl.handle.net/10380/31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0380/314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dl.handle.net/10380/3315" TargetMode="External"/><Relationship Id="rId4" Type="http://schemas.openxmlformats.org/officeDocument/2006/relationships/webSettings" Target="webSettings.xml"/><Relationship Id="rId9" Type="http://schemas.openxmlformats.org/officeDocument/2006/relationships/hyperlink" Target="http://aggie.cim.mcgill.ca:8080/create-mia/events/create-mia-summer-school-2015" TargetMode="External"/><Relationship Id="rId14" Type="http://schemas.openxmlformats.org/officeDocument/2006/relationships/hyperlink" Target="http://hdl.handle.net/1926/137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10218</Words>
  <Characters>58247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J. Tustison</cp:lastModifiedBy>
  <cp:revision>8</cp:revision>
  <dcterms:created xsi:type="dcterms:W3CDTF">2021-03-02T04:31:00Z</dcterms:created>
  <dcterms:modified xsi:type="dcterms:W3CDTF">2021-03-02T21:35:00Z</dcterms:modified>
</cp:coreProperties>
</file>