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CCFC" w14:textId="77777777" w:rsidR="008542CE" w:rsidRDefault="008542CE" w:rsidP="0064613B">
      <w:pPr>
        <w:rPr>
          <w:rFonts w:asciiTheme="minorHAnsi" w:hAnsiTheme="minorHAnsi"/>
          <w:b/>
        </w:rPr>
      </w:pPr>
    </w:p>
    <w:p w14:paraId="67C49113" w14:textId="5C117927" w:rsidR="0064613B" w:rsidRPr="000A6559" w:rsidRDefault="00B20E20" w:rsidP="766E5E5E">
      <w:pPr>
        <w:rPr>
          <w:rFonts w:asciiTheme="minorHAnsi" w:hAnsiTheme="minorHAnsi"/>
          <w:sz w:val="40"/>
          <w:szCs w:val="40"/>
        </w:rPr>
      </w:pPr>
      <w:r w:rsidRPr="766E5E5E">
        <w:rPr>
          <w:rFonts w:asciiTheme="minorHAnsi" w:hAnsiTheme="minorHAnsi"/>
          <w:b/>
          <w:bCs/>
          <w:sz w:val="40"/>
          <w:szCs w:val="40"/>
        </w:rPr>
        <w:t>NAME:</w:t>
      </w:r>
      <w:r w:rsidR="004504FF" w:rsidRPr="766E5E5E">
        <w:rPr>
          <w:rFonts w:asciiTheme="minorHAnsi" w:hAnsiTheme="minorHAnsi"/>
          <w:b/>
          <w:bCs/>
          <w:sz w:val="40"/>
          <w:szCs w:val="40"/>
        </w:rPr>
        <w:t xml:space="preserve"> </w:t>
      </w:r>
      <w:r w:rsidR="00823813">
        <w:rPr>
          <w:rFonts w:asciiTheme="minorHAnsi" w:hAnsiTheme="minorHAnsi"/>
          <w:b/>
          <w:bCs/>
          <w:sz w:val="40"/>
          <w:szCs w:val="40"/>
        </w:rPr>
        <w:t xml:space="preserve">  NICHOLAS J</w:t>
      </w:r>
      <w:r w:rsidR="00E17219">
        <w:rPr>
          <w:rFonts w:asciiTheme="minorHAnsi" w:hAnsiTheme="minorHAnsi"/>
          <w:b/>
          <w:bCs/>
          <w:sz w:val="40"/>
          <w:szCs w:val="40"/>
        </w:rPr>
        <w:t>.</w:t>
      </w:r>
      <w:r w:rsidR="00823813">
        <w:rPr>
          <w:rFonts w:asciiTheme="minorHAnsi" w:hAnsiTheme="minorHAnsi"/>
          <w:b/>
          <w:bCs/>
          <w:sz w:val="40"/>
          <w:szCs w:val="40"/>
        </w:rPr>
        <w:t xml:space="preserve"> TUSTISON</w:t>
      </w:r>
    </w:p>
    <w:p w14:paraId="7AFE6236" w14:textId="77777777" w:rsidR="00660E63" w:rsidRPr="004504FF" w:rsidRDefault="00660E63" w:rsidP="0064613B">
      <w:pPr>
        <w:rPr>
          <w:rFonts w:asciiTheme="minorHAnsi" w:hAnsiTheme="minorHAnsi"/>
          <w:b/>
        </w:rPr>
      </w:pPr>
    </w:p>
    <w:p w14:paraId="0C0AA96E" w14:textId="501324A3"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14:paraId="3664C0E0" w14:textId="493B62A8" w:rsidR="00BB4822" w:rsidRDefault="008C1107" w:rsidP="00835EEF">
      <w:pPr>
        <w:tabs>
          <w:tab w:val="left" w:pos="9015"/>
        </w:tabs>
        <w:rPr>
          <w:rFonts w:asciiTheme="minorHAnsi" w:hAnsiTheme="minorHAnsi"/>
        </w:rPr>
      </w:pPr>
      <w:r>
        <w:rPr>
          <w:rFonts w:asciiTheme="minorHAnsi" w:hAnsiTheme="minorHAnsi"/>
        </w:rPr>
        <w:tab/>
      </w:r>
    </w:p>
    <w:p w14:paraId="0644ADE9" w14:textId="77777777" w:rsidR="00835EEF" w:rsidRPr="00835EEF" w:rsidRDefault="00835EEF" w:rsidP="00835EEF">
      <w:pPr>
        <w:tabs>
          <w:tab w:val="left" w:pos="9015"/>
        </w:tabs>
        <w:rPr>
          <w:rFonts w:asciiTheme="minorHAnsi" w:hAnsiTheme="minorHAnsi"/>
        </w:rPr>
      </w:pPr>
    </w:p>
    <w:p w14:paraId="524817E2" w14:textId="77777777" w:rsidR="00BB4822" w:rsidRPr="00B42B11" w:rsidRDefault="00BB4822" w:rsidP="008E52E8">
      <w:pPr>
        <w:pStyle w:val="ListParagraph"/>
        <w:numPr>
          <w:ilvl w:val="0"/>
          <w:numId w:val="15"/>
        </w:numPr>
        <w:rPr>
          <w:rFonts w:asciiTheme="minorHAnsi" w:hAnsiTheme="minorHAnsi"/>
          <w:b/>
          <w:i/>
          <w:sz w:val="28"/>
          <w:szCs w:val="28"/>
        </w:rPr>
      </w:pPr>
      <w:r w:rsidRPr="00B42B11">
        <w:rPr>
          <w:rFonts w:asciiTheme="minorHAnsi" w:hAnsiTheme="minorHAnsi"/>
          <w:b/>
          <w:i/>
          <w:sz w:val="28"/>
          <w:szCs w:val="28"/>
          <w:u w:val="single"/>
        </w:rPr>
        <w:t>CURRICULUM VITAE</w:t>
      </w:r>
      <w:r w:rsidRPr="00B42B11">
        <w:rPr>
          <w:rFonts w:asciiTheme="minorHAnsi" w:hAnsiTheme="minorHAnsi"/>
          <w:b/>
          <w:i/>
          <w:sz w:val="28"/>
          <w:szCs w:val="28"/>
        </w:rPr>
        <w:t xml:space="preserve"> </w:t>
      </w:r>
    </w:p>
    <w:p w14:paraId="32C91005" w14:textId="77777777" w:rsidR="00BB4822" w:rsidRPr="00545909" w:rsidRDefault="007D624B" w:rsidP="007D624B">
      <w:pPr>
        <w:tabs>
          <w:tab w:val="left" w:pos="6930"/>
        </w:tabs>
        <w:rPr>
          <w:rFonts w:asciiTheme="minorHAnsi" w:hAnsiTheme="minorHAnsi"/>
          <w:b/>
          <w:sz w:val="28"/>
          <w:szCs w:val="28"/>
        </w:rPr>
      </w:pPr>
      <w:r>
        <w:rPr>
          <w:rFonts w:asciiTheme="minorHAnsi" w:hAnsiTheme="minorHAnsi"/>
          <w:b/>
          <w:sz w:val="28"/>
          <w:szCs w:val="28"/>
        </w:rPr>
        <w:tab/>
      </w:r>
    </w:p>
    <w:p w14:paraId="66785E44" w14:textId="3F759B5E" w:rsidR="00BB4822" w:rsidRPr="00AC3F49" w:rsidRDefault="009040D3" w:rsidP="009040D3">
      <w:pPr>
        <w:ind w:left="720"/>
        <w:rPr>
          <w:rFonts w:asciiTheme="minorHAnsi" w:hAnsiTheme="minorHAnsi"/>
          <w:sz w:val="22"/>
          <w:szCs w:val="22"/>
        </w:rPr>
      </w:pPr>
      <w:r w:rsidRPr="009040D3">
        <w:rPr>
          <w:rFonts w:asciiTheme="minorHAnsi" w:hAnsiTheme="minorHAnsi"/>
          <w:sz w:val="22"/>
          <w:szCs w:val="22"/>
        </w:rPr>
        <w:t xml:space="preserve">Please submit an updated CV in School of Medicine P&amp;T format when you submit this report. </w:t>
      </w:r>
      <w:r w:rsidRPr="009040D3">
        <w:rPr>
          <w:rFonts w:asciiTheme="minorHAnsi" w:hAnsiTheme="minorHAnsi"/>
          <w:sz w:val="22"/>
          <w:szCs w:val="22"/>
          <w:highlight w:val="yellow"/>
        </w:rPr>
        <w:t xml:space="preserve">Please highlight any new activities completed during the April 1 – March 31 reporting period in your updated CV. This includes but is not limited to </w:t>
      </w:r>
      <w:r w:rsidR="007B4E1E">
        <w:rPr>
          <w:rFonts w:asciiTheme="minorHAnsi" w:hAnsiTheme="minorHAnsi"/>
          <w:sz w:val="22"/>
          <w:szCs w:val="22"/>
          <w:highlight w:val="yellow"/>
        </w:rPr>
        <w:t xml:space="preserve">service on national committees and societies, </w:t>
      </w:r>
      <w:r w:rsidRPr="009040D3">
        <w:rPr>
          <w:rFonts w:asciiTheme="minorHAnsi" w:hAnsiTheme="minorHAnsi"/>
          <w:sz w:val="22"/>
          <w:szCs w:val="22"/>
          <w:highlight w:val="yellow"/>
        </w:rPr>
        <w:t>lectures, papers, and grants.</w:t>
      </w:r>
    </w:p>
    <w:p w14:paraId="32C5375D" w14:textId="77777777" w:rsidR="00BB4822" w:rsidRPr="00AC3F49" w:rsidRDefault="00BB4822" w:rsidP="00AC3F49">
      <w:pPr>
        <w:ind w:left="720"/>
        <w:rPr>
          <w:rFonts w:asciiTheme="minorHAnsi" w:hAnsiTheme="minorHAnsi"/>
          <w:sz w:val="22"/>
          <w:szCs w:val="22"/>
        </w:rPr>
      </w:pPr>
    </w:p>
    <w:p w14:paraId="52E9AA66" w14:textId="5D71382D" w:rsidR="00BB4822" w:rsidRDefault="00BB4822" w:rsidP="00AC3F49">
      <w:pPr>
        <w:ind w:left="720"/>
        <w:rPr>
          <w:rStyle w:val="Hyperlink"/>
          <w:rFonts w:asciiTheme="minorHAnsi" w:hAnsiTheme="minorHAnsi" w:cstheme="minorHAnsi"/>
        </w:rPr>
      </w:pPr>
      <w:r w:rsidRPr="00AC3F49">
        <w:rPr>
          <w:rFonts w:asciiTheme="minorHAnsi" w:hAnsiTheme="minorHAnsi"/>
          <w:sz w:val="22"/>
          <w:szCs w:val="22"/>
        </w:rPr>
        <w:t xml:space="preserve">Reference </w:t>
      </w:r>
      <w:r w:rsidRPr="00A71959">
        <w:rPr>
          <w:rFonts w:asciiTheme="minorHAnsi" w:hAnsiTheme="minorHAnsi"/>
          <w:sz w:val="22"/>
          <w:szCs w:val="22"/>
        </w:rPr>
        <w:t>website</w:t>
      </w:r>
      <w:r w:rsidRPr="00285E6F">
        <w:rPr>
          <w:rFonts w:asciiTheme="minorHAnsi" w:hAnsiTheme="minorHAnsi" w:cstheme="minorHAnsi"/>
          <w:sz w:val="22"/>
          <w:szCs w:val="22"/>
        </w:rPr>
        <w:t xml:space="preserve">: </w:t>
      </w:r>
      <w:hyperlink r:id="rId12" w:history="1">
        <w:r w:rsidR="00285E6F" w:rsidRPr="00285E6F">
          <w:rPr>
            <w:rStyle w:val="Hyperlink"/>
            <w:rFonts w:asciiTheme="minorHAnsi" w:hAnsiTheme="minorHAnsi" w:cstheme="minorHAnsi"/>
          </w:rPr>
          <w:t>P&amp;T Resources | Faculty Affairs and Development (virginia.edu)</w:t>
        </w:r>
      </w:hyperlink>
    </w:p>
    <w:p w14:paraId="14A548C5" w14:textId="77777777" w:rsidR="000C3190" w:rsidRDefault="000C3190" w:rsidP="0064613B">
      <w:pPr>
        <w:rPr>
          <w:rFonts w:asciiTheme="minorHAnsi" w:hAnsiTheme="minorHAnsi"/>
          <w:b/>
          <w:sz w:val="28"/>
          <w:szCs w:val="28"/>
          <w:u w:val="single"/>
        </w:rPr>
      </w:pPr>
    </w:p>
    <w:p w14:paraId="3363C22D" w14:textId="4A1B4D1A" w:rsidR="0064613B" w:rsidRPr="00C8209A" w:rsidRDefault="004B0D58" w:rsidP="0064613B">
      <w:pPr>
        <w:pStyle w:val="ListParagraph"/>
        <w:numPr>
          <w:ilvl w:val="0"/>
          <w:numId w:val="15"/>
        </w:numPr>
        <w:rPr>
          <w:rFonts w:asciiTheme="minorHAnsi" w:hAnsiTheme="minorHAnsi"/>
          <w:b/>
          <w:i/>
          <w:sz w:val="28"/>
          <w:szCs w:val="28"/>
          <w:u w:val="single"/>
        </w:rPr>
      </w:pPr>
      <w:r w:rsidRPr="00B42B11">
        <w:rPr>
          <w:rFonts w:asciiTheme="minorHAnsi" w:hAnsiTheme="minorHAnsi"/>
          <w:b/>
          <w:i/>
          <w:sz w:val="28"/>
          <w:szCs w:val="28"/>
          <w:u w:val="single"/>
        </w:rPr>
        <w:t>ADMINISTRATIVE ACTIVITIES</w:t>
      </w:r>
    </w:p>
    <w:p w14:paraId="151D03E1" w14:textId="77777777" w:rsidR="00222E47" w:rsidRPr="00B42B11" w:rsidRDefault="00222E47" w:rsidP="0064613B">
      <w:pPr>
        <w:rPr>
          <w:rFonts w:asciiTheme="minorHAnsi" w:hAnsiTheme="minorHAnsi"/>
        </w:rPr>
      </w:pPr>
    </w:p>
    <w:p w14:paraId="3D943FCF" w14:textId="79B348C0" w:rsidR="00B97C8F" w:rsidRPr="004753C0" w:rsidRDefault="00A34D89" w:rsidP="004753C0">
      <w:pPr>
        <w:pStyle w:val="ListParagraph"/>
        <w:numPr>
          <w:ilvl w:val="0"/>
          <w:numId w:val="30"/>
        </w:numPr>
        <w:rPr>
          <w:rFonts w:asciiTheme="minorHAnsi" w:hAnsiTheme="minorHAnsi"/>
          <w:b/>
        </w:rPr>
      </w:pPr>
      <w:r w:rsidRPr="004753C0">
        <w:rPr>
          <w:rFonts w:asciiTheme="minorHAnsi" w:hAnsiTheme="minorHAnsi"/>
          <w:b/>
          <w:bCs/>
        </w:rPr>
        <w:t>Current</w:t>
      </w:r>
      <w:r w:rsidR="00B97C8F" w:rsidRPr="004753C0">
        <w:rPr>
          <w:rFonts w:asciiTheme="minorHAnsi" w:hAnsiTheme="minorHAnsi"/>
          <w:b/>
          <w:bCs/>
        </w:rPr>
        <w:t xml:space="preserve"> Appointments/Roles (</w:t>
      </w:r>
      <w:r w:rsidRPr="004753C0">
        <w:rPr>
          <w:rFonts w:asciiTheme="minorHAnsi" w:hAnsiTheme="minorHAnsi"/>
          <w:b/>
          <w:bCs/>
        </w:rPr>
        <w:t>Including</w:t>
      </w:r>
      <w:r w:rsidR="068B6479" w:rsidRPr="004753C0">
        <w:rPr>
          <w:rFonts w:asciiTheme="minorHAnsi" w:hAnsiTheme="minorHAnsi"/>
          <w:b/>
          <w:bCs/>
        </w:rPr>
        <w:t xml:space="preserve"> Department/Division/</w:t>
      </w:r>
      <w:r w:rsidR="005F3193" w:rsidRPr="004753C0">
        <w:rPr>
          <w:rFonts w:asciiTheme="minorHAnsi" w:hAnsiTheme="minorHAnsi"/>
          <w:b/>
          <w:bCs/>
        </w:rPr>
        <w:t>School of Medicine, UVA Health System, etc.</w:t>
      </w:r>
      <w:r w:rsidR="00B97C8F" w:rsidRPr="004753C0">
        <w:rPr>
          <w:rFonts w:asciiTheme="minorHAnsi" w:hAnsiTheme="minorHAnsi"/>
          <w:b/>
          <w:bCs/>
        </w:rPr>
        <w:t>)</w:t>
      </w:r>
    </w:p>
    <w:p w14:paraId="366F43C7" w14:textId="47C050BF" w:rsidR="005F3193" w:rsidRDefault="005F3193" w:rsidP="005F3193">
      <w:pPr>
        <w:spacing w:after="120"/>
        <w:ind w:left="1440"/>
        <w:rPr>
          <w:rFonts w:asciiTheme="minorHAnsi" w:hAnsiTheme="minorHAnsi"/>
          <w:b/>
          <w:bCs/>
        </w:rPr>
      </w:pPr>
    </w:p>
    <w:p w14:paraId="0E9A7C3E" w14:textId="4EAA09D9" w:rsidR="005C0657" w:rsidRPr="00704739" w:rsidRDefault="00704739" w:rsidP="00F7278F">
      <w:pPr>
        <w:spacing w:after="120"/>
        <w:ind w:firstLine="720"/>
        <w:rPr>
          <w:rFonts w:asciiTheme="minorHAnsi" w:hAnsiTheme="minorHAnsi"/>
        </w:rPr>
      </w:pPr>
      <w:r>
        <w:rPr>
          <w:rFonts w:asciiTheme="minorHAnsi" w:hAnsiTheme="minorHAnsi"/>
        </w:rPr>
        <w:t>Professor, Department of Radiology and Medical Imaging, University of Virginia</w:t>
      </w:r>
    </w:p>
    <w:p w14:paraId="04901503" w14:textId="77777777" w:rsidR="003D5279" w:rsidRPr="00B42B11" w:rsidRDefault="003D5279" w:rsidP="005F3193">
      <w:pPr>
        <w:spacing w:after="120"/>
        <w:ind w:left="1440"/>
        <w:rPr>
          <w:rFonts w:asciiTheme="minorHAnsi" w:hAnsiTheme="minorHAnsi"/>
          <w:b/>
          <w:bCs/>
        </w:rPr>
      </w:pPr>
    </w:p>
    <w:p w14:paraId="39FC186E" w14:textId="4D611EE4" w:rsidR="0037145C" w:rsidRPr="009040D3" w:rsidRDefault="00C32C1D" w:rsidP="009040D3">
      <w:pPr>
        <w:pStyle w:val="ListParagraph"/>
        <w:numPr>
          <w:ilvl w:val="0"/>
          <w:numId w:val="30"/>
        </w:numPr>
        <w:spacing w:after="120"/>
        <w:rPr>
          <w:rFonts w:asciiTheme="minorHAnsi" w:hAnsiTheme="minorHAnsi"/>
          <w:b/>
          <w:bCs/>
        </w:rPr>
      </w:pPr>
      <w:r w:rsidRPr="009040D3">
        <w:rPr>
          <w:rFonts w:asciiTheme="minorHAnsi" w:hAnsiTheme="minorHAnsi"/>
          <w:b/>
          <w:bCs/>
        </w:rPr>
        <w:t xml:space="preserve">Do you expect </w:t>
      </w:r>
      <w:r w:rsidR="00627CD8" w:rsidRPr="009040D3">
        <w:rPr>
          <w:rFonts w:asciiTheme="minorHAnsi" w:hAnsiTheme="minorHAnsi"/>
          <w:b/>
          <w:bCs/>
        </w:rPr>
        <w:t>the reported appointments/roles or</w:t>
      </w:r>
      <w:r w:rsidRPr="009040D3">
        <w:rPr>
          <w:rFonts w:asciiTheme="minorHAnsi" w:hAnsiTheme="minorHAnsi"/>
          <w:b/>
          <w:bCs/>
        </w:rPr>
        <w:t xml:space="preserve"> allocation of effort to change significantly next year?  Yes or No.  If yes, please explain.</w:t>
      </w:r>
    </w:p>
    <w:p w14:paraId="33B47B7F" w14:textId="631EE2A3" w:rsidR="004709BE" w:rsidRDefault="004709BE" w:rsidP="004709BE">
      <w:pPr>
        <w:spacing w:after="120"/>
        <w:rPr>
          <w:rFonts w:asciiTheme="minorHAnsi" w:hAnsiTheme="minorHAnsi"/>
          <w:b/>
          <w:bCs/>
        </w:rPr>
      </w:pPr>
    </w:p>
    <w:p w14:paraId="32E974E9" w14:textId="1E6D1D8C" w:rsidR="004709BE" w:rsidRPr="00704739" w:rsidRDefault="00704739" w:rsidP="00F7278F">
      <w:pPr>
        <w:spacing w:after="120"/>
        <w:ind w:firstLine="720"/>
        <w:rPr>
          <w:rFonts w:asciiTheme="minorHAnsi" w:hAnsiTheme="minorHAnsi"/>
        </w:rPr>
      </w:pPr>
      <w:r w:rsidRPr="00704739">
        <w:rPr>
          <w:rFonts w:asciiTheme="minorHAnsi" w:hAnsiTheme="minorHAnsi"/>
        </w:rPr>
        <w:t>No</w:t>
      </w:r>
      <w:r>
        <w:rPr>
          <w:rFonts w:asciiTheme="minorHAnsi" w:hAnsiTheme="minorHAnsi"/>
        </w:rPr>
        <w:t>.</w:t>
      </w:r>
    </w:p>
    <w:p w14:paraId="720EB3E4" w14:textId="77777777" w:rsidR="004709BE" w:rsidRPr="004709BE" w:rsidRDefault="004709BE" w:rsidP="004709BE">
      <w:pPr>
        <w:spacing w:after="120"/>
        <w:rPr>
          <w:rFonts w:asciiTheme="minorHAnsi" w:hAnsiTheme="minorHAnsi"/>
          <w:b/>
          <w:bCs/>
        </w:rPr>
      </w:pPr>
    </w:p>
    <w:p w14:paraId="13700D3C" w14:textId="126D96E1" w:rsidR="00D90DAD" w:rsidRPr="0037145C" w:rsidRDefault="00B97C8F" w:rsidP="009040D3">
      <w:pPr>
        <w:pStyle w:val="ListParagraph"/>
        <w:numPr>
          <w:ilvl w:val="0"/>
          <w:numId w:val="30"/>
        </w:numPr>
        <w:spacing w:after="120"/>
        <w:rPr>
          <w:rFonts w:asciiTheme="minorHAnsi" w:hAnsiTheme="minorHAnsi"/>
          <w:b/>
          <w:bCs/>
        </w:rPr>
      </w:pPr>
      <w:r w:rsidRPr="0037145C">
        <w:rPr>
          <w:rFonts w:asciiTheme="minorHAnsi" w:hAnsiTheme="minorHAnsi"/>
          <w:b/>
        </w:rPr>
        <w:t xml:space="preserve">Administrative </w:t>
      </w:r>
      <w:r w:rsidR="00B457C5" w:rsidRPr="0037145C">
        <w:rPr>
          <w:rFonts w:asciiTheme="minorHAnsi" w:hAnsiTheme="minorHAnsi"/>
          <w:b/>
        </w:rPr>
        <w:t>Initiatives</w:t>
      </w:r>
      <w:r w:rsidR="0037145C">
        <w:rPr>
          <w:rFonts w:asciiTheme="minorHAnsi" w:hAnsiTheme="minorHAnsi"/>
          <w:b/>
        </w:rPr>
        <w:t>/Accomplishments</w:t>
      </w:r>
    </w:p>
    <w:p w14:paraId="4425DDD4" w14:textId="2D80B1FB" w:rsidR="00C32C1D" w:rsidRPr="00B42B11" w:rsidRDefault="00F329AB" w:rsidP="000847C7">
      <w:pPr>
        <w:ind w:firstLine="720"/>
        <w:rPr>
          <w:rFonts w:asciiTheme="minorHAnsi" w:hAnsiTheme="minorHAnsi"/>
          <w:sz w:val="20"/>
          <w:szCs w:val="20"/>
        </w:rPr>
      </w:pPr>
      <w:r w:rsidRPr="00B42B11">
        <w:rPr>
          <w:rFonts w:asciiTheme="minorHAnsi" w:hAnsiTheme="minorHAnsi"/>
          <w:sz w:val="20"/>
          <w:szCs w:val="20"/>
        </w:rPr>
        <w:t xml:space="preserve">*Note: </w:t>
      </w:r>
      <w:r w:rsidR="00D90DAD" w:rsidRPr="00B42B11">
        <w:rPr>
          <w:rFonts w:asciiTheme="minorHAnsi" w:hAnsiTheme="minorHAnsi"/>
          <w:sz w:val="20"/>
          <w:szCs w:val="20"/>
        </w:rPr>
        <w:t xml:space="preserve">Include </w:t>
      </w:r>
      <w:r w:rsidR="00B457C5" w:rsidRPr="00B42B11">
        <w:rPr>
          <w:rFonts w:asciiTheme="minorHAnsi" w:hAnsiTheme="minorHAnsi"/>
          <w:sz w:val="20"/>
          <w:szCs w:val="20"/>
        </w:rPr>
        <w:t>topic</w:t>
      </w:r>
      <w:r w:rsidR="00D90DAD" w:rsidRPr="00B42B11">
        <w:rPr>
          <w:rFonts w:asciiTheme="minorHAnsi" w:hAnsiTheme="minorHAnsi"/>
          <w:sz w:val="20"/>
          <w:szCs w:val="20"/>
        </w:rPr>
        <w:t xml:space="preserve"> and </w:t>
      </w:r>
      <w:r w:rsidR="00B457C5" w:rsidRPr="00B42B11">
        <w:rPr>
          <w:rFonts w:asciiTheme="minorHAnsi" w:hAnsiTheme="minorHAnsi"/>
          <w:sz w:val="20"/>
          <w:szCs w:val="20"/>
        </w:rPr>
        <w:t>timeframe,</w:t>
      </w:r>
      <w:r w:rsidR="00D90DAD" w:rsidRPr="00B42B11">
        <w:rPr>
          <w:rFonts w:asciiTheme="minorHAnsi" w:hAnsiTheme="minorHAnsi"/>
          <w:sz w:val="20"/>
          <w:szCs w:val="20"/>
        </w:rPr>
        <w:t xml:space="preserve"> and </w:t>
      </w:r>
      <w:r w:rsidRPr="00B42B11">
        <w:rPr>
          <w:rFonts w:asciiTheme="minorHAnsi" w:hAnsiTheme="minorHAnsi"/>
          <w:sz w:val="20"/>
          <w:szCs w:val="20"/>
        </w:rPr>
        <w:t>brief descriptive narrative</w:t>
      </w:r>
    </w:p>
    <w:p w14:paraId="618DE60C" w14:textId="77777777" w:rsidR="000C3190" w:rsidRPr="00B42B11" w:rsidRDefault="000C3190" w:rsidP="000C3190">
      <w:pPr>
        <w:rPr>
          <w:rFonts w:asciiTheme="minorHAnsi" w:hAnsiTheme="minorHAnsi"/>
          <w:b/>
        </w:rPr>
      </w:pPr>
    </w:p>
    <w:p w14:paraId="44A0B813" w14:textId="467E2FE0" w:rsidR="00DC770B" w:rsidRPr="00704739" w:rsidRDefault="00704739" w:rsidP="00F7278F">
      <w:pPr>
        <w:ind w:firstLine="720"/>
        <w:rPr>
          <w:rFonts w:asciiTheme="minorHAnsi" w:hAnsiTheme="minorHAnsi"/>
          <w:iCs/>
        </w:rPr>
      </w:pPr>
      <w:r w:rsidRPr="00704739">
        <w:rPr>
          <w:rFonts w:asciiTheme="minorHAnsi" w:hAnsiTheme="minorHAnsi"/>
          <w:iCs/>
        </w:rPr>
        <w:t>None.</w:t>
      </w:r>
    </w:p>
    <w:p w14:paraId="2E803570" w14:textId="77777777" w:rsidR="004709BE" w:rsidRPr="00704739" w:rsidRDefault="004709BE" w:rsidP="0059159E">
      <w:pPr>
        <w:rPr>
          <w:rFonts w:asciiTheme="minorHAnsi" w:hAnsiTheme="minorHAnsi"/>
          <w:iCs/>
          <w:sz w:val="20"/>
          <w:szCs w:val="20"/>
        </w:rPr>
      </w:pPr>
    </w:p>
    <w:p w14:paraId="5B5E6966" w14:textId="77777777" w:rsidR="0059159E" w:rsidRDefault="0059159E" w:rsidP="0059159E">
      <w:pPr>
        <w:rPr>
          <w:rFonts w:asciiTheme="minorHAnsi" w:hAnsiTheme="minorHAnsi"/>
          <w:b/>
          <w:color w:val="0070C0"/>
          <w:sz w:val="28"/>
          <w:szCs w:val="28"/>
          <w:u w:val="single"/>
        </w:rPr>
      </w:pPr>
    </w:p>
    <w:p w14:paraId="574F5700" w14:textId="02118465" w:rsidR="009316AC" w:rsidRPr="009040D3" w:rsidRDefault="00750CE3" w:rsidP="009040D3">
      <w:pPr>
        <w:pStyle w:val="ListParagraph"/>
        <w:numPr>
          <w:ilvl w:val="0"/>
          <w:numId w:val="15"/>
        </w:numPr>
        <w:rPr>
          <w:rFonts w:asciiTheme="minorHAnsi" w:hAnsiTheme="minorHAnsi"/>
          <w:b/>
          <w:i/>
          <w:sz w:val="28"/>
          <w:szCs w:val="28"/>
          <w:u w:val="single"/>
        </w:rPr>
      </w:pPr>
      <w:r w:rsidRPr="009040D3">
        <w:rPr>
          <w:rFonts w:asciiTheme="minorHAnsi" w:hAnsiTheme="minorHAnsi"/>
          <w:b/>
          <w:i/>
          <w:sz w:val="28"/>
          <w:szCs w:val="28"/>
          <w:u w:val="single"/>
        </w:rPr>
        <w:t>SCHOLARLY ACTIVITIES</w:t>
      </w:r>
    </w:p>
    <w:p w14:paraId="7DA6D752" w14:textId="77777777" w:rsidR="00E92F7C" w:rsidRPr="00871AF5" w:rsidRDefault="00E92F7C" w:rsidP="00147309">
      <w:pPr>
        <w:rPr>
          <w:rFonts w:asciiTheme="minorHAnsi" w:hAnsiTheme="minorHAnsi"/>
          <w:b/>
        </w:rPr>
      </w:pPr>
    </w:p>
    <w:p w14:paraId="5C7C4F53" w14:textId="285DF366" w:rsidR="00746AC8" w:rsidRPr="004709BE" w:rsidRDefault="00746AC8" w:rsidP="004709BE">
      <w:pPr>
        <w:pStyle w:val="ListParagraph"/>
        <w:numPr>
          <w:ilvl w:val="0"/>
          <w:numId w:val="29"/>
        </w:numPr>
        <w:ind w:left="720"/>
        <w:rPr>
          <w:rFonts w:asciiTheme="minorHAnsi" w:hAnsiTheme="minorHAnsi"/>
          <w:b/>
          <w:bCs/>
        </w:rPr>
      </w:pPr>
      <w:r w:rsidRPr="004709BE">
        <w:rPr>
          <w:rFonts w:asciiTheme="minorHAnsi" w:hAnsiTheme="minorHAnsi"/>
          <w:b/>
          <w:bCs/>
        </w:rPr>
        <w:lastRenderedPageBreak/>
        <w:t>D</w:t>
      </w:r>
      <w:r w:rsidR="00871AF5" w:rsidRPr="004709BE">
        <w:rPr>
          <w:rFonts w:asciiTheme="minorHAnsi" w:hAnsiTheme="minorHAnsi"/>
          <w:b/>
          <w:bCs/>
        </w:rPr>
        <w:t xml:space="preserve">escribe </w:t>
      </w:r>
      <w:r w:rsidRPr="004709BE">
        <w:rPr>
          <w:rFonts w:asciiTheme="minorHAnsi" w:hAnsiTheme="minorHAnsi"/>
          <w:b/>
          <w:bCs/>
        </w:rPr>
        <w:t xml:space="preserve">Research Efforts, Including </w:t>
      </w:r>
      <w:r w:rsidR="000577B7" w:rsidRPr="004709BE">
        <w:rPr>
          <w:rFonts w:asciiTheme="minorHAnsi" w:hAnsiTheme="minorHAnsi"/>
          <w:b/>
          <w:bCs/>
        </w:rPr>
        <w:t xml:space="preserve">Areas </w:t>
      </w:r>
      <w:r w:rsidR="003C558F" w:rsidRPr="004709BE">
        <w:rPr>
          <w:rFonts w:asciiTheme="minorHAnsi" w:hAnsiTheme="minorHAnsi"/>
          <w:b/>
          <w:bCs/>
        </w:rPr>
        <w:t xml:space="preserve">of Active </w:t>
      </w:r>
      <w:r w:rsidR="000577B7" w:rsidRPr="004709BE">
        <w:rPr>
          <w:rFonts w:asciiTheme="minorHAnsi" w:hAnsiTheme="minorHAnsi"/>
          <w:b/>
          <w:bCs/>
        </w:rPr>
        <w:t>Research</w:t>
      </w:r>
      <w:r w:rsidR="003C558F" w:rsidRPr="004709BE">
        <w:rPr>
          <w:rFonts w:asciiTheme="minorHAnsi" w:hAnsiTheme="minorHAnsi"/>
          <w:b/>
          <w:bCs/>
        </w:rPr>
        <w:t>,</w:t>
      </w:r>
      <w:r w:rsidRPr="004709BE">
        <w:rPr>
          <w:rFonts w:asciiTheme="minorHAnsi" w:hAnsiTheme="minorHAnsi"/>
          <w:b/>
          <w:bCs/>
        </w:rPr>
        <w:t xml:space="preserve"> Future </w:t>
      </w:r>
      <w:r w:rsidR="003C558F" w:rsidRPr="004709BE">
        <w:rPr>
          <w:rFonts w:asciiTheme="minorHAnsi" w:hAnsiTheme="minorHAnsi"/>
          <w:b/>
          <w:bCs/>
        </w:rPr>
        <w:t xml:space="preserve">Research </w:t>
      </w:r>
      <w:r w:rsidRPr="004709BE">
        <w:rPr>
          <w:rFonts w:asciiTheme="minorHAnsi" w:hAnsiTheme="minorHAnsi"/>
          <w:b/>
          <w:bCs/>
        </w:rPr>
        <w:t xml:space="preserve">Operation </w:t>
      </w:r>
      <w:r w:rsidR="003C558F" w:rsidRPr="004709BE">
        <w:rPr>
          <w:rFonts w:asciiTheme="minorHAnsi" w:hAnsiTheme="minorHAnsi"/>
          <w:b/>
          <w:bCs/>
        </w:rPr>
        <w:t>Enhancements or Expansions</w:t>
      </w:r>
      <w:r w:rsidRPr="004709BE">
        <w:rPr>
          <w:rFonts w:asciiTheme="minorHAnsi" w:hAnsiTheme="minorHAnsi"/>
          <w:b/>
          <w:bCs/>
        </w:rPr>
        <w:t xml:space="preserve"> and Intellectual Properties. </w:t>
      </w:r>
    </w:p>
    <w:p w14:paraId="049F6EBC" w14:textId="7507C0C0" w:rsidR="000577B7" w:rsidRPr="00746AC8" w:rsidRDefault="004753C0" w:rsidP="004753C0">
      <w:pPr>
        <w:ind w:firstLine="720"/>
        <w:rPr>
          <w:rFonts w:asciiTheme="minorHAnsi" w:hAnsiTheme="minorHAnsi"/>
          <w:i/>
          <w:iCs/>
          <w:sz w:val="20"/>
          <w:szCs w:val="20"/>
        </w:rPr>
      </w:pPr>
      <w:r>
        <w:rPr>
          <w:rFonts w:asciiTheme="minorHAnsi" w:hAnsiTheme="minorHAnsi"/>
          <w:i/>
          <w:iCs/>
          <w:sz w:val="20"/>
          <w:szCs w:val="20"/>
        </w:rPr>
        <w:t>*</w:t>
      </w:r>
      <w:r w:rsidR="00746AC8" w:rsidRPr="00746AC8">
        <w:rPr>
          <w:rFonts w:asciiTheme="minorHAnsi" w:hAnsiTheme="minorHAnsi"/>
          <w:i/>
          <w:iCs/>
          <w:sz w:val="20"/>
          <w:szCs w:val="20"/>
        </w:rPr>
        <w:t xml:space="preserve">Note: Description should be no more than 1-2 paragraphs. </w:t>
      </w:r>
    </w:p>
    <w:p w14:paraId="0A037A4D" w14:textId="77777777" w:rsidR="004709BE" w:rsidRPr="00746AC8" w:rsidRDefault="004709BE" w:rsidP="004709BE">
      <w:pPr>
        <w:ind w:left="720" w:hanging="360"/>
        <w:rPr>
          <w:rFonts w:asciiTheme="minorHAnsi" w:hAnsiTheme="minorHAnsi"/>
          <w:b/>
        </w:rPr>
      </w:pPr>
    </w:p>
    <w:p w14:paraId="3491C8D0" w14:textId="38D2C2EB" w:rsidR="000577B7" w:rsidRPr="00895D10" w:rsidRDefault="00895D10" w:rsidP="00895D10">
      <w:pPr>
        <w:ind w:left="720"/>
        <w:rPr>
          <w:rFonts w:asciiTheme="minorHAnsi" w:hAnsiTheme="minorHAnsi"/>
          <w:bCs/>
        </w:rPr>
      </w:pPr>
      <w:r w:rsidRPr="00895D10">
        <w:rPr>
          <w:rFonts w:asciiTheme="minorHAnsi" w:hAnsiTheme="minorHAnsi"/>
          <w:bCs/>
        </w:rPr>
        <w:t xml:space="preserve">My research focuses on developing and disseminating open-source computational strategies for advanced medical image analysis, particularly in neuroscience, pulmonary, and small animal applications. A significant contribution is my co-founding and development of the </w:t>
      </w:r>
      <w:proofErr w:type="spellStart"/>
      <w:r w:rsidRPr="00895D10">
        <w:rPr>
          <w:rFonts w:asciiTheme="minorHAnsi" w:hAnsiTheme="minorHAnsi"/>
          <w:bCs/>
        </w:rPr>
        <w:t>ANTsX</w:t>
      </w:r>
      <w:proofErr w:type="spellEnd"/>
      <w:r w:rsidRPr="00895D10">
        <w:rPr>
          <w:rFonts w:asciiTheme="minorHAnsi" w:hAnsiTheme="minorHAnsi"/>
          <w:bCs/>
        </w:rPr>
        <w:t xml:space="preserve"> ecosystem, a widely utilized library for image registration, segmentation, and deep learning, including </w:t>
      </w:r>
      <w:proofErr w:type="spellStart"/>
      <w:r w:rsidRPr="00895D10">
        <w:rPr>
          <w:rFonts w:asciiTheme="minorHAnsi" w:hAnsiTheme="minorHAnsi"/>
          <w:bCs/>
        </w:rPr>
        <w:t>ANTsPyNet</w:t>
      </w:r>
      <w:proofErr w:type="spellEnd"/>
      <w:r w:rsidRPr="00895D10">
        <w:rPr>
          <w:rFonts w:asciiTheme="minorHAnsi" w:hAnsiTheme="minorHAnsi"/>
          <w:bCs/>
        </w:rPr>
        <w:t xml:space="preserve"> and </w:t>
      </w:r>
      <w:proofErr w:type="spellStart"/>
      <w:r w:rsidRPr="00895D10">
        <w:rPr>
          <w:rFonts w:asciiTheme="minorHAnsi" w:hAnsiTheme="minorHAnsi"/>
          <w:bCs/>
        </w:rPr>
        <w:t>ANTsRNet</w:t>
      </w:r>
      <w:proofErr w:type="spellEnd"/>
      <w:r w:rsidRPr="00895D10">
        <w:rPr>
          <w:rFonts w:asciiTheme="minorHAnsi" w:hAnsiTheme="minorHAnsi"/>
          <w:bCs/>
        </w:rPr>
        <w:t>. I also collaborate extensively on traumatic brain injury research, contributing statistical methods and neuroimaging analyses, and provide algorithmic innovation for hyperpolarized gas imaging quantification. My work is fundamentally collaborative, involving consulting and mentoring, and I actively support the broader research community</w:t>
      </w:r>
    </w:p>
    <w:p w14:paraId="6F9A0707" w14:textId="77777777" w:rsidR="004709BE" w:rsidRPr="00746AC8" w:rsidRDefault="004709BE" w:rsidP="00895D10">
      <w:pPr>
        <w:rPr>
          <w:rFonts w:asciiTheme="minorHAnsi" w:hAnsiTheme="minorHAnsi"/>
          <w:b/>
        </w:rPr>
      </w:pPr>
    </w:p>
    <w:p w14:paraId="7E68FCD0" w14:textId="51E7BA13" w:rsidR="004709BE" w:rsidRPr="004709BE" w:rsidRDefault="00746AC8" w:rsidP="008739EA">
      <w:pPr>
        <w:pStyle w:val="ListParagraph"/>
        <w:numPr>
          <w:ilvl w:val="0"/>
          <w:numId w:val="29"/>
        </w:numPr>
        <w:ind w:left="720"/>
        <w:rPr>
          <w:rFonts w:asciiTheme="minorHAnsi" w:hAnsiTheme="minorHAnsi"/>
          <w:b/>
        </w:rPr>
      </w:pPr>
      <w:r w:rsidRPr="004709BE">
        <w:rPr>
          <w:rFonts w:asciiTheme="minorHAnsi" w:hAnsiTheme="minorHAnsi"/>
          <w:b/>
        </w:rPr>
        <w:t xml:space="preserve">Describe </w:t>
      </w:r>
      <w:r w:rsidR="003C06C7" w:rsidRPr="004709BE">
        <w:rPr>
          <w:rFonts w:asciiTheme="minorHAnsi" w:hAnsiTheme="minorHAnsi"/>
          <w:b/>
        </w:rPr>
        <w:t>Research Collaboration/Team Science (G</w:t>
      </w:r>
      <w:r w:rsidR="00147309" w:rsidRPr="004709BE">
        <w:rPr>
          <w:rFonts w:asciiTheme="minorHAnsi" w:hAnsiTheme="minorHAnsi"/>
          <w:b/>
        </w:rPr>
        <w:t xml:space="preserve">rants, papers, or other collaborations </w:t>
      </w:r>
      <w:r w:rsidR="00085538" w:rsidRPr="004709BE">
        <w:rPr>
          <w:rFonts w:asciiTheme="minorHAnsi" w:hAnsiTheme="minorHAnsi"/>
          <w:b/>
        </w:rPr>
        <w:t xml:space="preserve">with </w:t>
      </w:r>
      <w:r w:rsidR="008F3964" w:rsidRPr="004709BE">
        <w:rPr>
          <w:rFonts w:asciiTheme="minorHAnsi" w:hAnsiTheme="minorHAnsi"/>
          <w:b/>
        </w:rPr>
        <w:t xml:space="preserve">faculty from </w:t>
      </w:r>
      <w:r w:rsidR="004B752F" w:rsidRPr="004709BE">
        <w:rPr>
          <w:rFonts w:asciiTheme="minorHAnsi" w:hAnsiTheme="minorHAnsi"/>
          <w:b/>
        </w:rPr>
        <w:t xml:space="preserve">other </w:t>
      </w:r>
      <w:r w:rsidR="000C5E60" w:rsidRPr="004709BE">
        <w:rPr>
          <w:rFonts w:asciiTheme="minorHAnsi" w:hAnsiTheme="minorHAnsi"/>
          <w:b/>
        </w:rPr>
        <w:t xml:space="preserve">departments or </w:t>
      </w:r>
      <w:r w:rsidR="004B752F" w:rsidRPr="004709BE">
        <w:rPr>
          <w:rFonts w:asciiTheme="minorHAnsi" w:hAnsiTheme="minorHAnsi"/>
          <w:b/>
        </w:rPr>
        <w:t>UVA</w:t>
      </w:r>
      <w:r w:rsidR="00085538" w:rsidRPr="004709BE">
        <w:rPr>
          <w:rFonts w:asciiTheme="minorHAnsi" w:hAnsiTheme="minorHAnsi"/>
          <w:b/>
        </w:rPr>
        <w:t xml:space="preserve"> schools)</w:t>
      </w:r>
    </w:p>
    <w:p w14:paraId="4C824970" w14:textId="3D481A90" w:rsidR="004709BE" w:rsidRDefault="004709BE" w:rsidP="008739EA">
      <w:pPr>
        <w:rPr>
          <w:rFonts w:asciiTheme="minorHAnsi" w:hAnsiTheme="minorHAnsi"/>
          <w:b/>
        </w:rPr>
      </w:pPr>
    </w:p>
    <w:p w14:paraId="122FEE17" w14:textId="5C1D556A" w:rsidR="004709BE" w:rsidRDefault="00895D10" w:rsidP="00895D10">
      <w:pPr>
        <w:ind w:left="720"/>
        <w:rPr>
          <w:rFonts w:asciiTheme="minorHAnsi" w:hAnsiTheme="minorHAnsi"/>
          <w:b/>
        </w:rPr>
      </w:pPr>
      <w:r>
        <w:rPr>
          <w:rFonts w:asciiTheme="minorHAnsi" w:hAnsiTheme="minorHAnsi"/>
          <w:b/>
        </w:rPr>
        <w:t>Papers</w:t>
      </w:r>
    </w:p>
    <w:p w14:paraId="1DFED3B9" w14:textId="77777777" w:rsidR="00895D10" w:rsidRDefault="00895D10" w:rsidP="00895D10">
      <w:pPr>
        <w:ind w:left="720"/>
        <w:rPr>
          <w:rFonts w:asciiTheme="minorHAnsi" w:hAnsiTheme="minorHAnsi"/>
          <w:b/>
        </w:rPr>
      </w:pPr>
    </w:p>
    <w:p w14:paraId="5CDA5280"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b/>
          <w:bCs/>
          <w:sz w:val="22"/>
          <w:szCs w:val="22"/>
        </w:rPr>
        <w:t>Nicholas J. Tustison</w:t>
      </w:r>
      <w:r w:rsidRPr="00895D10">
        <w:rPr>
          <w:rFonts w:ascii="Arial" w:hAnsi="Arial" w:cs="Arial"/>
          <w:sz w:val="22"/>
          <w:szCs w:val="22"/>
        </w:rPr>
        <w:t xml:space="preserve">, Min Chen, Fae N. Kronman, Jeffrey T. Duda, Clare Gamlin, Mia G. Tustison, Michael Kunst, Rachel Dalley, Staci Sorenson, </w:t>
      </w:r>
      <w:proofErr w:type="spellStart"/>
      <w:r w:rsidRPr="00895D10">
        <w:rPr>
          <w:rFonts w:ascii="Arial" w:hAnsi="Arial" w:cs="Arial"/>
          <w:sz w:val="22"/>
          <w:szCs w:val="22"/>
        </w:rPr>
        <w:t>Quanxi</w:t>
      </w:r>
      <w:proofErr w:type="spellEnd"/>
      <w:r w:rsidRPr="00895D10">
        <w:rPr>
          <w:rFonts w:ascii="Arial" w:hAnsi="Arial" w:cs="Arial"/>
          <w:sz w:val="22"/>
          <w:szCs w:val="22"/>
        </w:rPr>
        <w:t xml:space="preserve"> Wang, Lydia Ng, Yongsoo Kim, and James C. Gee. The </w:t>
      </w:r>
      <w:proofErr w:type="spellStart"/>
      <w:r w:rsidRPr="00895D10">
        <w:rPr>
          <w:rFonts w:ascii="Arial" w:hAnsi="Arial" w:cs="Arial"/>
          <w:sz w:val="22"/>
          <w:szCs w:val="22"/>
        </w:rPr>
        <w:t>ANTsX</w:t>
      </w:r>
      <w:proofErr w:type="spellEnd"/>
      <w:r w:rsidRPr="00895D10">
        <w:rPr>
          <w:rFonts w:ascii="Arial" w:hAnsi="Arial" w:cs="Arial"/>
          <w:sz w:val="22"/>
          <w:szCs w:val="22"/>
        </w:rPr>
        <w:t xml:space="preserve"> Ecosystem for Mapping the Mouse Brain. Submitted.</w:t>
      </w:r>
    </w:p>
    <w:p w14:paraId="3E9BCF91"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Destiny E. Berisha, Batool Rizvi, Miranda G. Chappel-Farley, </w:t>
      </w:r>
      <w:r w:rsidRPr="00895D10">
        <w:rPr>
          <w:rFonts w:ascii="Arial" w:hAnsi="Arial" w:cs="Arial"/>
          <w:b/>
          <w:bCs/>
          <w:sz w:val="22"/>
          <w:szCs w:val="22"/>
        </w:rPr>
        <w:t>Nicholas Tustison</w:t>
      </w:r>
      <w:r w:rsidRPr="00895D10">
        <w:rPr>
          <w:rFonts w:ascii="Arial" w:hAnsi="Arial" w:cs="Arial"/>
          <w:sz w:val="22"/>
          <w:szCs w:val="22"/>
        </w:rPr>
        <w:t>, Lisa Taylor, Abhishek Dave, Negin S. Sattari, Ivy Y. Chen, Kitty K. Lui, John C. Janecek, David Keator, Ariel B. Neikrug, Ruth M. Benca, Michael A. Yassa, and Bryce A. Mander. Cerebrovascular pathology mediates associations between hypoxemia during rapid eye movement sleep and medial temporal lobe structure and function in older adults. Submitted.</w:t>
      </w:r>
    </w:p>
    <w:p w14:paraId="4339B7CC"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Allyson T. Gage, James R. Stone, Elisabeth A. Wilde, Stephen R. McCauley, Robert C. Welsh, John P. Mugler, III, </w:t>
      </w:r>
      <w:r w:rsidRPr="00895D10">
        <w:rPr>
          <w:rFonts w:ascii="Arial" w:hAnsi="Arial" w:cs="Arial"/>
          <w:b/>
          <w:bCs/>
          <w:sz w:val="22"/>
          <w:szCs w:val="22"/>
        </w:rPr>
        <w:t>Nick Tustison</w:t>
      </w:r>
      <w:r w:rsidRPr="00895D10">
        <w:rPr>
          <w:rFonts w:ascii="Arial" w:hAnsi="Arial" w:cs="Arial"/>
          <w:sz w:val="22"/>
          <w:szCs w:val="22"/>
        </w:rPr>
        <w:t>, Brian Avants, Christopher T. Whitlow, Lee Lancashire, Seema D. Bhatt, and Magali Haas. Normative Neuroimaging Library: Designing a Comprehensive and Demographically Diverse Dataset of Healthy Controls to Support Traumatic Brain Injury Diagnostic and Therapeutic Development. </w:t>
      </w:r>
      <w:r w:rsidRPr="00895D10">
        <w:rPr>
          <w:rFonts w:ascii="Arial" w:hAnsi="Arial" w:cs="Arial"/>
          <w:i/>
          <w:iCs/>
          <w:sz w:val="22"/>
          <w:szCs w:val="22"/>
        </w:rPr>
        <w:t>J Neurotrauma</w:t>
      </w:r>
      <w:r w:rsidRPr="00895D10">
        <w:rPr>
          <w:rFonts w:ascii="Arial" w:hAnsi="Arial" w:cs="Arial"/>
          <w:sz w:val="22"/>
          <w:szCs w:val="22"/>
        </w:rPr>
        <w:t>. 41(23-24):2497-2512, Dec 2024.</w:t>
      </w:r>
    </w:p>
    <w:p w14:paraId="596FE802"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 xml:space="preserve">Emily L Dennis, Jared Rowland, Carrie </w:t>
      </w:r>
      <w:proofErr w:type="spellStart"/>
      <w:r w:rsidRPr="00895D10">
        <w:rPr>
          <w:rFonts w:ascii="Arial" w:hAnsi="Arial" w:cs="Arial"/>
          <w:sz w:val="22"/>
          <w:szCs w:val="22"/>
        </w:rPr>
        <w:t>Esopenko</w:t>
      </w:r>
      <w:proofErr w:type="spellEnd"/>
      <w:r w:rsidRPr="00895D10">
        <w:rPr>
          <w:rFonts w:ascii="Arial" w:hAnsi="Arial" w:cs="Arial"/>
          <w:sz w:val="22"/>
          <w:szCs w:val="22"/>
        </w:rPr>
        <w:t>, </w:t>
      </w:r>
      <w:r w:rsidRPr="00895D10">
        <w:rPr>
          <w:rFonts w:ascii="Arial" w:hAnsi="Arial" w:cs="Arial"/>
          <w:b/>
          <w:bCs/>
          <w:sz w:val="22"/>
          <w:szCs w:val="22"/>
        </w:rPr>
        <w:t>Nicholas Tustison</w:t>
      </w:r>
      <w:r w:rsidRPr="00895D10">
        <w:rPr>
          <w:rFonts w:ascii="Arial" w:hAnsi="Arial" w:cs="Arial"/>
          <w:sz w:val="22"/>
          <w:szCs w:val="22"/>
        </w:rPr>
        <w:t xml:space="preserve">, Mary Newsome, Brian Avants, Jessica Gill, Sidney Hinds II, Kimbra Kenney, Hannah Lindsey, Sarah Martindale-Supak, Mary Jo Pugh, Randall Scheibel, Pashtun-Poh Shahim, Robert Shih, James R Stone, Maya </w:t>
      </w:r>
      <w:proofErr w:type="spellStart"/>
      <w:r w:rsidRPr="00895D10">
        <w:rPr>
          <w:rFonts w:ascii="Arial" w:hAnsi="Arial" w:cs="Arial"/>
          <w:sz w:val="22"/>
          <w:szCs w:val="22"/>
        </w:rPr>
        <w:t>Troyanskaya</w:t>
      </w:r>
      <w:proofErr w:type="spellEnd"/>
      <w:r w:rsidRPr="00895D10">
        <w:rPr>
          <w:rFonts w:ascii="Arial" w:hAnsi="Arial" w:cs="Arial"/>
          <w:sz w:val="22"/>
          <w:szCs w:val="22"/>
        </w:rPr>
        <w:t>, William C Walker, J Kent Werner, Gerald York, David Cifu, David Tate, and Elisabeth A Wilde. Brain volume changes following blast-related mild TBI in service members and veterans: a LIMBIC-CENC study. </w:t>
      </w:r>
      <w:r w:rsidRPr="00895D10">
        <w:rPr>
          <w:rFonts w:ascii="Arial" w:hAnsi="Arial" w:cs="Arial"/>
          <w:i/>
          <w:iCs/>
          <w:sz w:val="22"/>
          <w:szCs w:val="22"/>
        </w:rPr>
        <w:t xml:space="preserve">JAMA </w:t>
      </w:r>
      <w:proofErr w:type="spellStart"/>
      <w:r w:rsidRPr="00895D10">
        <w:rPr>
          <w:rFonts w:ascii="Arial" w:hAnsi="Arial" w:cs="Arial"/>
          <w:i/>
          <w:iCs/>
          <w:sz w:val="22"/>
          <w:szCs w:val="22"/>
        </w:rPr>
        <w:t>Netw</w:t>
      </w:r>
      <w:proofErr w:type="spellEnd"/>
      <w:r w:rsidRPr="00895D10">
        <w:rPr>
          <w:rFonts w:ascii="Arial" w:hAnsi="Arial" w:cs="Arial"/>
          <w:i/>
          <w:iCs/>
          <w:sz w:val="22"/>
          <w:szCs w:val="22"/>
        </w:rPr>
        <w:t xml:space="preserve"> Open</w:t>
      </w:r>
      <w:r w:rsidRPr="00895D10">
        <w:rPr>
          <w:rFonts w:ascii="Arial" w:hAnsi="Arial" w:cs="Arial"/>
          <w:sz w:val="22"/>
          <w:szCs w:val="22"/>
        </w:rPr>
        <w:t>. 7(11</w:t>
      </w:r>
      <w:proofErr w:type="gramStart"/>
      <w:r w:rsidRPr="00895D10">
        <w:rPr>
          <w:rFonts w:ascii="Arial" w:hAnsi="Arial" w:cs="Arial"/>
          <w:sz w:val="22"/>
          <w:szCs w:val="22"/>
        </w:rPr>
        <w:t>):e</w:t>
      </w:r>
      <w:proofErr w:type="gramEnd"/>
      <w:r w:rsidRPr="00895D10">
        <w:rPr>
          <w:rFonts w:ascii="Arial" w:hAnsi="Arial" w:cs="Arial"/>
          <w:sz w:val="22"/>
          <w:szCs w:val="22"/>
        </w:rPr>
        <w:t xml:space="preserve">2443416, Nov 2024. </w:t>
      </w:r>
    </w:p>
    <w:p w14:paraId="53DD4963"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 xml:space="preserve">Fae A Kronman, Josephine K </w:t>
      </w:r>
      <w:proofErr w:type="spellStart"/>
      <w:r w:rsidRPr="00895D10">
        <w:rPr>
          <w:rFonts w:ascii="Arial" w:hAnsi="Arial" w:cs="Arial"/>
          <w:sz w:val="22"/>
          <w:szCs w:val="22"/>
        </w:rPr>
        <w:t>Liwang</w:t>
      </w:r>
      <w:proofErr w:type="spellEnd"/>
      <w:r w:rsidRPr="00895D10">
        <w:rPr>
          <w:rFonts w:ascii="Arial" w:hAnsi="Arial" w:cs="Arial"/>
          <w:sz w:val="22"/>
          <w:szCs w:val="22"/>
        </w:rPr>
        <w:t>, Rebecca Betty, Daniel J Vanselow, Yuan-Ting Wu, </w:t>
      </w:r>
      <w:r w:rsidRPr="00895D10">
        <w:rPr>
          <w:rFonts w:ascii="Arial" w:hAnsi="Arial" w:cs="Arial"/>
          <w:b/>
          <w:bCs/>
          <w:sz w:val="22"/>
          <w:szCs w:val="22"/>
        </w:rPr>
        <w:t>Nicholas J Tustison</w:t>
      </w:r>
      <w:r w:rsidRPr="00895D10">
        <w:rPr>
          <w:rFonts w:ascii="Arial" w:hAnsi="Arial" w:cs="Arial"/>
          <w:sz w:val="22"/>
          <w:szCs w:val="22"/>
        </w:rPr>
        <w:t xml:space="preserve">, Ashwin </w:t>
      </w:r>
      <w:proofErr w:type="spellStart"/>
      <w:r w:rsidRPr="00895D10">
        <w:rPr>
          <w:rFonts w:ascii="Arial" w:hAnsi="Arial" w:cs="Arial"/>
          <w:sz w:val="22"/>
          <w:szCs w:val="22"/>
        </w:rPr>
        <w:t>Bhandiwad</w:t>
      </w:r>
      <w:proofErr w:type="spellEnd"/>
      <w:r w:rsidRPr="00895D10">
        <w:rPr>
          <w:rFonts w:ascii="Arial" w:hAnsi="Arial" w:cs="Arial"/>
          <w:sz w:val="22"/>
          <w:szCs w:val="22"/>
        </w:rPr>
        <w:t xml:space="preserve">, Steffy B </w:t>
      </w:r>
      <w:proofErr w:type="spellStart"/>
      <w:r w:rsidRPr="00895D10">
        <w:rPr>
          <w:rFonts w:ascii="Arial" w:hAnsi="Arial" w:cs="Arial"/>
          <w:sz w:val="22"/>
          <w:szCs w:val="22"/>
        </w:rPr>
        <w:t>Manjila</w:t>
      </w:r>
      <w:proofErr w:type="spellEnd"/>
      <w:r w:rsidRPr="00895D10">
        <w:rPr>
          <w:rFonts w:ascii="Arial" w:hAnsi="Arial" w:cs="Arial"/>
          <w:sz w:val="22"/>
          <w:szCs w:val="22"/>
        </w:rPr>
        <w:t xml:space="preserve">, Jennifer A Minteer, </w:t>
      </w:r>
      <w:proofErr w:type="spellStart"/>
      <w:r w:rsidRPr="00895D10">
        <w:rPr>
          <w:rFonts w:ascii="Arial" w:hAnsi="Arial" w:cs="Arial"/>
          <w:sz w:val="22"/>
          <w:szCs w:val="22"/>
        </w:rPr>
        <w:t>Donghui</w:t>
      </w:r>
      <w:proofErr w:type="spellEnd"/>
      <w:r w:rsidRPr="00895D10">
        <w:rPr>
          <w:rFonts w:ascii="Arial" w:hAnsi="Arial" w:cs="Arial"/>
          <w:sz w:val="22"/>
          <w:szCs w:val="22"/>
        </w:rPr>
        <w:t xml:space="preserve"> Shin, Choong Heon Lee, Rohan Patil, Jeffrey T Duda, Luis </w:t>
      </w:r>
      <w:proofErr w:type="spellStart"/>
      <w:r w:rsidRPr="00895D10">
        <w:rPr>
          <w:rFonts w:ascii="Arial" w:hAnsi="Arial" w:cs="Arial"/>
          <w:sz w:val="22"/>
          <w:szCs w:val="22"/>
        </w:rPr>
        <w:t>Puelles</w:t>
      </w:r>
      <w:proofErr w:type="spellEnd"/>
      <w:r w:rsidRPr="00895D10">
        <w:rPr>
          <w:rFonts w:ascii="Arial" w:hAnsi="Arial" w:cs="Arial"/>
          <w:sz w:val="22"/>
          <w:szCs w:val="22"/>
        </w:rPr>
        <w:t xml:space="preserve">, James C Gee, </w:t>
      </w:r>
      <w:proofErr w:type="spellStart"/>
      <w:r w:rsidRPr="00895D10">
        <w:rPr>
          <w:rFonts w:ascii="Arial" w:hAnsi="Arial" w:cs="Arial"/>
          <w:sz w:val="22"/>
          <w:szCs w:val="22"/>
        </w:rPr>
        <w:t>Jiangyang</w:t>
      </w:r>
      <w:proofErr w:type="spellEnd"/>
      <w:r w:rsidRPr="00895D10">
        <w:rPr>
          <w:rFonts w:ascii="Arial" w:hAnsi="Arial" w:cs="Arial"/>
          <w:sz w:val="22"/>
          <w:szCs w:val="22"/>
        </w:rPr>
        <w:t xml:space="preserve"> </w:t>
      </w:r>
      <w:r w:rsidRPr="00895D10">
        <w:rPr>
          <w:rFonts w:ascii="Arial" w:hAnsi="Arial" w:cs="Arial"/>
          <w:sz w:val="22"/>
          <w:szCs w:val="22"/>
        </w:rPr>
        <w:lastRenderedPageBreak/>
        <w:t xml:space="preserve">Zhang, Lydia Ng, and Yongsoo Kim. Developmental Mouse Brain Common Coordinate Framework. </w:t>
      </w:r>
      <w:r w:rsidRPr="00895D10">
        <w:rPr>
          <w:rFonts w:ascii="Arial" w:hAnsi="Arial" w:cs="Arial"/>
          <w:i/>
          <w:iCs/>
          <w:sz w:val="22"/>
          <w:szCs w:val="22"/>
        </w:rPr>
        <w:t>Nature Communications</w:t>
      </w:r>
      <w:r w:rsidRPr="00895D10">
        <w:rPr>
          <w:rFonts w:ascii="Arial" w:hAnsi="Arial" w:cs="Arial"/>
          <w:sz w:val="22"/>
          <w:szCs w:val="22"/>
        </w:rPr>
        <w:t xml:space="preserve">. 15:9072, Oct 2024. </w:t>
      </w:r>
    </w:p>
    <w:p w14:paraId="40502391"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 xml:space="preserve">Chenxi Yuan, </w:t>
      </w:r>
      <w:proofErr w:type="spellStart"/>
      <w:r w:rsidRPr="00895D10">
        <w:rPr>
          <w:rFonts w:ascii="Arial" w:hAnsi="Arial" w:cs="Arial"/>
          <w:sz w:val="22"/>
          <w:szCs w:val="22"/>
        </w:rPr>
        <w:t>Jinhao</w:t>
      </w:r>
      <w:proofErr w:type="spellEnd"/>
      <w:r w:rsidRPr="00895D10">
        <w:rPr>
          <w:rFonts w:ascii="Arial" w:hAnsi="Arial" w:cs="Arial"/>
          <w:sz w:val="22"/>
          <w:szCs w:val="22"/>
        </w:rPr>
        <w:t xml:space="preserve"> Duan, </w:t>
      </w:r>
      <w:r w:rsidRPr="00895D10">
        <w:rPr>
          <w:rFonts w:ascii="Arial" w:hAnsi="Arial" w:cs="Arial"/>
          <w:b/>
          <w:bCs/>
          <w:sz w:val="22"/>
          <w:szCs w:val="22"/>
        </w:rPr>
        <w:t>Nicholas J. Tustison</w:t>
      </w:r>
      <w:r w:rsidRPr="00895D10">
        <w:rPr>
          <w:rFonts w:ascii="Arial" w:hAnsi="Arial" w:cs="Arial"/>
          <w:sz w:val="22"/>
          <w:szCs w:val="22"/>
        </w:rPr>
        <w:t xml:space="preserve">, Kaidi Xu, Rebecca A Hubbard, and Kristin A Linn. </w:t>
      </w:r>
      <w:proofErr w:type="spellStart"/>
      <w:r w:rsidRPr="00895D10">
        <w:rPr>
          <w:rFonts w:ascii="Arial" w:hAnsi="Arial" w:cs="Arial"/>
          <w:sz w:val="22"/>
          <w:szCs w:val="22"/>
        </w:rPr>
        <w:t>ReMiND</w:t>
      </w:r>
      <w:proofErr w:type="spellEnd"/>
      <w:r w:rsidRPr="00895D10">
        <w:rPr>
          <w:rFonts w:ascii="Arial" w:hAnsi="Arial" w:cs="Arial"/>
          <w:sz w:val="22"/>
          <w:szCs w:val="22"/>
        </w:rPr>
        <w:t>: Recovery of Missing Neuroimaging using Diffusion Models with Application to Alzheimer's Disease.  </w:t>
      </w:r>
      <w:r w:rsidRPr="00895D10">
        <w:rPr>
          <w:rFonts w:ascii="Arial" w:hAnsi="Arial" w:cs="Arial"/>
          <w:i/>
          <w:iCs/>
          <w:sz w:val="22"/>
          <w:szCs w:val="22"/>
        </w:rPr>
        <w:t>Imaging Neuroscience</w:t>
      </w:r>
      <w:r w:rsidRPr="00895D10">
        <w:rPr>
          <w:rFonts w:ascii="Arial" w:hAnsi="Arial" w:cs="Arial"/>
          <w:sz w:val="22"/>
          <w:szCs w:val="22"/>
        </w:rPr>
        <w:t xml:space="preserve">. 2:1-14, 2024. </w:t>
      </w:r>
    </w:p>
    <w:p w14:paraId="5DF21E0E"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proofErr w:type="spellStart"/>
      <w:r w:rsidRPr="00895D10">
        <w:rPr>
          <w:rFonts w:ascii="Arial" w:hAnsi="Arial" w:cs="Arial"/>
          <w:sz w:val="22"/>
          <w:szCs w:val="22"/>
        </w:rPr>
        <w:t>Fengling</w:t>
      </w:r>
      <w:proofErr w:type="spellEnd"/>
      <w:r w:rsidRPr="00895D10">
        <w:rPr>
          <w:rFonts w:ascii="Arial" w:hAnsi="Arial" w:cs="Arial"/>
          <w:sz w:val="22"/>
          <w:szCs w:val="22"/>
        </w:rPr>
        <w:t xml:space="preserve"> Hu, Alfredo Lucas, Andrew A. Chen, Kyle Coleman, Hannah Horng, Raymond W.S. Ng, </w:t>
      </w:r>
      <w:r w:rsidRPr="00895D10">
        <w:rPr>
          <w:rFonts w:ascii="Arial" w:hAnsi="Arial" w:cs="Arial"/>
          <w:b/>
          <w:bCs/>
          <w:sz w:val="22"/>
          <w:szCs w:val="22"/>
        </w:rPr>
        <w:t>Nicholas J. Tustison</w:t>
      </w:r>
      <w:r w:rsidRPr="00895D10">
        <w:rPr>
          <w:rFonts w:ascii="Arial" w:hAnsi="Arial" w:cs="Arial"/>
          <w:sz w:val="22"/>
          <w:szCs w:val="22"/>
        </w:rPr>
        <w:t xml:space="preserve">, Kathryn A. Davis, </w:t>
      </w:r>
      <w:proofErr w:type="spellStart"/>
      <w:r w:rsidRPr="00895D10">
        <w:rPr>
          <w:rFonts w:ascii="Arial" w:hAnsi="Arial" w:cs="Arial"/>
          <w:sz w:val="22"/>
          <w:szCs w:val="22"/>
        </w:rPr>
        <w:t>Haochang</w:t>
      </w:r>
      <w:proofErr w:type="spellEnd"/>
      <w:r w:rsidRPr="00895D10">
        <w:rPr>
          <w:rFonts w:ascii="Arial" w:hAnsi="Arial" w:cs="Arial"/>
          <w:sz w:val="22"/>
          <w:szCs w:val="22"/>
        </w:rPr>
        <w:t xml:space="preserve"> Shou, </w:t>
      </w:r>
      <w:proofErr w:type="spellStart"/>
      <w:r w:rsidRPr="00895D10">
        <w:rPr>
          <w:rFonts w:ascii="Arial" w:hAnsi="Arial" w:cs="Arial"/>
          <w:sz w:val="22"/>
          <w:szCs w:val="22"/>
        </w:rPr>
        <w:t>Mingyao</w:t>
      </w:r>
      <w:proofErr w:type="spellEnd"/>
      <w:r w:rsidRPr="00895D10">
        <w:rPr>
          <w:rFonts w:ascii="Arial" w:hAnsi="Arial" w:cs="Arial"/>
          <w:sz w:val="22"/>
          <w:szCs w:val="22"/>
        </w:rPr>
        <w:t xml:space="preserve"> Li, Russell T. Shinohara, and The Alzheimer’s Disease Neuroimaging Initiative. </w:t>
      </w:r>
      <w:proofErr w:type="spellStart"/>
      <w:r w:rsidRPr="00895D10">
        <w:rPr>
          <w:rFonts w:ascii="Arial" w:hAnsi="Arial" w:cs="Arial"/>
          <w:sz w:val="22"/>
          <w:szCs w:val="22"/>
        </w:rPr>
        <w:t>DeepComBat</w:t>
      </w:r>
      <w:proofErr w:type="spellEnd"/>
      <w:r w:rsidRPr="00895D10">
        <w:rPr>
          <w:rFonts w:ascii="Arial" w:hAnsi="Arial" w:cs="Arial"/>
          <w:sz w:val="22"/>
          <w:szCs w:val="22"/>
        </w:rPr>
        <w:t>: A Statistically Motivated, Hyperparameter-</w:t>
      </w:r>
      <w:r w:rsidRPr="00895D10">
        <w:rPr>
          <w:rFonts w:ascii="Noto Sans" w:hAnsi="Noto Sans" w:cs="Noto Sans"/>
          <w:color w:val="727272"/>
          <w:sz w:val="21"/>
          <w:szCs w:val="21"/>
          <w:shd w:val="clear" w:color="auto" w:fill="FFFFFF"/>
        </w:rPr>
        <w:t xml:space="preserve"> </w:t>
      </w:r>
      <w:r w:rsidRPr="00895D10">
        <w:rPr>
          <w:rFonts w:ascii="Arial" w:hAnsi="Arial" w:cs="Arial"/>
          <w:sz w:val="22"/>
          <w:szCs w:val="22"/>
        </w:rPr>
        <w:t>Robust, Deep Learning Approach to Harmonization of Neuroimaging Data. </w:t>
      </w:r>
      <w:r w:rsidRPr="00895D10">
        <w:rPr>
          <w:rFonts w:ascii="Arial" w:hAnsi="Arial" w:cs="Arial"/>
          <w:i/>
          <w:iCs/>
          <w:sz w:val="22"/>
          <w:szCs w:val="22"/>
        </w:rPr>
        <w:t>Human Brain Mapping</w:t>
      </w:r>
      <w:r w:rsidRPr="00895D10">
        <w:rPr>
          <w:rFonts w:ascii="Arial" w:hAnsi="Arial" w:cs="Arial"/>
          <w:sz w:val="22"/>
          <w:szCs w:val="22"/>
        </w:rPr>
        <w:t>. 45(11</w:t>
      </w:r>
      <w:proofErr w:type="gramStart"/>
      <w:r w:rsidRPr="00895D10">
        <w:rPr>
          <w:rFonts w:ascii="Arial" w:hAnsi="Arial" w:cs="Arial"/>
          <w:sz w:val="22"/>
          <w:szCs w:val="22"/>
        </w:rPr>
        <w:t>):e</w:t>
      </w:r>
      <w:proofErr w:type="gramEnd"/>
      <w:r w:rsidRPr="00895D10">
        <w:rPr>
          <w:rFonts w:ascii="Arial" w:hAnsi="Arial" w:cs="Arial"/>
          <w:sz w:val="22"/>
          <w:szCs w:val="22"/>
        </w:rPr>
        <w:t>26708, Aug 2024.</w:t>
      </w:r>
    </w:p>
    <w:p w14:paraId="0FA9ACAA"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b/>
          <w:bCs/>
          <w:sz w:val="22"/>
          <w:szCs w:val="22"/>
        </w:rPr>
        <w:t>Nicholas J. Tustison</w:t>
      </w:r>
      <w:r w:rsidRPr="00895D10">
        <w:rPr>
          <w:rFonts w:ascii="Arial" w:hAnsi="Arial" w:cs="Arial"/>
          <w:sz w:val="22"/>
          <w:szCs w:val="22"/>
        </w:rPr>
        <w:t xml:space="preserve">, Michael A. Yassa, Batool Rizvi, Andrew J. Holbrook, Mithra T. Sathishkumar, Mia G. Tustison, James C. Gee, James R. Stone, and Brian B. Avants. </w:t>
      </w:r>
      <w:proofErr w:type="spellStart"/>
      <w:r w:rsidRPr="00895D10">
        <w:rPr>
          <w:rFonts w:ascii="Arial" w:hAnsi="Arial" w:cs="Arial"/>
          <w:sz w:val="22"/>
          <w:szCs w:val="22"/>
        </w:rPr>
        <w:t>ANTsX</w:t>
      </w:r>
      <w:proofErr w:type="spellEnd"/>
      <w:r w:rsidRPr="00895D10">
        <w:rPr>
          <w:rFonts w:ascii="Arial" w:hAnsi="Arial" w:cs="Arial"/>
          <w:sz w:val="22"/>
          <w:szCs w:val="22"/>
        </w:rPr>
        <w:t xml:space="preserve"> neuroimaging-derived structural phenotypes of UK Biobank.  </w:t>
      </w:r>
      <w:r w:rsidRPr="00895D10">
        <w:rPr>
          <w:rFonts w:ascii="Arial" w:hAnsi="Arial" w:cs="Arial"/>
          <w:i/>
          <w:iCs/>
          <w:sz w:val="22"/>
          <w:szCs w:val="22"/>
        </w:rPr>
        <w:t>Scientific Reports</w:t>
      </w:r>
      <w:r w:rsidRPr="00895D10">
        <w:rPr>
          <w:rFonts w:ascii="Arial" w:hAnsi="Arial" w:cs="Arial"/>
          <w:sz w:val="22"/>
          <w:szCs w:val="22"/>
        </w:rPr>
        <w:t>. 14(1):8848, Apr 2024.</w:t>
      </w:r>
    </w:p>
    <w:p w14:paraId="7B51BBF6"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James R. Stone, Brian B. Avants, </w:t>
      </w:r>
      <w:r w:rsidRPr="00895D10">
        <w:rPr>
          <w:rFonts w:ascii="Arial" w:hAnsi="Arial" w:cs="Arial"/>
          <w:b/>
          <w:bCs/>
          <w:sz w:val="22"/>
          <w:szCs w:val="22"/>
        </w:rPr>
        <w:t>Nicholas Tustison</w:t>
      </w:r>
      <w:r w:rsidRPr="00895D10">
        <w:rPr>
          <w:rFonts w:ascii="Arial" w:hAnsi="Arial" w:cs="Arial"/>
          <w:sz w:val="22"/>
          <w:szCs w:val="22"/>
        </w:rPr>
        <w:t xml:space="preserve">, Jessica Gill, Elisabeth A. Wilde, George E. Wahlen, Kiel D. Neumann, Leslie A. Gladney, Madison O. Kilgore, F. Bowling, Christopher M. Wilson, John F. Detro, Heather G. Belanger, Katryna Deary, Hans </w:t>
      </w:r>
      <w:proofErr w:type="spellStart"/>
      <w:r w:rsidRPr="00895D10">
        <w:rPr>
          <w:rFonts w:ascii="Arial" w:hAnsi="Arial" w:cs="Arial"/>
          <w:sz w:val="22"/>
          <w:szCs w:val="22"/>
        </w:rPr>
        <w:t>Linsenbardt</w:t>
      </w:r>
      <w:proofErr w:type="spellEnd"/>
      <w:r w:rsidRPr="00895D10">
        <w:rPr>
          <w:rFonts w:ascii="Arial" w:hAnsi="Arial" w:cs="Arial"/>
          <w:sz w:val="22"/>
          <w:szCs w:val="22"/>
        </w:rPr>
        <w:t>, and Stephen T. Ahlers. Neurological effects of repeated blast exposure in Special Operations personnel. </w:t>
      </w:r>
      <w:r w:rsidRPr="00895D10">
        <w:rPr>
          <w:rFonts w:ascii="Arial" w:hAnsi="Arial" w:cs="Arial"/>
          <w:i/>
          <w:iCs/>
          <w:sz w:val="22"/>
          <w:szCs w:val="22"/>
        </w:rPr>
        <w:t>Journal of Neurotrauma</w:t>
      </w:r>
      <w:r w:rsidRPr="00895D10">
        <w:rPr>
          <w:rFonts w:ascii="Arial" w:hAnsi="Arial" w:cs="Arial"/>
          <w:sz w:val="22"/>
          <w:szCs w:val="22"/>
        </w:rPr>
        <w:t>.  </w:t>
      </w:r>
      <w:r w:rsidRPr="00895D10">
        <w:rPr>
          <w:rFonts w:ascii="Arial" w:hAnsi="Arial" w:cs="Arial"/>
          <w:i/>
          <w:iCs/>
          <w:sz w:val="22"/>
          <w:szCs w:val="22"/>
        </w:rPr>
        <w:t>Journal of Neurotrauma</w:t>
      </w:r>
      <w:r w:rsidRPr="00895D10">
        <w:rPr>
          <w:rFonts w:ascii="Arial" w:hAnsi="Arial" w:cs="Arial"/>
          <w:sz w:val="22"/>
          <w:szCs w:val="22"/>
        </w:rPr>
        <w:t>. 41(7-8):942-956, Apr 2024.</w:t>
      </w:r>
    </w:p>
    <w:p w14:paraId="136B21A7" w14:textId="77777777" w:rsidR="00895D10" w:rsidRPr="00895D10" w:rsidRDefault="00895D10" w:rsidP="00895D10">
      <w:pPr>
        <w:pStyle w:val="BodyText"/>
        <w:widowControl/>
        <w:numPr>
          <w:ilvl w:val="0"/>
          <w:numId w:val="32"/>
        </w:numPr>
        <w:autoSpaceDE/>
        <w:autoSpaceDN/>
        <w:spacing w:before="120" w:after="120"/>
        <w:ind w:right="-54"/>
        <w:jc w:val="both"/>
        <w:rPr>
          <w:rFonts w:ascii="Arial" w:hAnsi="Arial" w:cs="Arial"/>
          <w:sz w:val="22"/>
          <w:szCs w:val="22"/>
        </w:rPr>
      </w:pPr>
      <w:r w:rsidRPr="00895D10">
        <w:rPr>
          <w:rFonts w:ascii="Arial" w:hAnsi="Arial" w:cs="Arial"/>
          <w:sz w:val="22"/>
          <w:szCs w:val="22"/>
        </w:rPr>
        <w:t>Kun Qing, Talissa Altes, John Mugler III, </w:t>
      </w:r>
      <w:r w:rsidRPr="00895D10">
        <w:rPr>
          <w:rFonts w:ascii="Arial" w:hAnsi="Arial" w:cs="Arial"/>
          <w:b/>
          <w:bCs/>
          <w:sz w:val="22"/>
          <w:szCs w:val="22"/>
        </w:rPr>
        <w:t>Nick Tustison</w:t>
      </w:r>
      <w:r w:rsidRPr="00895D10">
        <w:rPr>
          <w:rFonts w:ascii="Arial" w:hAnsi="Arial" w:cs="Arial"/>
          <w:sz w:val="22"/>
          <w:szCs w:val="22"/>
        </w:rPr>
        <w:t xml:space="preserve">, Jaime Mata, Kai Ruppert, Peter </w:t>
      </w:r>
      <w:proofErr w:type="spellStart"/>
      <w:r w:rsidRPr="00895D10">
        <w:rPr>
          <w:rFonts w:ascii="Arial" w:hAnsi="Arial" w:cs="Arial"/>
          <w:sz w:val="22"/>
          <w:szCs w:val="22"/>
        </w:rPr>
        <w:t>Komlosi</w:t>
      </w:r>
      <w:proofErr w:type="spellEnd"/>
      <w:r w:rsidRPr="00895D10">
        <w:rPr>
          <w:rFonts w:ascii="Arial" w:hAnsi="Arial" w:cs="Arial"/>
          <w:sz w:val="22"/>
          <w:szCs w:val="22"/>
        </w:rPr>
        <w:t xml:space="preserve">, Xue Feng, Ke Nie, Li Zhao, </w:t>
      </w:r>
      <w:proofErr w:type="spellStart"/>
      <w:r w:rsidRPr="00895D10">
        <w:rPr>
          <w:rFonts w:ascii="Arial" w:hAnsi="Arial" w:cs="Arial"/>
          <w:sz w:val="22"/>
          <w:szCs w:val="22"/>
        </w:rPr>
        <w:t>Zhixing</w:t>
      </w:r>
      <w:proofErr w:type="spellEnd"/>
      <w:r w:rsidRPr="00895D10">
        <w:rPr>
          <w:rFonts w:ascii="Arial" w:hAnsi="Arial" w:cs="Arial"/>
          <w:sz w:val="22"/>
          <w:szCs w:val="22"/>
        </w:rPr>
        <w:t xml:space="preserve"> Wang, F. William Hersman, Iulian </w:t>
      </w:r>
      <w:proofErr w:type="spellStart"/>
      <w:r w:rsidRPr="00895D10">
        <w:rPr>
          <w:rFonts w:ascii="Arial" w:hAnsi="Arial" w:cs="Arial"/>
          <w:sz w:val="22"/>
          <w:szCs w:val="22"/>
        </w:rPr>
        <w:t>Ruset</w:t>
      </w:r>
      <w:proofErr w:type="spellEnd"/>
      <w:r w:rsidRPr="00895D10">
        <w:rPr>
          <w:rFonts w:ascii="Arial" w:hAnsi="Arial" w:cs="Arial"/>
          <w:sz w:val="22"/>
          <w:szCs w:val="22"/>
        </w:rPr>
        <w:t>, Bo Liu, Y. Michael Shim, and W. Gerald Teague. Pulmonary MRI with Hyperpolarized Xenon-129 Demonstrates Novel Alterations in Gas Transfer Across the Air-blood Barrier in Asthma. </w:t>
      </w:r>
      <w:r w:rsidRPr="00895D10">
        <w:rPr>
          <w:rFonts w:ascii="Arial" w:hAnsi="Arial" w:cs="Arial"/>
          <w:i/>
          <w:iCs/>
          <w:sz w:val="22"/>
          <w:szCs w:val="22"/>
        </w:rPr>
        <w:t xml:space="preserve">Medical Physics. 51(4):2413-2423, </w:t>
      </w:r>
      <w:r w:rsidRPr="00895D10">
        <w:rPr>
          <w:rFonts w:ascii="Arial" w:hAnsi="Arial" w:cs="Arial"/>
          <w:sz w:val="22"/>
          <w:szCs w:val="22"/>
        </w:rPr>
        <w:t xml:space="preserve">Apr 2024.  </w:t>
      </w:r>
    </w:p>
    <w:p w14:paraId="162321F4" w14:textId="77777777" w:rsidR="00895D10" w:rsidRDefault="00895D10" w:rsidP="00895D10">
      <w:pPr>
        <w:ind w:left="720"/>
        <w:rPr>
          <w:rFonts w:asciiTheme="minorHAnsi" w:hAnsiTheme="minorHAnsi"/>
          <w:b/>
        </w:rPr>
      </w:pPr>
    </w:p>
    <w:p w14:paraId="5000F0DC" w14:textId="4F251192" w:rsidR="00823813" w:rsidRDefault="00823813" w:rsidP="00823813">
      <w:pPr>
        <w:ind w:left="720"/>
        <w:rPr>
          <w:rFonts w:asciiTheme="minorHAnsi" w:hAnsiTheme="minorHAnsi"/>
          <w:b/>
        </w:rPr>
      </w:pPr>
      <w:r>
        <w:rPr>
          <w:rFonts w:asciiTheme="minorHAnsi" w:hAnsiTheme="minorHAnsi"/>
          <w:b/>
        </w:rPr>
        <w:t>Grants</w:t>
      </w:r>
    </w:p>
    <w:p w14:paraId="4FB62CE9" w14:textId="77777777" w:rsidR="00823813" w:rsidRDefault="00823813" w:rsidP="00823813">
      <w:pPr>
        <w:ind w:left="720"/>
        <w:rPr>
          <w:rFonts w:asciiTheme="minorHAnsi" w:hAnsiTheme="minorHAnsi"/>
          <w:b/>
        </w:rPr>
      </w:pPr>
    </w:p>
    <w:p w14:paraId="79B1B6C0" w14:textId="14CB6C25" w:rsidR="00823813" w:rsidRPr="00BB2B69" w:rsidRDefault="00823813" w:rsidP="00823813">
      <w:pPr>
        <w:pStyle w:val="ListParagraph"/>
        <w:numPr>
          <w:ilvl w:val="0"/>
          <w:numId w:val="34"/>
        </w:numPr>
        <w:rPr>
          <w:rFonts w:asciiTheme="minorHAnsi" w:hAnsiTheme="minorHAnsi"/>
          <w:b/>
        </w:rPr>
      </w:pPr>
      <w:r w:rsidRPr="00BB2B69">
        <w:rPr>
          <w:rFonts w:ascii="Arial" w:hAnsi="Arial" w:cs="Arial"/>
          <w:noProof/>
          <w:sz w:val="22"/>
          <w:szCs w:val="22"/>
        </w:rPr>
        <w:t>Developing Hyperpolarized Gas MRI signatures to detect and manage acute cellular rejection</w:t>
      </w:r>
      <w:r w:rsidR="00BB2B69">
        <w:rPr>
          <w:rFonts w:ascii="Arial" w:hAnsi="Arial" w:cs="Arial"/>
          <w:noProof/>
          <w:sz w:val="22"/>
          <w:szCs w:val="22"/>
        </w:rPr>
        <w:t>.</w:t>
      </w:r>
      <w:r w:rsidRPr="00BB2B69">
        <w:rPr>
          <w:rFonts w:ascii="Arial" w:hAnsi="Arial" w:cs="Arial"/>
          <w:noProof/>
          <w:sz w:val="22"/>
          <w:szCs w:val="22"/>
        </w:rPr>
        <w:t xml:space="preserve"> </w:t>
      </w:r>
    </w:p>
    <w:p w14:paraId="3C56095A" w14:textId="0DF8796E" w:rsidR="00823813" w:rsidRPr="00823813" w:rsidRDefault="00823813" w:rsidP="00823813">
      <w:pPr>
        <w:pStyle w:val="ListParagraph"/>
        <w:numPr>
          <w:ilvl w:val="0"/>
          <w:numId w:val="34"/>
        </w:numPr>
        <w:rPr>
          <w:rFonts w:asciiTheme="minorHAnsi" w:hAnsiTheme="minorHAnsi"/>
          <w:b/>
        </w:rPr>
      </w:pPr>
      <w:r>
        <w:rPr>
          <w:rFonts w:ascii="Arial" w:hAnsi="Arial" w:cs="Arial"/>
          <w:noProof/>
          <w:sz w:val="22"/>
          <w:szCs w:val="22"/>
        </w:rPr>
        <w:t>Other ongoing grants are listed in my CV, Section XV.</w:t>
      </w:r>
    </w:p>
    <w:p w14:paraId="79ED822F" w14:textId="77777777" w:rsidR="00823813" w:rsidRDefault="00823813" w:rsidP="008739EA">
      <w:pPr>
        <w:rPr>
          <w:rFonts w:asciiTheme="minorHAnsi" w:hAnsiTheme="minorHAnsi"/>
          <w:b/>
        </w:rPr>
      </w:pPr>
    </w:p>
    <w:p w14:paraId="57270BC9" w14:textId="77777777" w:rsidR="004709BE" w:rsidRPr="004504FF" w:rsidRDefault="004709BE" w:rsidP="008739EA">
      <w:pPr>
        <w:rPr>
          <w:rFonts w:asciiTheme="minorHAnsi" w:hAnsiTheme="minorHAnsi"/>
          <w:b/>
        </w:rPr>
      </w:pPr>
    </w:p>
    <w:p w14:paraId="4DCCF65F" w14:textId="6D821076" w:rsidR="004B0D58" w:rsidRPr="004709BE" w:rsidRDefault="004709BE" w:rsidP="009040D3">
      <w:pPr>
        <w:pStyle w:val="ListParagraph"/>
        <w:numPr>
          <w:ilvl w:val="0"/>
          <w:numId w:val="15"/>
        </w:numPr>
        <w:rPr>
          <w:rFonts w:asciiTheme="minorHAnsi" w:hAnsiTheme="minorHAnsi"/>
          <w:b/>
          <w:i/>
          <w:sz w:val="28"/>
          <w:szCs w:val="28"/>
          <w:u w:val="single"/>
        </w:rPr>
      </w:pPr>
      <w:r w:rsidRPr="004709BE">
        <w:rPr>
          <w:rFonts w:asciiTheme="minorHAnsi" w:hAnsiTheme="minorHAnsi"/>
          <w:b/>
          <w:i/>
          <w:sz w:val="28"/>
          <w:szCs w:val="28"/>
          <w:u w:val="single"/>
        </w:rPr>
        <w:t xml:space="preserve"> </w:t>
      </w:r>
      <w:r w:rsidR="00E909DA" w:rsidRPr="004709BE">
        <w:rPr>
          <w:rFonts w:asciiTheme="minorHAnsi" w:hAnsiTheme="minorHAnsi"/>
          <w:b/>
          <w:i/>
          <w:sz w:val="28"/>
          <w:szCs w:val="28"/>
          <w:u w:val="single"/>
        </w:rPr>
        <w:t>CLINICAL</w:t>
      </w:r>
      <w:r w:rsidR="00DA7C36" w:rsidRPr="004709BE">
        <w:rPr>
          <w:rFonts w:asciiTheme="minorHAnsi" w:hAnsiTheme="minorHAnsi"/>
          <w:b/>
          <w:i/>
          <w:sz w:val="28"/>
          <w:szCs w:val="28"/>
          <w:u w:val="single"/>
        </w:rPr>
        <w:t xml:space="preserve"> ACTIVITIES</w:t>
      </w:r>
    </w:p>
    <w:p w14:paraId="6B13CE9D" w14:textId="77777777" w:rsidR="008739EA" w:rsidRPr="004D702C" w:rsidRDefault="008739EA" w:rsidP="004B0D58">
      <w:pPr>
        <w:ind w:left="360"/>
        <w:rPr>
          <w:rFonts w:asciiTheme="minorHAnsi" w:hAnsiTheme="minorHAnsi"/>
        </w:rPr>
      </w:pPr>
    </w:p>
    <w:p w14:paraId="55CDE963" w14:textId="63A92C1F" w:rsidR="00403CFE" w:rsidRPr="00403CFE" w:rsidRDefault="00155033" w:rsidP="004B7BD4">
      <w:pPr>
        <w:numPr>
          <w:ilvl w:val="0"/>
          <w:numId w:val="2"/>
        </w:numPr>
        <w:rPr>
          <w:rFonts w:asciiTheme="minorHAnsi" w:hAnsiTheme="minorHAnsi"/>
          <w:sz w:val="20"/>
          <w:szCs w:val="20"/>
        </w:rPr>
      </w:pPr>
      <w:r>
        <w:rPr>
          <w:rFonts w:asciiTheme="minorHAnsi" w:hAnsiTheme="minorHAnsi"/>
          <w:b/>
        </w:rPr>
        <w:t xml:space="preserve">DESCRIBE </w:t>
      </w:r>
      <w:r w:rsidR="008739EA" w:rsidRPr="00403CFE">
        <w:rPr>
          <w:rFonts w:asciiTheme="minorHAnsi" w:hAnsiTheme="minorHAnsi"/>
          <w:b/>
        </w:rPr>
        <w:t>CLINICAL SERVICES FOR WHICH YOU ARE RESPONSIBLE</w:t>
      </w:r>
      <w:r w:rsidR="007B6F73" w:rsidRPr="00403CFE">
        <w:rPr>
          <w:rFonts w:asciiTheme="minorHAnsi" w:hAnsiTheme="minorHAnsi"/>
          <w:bCs/>
        </w:rPr>
        <w:t xml:space="preserve"> </w:t>
      </w:r>
    </w:p>
    <w:p w14:paraId="464CE763" w14:textId="5A0133DD" w:rsidR="004B0D58" w:rsidRPr="00403CFE" w:rsidRDefault="004B0D58" w:rsidP="00403CFE">
      <w:pPr>
        <w:ind w:left="720"/>
        <w:rPr>
          <w:rFonts w:asciiTheme="minorHAnsi" w:hAnsiTheme="minorHAnsi"/>
          <w:sz w:val="20"/>
          <w:szCs w:val="20"/>
        </w:rPr>
      </w:pPr>
    </w:p>
    <w:p w14:paraId="29244314" w14:textId="43524E3B" w:rsidR="00B80D5E" w:rsidRPr="00704739" w:rsidRDefault="00704739" w:rsidP="00704739">
      <w:pPr>
        <w:ind w:firstLine="720"/>
        <w:rPr>
          <w:rFonts w:asciiTheme="minorHAnsi" w:hAnsiTheme="minorHAnsi"/>
        </w:rPr>
      </w:pPr>
      <w:r>
        <w:rPr>
          <w:rFonts w:asciiTheme="minorHAnsi" w:hAnsiTheme="minorHAnsi"/>
        </w:rPr>
        <w:t>NA.</w:t>
      </w:r>
    </w:p>
    <w:p w14:paraId="5E3485D4" w14:textId="77777777" w:rsidR="000C3190" w:rsidRPr="00D45905" w:rsidRDefault="000C3190" w:rsidP="007B6F73">
      <w:pPr>
        <w:pStyle w:val="ListParagraph"/>
        <w:ind w:left="1440"/>
        <w:rPr>
          <w:rFonts w:asciiTheme="minorHAnsi" w:hAnsiTheme="minorHAnsi"/>
          <w:b/>
        </w:rPr>
      </w:pPr>
    </w:p>
    <w:p w14:paraId="4FCC4402" w14:textId="76CAE107" w:rsidR="000604CD" w:rsidRPr="00C8209A" w:rsidRDefault="007B6F73" w:rsidP="00155033">
      <w:pPr>
        <w:numPr>
          <w:ilvl w:val="0"/>
          <w:numId w:val="2"/>
        </w:numPr>
        <w:rPr>
          <w:rFonts w:asciiTheme="minorHAnsi" w:hAnsiTheme="minorHAnsi"/>
          <w:b/>
          <w:sz w:val="22"/>
          <w:szCs w:val="22"/>
        </w:rPr>
      </w:pPr>
      <w:r w:rsidRPr="00D45905">
        <w:rPr>
          <w:rFonts w:asciiTheme="minorHAnsi" w:hAnsiTheme="minorHAnsi"/>
          <w:b/>
        </w:rPr>
        <w:t>CLINICAL/OPERATIONAL ENHANCEMENTS</w:t>
      </w:r>
      <w:r w:rsidR="00155033">
        <w:rPr>
          <w:rFonts w:asciiTheme="minorHAnsi" w:hAnsiTheme="minorHAnsi"/>
          <w:b/>
        </w:rPr>
        <w:t xml:space="preserve">: </w:t>
      </w:r>
      <w:r w:rsidR="001D063A" w:rsidRPr="00C8209A">
        <w:rPr>
          <w:rFonts w:asciiTheme="minorHAnsi" w:hAnsiTheme="minorHAnsi" w:cstheme="minorHAnsi"/>
          <w:sz w:val="22"/>
          <w:szCs w:val="22"/>
        </w:rPr>
        <w:t xml:space="preserve">Describe any </w:t>
      </w:r>
      <w:r w:rsidR="00155033" w:rsidRPr="00C8209A">
        <w:rPr>
          <w:rFonts w:asciiTheme="minorHAnsi" w:hAnsiTheme="minorHAnsi" w:cstheme="minorHAnsi"/>
          <w:sz w:val="22"/>
          <w:szCs w:val="22"/>
        </w:rPr>
        <w:t xml:space="preserve">clinical/operational enhancements or </w:t>
      </w:r>
      <w:r w:rsidR="001D063A" w:rsidRPr="00C8209A">
        <w:rPr>
          <w:rFonts w:asciiTheme="minorHAnsi" w:hAnsiTheme="minorHAnsi" w:cstheme="minorHAnsi"/>
          <w:sz w:val="22"/>
          <w:szCs w:val="22"/>
        </w:rPr>
        <w:t>expansio</w:t>
      </w:r>
      <w:r w:rsidR="00155033" w:rsidRPr="00C8209A">
        <w:rPr>
          <w:rFonts w:asciiTheme="minorHAnsi" w:hAnsiTheme="minorHAnsi" w:cstheme="minorHAnsi"/>
          <w:sz w:val="22"/>
          <w:szCs w:val="22"/>
        </w:rPr>
        <w:t>ns of</w:t>
      </w:r>
      <w:r w:rsidR="001D063A" w:rsidRPr="00C8209A">
        <w:rPr>
          <w:rFonts w:asciiTheme="minorHAnsi" w:hAnsiTheme="minorHAnsi" w:cstheme="minorHAnsi"/>
          <w:sz w:val="22"/>
          <w:szCs w:val="22"/>
        </w:rPr>
        <w:t xml:space="preserve"> clinical services for which you are responsible</w:t>
      </w:r>
      <w:r w:rsidR="00D45905" w:rsidRPr="00C8209A">
        <w:rPr>
          <w:rFonts w:asciiTheme="minorHAnsi" w:hAnsiTheme="minorHAnsi" w:cstheme="minorHAnsi"/>
          <w:sz w:val="22"/>
          <w:szCs w:val="22"/>
        </w:rPr>
        <w:t>, include plans for the next year</w:t>
      </w:r>
      <w:r w:rsidR="001D063A" w:rsidRPr="00C8209A">
        <w:rPr>
          <w:rFonts w:asciiTheme="minorHAnsi" w:hAnsiTheme="minorHAnsi" w:cstheme="minorHAnsi"/>
          <w:sz w:val="22"/>
          <w:szCs w:val="22"/>
        </w:rPr>
        <w:t xml:space="preserve"> (</w:t>
      </w:r>
      <w:proofErr w:type="spellStart"/>
      <w:r w:rsidR="001D063A" w:rsidRPr="00C8209A">
        <w:rPr>
          <w:rFonts w:asciiTheme="minorHAnsi" w:hAnsiTheme="minorHAnsi" w:cstheme="minorHAnsi"/>
          <w:sz w:val="22"/>
          <w:szCs w:val="22"/>
        </w:rPr>
        <w:t>eg.</w:t>
      </w:r>
      <w:proofErr w:type="spellEnd"/>
      <w:r w:rsidR="001D063A" w:rsidRPr="00C8209A">
        <w:rPr>
          <w:rFonts w:asciiTheme="minorHAnsi" w:hAnsiTheme="minorHAnsi" w:cstheme="minorHAnsi"/>
          <w:sz w:val="22"/>
          <w:szCs w:val="22"/>
        </w:rPr>
        <w:t xml:space="preserve"> Quality and safety projects, protocol changes, new clinical services</w:t>
      </w:r>
      <w:r w:rsidR="00466ED8">
        <w:rPr>
          <w:rFonts w:asciiTheme="minorHAnsi" w:hAnsiTheme="minorHAnsi" w:cstheme="minorHAnsi"/>
          <w:sz w:val="22"/>
          <w:szCs w:val="22"/>
        </w:rPr>
        <w:t>).</w:t>
      </w:r>
    </w:p>
    <w:p w14:paraId="0D1ACA42" w14:textId="494AC32B" w:rsidR="00155033" w:rsidRPr="00C8209A" w:rsidRDefault="00155033" w:rsidP="00155033">
      <w:pPr>
        <w:ind w:left="720"/>
        <w:rPr>
          <w:rFonts w:asciiTheme="minorHAnsi" w:hAnsiTheme="minorHAnsi"/>
          <w:b/>
          <w:sz w:val="22"/>
          <w:szCs w:val="22"/>
        </w:rPr>
      </w:pPr>
    </w:p>
    <w:p w14:paraId="7B207DD9" w14:textId="77777777" w:rsidR="00704739" w:rsidRPr="00704739" w:rsidRDefault="00704739" w:rsidP="00704739">
      <w:pPr>
        <w:ind w:firstLine="720"/>
        <w:rPr>
          <w:rFonts w:asciiTheme="minorHAnsi" w:hAnsiTheme="minorHAnsi"/>
        </w:rPr>
      </w:pPr>
      <w:r>
        <w:rPr>
          <w:rFonts w:asciiTheme="minorHAnsi" w:hAnsiTheme="minorHAnsi"/>
        </w:rPr>
        <w:t>NA.</w:t>
      </w:r>
    </w:p>
    <w:p w14:paraId="0F364D4B" w14:textId="77777777" w:rsidR="004709BE" w:rsidRDefault="004709BE" w:rsidP="00704739">
      <w:pPr>
        <w:rPr>
          <w:rFonts w:asciiTheme="minorHAnsi" w:hAnsiTheme="minorHAnsi"/>
          <w:b/>
        </w:rPr>
      </w:pPr>
    </w:p>
    <w:p w14:paraId="6BC7CB0C" w14:textId="77777777" w:rsidR="0048178E" w:rsidRPr="00F002E6" w:rsidRDefault="0048178E" w:rsidP="007B1D65">
      <w:pPr>
        <w:rPr>
          <w:rFonts w:asciiTheme="minorHAnsi" w:hAnsiTheme="minorHAnsi"/>
          <w:highlight w:val="yellow"/>
        </w:rPr>
      </w:pPr>
    </w:p>
    <w:p w14:paraId="6AC5741B" w14:textId="77777777" w:rsidR="00C5353F" w:rsidRPr="000604CD" w:rsidRDefault="00C5353F" w:rsidP="008E52E8">
      <w:pPr>
        <w:pStyle w:val="ListParagraph"/>
        <w:numPr>
          <w:ilvl w:val="0"/>
          <w:numId w:val="2"/>
        </w:numPr>
        <w:rPr>
          <w:rFonts w:asciiTheme="minorHAnsi" w:hAnsiTheme="minorHAnsi"/>
          <w:b/>
        </w:rPr>
      </w:pPr>
      <w:r w:rsidRPr="000604CD">
        <w:rPr>
          <w:rFonts w:asciiTheme="minorHAnsi" w:hAnsiTheme="minorHAnsi"/>
          <w:b/>
        </w:rPr>
        <w:t>CLINICAL QUALITY INITIATIVES</w:t>
      </w:r>
    </w:p>
    <w:p w14:paraId="34042D9D" w14:textId="77777777" w:rsidR="009B05BD" w:rsidRPr="000604CD" w:rsidRDefault="009B05BD" w:rsidP="009B05BD">
      <w:pPr>
        <w:pStyle w:val="ListParagraph"/>
        <w:rPr>
          <w:rFonts w:asciiTheme="minorHAnsi" w:hAnsiTheme="minorHAnsi"/>
          <w:b/>
        </w:rPr>
      </w:pPr>
    </w:p>
    <w:p w14:paraId="1F56B8FA" w14:textId="7A0ED9AB" w:rsidR="004B0D58" w:rsidRDefault="0090193C" w:rsidP="5F451C40">
      <w:pPr>
        <w:pStyle w:val="ListParagraph"/>
        <w:numPr>
          <w:ilvl w:val="1"/>
          <w:numId w:val="2"/>
        </w:numPr>
        <w:rPr>
          <w:rFonts w:asciiTheme="minorHAnsi" w:hAnsiTheme="minorHAnsi"/>
          <w:b/>
          <w:bCs/>
        </w:rPr>
      </w:pPr>
      <w:r>
        <w:rPr>
          <w:rFonts w:asciiTheme="minorHAnsi" w:hAnsiTheme="minorHAnsi"/>
          <w:b/>
          <w:bCs/>
        </w:rPr>
        <w:t>D</w:t>
      </w:r>
      <w:r w:rsidR="00C64C55" w:rsidRPr="000604CD">
        <w:rPr>
          <w:rFonts w:asciiTheme="minorHAnsi" w:hAnsiTheme="minorHAnsi"/>
          <w:b/>
          <w:bCs/>
        </w:rPr>
        <w:t xml:space="preserve">escribe your </w:t>
      </w:r>
      <w:r w:rsidR="009B05BD" w:rsidRPr="000604CD">
        <w:rPr>
          <w:rFonts w:asciiTheme="minorHAnsi" w:hAnsiTheme="minorHAnsi"/>
          <w:b/>
          <w:bCs/>
        </w:rPr>
        <w:t>Q</w:t>
      </w:r>
      <w:r w:rsidR="00C64C55" w:rsidRPr="000604CD">
        <w:rPr>
          <w:rFonts w:asciiTheme="minorHAnsi" w:hAnsiTheme="minorHAnsi"/>
          <w:b/>
          <w:bCs/>
        </w:rPr>
        <w:t>uality Improvement (Q</w:t>
      </w:r>
      <w:r w:rsidR="009B05BD" w:rsidRPr="000604CD">
        <w:rPr>
          <w:rFonts w:asciiTheme="minorHAnsi" w:hAnsiTheme="minorHAnsi"/>
          <w:b/>
          <w:bCs/>
        </w:rPr>
        <w:t>I</w:t>
      </w:r>
      <w:r w:rsidR="00C64C55" w:rsidRPr="000604CD">
        <w:rPr>
          <w:rFonts w:asciiTheme="minorHAnsi" w:hAnsiTheme="minorHAnsi"/>
          <w:b/>
          <w:bCs/>
        </w:rPr>
        <w:t>)</w:t>
      </w:r>
      <w:r w:rsidR="009B05BD" w:rsidRPr="000604CD">
        <w:rPr>
          <w:rFonts w:asciiTheme="minorHAnsi" w:hAnsiTheme="minorHAnsi"/>
          <w:b/>
          <w:bCs/>
        </w:rPr>
        <w:t xml:space="preserve"> project for </w:t>
      </w:r>
      <w:r w:rsidR="004B5A84" w:rsidRPr="000604CD">
        <w:rPr>
          <w:rFonts w:asciiTheme="minorHAnsi" w:hAnsiTheme="minorHAnsi"/>
          <w:b/>
          <w:bCs/>
        </w:rPr>
        <w:t>current FY</w:t>
      </w:r>
      <w:r w:rsidR="009B05BD" w:rsidRPr="000604CD">
        <w:rPr>
          <w:rFonts w:asciiTheme="minorHAnsi" w:hAnsiTheme="minorHAnsi"/>
          <w:b/>
          <w:bCs/>
        </w:rPr>
        <w:t xml:space="preserve">.  </w:t>
      </w:r>
    </w:p>
    <w:p w14:paraId="26C17CD1" w14:textId="77777777" w:rsidR="004B5974" w:rsidRPr="000604CD" w:rsidRDefault="004B5974" w:rsidP="004B5974">
      <w:pPr>
        <w:pStyle w:val="ListParagraph"/>
        <w:ind w:left="1440"/>
        <w:rPr>
          <w:rFonts w:asciiTheme="minorHAnsi" w:hAnsiTheme="minorHAnsi"/>
          <w:b/>
          <w:bCs/>
        </w:rPr>
      </w:pPr>
    </w:p>
    <w:p w14:paraId="40221A8B" w14:textId="4E24607D" w:rsidR="006B292F" w:rsidRPr="00704739" w:rsidRDefault="00704739" w:rsidP="00704739">
      <w:pPr>
        <w:ind w:left="720" w:firstLine="720"/>
        <w:rPr>
          <w:rFonts w:asciiTheme="minorHAnsi" w:hAnsiTheme="minorHAnsi"/>
        </w:rPr>
      </w:pPr>
      <w:r>
        <w:rPr>
          <w:rFonts w:asciiTheme="minorHAnsi" w:hAnsiTheme="minorHAnsi"/>
        </w:rPr>
        <w:t>NA.</w:t>
      </w:r>
    </w:p>
    <w:p w14:paraId="7D6BDF10" w14:textId="77777777" w:rsidR="004709BE" w:rsidRPr="000604CD" w:rsidRDefault="004709BE" w:rsidP="5F451C40">
      <w:pPr>
        <w:rPr>
          <w:rFonts w:asciiTheme="minorHAnsi" w:hAnsiTheme="minorHAnsi"/>
          <w:b/>
          <w:bCs/>
        </w:rPr>
      </w:pPr>
    </w:p>
    <w:p w14:paraId="77611624" w14:textId="0F2C42AE" w:rsidR="007D1E27" w:rsidRPr="000604CD" w:rsidRDefault="0090193C" w:rsidP="008E52E8">
      <w:pPr>
        <w:pStyle w:val="ListParagraph"/>
        <w:numPr>
          <w:ilvl w:val="1"/>
          <w:numId w:val="2"/>
        </w:numPr>
        <w:rPr>
          <w:rFonts w:asciiTheme="minorHAnsi" w:hAnsiTheme="minorHAnsi"/>
          <w:b/>
        </w:rPr>
      </w:pPr>
      <w:r>
        <w:rPr>
          <w:rFonts w:asciiTheme="minorHAnsi" w:hAnsiTheme="minorHAnsi"/>
          <w:b/>
        </w:rPr>
        <w:t>Describe o</w:t>
      </w:r>
      <w:r w:rsidR="007D1E27" w:rsidRPr="000604CD">
        <w:rPr>
          <w:rFonts w:asciiTheme="minorHAnsi" w:hAnsiTheme="minorHAnsi"/>
          <w:b/>
        </w:rPr>
        <w:t>ther quality projects</w:t>
      </w:r>
      <w:r w:rsidR="00927861" w:rsidRPr="000604CD">
        <w:rPr>
          <w:rFonts w:asciiTheme="minorHAnsi" w:hAnsiTheme="minorHAnsi"/>
          <w:b/>
        </w:rPr>
        <w:t>/initiatives</w:t>
      </w:r>
      <w:r w:rsidR="00F002E6" w:rsidRPr="000604CD">
        <w:rPr>
          <w:rFonts w:asciiTheme="minorHAnsi" w:hAnsiTheme="minorHAnsi"/>
          <w:b/>
        </w:rPr>
        <w:t xml:space="preserve"> </w:t>
      </w:r>
    </w:p>
    <w:p w14:paraId="477CB8A8" w14:textId="2E5969EA" w:rsidR="00CA121C" w:rsidRDefault="00CA121C" w:rsidP="00DA7C36">
      <w:pPr>
        <w:rPr>
          <w:rFonts w:asciiTheme="minorHAnsi" w:hAnsiTheme="minorHAnsi"/>
          <w:b/>
          <w:sz w:val="28"/>
          <w:szCs w:val="28"/>
        </w:rPr>
      </w:pPr>
    </w:p>
    <w:p w14:paraId="6C1D9500" w14:textId="24DC6B36" w:rsidR="004709BE" w:rsidRPr="00704739" w:rsidRDefault="00704739" w:rsidP="00704739">
      <w:pPr>
        <w:ind w:left="720" w:firstLine="720"/>
        <w:rPr>
          <w:rFonts w:asciiTheme="minorHAnsi" w:hAnsiTheme="minorHAnsi"/>
        </w:rPr>
      </w:pPr>
      <w:r>
        <w:rPr>
          <w:rFonts w:asciiTheme="minorHAnsi" w:hAnsiTheme="minorHAnsi"/>
        </w:rPr>
        <w:t>NA.</w:t>
      </w:r>
    </w:p>
    <w:p w14:paraId="3F311CAD" w14:textId="77777777" w:rsidR="004B5974" w:rsidRPr="00C12F4D" w:rsidRDefault="004B5974" w:rsidP="00DA7C36">
      <w:pPr>
        <w:rPr>
          <w:rFonts w:asciiTheme="minorHAnsi" w:hAnsiTheme="minorHAnsi"/>
          <w:b/>
          <w:sz w:val="28"/>
          <w:szCs w:val="28"/>
        </w:rPr>
      </w:pPr>
    </w:p>
    <w:p w14:paraId="61BBC8CC" w14:textId="61EFBFF0" w:rsidR="00C1006B" w:rsidRDefault="00A565BE" w:rsidP="009040D3">
      <w:pPr>
        <w:pStyle w:val="ListParagraph"/>
        <w:numPr>
          <w:ilvl w:val="0"/>
          <w:numId w:val="15"/>
        </w:numPr>
        <w:spacing w:line="360" w:lineRule="auto"/>
        <w:rPr>
          <w:rFonts w:asciiTheme="minorHAnsi" w:hAnsiTheme="minorHAnsi"/>
          <w:b/>
          <w:i/>
          <w:sz w:val="28"/>
          <w:szCs w:val="28"/>
          <w:u w:val="single"/>
        </w:rPr>
      </w:pPr>
      <w:r w:rsidRPr="00C1006B">
        <w:rPr>
          <w:rFonts w:asciiTheme="minorHAnsi" w:hAnsiTheme="minorHAnsi"/>
          <w:b/>
          <w:i/>
          <w:sz w:val="28"/>
          <w:szCs w:val="28"/>
          <w:u w:val="single"/>
        </w:rPr>
        <w:t>TEACHING/</w:t>
      </w:r>
      <w:r w:rsidR="00AC69D8" w:rsidRPr="00C1006B">
        <w:rPr>
          <w:rFonts w:asciiTheme="minorHAnsi" w:hAnsiTheme="minorHAnsi"/>
          <w:b/>
          <w:i/>
          <w:sz w:val="28"/>
          <w:szCs w:val="28"/>
          <w:u w:val="single"/>
        </w:rPr>
        <w:t xml:space="preserve">EDUCATIONAL </w:t>
      </w:r>
      <w:r w:rsidR="0064613B" w:rsidRPr="00C1006B">
        <w:rPr>
          <w:rFonts w:asciiTheme="minorHAnsi" w:hAnsiTheme="minorHAnsi"/>
          <w:b/>
          <w:i/>
          <w:sz w:val="28"/>
          <w:szCs w:val="28"/>
          <w:u w:val="single"/>
        </w:rPr>
        <w:t>ACTIVITIES</w:t>
      </w:r>
    </w:p>
    <w:p w14:paraId="2D79C6F0" w14:textId="53ADB74E" w:rsidR="004709BE" w:rsidRPr="009040D3" w:rsidRDefault="00C1006B" w:rsidP="009040D3">
      <w:pPr>
        <w:pStyle w:val="ListParagraph"/>
        <w:spacing w:line="360" w:lineRule="auto"/>
        <w:rPr>
          <w:rFonts w:asciiTheme="minorHAnsi" w:hAnsiTheme="minorHAnsi"/>
          <w:b/>
          <w:i/>
          <w:sz w:val="20"/>
          <w:szCs w:val="20"/>
          <w:u w:val="single"/>
        </w:rPr>
      </w:pPr>
      <w:r w:rsidRPr="00C1006B">
        <w:rPr>
          <w:rFonts w:asciiTheme="minorHAnsi" w:hAnsiTheme="minorHAnsi"/>
          <w:bCs/>
          <w:iCs/>
          <w:sz w:val="20"/>
          <w:szCs w:val="20"/>
        </w:rPr>
        <w:t>*Note: Describe</w:t>
      </w:r>
      <w:r w:rsidR="009040D3">
        <w:rPr>
          <w:rFonts w:asciiTheme="minorHAnsi" w:hAnsiTheme="minorHAnsi"/>
          <w:bCs/>
          <w:iCs/>
          <w:sz w:val="20"/>
          <w:szCs w:val="20"/>
        </w:rPr>
        <w:t xml:space="preserve"> your</w:t>
      </w:r>
      <w:r w:rsidRPr="00C1006B">
        <w:rPr>
          <w:rFonts w:asciiTheme="minorHAnsi" w:hAnsiTheme="minorHAnsi"/>
          <w:bCs/>
          <w:iCs/>
          <w:sz w:val="20"/>
          <w:szCs w:val="20"/>
        </w:rPr>
        <w:t xml:space="preserve"> responsibilities in a brief descriptive narrative.</w:t>
      </w:r>
    </w:p>
    <w:p w14:paraId="32ADA9E4" w14:textId="09EE3A1A" w:rsidR="004709BE" w:rsidRPr="00823813" w:rsidRDefault="00823813" w:rsidP="00ED6DAD">
      <w:pPr>
        <w:rPr>
          <w:rFonts w:asciiTheme="minorHAnsi" w:hAnsiTheme="minorHAnsi"/>
        </w:rPr>
      </w:pPr>
      <w:r w:rsidRPr="00823813">
        <w:rPr>
          <w:rFonts w:asciiTheme="minorHAnsi" w:hAnsiTheme="minorHAnsi"/>
        </w:rPr>
        <w:tab/>
        <w:t>None.</w:t>
      </w:r>
    </w:p>
    <w:p w14:paraId="0EBA286F" w14:textId="77777777" w:rsidR="001818A1" w:rsidRPr="00775C90" w:rsidRDefault="001818A1" w:rsidP="009C6659">
      <w:pPr>
        <w:rPr>
          <w:rFonts w:asciiTheme="minorHAnsi" w:hAnsiTheme="minorHAnsi"/>
          <w:b/>
        </w:rPr>
      </w:pPr>
    </w:p>
    <w:p w14:paraId="16ADDE41" w14:textId="4A1EB174" w:rsidR="001818A1" w:rsidRPr="006369E4" w:rsidRDefault="00CD6152" w:rsidP="009040D3">
      <w:pPr>
        <w:pStyle w:val="ListParagraph"/>
        <w:numPr>
          <w:ilvl w:val="0"/>
          <w:numId w:val="15"/>
        </w:numPr>
        <w:rPr>
          <w:rFonts w:asciiTheme="minorHAnsi" w:hAnsiTheme="minorHAnsi"/>
          <w:b/>
          <w:bCs/>
          <w:i/>
          <w:iCs/>
          <w:sz w:val="28"/>
          <w:szCs w:val="28"/>
          <w:u w:val="single"/>
        </w:rPr>
      </w:pPr>
      <w:r w:rsidRPr="006369E4">
        <w:rPr>
          <w:rFonts w:asciiTheme="minorHAnsi" w:hAnsiTheme="minorHAnsi"/>
          <w:b/>
          <w:bCs/>
          <w:i/>
          <w:iCs/>
          <w:sz w:val="28"/>
          <w:szCs w:val="28"/>
          <w:u w:val="single"/>
        </w:rPr>
        <w:t xml:space="preserve">ADVISING </w:t>
      </w:r>
      <w:r w:rsidR="001818A1" w:rsidRPr="006369E4">
        <w:rPr>
          <w:rFonts w:asciiTheme="minorHAnsi" w:hAnsiTheme="minorHAnsi"/>
          <w:b/>
          <w:bCs/>
          <w:i/>
          <w:iCs/>
          <w:sz w:val="28"/>
          <w:szCs w:val="28"/>
          <w:u w:val="single"/>
        </w:rPr>
        <w:t>&amp; MENTORING ACTIVITIES</w:t>
      </w:r>
    </w:p>
    <w:p w14:paraId="13B1872E" w14:textId="77777777" w:rsidR="00452FCB" w:rsidRPr="006369E4" w:rsidRDefault="00452FCB" w:rsidP="009C6659">
      <w:pPr>
        <w:rPr>
          <w:rFonts w:asciiTheme="minorHAnsi" w:hAnsiTheme="minorHAnsi"/>
          <w:b/>
        </w:rPr>
      </w:pPr>
    </w:p>
    <w:p w14:paraId="5E9771E6" w14:textId="4E4D2861" w:rsidR="00212442" w:rsidRPr="00403CFE" w:rsidRDefault="008575B7" w:rsidP="00886AD5">
      <w:pPr>
        <w:numPr>
          <w:ilvl w:val="0"/>
          <w:numId w:val="27"/>
        </w:numPr>
        <w:spacing w:after="120"/>
        <w:rPr>
          <w:rFonts w:asciiTheme="minorHAnsi" w:hAnsiTheme="minorHAnsi"/>
          <w:b/>
        </w:rPr>
      </w:pPr>
      <w:r w:rsidRPr="00403CFE">
        <w:rPr>
          <w:rFonts w:asciiTheme="minorHAnsi" w:hAnsiTheme="minorHAnsi"/>
          <w:b/>
        </w:rPr>
        <w:t xml:space="preserve">FORMAL </w:t>
      </w:r>
      <w:r w:rsidR="00A565BE" w:rsidRPr="00403CFE">
        <w:rPr>
          <w:rFonts w:asciiTheme="minorHAnsi" w:hAnsiTheme="minorHAnsi"/>
          <w:b/>
        </w:rPr>
        <w:t xml:space="preserve">ADVISING </w:t>
      </w:r>
      <w:r w:rsidR="00341718" w:rsidRPr="00403CFE">
        <w:rPr>
          <w:rFonts w:asciiTheme="minorHAnsi" w:hAnsiTheme="minorHAnsi"/>
          <w:b/>
        </w:rPr>
        <w:t xml:space="preserve">&amp; MENTORING </w:t>
      </w:r>
      <w:r w:rsidR="00A565BE" w:rsidRPr="00403CFE">
        <w:rPr>
          <w:rFonts w:asciiTheme="minorHAnsi" w:hAnsiTheme="minorHAnsi"/>
          <w:b/>
        </w:rPr>
        <w:t xml:space="preserve">ACTIVITIES: </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gridCol w:w="1408"/>
      </w:tblGrid>
      <w:tr w:rsidR="000B7963" w:rsidRPr="000B7963" w14:paraId="347DC1D8" w14:textId="77777777" w:rsidTr="000B7963">
        <w:tc>
          <w:tcPr>
            <w:tcW w:w="6660" w:type="dxa"/>
          </w:tcPr>
          <w:p w14:paraId="039AAE45" w14:textId="5ABD92A5"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xml:space="preserve"># of </w:t>
            </w:r>
            <w:proofErr w:type="gramStart"/>
            <w:r>
              <w:rPr>
                <w:rFonts w:asciiTheme="minorHAnsi" w:hAnsiTheme="minorHAnsi"/>
                <w:sz w:val="22"/>
                <w:szCs w:val="22"/>
              </w:rPr>
              <w:t>P</w:t>
            </w:r>
            <w:r w:rsidRPr="000B7963">
              <w:rPr>
                <w:rFonts w:asciiTheme="minorHAnsi" w:hAnsiTheme="minorHAnsi"/>
                <w:sz w:val="22"/>
                <w:szCs w:val="22"/>
              </w:rPr>
              <w:t>re-doctoral</w:t>
            </w:r>
            <w:proofErr w:type="gramEnd"/>
            <w:r w:rsidRPr="000B7963">
              <w:rPr>
                <w:rFonts w:asciiTheme="minorHAnsi" w:hAnsiTheme="minorHAnsi"/>
                <w:sz w:val="22"/>
                <w:szCs w:val="22"/>
              </w:rPr>
              <w:t xml:space="preserve"> students mentored</w:t>
            </w:r>
          </w:p>
        </w:tc>
        <w:tc>
          <w:tcPr>
            <w:tcW w:w="1260" w:type="dxa"/>
          </w:tcPr>
          <w:p w14:paraId="601C3082" w14:textId="1EFDF5ED"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0B7963" w14:paraId="49C8E437" w14:textId="77777777" w:rsidTr="000B7963">
        <w:tc>
          <w:tcPr>
            <w:tcW w:w="6660" w:type="dxa"/>
          </w:tcPr>
          <w:p w14:paraId="57825468" w14:textId="69E8A516"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Doctoral/Post-doctoral student</w:t>
            </w:r>
            <w:r>
              <w:rPr>
                <w:rFonts w:asciiTheme="minorHAnsi" w:hAnsiTheme="minorHAnsi"/>
                <w:sz w:val="22"/>
                <w:szCs w:val="22"/>
              </w:rPr>
              <w:t>s mentored</w:t>
            </w:r>
          </w:p>
        </w:tc>
        <w:tc>
          <w:tcPr>
            <w:tcW w:w="1260" w:type="dxa"/>
          </w:tcPr>
          <w:p w14:paraId="3DED0AEC" w14:textId="62C0F182"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0B7963" w14:paraId="3D91D044" w14:textId="77777777" w:rsidTr="000B7963">
        <w:tc>
          <w:tcPr>
            <w:tcW w:w="6660" w:type="dxa"/>
          </w:tcPr>
          <w:p w14:paraId="3AE7DBB6" w14:textId="0B90F109"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Post-doctoral Fellows on training grants</w:t>
            </w:r>
            <w:r>
              <w:rPr>
                <w:rFonts w:asciiTheme="minorHAnsi" w:hAnsiTheme="minorHAnsi"/>
                <w:sz w:val="22"/>
                <w:szCs w:val="22"/>
              </w:rPr>
              <w:t xml:space="preserve"> mentored</w:t>
            </w:r>
          </w:p>
        </w:tc>
        <w:tc>
          <w:tcPr>
            <w:tcW w:w="1260" w:type="dxa"/>
          </w:tcPr>
          <w:p w14:paraId="6BE4A4C3" w14:textId="355A42C9"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0B7963" w14:paraId="60A62150" w14:textId="77777777" w:rsidTr="000B7963">
        <w:tc>
          <w:tcPr>
            <w:tcW w:w="6660" w:type="dxa"/>
          </w:tcPr>
          <w:p w14:paraId="1DEF8B42" w14:textId="594D3970"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Post-doctoral Fellows in funded fellowships</w:t>
            </w:r>
            <w:r>
              <w:rPr>
                <w:rFonts w:asciiTheme="minorHAnsi" w:hAnsiTheme="minorHAnsi"/>
                <w:sz w:val="22"/>
                <w:szCs w:val="22"/>
              </w:rPr>
              <w:t xml:space="preserve"> mentored</w:t>
            </w:r>
          </w:p>
        </w:tc>
        <w:tc>
          <w:tcPr>
            <w:tcW w:w="1260" w:type="dxa"/>
          </w:tcPr>
          <w:p w14:paraId="09BE328E" w14:textId="3248FE8D"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614BE4" w14:paraId="564DA087" w14:textId="77777777" w:rsidTr="000B7963">
        <w:tc>
          <w:tcPr>
            <w:tcW w:w="6660" w:type="dxa"/>
            <w:tcBorders>
              <w:top w:val="single" w:sz="4" w:space="0" w:color="auto"/>
              <w:left w:val="single" w:sz="4" w:space="0" w:color="auto"/>
              <w:bottom w:val="single" w:sz="4" w:space="0" w:color="auto"/>
              <w:right w:val="single" w:sz="4" w:space="0" w:color="auto"/>
            </w:tcBorders>
          </w:tcPr>
          <w:p w14:paraId="76A3C2D1" w14:textId="2BC34935"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Unfunded Post-doctoral Fellows</w:t>
            </w:r>
            <w:r>
              <w:rPr>
                <w:rFonts w:asciiTheme="minorHAnsi" w:hAnsiTheme="minorHAnsi"/>
                <w:sz w:val="22"/>
                <w:szCs w:val="22"/>
              </w:rPr>
              <w:t xml:space="preserve"> mentored</w:t>
            </w:r>
          </w:p>
        </w:tc>
        <w:tc>
          <w:tcPr>
            <w:tcW w:w="1260" w:type="dxa"/>
            <w:tcBorders>
              <w:top w:val="single" w:sz="4" w:space="0" w:color="auto"/>
              <w:left w:val="single" w:sz="4" w:space="0" w:color="auto"/>
              <w:bottom w:val="single" w:sz="4" w:space="0" w:color="auto"/>
              <w:right w:val="single" w:sz="4" w:space="0" w:color="auto"/>
            </w:tcBorders>
          </w:tcPr>
          <w:p w14:paraId="0375B92D" w14:textId="0FD67B68"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614BE4" w14:paraId="7EE504C3" w14:textId="77777777" w:rsidTr="000B7963">
        <w:tc>
          <w:tcPr>
            <w:tcW w:w="6660" w:type="dxa"/>
            <w:tcBorders>
              <w:top w:val="single" w:sz="4" w:space="0" w:color="auto"/>
              <w:left w:val="single" w:sz="4" w:space="0" w:color="auto"/>
              <w:bottom w:val="single" w:sz="4" w:space="0" w:color="auto"/>
              <w:right w:val="single" w:sz="4" w:space="0" w:color="auto"/>
            </w:tcBorders>
          </w:tcPr>
          <w:p w14:paraId="7B14492F" w14:textId="55EC3D90"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Medical Scientist Training Program students</w:t>
            </w:r>
            <w:r>
              <w:rPr>
                <w:rFonts w:asciiTheme="minorHAnsi" w:hAnsiTheme="minorHAnsi"/>
                <w:sz w:val="22"/>
                <w:szCs w:val="22"/>
              </w:rPr>
              <w:t xml:space="preserve"> mentored</w:t>
            </w:r>
          </w:p>
        </w:tc>
        <w:tc>
          <w:tcPr>
            <w:tcW w:w="1260" w:type="dxa"/>
            <w:tcBorders>
              <w:top w:val="single" w:sz="4" w:space="0" w:color="auto"/>
              <w:left w:val="single" w:sz="4" w:space="0" w:color="auto"/>
              <w:bottom w:val="single" w:sz="4" w:space="0" w:color="auto"/>
              <w:right w:val="single" w:sz="4" w:space="0" w:color="auto"/>
            </w:tcBorders>
          </w:tcPr>
          <w:p w14:paraId="544890BA" w14:textId="079F92FC"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r w:rsidR="000B7963" w:rsidRPr="00614BE4" w14:paraId="21100615" w14:textId="77777777" w:rsidTr="000B7963">
        <w:tc>
          <w:tcPr>
            <w:tcW w:w="6660" w:type="dxa"/>
            <w:tcBorders>
              <w:top w:val="single" w:sz="4" w:space="0" w:color="auto"/>
              <w:left w:val="single" w:sz="4" w:space="0" w:color="auto"/>
              <w:bottom w:val="single" w:sz="4" w:space="0" w:color="auto"/>
              <w:right w:val="single" w:sz="4" w:space="0" w:color="auto"/>
            </w:tcBorders>
          </w:tcPr>
          <w:p w14:paraId="32F49AD6" w14:textId="216BCF11" w:rsidR="000B7963" w:rsidRPr="000B7963" w:rsidRDefault="000B7963" w:rsidP="000B7963">
            <w:pPr>
              <w:spacing w:after="60"/>
              <w:rPr>
                <w:rFonts w:asciiTheme="minorHAnsi" w:hAnsiTheme="minorHAnsi"/>
                <w:sz w:val="22"/>
                <w:szCs w:val="22"/>
              </w:rPr>
            </w:pPr>
            <w:r w:rsidRPr="000B7963">
              <w:rPr>
                <w:rFonts w:asciiTheme="minorHAnsi" w:hAnsiTheme="minorHAnsi"/>
                <w:sz w:val="22"/>
                <w:szCs w:val="22"/>
              </w:rPr>
              <w:t># of Medical Student Summer Research Program students</w:t>
            </w:r>
            <w:r>
              <w:rPr>
                <w:rFonts w:asciiTheme="minorHAnsi" w:hAnsiTheme="minorHAnsi"/>
                <w:sz w:val="22"/>
                <w:szCs w:val="22"/>
              </w:rPr>
              <w:t xml:space="preserve"> mentored</w:t>
            </w:r>
          </w:p>
        </w:tc>
        <w:tc>
          <w:tcPr>
            <w:tcW w:w="1260" w:type="dxa"/>
            <w:tcBorders>
              <w:top w:val="single" w:sz="4" w:space="0" w:color="auto"/>
              <w:left w:val="single" w:sz="4" w:space="0" w:color="auto"/>
              <w:bottom w:val="single" w:sz="4" w:space="0" w:color="auto"/>
              <w:right w:val="single" w:sz="4" w:space="0" w:color="auto"/>
            </w:tcBorders>
          </w:tcPr>
          <w:p w14:paraId="6CE4D017" w14:textId="22754332" w:rsidR="000B7963" w:rsidRPr="000B7963" w:rsidRDefault="00F7278F" w:rsidP="000B7963">
            <w:pPr>
              <w:pStyle w:val="ListParagraph"/>
              <w:spacing w:after="60"/>
              <w:ind w:left="1080"/>
              <w:rPr>
                <w:rFonts w:asciiTheme="minorHAnsi" w:hAnsiTheme="minorHAnsi"/>
                <w:sz w:val="22"/>
                <w:szCs w:val="22"/>
              </w:rPr>
            </w:pPr>
            <w:r>
              <w:rPr>
                <w:rFonts w:asciiTheme="minorHAnsi" w:hAnsiTheme="minorHAnsi"/>
                <w:sz w:val="22"/>
                <w:szCs w:val="22"/>
              </w:rPr>
              <w:t>0</w:t>
            </w:r>
          </w:p>
        </w:tc>
      </w:tr>
    </w:tbl>
    <w:p w14:paraId="0A8D5258" w14:textId="6DDED309" w:rsidR="004709BE" w:rsidRPr="004709BE" w:rsidRDefault="004709BE" w:rsidP="004709BE">
      <w:pPr>
        <w:rPr>
          <w:rFonts w:asciiTheme="minorHAnsi" w:hAnsiTheme="minorHAnsi"/>
          <w:sz w:val="28"/>
          <w:szCs w:val="28"/>
        </w:rPr>
      </w:pPr>
    </w:p>
    <w:p w14:paraId="7C19DA51" w14:textId="24207EE9" w:rsidR="004709BE" w:rsidRPr="00C8209A" w:rsidRDefault="00193A8C" w:rsidP="009040D3">
      <w:pPr>
        <w:pStyle w:val="ListParagraph"/>
        <w:numPr>
          <w:ilvl w:val="0"/>
          <w:numId w:val="15"/>
        </w:numPr>
        <w:autoSpaceDE w:val="0"/>
        <w:autoSpaceDN w:val="0"/>
        <w:adjustRightInd w:val="0"/>
        <w:rPr>
          <w:rFonts w:asciiTheme="minorHAnsi" w:hAnsiTheme="minorHAnsi" w:cstheme="minorHAnsi"/>
          <w:b/>
          <w:i/>
          <w:iCs/>
          <w:sz w:val="28"/>
          <w:szCs w:val="28"/>
          <w:u w:val="single"/>
        </w:rPr>
      </w:pPr>
      <w:r w:rsidRPr="00C8209A">
        <w:rPr>
          <w:rFonts w:asciiTheme="minorHAnsi" w:hAnsiTheme="minorHAnsi" w:cstheme="minorHAnsi"/>
          <w:b/>
          <w:i/>
          <w:iCs/>
          <w:sz w:val="28"/>
          <w:szCs w:val="28"/>
          <w:u w:val="single"/>
        </w:rPr>
        <w:t>REPUTATION</w:t>
      </w:r>
    </w:p>
    <w:p w14:paraId="78269B46" w14:textId="77777777" w:rsidR="00C8209A" w:rsidRDefault="00C8209A" w:rsidP="004709BE">
      <w:pPr>
        <w:pStyle w:val="ListParagraph"/>
        <w:autoSpaceDE w:val="0"/>
        <w:autoSpaceDN w:val="0"/>
        <w:adjustRightInd w:val="0"/>
        <w:rPr>
          <w:rFonts w:asciiTheme="minorHAnsi" w:hAnsiTheme="minorHAnsi" w:cstheme="minorHAnsi"/>
          <w:sz w:val="22"/>
          <w:szCs w:val="22"/>
        </w:rPr>
      </w:pPr>
    </w:p>
    <w:p w14:paraId="5C3501DD" w14:textId="23A7D1C1" w:rsidR="00193A8C" w:rsidRPr="00C8209A" w:rsidRDefault="00193A8C" w:rsidP="004709BE">
      <w:pPr>
        <w:pStyle w:val="ListParagraph"/>
        <w:autoSpaceDE w:val="0"/>
        <w:autoSpaceDN w:val="0"/>
        <w:adjustRightInd w:val="0"/>
        <w:rPr>
          <w:rFonts w:asciiTheme="minorHAnsi" w:hAnsiTheme="minorHAnsi" w:cstheme="minorHAnsi"/>
          <w:sz w:val="22"/>
          <w:szCs w:val="22"/>
        </w:rPr>
      </w:pPr>
      <w:r w:rsidRPr="00C8209A">
        <w:rPr>
          <w:rFonts w:asciiTheme="minorHAnsi" w:hAnsiTheme="minorHAnsi" w:cstheme="minorHAnsi"/>
          <w:sz w:val="22"/>
          <w:szCs w:val="22"/>
        </w:rPr>
        <w:t xml:space="preserve">Given the challenges of obtaining referee letters from independent, external (IE) referees (for promotion, endowed chair nominations, prestigious awards, etc.), it is advantageous to develop a list of potential referees and update it through the course of a faculty member’s career. Criteria for IE referees can be found in the P&amp;T FAQs section under “Referees” </w:t>
      </w:r>
    </w:p>
    <w:p w14:paraId="78956F0C" w14:textId="77777777" w:rsidR="00193A8C" w:rsidRPr="00C8209A" w:rsidRDefault="00193A8C" w:rsidP="00193A8C">
      <w:pPr>
        <w:pStyle w:val="ListParagraph"/>
        <w:autoSpaceDE w:val="0"/>
        <w:autoSpaceDN w:val="0"/>
        <w:adjustRightInd w:val="0"/>
        <w:rPr>
          <w:rFonts w:asciiTheme="minorHAnsi" w:hAnsiTheme="minorHAnsi" w:cstheme="minorHAnsi"/>
          <w:sz w:val="22"/>
          <w:szCs w:val="22"/>
        </w:rPr>
      </w:pPr>
      <w:r w:rsidRPr="00C8209A">
        <w:rPr>
          <w:rFonts w:asciiTheme="minorHAnsi" w:hAnsiTheme="minorHAnsi" w:cstheme="minorHAnsi"/>
          <w:sz w:val="22"/>
          <w:szCs w:val="22"/>
        </w:rPr>
        <w:t xml:space="preserve">(see: </w:t>
      </w:r>
      <w:hyperlink r:id="rId13" w:history="1">
        <w:r w:rsidRPr="00C8209A">
          <w:rPr>
            <w:rStyle w:val="Hyperlink"/>
            <w:rFonts w:asciiTheme="minorHAnsi" w:hAnsiTheme="minorHAnsi" w:cstheme="minorHAnsi"/>
            <w:sz w:val="22"/>
            <w:szCs w:val="22"/>
          </w:rPr>
          <w:t>https://faculty.med.virginia.edu/facultyaffairs/advancement/pandt/ptfaq/</w:t>
        </w:r>
      </w:hyperlink>
      <w:r w:rsidRPr="00C8209A">
        <w:rPr>
          <w:rFonts w:asciiTheme="minorHAnsi" w:hAnsiTheme="minorHAnsi" w:cstheme="minorHAnsi"/>
          <w:sz w:val="22"/>
          <w:szCs w:val="22"/>
        </w:rPr>
        <w:t>)</w:t>
      </w:r>
    </w:p>
    <w:p w14:paraId="17D2118E" w14:textId="77777777" w:rsidR="00193A8C" w:rsidRPr="00C8209A" w:rsidRDefault="00193A8C" w:rsidP="00193A8C">
      <w:pPr>
        <w:pStyle w:val="ListParagraph"/>
        <w:autoSpaceDE w:val="0"/>
        <w:autoSpaceDN w:val="0"/>
        <w:adjustRightInd w:val="0"/>
        <w:rPr>
          <w:rFonts w:asciiTheme="minorHAnsi" w:hAnsiTheme="minorHAnsi" w:cstheme="minorHAnsi"/>
          <w:sz w:val="22"/>
          <w:szCs w:val="22"/>
        </w:rPr>
      </w:pPr>
    </w:p>
    <w:p w14:paraId="70F8212A" w14:textId="24FCC856" w:rsidR="00193A8C" w:rsidRPr="00C8209A" w:rsidRDefault="00193A8C" w:rsidP="00193A8C">
      <w:pPr>
        <w:pStyle w:val="ListParagraph"/>
        <w:autoSpaceDE w:val="0"/>
        <w:autoSpaceDN w:val="0"/>
        <w:adjustRightInd w:val="0"/>
        <w:rPr>
          <w:rFonts w:asciiTheme="minorHAnsi" w:hAnsiTheme="minorHAnsi" w:cstheme="minorHAnsi"/>
          <w:sz w:val="22"/>
          <w:szCs w:val="22"/>
        </w:rPr>
      </w:pPr>
      <w:r w:rsidRPr="00C8209A">
        <w:rPr>
          <w:rFonts w:asciiTheme="minorHAnsi" w:hAnsiTheme="minorHAnsi" w:cstheme="minorHAnsi"/>
          <w:sz w:val="22"/>
          <w:szCs w:val="22"/>
        </w:rPr>
        <w:t xml:space="preserve">Please list three to five people who can serve as independent, external referees.   </w:t>
      </w:r>
    </w:p>
    <w:p w14:paraId="109E4D7B" w14:textId="240F310A" w:rsidR="00193A8C" w:rsidRPr="00C8209A" w:rsidRDefault="00193A8C" w:rsidP="00193A8C">
      <w:pPr>
        <w:pStyle w:val="ListParagraph"/>
        <w:autoSpaceDE w:val="0"/>
        <w:autoSpaceDN w:val="0"/>
        <w:adjustRightInd w:val="0"/>
        <w:rPr>
          <w:rFonts w:asciiTheme="minorHAnsi" w:hAnsiTheme="minorHAnsi" w:cstheme="minorHAnsi"/>
          <w:sz w:val="22"/>
          <w:szCs w:val="22"/>
          <w:highlight w:val="green"/>
        </w:rPr>
      </w:pPr>
    </w:p>
    <w:p w14:paraId="27FAAAE9" w14:textId="61F98B19"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t>Paul Thompson, Professor, University of Southern California, pthomp@usc.edu</w:t>
      </w:r>
    </w:p>
    <w:p w14:paraId="567B87AE" w14:textId="27683F2F"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t>Daniel Rueckert, Professor, Imperial College London, d.rueckert@imperial.ac.uk</w:t>
      </w:r>
    </w:p>
    <w:p w14:paraId="5C1112A6" w14:textId="6CD8E897"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lastRenderedPageBreak/>
        <w:t>Marius Staring, Professor, Leiden University, m.staring@lumc.nl</w:t>
      </w:r>
    </w:p>
    <w:p w14:paraId="16054E7D" w14:textId="1F9F0B9A"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t>Martin Styner, Professor, University of North Carolina, styner@cs.unc.edu</w:t>
      </w:r>
    </w:p>
    <w:p w14:paraId="64A0BF44" w14:textId="5B3D6C22"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t>Mallar Chakravarty, Professor, McGill University, mallar@cobralab.ca</w:t>
      </w:r>
    </w:p>
    <w:p w14:paraId="05D673D7" w14:textId="631055E1" w:rsidR="00916044" w:rsidRPr="00916044" w:rsidRDefault="00916044" w:rsidP="00916044">
      <w:pPr>
        <w:pStyle w:val="ListParagraph"/>
        <w:numPr>
          <w:ilvl w:val="2"/>
          <w:numId w:val="31"/>
        </w:numPr>
        <w:autoSpaceDE w:val="0"/>
        <w:autoSpaceDN w:val="0"/>
        <w:adjustRightInd w:val="0"/>
        <w:ind w:left="1170"/>
        <w:rPr>
          <w:rFonts w:asciiTheme="minorHAnsi" w:hAnsiTheme="minorHAnsi" w:cstheme="minorHAnsi"/>
          <w:bCs/>
        </w:rPr>
      </w:pPr>
      <w:r w:rsidRPr="00916044">
        <w:rPr>
          <w:rFonts w:asciiTheme="minorHAnsi" w:hAnsiTheme="minorHAnsi" w:cstheme="minorHAnsi"/>
          <w:bCs/>
        </w:rPr>
        <w:t>Marc Niethammer, Professor, University of North Carolina at Chappel Hill, mn@cs.unc.edu</w:t>
      </w:r>
    </w:p>
    <w:p w14:paraId="78D06902" w14:textId="41D33ABF" w:rsidR="00193A8C" w:rsidRPr="004709BE" w:rsidRDefault="00193A8C" w:rsidP="004709BE">
      <w:pPr>
        <w:autoSpaceDE w:val="0"/>
        <w:autoSpaceDN w:val="0"/>
        <w:adjustRightInd w:val="0"/>
        <w:rPr>
          <w:rFonts w:asciiTheme="minorHAnsi" w:hAnsiTheme="minorHAnsi" w:cstheme="minorHAnsi"/>
          <w:b/>
          <w:i/>
          <w:iCs/>
          <w:sz w:val="28"/>
          <w:szCs w:val="28"/>
        </w:rPr>
      </w:pPr>
    </w:p>
    <w:p w14:paraId="5F81969D" w14:textId="77777777" w:rsidR="004709BE" w:rsidRPr="004709BE" w:rsidRDefault="004709BE" w:rsidP="004709BE">
      <w:pPr>
        <w:autoSpaceDE w:val="0"/>
        <w:autoSpaceDN w:val="0"/>
        <w:adjustRightInd w:val="0"/>
        <w:rPr>
          <w:rFonts w:asciiTheme="minorHAnsi" w:hAnsiTheme="minorHAnsi" w:cstheme="minorHAnsi"/>
          <w:b/>
          <w:i/>
          <w:iCs/>
          <w:sz w:val="28"/>
          <w:szCs w:val="28"/>
        </w:rPr>
      </w:pPr>
    </w:p>
    <w:p w14:paraId="465A9D02" w14:textId="6D293F17" w:rsidR="00C8209A" w:rsidRPr="00C8209A" w:rsidRDefault="00193A8C" w:rsidP="009040D3">
      <w:pPr>
        <w:pStyle w:val="ListParagraph"/>
        <w:numPr>
          <w:ilvl w:val="0"/>
          <w:numId w:val="15"/>
        </w:numPr>
        <w:autoSpaceDE w:val="0"/>
        <w:autoSpaceDN w:val="0"/>
        <w:adjustRightInd w:val="0"/>
        <w:rPr>
          <w:rFonts w:asciiTheme="minorHAnsi" w:hAnsiTheme="minorHAnsi" w:cstheme="minorHAnsi"/>
          <w:u w:val="single"/>
        </w:rPr>
      </w:pPr>
      <w:r w:rsidRPr="00C8209A">
        <w:rPr>
          <w:rFonts w:asciiTheme="minorHAnsi" w:hAnsiTheme="minorHAnsi" w:cstheme="minorHAnsi"/>
          <w:b/>
          <w:i/>
          <w:iCs/>
          <w:sz w:val="28"/>
          <w:szCs w:val="28"/>
          <w:u w:val="single"/>
        </w:rPr>
        <w:t>DEMONSTRATION OF ASPIRE VALUES</w:t>
      </w:r>
    </w:p>
    <w:p w14:paraId="67767D26" w14:textId="77777777" w:rsidR="00C8209A" w:rsidRDefault="00C8209A" w:rsidP="00C8209A">
      <w:pPr>
        <w:pStyle w:val="ListParagraph"/>
        <w:autoSpaceDE w:val="0"/>
        <w:autoSpaceDN w:val="0"/>
        <w:adjustRightInd w:val="0"/>
        <w:rPr>
          <w:rFonts w:asciiTheme="minorHAnsi" w:hAnsiTheme="minorHAnsi" w:cstheme="minorHAnsi"/>
          <w:sz w:val="22"/>
          <w:szCs w:val="22"/>
        </w:rPr>
      </w:pPr>
    </w:p>
    <w:p w14:paraId="49BA6733" w14:textId="7C1FB52D" w:rsidR="00193A8C" w:rsidRPr="00AB603B" w:rsidRDefault="00193A8C" w:rsidP="00C8209A">
      <w:pPr>
        <w:pStyle w:val="ListParagraph"/>
        <w:autoSpaceDE w:val="0"/>
        <w:autoSpaceDN w:val="0"/>
        <w:adjustRightInd w:val="0"/>
        <w:rPr>
          <w:rFonts w:asciiTheme="minorHAnsi" w:hAnsiTheme="minorHAnsi" w:cstheme="minorHAnsi"/>
        </w:rPr>
      </w:pPr>
      <w:r w:rsidRPr="00C8209A">
        <w:rPr>
          <w:rFonts w:asciiTheme="minorHAnsi" w:hAnsiTheme="minorHAnsi" w:cstheme="minorHAnsi"/>
          <w:sz w:val="22"/>
          <w:szCs w:val="22"/>
        </w:rPr>
        <w:t xml:space="preserve">Include a brief self-evaluation in your annual review regarding adherence to the UVA Health ASPIRE values by describing at least one example of activities that demonstrate an ASPIRE value. For details see SOM Code of Conduct from the link on this page:  </w:t>
      </w:r>
      <w:hyperlink r:id="rId14" w:history="1">
        <w:r w:rsidRPr="00C8209A">
          <w:rPr>
            <w:rStyle w:val="Hyperlink"/>
            <w:rFonts w:asciiTheme="minorHAnsi" w:hAnsiTheme="minorHAnsi" w:cstheme="minorHAnsi"/>
            <w:sz w:val="22"/>
            <w:szCs w:val="22"/>
          </w:rPr>
          <w:t>https://me</w:t>
        </w:r>
        <w:r w:rsidRPr="00C8209A">
          <w:rPr>
            <w:rStyle w:val="Hyperlink"/>
            <w:rFonts w:asciiTheme="minorHAnsi" w:hAnsiTheme="minorHAnsi" w:cstheme="minorHAnsi"/>
            <w:sz w:val="22"/>
            <w:szCs w:val="22"/>
          </w:rPr>
          <w:t>d</w:t>
        </w:r>
        <w:r w:rsidRPr="00C8209A">
          <w:rPr>
            <w:rStyle w:val="Hyperlink"/>
            <w:rFonts w:asciiTheme="minorHAnsi" w:hAnsiTheme="minorHAnsi" w:cstheme="minorHAnsi"/>
            <w:sz w:val="22"/>
            <w:szCs w:val="22"/>
          </w:rPr>
          <w:t>.virginia.edu/policies/university-of-virginia-school-of-medicine-code-of-conduct/</w:t>
        </w:r>
      </w:hyperlink>
    </w:p>
    <w:p w14:paraId="76CE9453" w14:textId="77777777" w:rsidR="007F0A03" w:rsidRDefault="007F0A03" w:rsidP="0059159E">
      <w:pPr>
        <w:rPr>
          <w:rFonts w:asciiTheme="minorHAnsi" w:hAnsiTheme="minorHAnsi"/>
          <w:sz w:val="20"/>
          <w:szCs w:val="20"/>
        </w:rPr>
      </w:pPr>
    </w:p>
    <w:p w14:paraId="449B49A4" w14:textId="584CB128" w:rsidR="00835EEF" w:rsidRPr="00916044" w:rsidRDefault="00CD1852" w:rsidP="00916044">
      <w:pPr>
        <w:ind w:left="720"/>
        <w:rPr>
          <w:rFonts w:asciiTheme="minorHAnsi" w:hAnsiTheme="minorHAnsi" w:cstheme="minorHAnsi"/>
          <w:color w:val="FF0000"/>
        </w:rPr>
      </w:pPr>
      <w:r w:rsidRPr="00916044">
        <w:rPr>
          <w:rFonts w:asciiTheme="minorHAnsi" w:hAnsiTheme="minorHAnsi" w:cstheme="minorHAnsi"/>
          <w:color w:val="000000" w:themeColor="text1"/>
        </w:rPr>
        <w:t xml:space="preserve">My </w:t>
      </w:r>
      <w:r w:rsidR="00916044">
        <w:rPr>
          <w:rFonts w:asciiTheme="minorHAnsi" w:hAnsiTheme="minorHAnsi" w:cstheme="minorHAnsi"/>
          <w:color w:val="000000" w:themeColor="text1"/>
        </w:rPr>
        <w:t xml:space="preserve">development of the </w:t>
      </w:r>
      <w:proofErr w:type="spellStart"/>
      <w:r w:rsidR="00916044">
        <w:rPr>
          <w:rFonts w:asciiTheme="minorHAnsi" w:hAnsiTheme="minorHAnsi" w:cstheme="minorHAnsi"/>
          <w:color w:val="000000" w:themeColor="text1"/>
        </w:rPr>
        <w:t>ANTsX</w:t>
      </w:r>
      <w:proofErr w:type="spellEnd"/>
      <w:r w:rsidR="00916044">
        <w:rPr>
          <w:rFonts w:asciiTheme="minorHAnsi" w:hAnsiTheme="minorHAnsi" w:cstheme="minorHAnsi"/>
          <w:color w:val="000000" w:themeColor="text1"/>
        </w:rPr>
        <w:t xml:space="preserve"> ecosystem </w:t>
      </w:r>
      <w:r w:rsidRPr="00916044">
        <w:rPr>
          <w:rFonts w:asciiTheme="minorHAnsi" w:hAnsiTheme="minorHAnsi" w:cstheme="minorHAnsi"/>
          <w:color w:val="000000" w:themeColor="text1"/>
        </w:rPr>
        <w:t xml:space="preserve">for medical image analysis directly exemplifies the ASPIRE values of Stewardship and Equity. By responsibly managing and sharing these resources openly, I ensure wider accessibility and promote continuous improvement within the research community, demonstrating Stewardship. Furthermore, </w:t>
      </w:r>
      <w:r w:rsidR="00916044">
        <w:rPr>
          <w:rFonts w:asciiTheme="minorHAnsi" w:hAnsiTheme="minorHAnsi" w:cstheme="minorHAnsi"/>
          <w:color w:val="000000" w:themeColor="text1"/>
        </w:rPr>
        <w:t>a commitment to Equity is demonstrated by its</w:t>
      </w:r>
      <w:r w:rsidRPr="00916044">
        <w:rPr>
          <w:rFonts w:asciiTheme="minorHAnsi" w:hAnsiTheme="minorHAnsi" w:cstheme="minorHAnsi"/>
          <w:color w:val="000000" w:themeColor="text1"/>
        </w:rPr>
        <w:t xml:space="preserve"> open-source development where knowledge is</w:t>
      </w:r>
      <w:r w:rsidR="00823813">
        <w:rPr>
          <w:rFonts w:asciiTheme="minorHAnsi" w:hAnsiTheme="minorHAnsi" w:cstheme="minorHAnsi"/>
          <w:color w:val="000000" w:themeColor="text1"/>
        </w:rPr>
        <w:t xml:space="preserve"> </w:t>
      </w:r>
      <w:proofErr w:type="gramStart"/>
      <w:r w:rsidR="00823813">
        <w:rPr>
          <w:rFonts w:asciiTheme="minorHAnsi" w:hAnsiTheme="minorHAnsi" w:cstheme="minorHAnsi"/>
          <w:color w:val="000000" w:themeColor="text1"/>
        </w:rPr>
        <w:t>shared</w:t>
      </w:r>
      <w:proofErr w:type="gramEnd"/>
      <w:r w:rsidR="00823813">
        <w:rPr>
          <w:rFonts w:asciiTheme="minorHAnsi" w:hAnsiTheme="minorHAnsi" w:cstheme="minorHAnsi"/>
          <w:color w:val="000000" w:themeColor="text1"/>
        </w:rPr>
        <w:t xml:space="preserve"> </w:t>
      </w:r>
      <w:r w:rsidRPr="00916044">
        <w:rPr>
          <w:rFonts w:asciiTheme="minorHAnsi" w:hAnsiTheme="minorHAnsi" w:cstheme="minorHAnsi"/>
          <w:color w:val="000000" w:themeColor="text1"/>
        </w:rPr>
        <w:t>and diverse perspectives are valued.</w:t>
      </w:r>
    </w:p>
    <w:p w14:paraId="419A19F5" w14:textId="77777777" w:rsidR="00440313" w:rsidRPr="006369E4" w:rsidRDefault="00440313" w:rsidP="007B1E05">
      <w:pPr>
        <w:ind w:left="2160" w:hanging="2160"/>
        <w:rPr>
          <w:rFonts w:asciiTheme="minorHAnsi" w:hAnsiTheme="minorHAnsi"/>
          <w:b/>
          <w:color w:val="0070C0"/>
          <w:sz w:val="28"/>
          <w:szCs w:val="28"/>
          <w:u w:val="single"/>
        </w:rPr>
      </w:pPr>
    </w:p>
    <w:p w14:paraId="360CEA07" w14:textId="094A27C7" w:rsidR="004709BE" w:rsidRDefault="007B1E05" w:rsidP="009040D3">
      <w:pPr>
        <w:pStyle w:val="ListParagraph"/>
        <w:numPr>
          <w:ilvl w:val="0"/>
          <w:numId w:val="15"/>
        </w:numPr>
        <w:rPr>
          <w:rFonts w:asciiTheme="minorHAnsi" w:hAnsiTheme="minorHAnsi"/>
          <w:b/>
          <w:i/>
          <w:sz w:val="28"/>
          <w:szCs w:val="28"/>
          <w:u w:val="single"/>
        </w:rPr>
      </w:pPr>
      <w:r w:rsidRPr="006369E4">
        <w:rPr>
          <w:rFonts w:asciiTheme="minorHAnsi" w:hAnsiTheme="minorHAnsi"/>
          <w:b/>
          <w:i/>
          <w:sz w:val="28"/>
          <w:szCs w:val="28"/>
          <w:u w:val="single"/>
        </w:rPr>
        <w:t xml:space="preserve">PROFESSIONAL </w:t>
      </w:r>
      <w:r w:rsidR="0063533E" w:rsidRPr="006369E4">
        <w:rPr>
          <w:rFonts w:asciiTheme="minorHAnsi" w:hAnsiTheme="minorHAnsi"/>
          <w:b/>
          <w:i/>
          <w:sz w:val="28"/>
          <w:szCs w:val="28"/>
          <w:u w:val="single"/>
        </w:rPr>
        <w:t xml:space="preserve">&amp; BUSINESS </w:t>
      </w:r>
      <w:r w:rsidRPr="006369E4">
        <w:rPr>
          <w:rFonts w:asciiTheme="minorHAnsi" w:hAnsiTheme="minorHAnsi"/>
          <w:b/>
          <w:i/>
          <w:sz w:val="28"/>
          <w:szCs w:val="28"/>
          <w:u w:val="single"/>
        </w:rPr>
        <w:t>DEVELOPMENT</w:t>
      </w:r>
    </w:p>
    <w:p w14:paraId="70E8F8B4" w14:textId="77777777" w:rsidR="004709BE" w:rsidRPr="006369E4" w:rsidRDefault="004709BE" w:rsidP="004709BE">
      <w:pPr>
        <w:pStyle w:val="ListParagraph"/>
        <w:rPr>
          <w:rFonts w:asciiTheme="minorHAnsi" w:hAnsiTheme="minorHAnsi"/>
          <w:b/>
        </w:rPr>
      </w:pPr>
    </w:p>
    <w:p w14:paraId="3499F81E" w14:textId="77777777" w:rsidR="004709BE" w:rsidRPr="006369E4" w:rsidRDefault="004709BE" w:rsidP="004709BE">
      <w:pPr>
        <w:pStyle w:val="ListParagraph"/>
        <w:numPr>
          <w:ilvl w:val="0"/>
          <w:numId w:val="7"/>
        </w:numPr>
        <w:spacing w:after="120"/>
        <w:rPr>
          <w:rFonts w:asciiTheme="minorHAnsi" w:hAnsiTheme="minorHAnsi"/>
          <w:b/>
        </w:rPr>
      </w:pPr>
      <w:r w:rsidRPr="006369E4">
        <w:rPr>
          <w:rFonts w:asciiTheme="minorHAnsi" w:hAnsiTheme="minorHAnsi"/>
          <w:b/>
        </w:rPr>
        <w:t>PROFESSIONAL DEVELOPMENT ACTIVITIES</w:t>
      </w:r>
    </w:p>
    <w:p w14:paraId="11D071F1" w14:textId="04AFD244" w:rsidR="004709BE" w:rsidRDefault="004709BE" w:rsidP="004709BE">
      <w:pPr>
        <w:ind w:left="720"/>
        <w:rPr>
          <w:rFonts w:asciiTheme="minorHAnsi" w:hAnsiTheme="minorHAnsi"/>
          <w:sz w:val="20"/>
          <w:szCs w:val="20"/>
        </w:rPr>
      </w:pPr>
      <w:proofErr w:type="spellStart"/>
      <w:r w:rsidRPr="006369E4">
        <w:rPr>
          <w:rFonts w:asciiTheme="minorHAnsi" w:hAnsiTheme="minorHAnsi"/>
          <w:sz w:val="20"/>
          <w:szCs w:val="20"/>
        </w:rPr>
        <w:t>Eg.</w:t>
      </w:r>
      <w:proofErr w:type="spellEnd"/>
      <w:r w:rsidRPr="006369E4">
        <w:rPr>
          <w:rFonts w:asciiTheme="minorHAnsi" w:hAnsiTheme="minorHAnsi"/>
          <w:sz w:val="20"/>
          <w:szCs w:val="20"/>
        </w:rPr>
        <w:t xml:space="preserve"> Leadership in Academic Matters [LAM] or other leadership training, Promotion &amp; Tenure Sessions, department development or institutional lectures</w:t>
      </w:r>
    </w:p>
    <w:p w14:paraId="577830E2" w14:textId="5F4176DC" w:rsidR="004709BE" w:rsidRDefault="004709BE" w:rsidP="004709BE">
      <w:pPr>
        <w:rPr>
          <w:rFonts w:asciiTheme="minorHAnsi" w:hAnsiTheme="minorHAnsi"/>
        </w:rPr>
      </w:pPr>
    </w:p>
    <w:p w14:paraId="6D79B89A" w14:textId="1ADA86EA" w:rsidR="004709BE" w:rsidRDefault="000476B8" w:rsidP="000476B8">
      <w:pPr>
        <w:ind w:firstLine="720"/>
        <w:rPr>
          <w:rFonts w:asciiTheme="minorHAnsi" w:hAnsiTheme="minorHAnsi"/>
        </w:rPr>
      </w:pPr>
      <w:r>
        <w:rPr>
          <w:rFonts w:asciiTheme="minorHAnsi" w:hAnsiTheme="minorHAnsi"/>
        </w:rPr>
        <w:t>None.</w:t>
      </w:r>
    </w:p>
    <w:p w14:paraId="38F824F2" w14:textId="77777777" w:rsidR="004709BE" w:rsidRPr="006369E4" w:rsidRDefault="004709BE" w:rsidP="004709BE">
      <w:pPr>
        <w:rPr>
          <w:rFonts w:asciiTheme="minorHAnsi" w:hAnsiTheme="minorHAnsi"/>
          <w:b/>
        </w:rPr>
      </w:pPr>
    </w:p>
    <w:p w14:paraId="22AE1F66" w14:textId="5C7BD307" w:rsidR="004709BE" w:rsidRPr="00146B15" w:rsidRDefault="00146B15" w:rsidP="004709BE">
      <w:pPr>
        <w:pStyle w:val="ListParagraph"/>
        <w:numPr>
          <w:ilvl w:val="0"/>
          <w:numId w:val="7"/>
        </w:numPr>
        <w:rPr>
          <w:rFonts w:asciiTheme="minorHAnsi" w:hAnsiTheme="minorHAnsi"/>
          <w:b/>
          <w:bCs/>
        </w:rPr>
      </w:pPr>
      <w:r w:rsidRPr="00146B15">
        <w:rPr>
          <w:rFonts w:asciiTheme="minorHAnsi" w:hAnsiTheme="minorHAnsi"/>
          <w:b/>
          <w:bCs/>
        </w:rPr>
        <w:t xml:space="preserve">DESCRIBE NEW </w:t>
      </w:r>
      <w:r w:rsidR="004709BE" w:rsidRPr="00146B15">
        <w:rPr>
          <w:rFonts w:asciiTheme="minorHAnsi" w:hAnsiTheme="minorHAnsi"/>
          <w:b/>
          <w:bCs/>
        </w:rPr>
        <w:t>BUSINESS DEVELOPMENT</w:t>
      </w:r>
    </w:p>
    <w:p w14:paraId="0CF74A79" w14:textId="77777777" w:rsidR="004709BE" w:rsidRPr="006369E4" w:rsidRDefault="004709BE" w:rsidP="004709BE">
      <w:pPr>
        <w:rPr>
          <w:rFonts w:asciiTheme="minorHAnsi" w:hAnsiTheme="minorHAnsi"/>
          <w:b/>
          <w:bCs/>
        </w:rPr>
      </w:pPr>
    </w:p>
    <w:p w14:paraId="007D3AB2" w14:textId="0331623F" w:rsidR="004709BE" w:rsidRPr="000476B8" w:rsidRDefault="000476B8" w:rsidP="000476B8">
      <w:pPr>
        <w:ind w:firstLine="720"/>
        <w:rPr>
          <w:rFonts w:asciiTheme="minorHAnsi" w:hAnsiTheme="minorHAnsi"/>
          <w:bCs/>
        </w:rPr>
      </w:pPr>
      <w:r w:rsidRPr="000476B8">
        <w:rPr>
          <w:rFonts w:asciiTheme="minorHAnsi" w:hAnsiTheme="minorHAnsi"/>
          <w:bCs/>
        </w:rPr>
        <w:t>None.</w:t>
      </w:r>
    </w:p>
    <w:p w14:paraId="7CE4A05B" w14:textId="77777777" w:rsidR="004709BE" w:rsidRPr="007B4E1E" w:rsidRDefault="004709BE" w:rsidP="007B4E1E">
      <w:pPr>
        <w:rPr>
          <w:rFonts w:asciiTheme="minorHAnsi" w:hAnsiTheme="minorHAnsi"/>
          <w:b/>
          <w:i/>
          <w:sz w:val="28"/>
          <w:szCs w:val="28"/>
          <w:u w:val="single"/>
        </w:rPr>
      </w:pPr>
    </w:p>
    <w:p w14:paraId="068505EB" w14:textId="77777777" w:rsidR="007B4E1E" w:rsidRPr="007B4E1E" w:rsidRDefault="007B4E1E" w:rsidP="009040D3">
      <w:pPr>
        <w:pStyle w:val="ListParagraph"/>
        <w:numPr>
          <w:ilvl w:val="0"/>
          <w:numId w:val="15"/>
        </w:numPr>
        <w:rPr>
          <w:rFonts w:asciiTheme="minorHAnsi" w:hAnsiTheme="minorHAnsi" w:cs="Arial"/>
          <w:bCs/>
          <w:sz w:val="20"/>
          <w:szCs w:val="20"/>
          <w:u w:val="single"/>
        </w:rPr>
      </w:pPr>
      <w:r>
        <w:rPr>
          <w:rFonts w:asciiTheme="minorHAnsi" w:hAnsiTheme="minorHAnsi"/>
          <w:b/>
          <w:sz w:val="28"/>
          <w:szCs w:val="28"/>
          <w:u w:val="single"/>
        </w:rPr>
        <w:t xml:space="preserve">NATIONAL SERVICE &amp; </w:t>
      </w:r>
      <w:r w:rsidRPr="007B4E1E">
        <w:rPr>
          <w:rFonts w:asciiTheme="minorHAnsi" w:hAnsiTheme="minorHAnsi"/>
          <w:b/>
          <w:caps/>
          <w:sz w:val="28"/>
          <w:szCs w:val="28"/>
          <w:u w:val="single"/>
        </w:rPr>
        <w:t>Leadership</w:t>
      </w:r>
    </w:p>
    <w:p w14:paraId="255C720D" w14:textId="3AE8A079" w:rsidR="007B4E1E" w:rsidRDefault="007B4E1E" w:rsidP="007B4E1E">
      <w:pPr>
        <w:rPr>
          <w:rFonts w:asciiTheme="minorHAnsi" w:hAnsiTheme="minorHAnsi" w:cs="Arial"/>
          <w:bCs/>
          <w:sz w:val="20"/>
          <w:szCs w:val="20"/>
          <w:u w:val="single"/>
        </w:rPr>
      </w:pPr>
    </w:p>
    <w:p w14:paraId="220E675B" w14:textId="77777777" w:rsidR="00704739" w:rsidRPr="00895D10" w:rsidRDefault="00704739" w:rsidP="00704739">
      <w:pPr>
        <w:pStyle w:val="BodyText"/>
        <w:spacing w:before="120" w:after="120"/>
        <w:ind w:left="720" w:right="-54"/>
        <w:rPr>
          <w:rFonts w:asciiTheme="minorHAnsi" w:hAnsiTheme="minorHAnsi" w:cstheme="minorHAnsi"/>
          <w:b/>
        </w:rPr>
      </w:pPr>
      <w:r w:rsidRPr="00895D10">
        <w:rPr>
          <w:rFonts w:asciiTheme="minorHAnsi" w:hAnsiTheme="minorHAnsi" w:cstheme="minorHAnsi"/>
          <w:b/>
        </w:rPr>
        <w:t>Insight Software Consortium Council</w:t>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Cs/>
        </w:rPr>
        <w:t>2018-</w:t>
      </w:r>
    </w:p>
    <w:p w14:paraId="1D9FCCB3" w14:textId="77777777" w:rsidR="00704739" w:rsidRPr="00895D10" w:rsidRDefault="00704739" w:rsidP="00704739">
      <w:pPr>
        <w:pStyle w:val="BodyText"/>
        <w:spacing w:before="120" w:after="120"/>
        <w:ind w:left="1080" w:right="-54"/>
        <w:jc w:val="both"/>
        <w:rPr>
          <w:rFonts w:asciiTheme="minorHAnsi" w:hAnsiTheme="minorHAnsi" w:cstheme="minorHAnsi"/>
          <w:b/>
        </w:rPr>
      </w:pPr>
      <w:r w:rsidRPr="00895D10">
        <w:rPr>
          <w:rFonts w:asciiTheme="minorHAnsi" w:hAnsiTheme="minorHAnsi" w:cstheme="minorHAnsi"/>
          <w:bCs/>
          <w:iCs/>
        </w:rPr>
        <w:t>I currently serve on the board of the Insight Software Consortium.  This body determines policy and direction of the Insight Toolkit.</w:t>
      </w:r>
    </w:p>
    <w:p w14:paraId="550E5637" w14:textId="77777777" w:rsidR="00704739" w:rsidRPr="00895D10" w:rsidRDefault="00704739" w:rsidP="007B4E1E">
      <w:pPr>
        <w:rPr>
          <w:rFonts w:asciiTheme="minorHAnsi" w:hAnsiTheme="minorHAnsi" w:cstheme="minorHAnsi"/>
          <w:bCs/>
          <w:u w:val="single"/>
        </w:rPr>
      </w:pPr>
    </w:p>
    <w:p w14:paraId="1A65E0B6" w14:textId="2C0601AF" w:rsidR="00704739" w:rsidRPr="00895D10" w:rsidRDefault="00704739" w:rsidP="00704739">
      <w:pPr>
        <w:pStyle w:val="BodyText"/>
        <w:spacing w:before="120" w:after="120"/>
        <w:ind w:left="720" w:right="-54"/>
        <w:rPr>
          <w:rFonts w:asciiTheme="minorHAnsi" w:hAnsiTheme="minorHAnsi" w:cstheme="minorHAnsi"/>
          <w:b/>
        </w:rPr>
      </w:pPr>
      <w:r w:rsidRPr="00895D10">
        <w:rPr>
          <w:rFonts w:asciiTheme="minorHAnsi" w:hAnsiTheme="minorHAnsi" w:cstheme="minorHAnsi"/>
          <w:b/>
        </w:rPr>
        <w:lastRenderedPageBreak/>
        <w:t xml:space="preserve">Developer, Insight Toolkit, National Library of Medicine   </w:t>
      </w:r>
      <w:r w:rsidRPr="00895D10">
        <w:rPr>
          <w:rFonts w:asciiTheme="minorHAnsi" w:hAnsiTheme="minorHAnsi" w:cstheme="minorHAnsi"/>
          <w:b/>
        </w:rPr>
        <w:tab/>
      </w:r>
      <w:r w:rsidRPr="00895D10">
        <w:rPr>
          <w:rFonts w:asciiTheme="minorHAnsi" w:hAnsiTheme="minorHAnsi" w:cstheme="minorHAnsi"/>
          <w:b/>
        </w:rPr>
        <w:tab/>
      </w:r>
      <w:r w:rsidRPr="00895D10">
        <w:rPr>
          <w:rFonts w:asciiTheme="minorHAnsi" w:hAnsiTheme="minorHAnsi" w:cstheme="minorHAnsi"/>
          <w:b/>
        </w:rPr>
        <w:tab/>
      </w:r>
      <w:r w:rsidR="00895D10">
        <w:rPr>
          <w:rFonts w:asciiTheme="minorHAnsi" w:hAnsiTheme="minorHAnsi" w:cstheme="minorHAnsi"/>
          <w:b/>
        </w:rPr>
        <w:tab/>
      </w:r>
      <w:r w:rsidRPr="00895D10">
        <w:rPr>
          <w:rFonts w:asciiTheme="minorHAnsi" w:hAnsiTheme="minorHAnsi" w:cstheme="minorHAnsi"/>
          <w:bCs/>
        </w:rPr>
        <w:t>2008-</w:t>
      </w:r>
    </w:p>
    <w:p w14:paraId="516A625C" w14:textId="77777777" w:rsidR="00704739" w:rsidRPr="00895D10" w:rsidRDefault="00704739" w:rsidP="00704739">
      <w:pPr>
        <w:pStyle w:val="BodyText"/>
        <w:spacing w:before="120" w:after="120"/>
        <w:ind w:left="1080" w:right="-54"/>
        <w:jc w:val="both"/>
        <w:rPr>
          <w:rFonts w:asciiTheme="minorHAnsi" w:hAnsiTheme="minorHAnsi" w:cstheme="minorHAnsi"/>
          <w:bCs/>
        </w:rPr>
      </w:pPr>
      <w:r w:rsidRPr="00895D10">
        <w:rPr>
          <w:rFonts w:asciiTheme="minorHAnsi" w:hAnsiTheme="minorHAnsi" w:cstheme="minorHAnsi"/>
          <w:bCs/>
          <w:iCs/>
        </w:rPr>
        <w:t>I am one of the top contributors to the Insight Toolkit of the National Library of Medicine under the National Institute of Health where I have made software contributions for image registration, segmentation, visualization, and other processing components.</w:t>
      </w:r>
    </w:p>
    <w:p w14:paraId="0AA9E692" w14:textId="77777777" w:rsidR="007B4E1E" w:rsidRPr="007B4E1E" w:rsidRDefault="007B4E1E" w:rsidP="00823813">
      <w:pPr>
        <w:rPr>
          <w:rFonts w:asciiTheme="minorHAnsi" w:hAnsiTheme="minorHAnsi" w:cs="Arial"/>
          <w:bCs/>
          <w:sz w:val="20"/>
          <w:szCs w:val="20"/>
        </w:rPr>
      </w:pPr>
    </w:p>
    <w:p w14:paraId="4B7D4B3A" w14:textId="77777777" w:rsidR="007B4E1E" w:rsidRPr="007B4E1E" w:rsidRDefault="007B4E1E" w:rsidP="007B4E1E">
      <w:pPr>
        <w:rPr>
          <w:rFonts w:asciiTheme="minorHAnsi" w:hAnsiTheme="minorHAnsi" w:cs="Arial"/>
          <w:bCs/>
          <w:sz w:val="20"/>
          <w:szCs w:val="20"/>
          <w:u w:val="single"/>
        </w:rPr>
      </w:pPr>
    </w:p>
    <w:p w14:paraId="5E9B9EBA" w14:textId="3840B494" w:rsidR="00C8209A" w:rsidRPr="00C8209A" w:rsidRDefault="00C8209A" w:rsidP="009040D3">
      <w:pPr>
        <w:pStyle w:val="ListParagraph"/>
        <w:numPr>
          <w:ilvl w:val="0"/>
          <w:numId w:val="15"/>
        </w:numPr>
        <w:rPr>
          <w:rFonts w:asciiTheme="minorHAnsi" w:hAnsiTheme="minorHAnsi" w:cs="Arial"/>
          <w:bCs/>
          <w:sz w:val="20"/>
          <w:szCs w:val="20"/>
          <w:u w:val="single"/>
        </w:rPr>
      </w:pPr>
      <w:r>
        <w:rPr>
          <w:rFonts w:asciiTheme="minorHAnsi" w:hAnsiTheme="minorHAnsi"/>
          <w:b/>
          <w:sz w:val="28"/>
          <w:szCs w:val="28"/>
          <w:u w:val="single"/>
        </w:rPr>
        <w:t>COMMUNITY SERVICE</w:t>
      </w:r>
    </w:p>
    <w:p w14:paraId="1B9902FD" w14:textId="581473B5" w:rsidR="00C8209A" w:rsidRDefault="00C8209A" w:rsidP="00C8209A">
      <w:pPr>
        <w:pStyle w:val="ListParagraph"/>
        <w:rPr>
          <w:rFonts w:asciiTheme="minorHAnsi" w:hAnsiTheme="minorHAnsi" w:cs="Arial"/>
          <w:sz w:val="20"/>
          <w:szCs w:val="20"/>
        </w:rPr>
      </w:pPr>
    </w:p>
    <w:p w14:paraId="7C39ED79" w14:textId="6FCCB718" w:rsidR="00AB22F5" w:rsidRPr="00AB22F5" w:rsidRDefault="00A73262" w:rsidP="00C8209A">
      <w:pPr>
        <w:pStyle w:val="ListParagraph"/>
        <w:rPr>
          <w:rFonts w:asciiTheme="minorHAnsi" w:hAnsiTheme="minorHAnsi" w:cs="Arial"/>
          <w:sz w:val="20"/>
          <w:szCs w:val="20"/>
        </w:rPr>
      </w:pPr>
      <w:proofErr w:type="spellStart"/>
      <w:r w:rsidRPr="00AB22F5">
        <w:rPr>
          <w:rFonts w:asciiTheme="minorHAnsi" w:hAnsiTheme="minorHAnsi"/>
          <w:sz w:val="20"/>
          <w:szCs w:val="20"/>
        </w:rPr>
        <w:t>Eg.</w:t>
      </w:r>
      <w:proofErr w:type="spellEnd"/>
      <w:r w:rsidR="00477E30" w:rsidRPr="00AB22F5">
        <w:rPr>
          <w:rFonts w:asciiTheme="minorHAnsi" w:hAnsiTheme="minorHAnsi"/>
          <w:sz w:val="20"/>
          <w:szCs w:val="20"/>
        </w:rPr>
        <w:t xml:space="preserve"> Miscellaneous activities that have enhanced your professional development or the growth, improvement and/or visibility of the department, such as volunteer work at the Free Clinic, Day of Caring, community service, diversity initiatives, Albemarle Medical Society, Radiology interest groups, etc. </w:t>
      </w:r>
    </w:p>
    <w:p w14:paraId="313E3C37" w14:textId="13D0862F" w:rsidR="00AB22F5" w:rsidRDefault="00AB22F5" w:rsidP="00AB22F5">
      <w:pPr>
        <w:pStyle w:val="ListParagraph"/>
        <w:rPr>
          <w:rFonts w:asciiTheme="minorHAnsi" w:hAnsiTheme="minorHAnsi"/>
          <w:b/>
          <w:i/>
          <w:sz w:val="28"/>
          <w:szCs w:val="28"/>
          <w:u w:val="single"/>
        </w:rPr>
      </w:pPr>
    </w:p>
    <w:p w14:paraId="7B3188E5" w14:textId="0A828FA5" w:rsidR="00835EEF" w:rsidRPr="00823813" w:rsidRDefault="000476B8" w:rsidP="00823813">
      <w:pPr>
        <w:pStyle w:val="ListParagraph"/>
        <w:rPr>
          <w:rFonts w:asciiTheme="minorHAnsi" w:hAnsiTheme="minorHAnsi"/>
          <w:bCs/>
          <w:iCs/>
        </w:rPr>
      </w:pPr>
      <w:r>
        <w:rPr>
          <w:rFonts w:asciiTheme="minorHAnsi" w:hAnsiTheme="minorHAnsi"/>
          <w:bCs/>
          <w:iCs/>
        </w:rPr>
        <w:t>I volunteer with the local high school cross-country team.</w:t>
      </w:r>
      <w:r w:rsidRPr="000476B8">
        <w:rPr>
          <w:rFonts w:asciiTheme="minorHAnsi" w:hAnsiTheme="minorHAnsi"/>
          <w:bCs/>
          <w:iCs/>
        </w:rPr>
        <w:t xml:space="preserve"> </w:t>
      </w:r>
    </w:p>
    <w:p w14:paraId="6EF3944D" w14:textId="77777777" w:rsidR="00AB22F5" w:rsidRPr="00AB22F5" w:rsidRDefault="00AB22F5" w:rsidP="00AB22F5">
      <w:pPr>
        <w:pStyle w:val="ListParagraph"/>
        <w:rPr>
          <w:rFonts w:asciiTheme="minorHAnsi" w:hAnsiTheme="minorHAnsi" w:cs="Arial"/>
          <w:sz w:val="20"/>
          <w:szCs w:val="20"/>
        </w:rPr>
      </w:pPr>
    </w:p>
    <w:p w14:paraId="253763D2" w14:textId="08779CF2" w:rsidR="00285573" w:rsidRPr="00AB22F5" w:rsidRDefault="00D96B13" w:rsidP="009040D3">
      <w:pPr>
        <w:pStyle w:val="ListParagraph"/>
        <w:numPr>
          <w:ilvl w:val="0"/>
          <w:numId w:val="15"/>
        </w:numPr>
        <w:rPr>
          <w:rFonts w:asciiTheme="minorHAnsi" w:hAnsiTheme="minorHAnsi" w:cs="Arial"/>
          <w:sz w:val="28"/>
          <w:szCs w:val="28"/>
          <w:u w:val="single"/>
        </w:rPr>
      </w:pPr>
      <w:r w:rsidRPr="00AB22F5">
        <w:rPr>
          <w:rFonts w:asciiTheme="minorHAnsi" w:hAnsiTheme="minorHAnsi"/>
          <w:b/>
          <w:sz w:val="28"/>
          <w:szCs w:val="28"/>
          <w:u w:val="single"/>
        </w:rPr>
        <w:t>ACHIEVEMENTS AND GOALS</w:t>
      </w:r>
    </w:p>
    <w:p w14:paraId="58FD3772" w14:textId="77777777" w:rsidR="00285573" w:rsidRPr="006369E4" w:rsidRDefault="00285573" w:rsidP="00285573">
      <w:pPr>
        <w:pStyle w:val="ListParagraph"/>
        <w:rPr>
          <w:rFonts w:asciiTheme="minorHAnsi" w:hAnsiTheme="minorHAnsi"/>
          <w:b/>
        </w:rPr>
      </w:pPr>
    </w:p>
    <w:p w14:paraId="5FE2BE8E" w14:textId="2E5751A8" w:rsidR="00285573" w:rsidRPr="006F6510" w:rsidRDefault="00285573" w:rsidP="006F6510">
      <w:pPr>
        <w:pStyle w:val="ListParagraph"/>
        <w:numPr>
          <w:ilvl w:val="1"/>
          <w:numId w:val="7"/>
        </w:numPr>
        <w:rPr>
          <w:rFonts w:asciiTheme="minorHAnsi" w:hAnsiTheme="minorHAnsi"/>
          <w:b/>
        </w:rPr>
      </w:pPr>
      <w:r w:rsidRPr="006369E4">
        <w:rPr>
          <w:rFonts w:asciiTheme="minorHAnsi" w:hAnsiTheme="minorHAnsi"/>
          <w:b/>
        </w:rPr>
        <w:t>Briefly describe what you consider your major achievements this year:</w:t>
      </w:r>
    </w:p>
    <w:p w14:paraId="70910212" w14:textId="06095BBD" w:rsidR="00AB22F5" w:rsidRDefault="00AB22F5" w:rsidP="00285573">
      <w:pPr>
        <w:pStyle w:val="ListParagraph"/>
        <w:ind w:left="1440"/>
        <w:rPr>
          <w:rFonts w:asciiTheme="minorHAnsi" w:hAnsiTheme="minorHAnsi"/>
          <w:b/>
        </w:rPr>
      </w:pPr>
    </w:p>
    <w:p w14:paraId="3011040E" w14:textId="477EA9ED" w:rsidR="00AB22F5" w:rsidRPr="006F6510" w:rsidRDefault="006F6510" w:rsidP="00285573">
      <w:pPr>
        <w:pStyle w:val="ListParagraph"/>
        <w:ind w:left="1440"/>
        <w:rPr>
          <w:rFonts w:asciiTheme="minorHAnsi" w:hAnsiTheme="minorHAnsi"/>
          <w:bCs/>
        </w:rPr>
      </w:pPr>
      <w:r>
        <w:rPr>
          <w:rFonts w:asciiTheme="minorHAnsi" w:hAnsiTheme="minorHAnsi"/>
          <w:bCs/>
        </w:rPr>
        <w:t>I w</w:t>
      </w:r>
      <w:r w:rsidRPr="006F6510">
        <w:rPr>
          <w:rFonts w:asciiTheme="minorHAnsi" w:hAnsiTheme="minorHAnsi"/>
          <w:bCs/>
        </w:rPr>
        <w:t xml:space="preserve">rote </w:t>
      </w:r>
      <w:r>
        <w:rPr>
          <w:rFonts w:asciiTheme="minorHAnsi" w:hAnsiTheme="minorHAnsi"/>
          <w:bCs/>
        </w:rPr>
        <w:t>a couple of</w:t>
      </w:r>
      <w:r w:rsidRPr="006F6510">
        <w:rPr>
          <w:rFonts w:asciiTheme="minorHAnsi" w:hAnsiTheme="minorHAnsi"/>
          <w:bCs/>
        </w:rPr>
        <w:t xml:space="preserve"> </w:t>
      </w:r>
      <w:r w:rsidR="00FC4D3B">
        <w:rPr>
          <w:rFonts w:asciiTheme="minorHAnsi" w:hAnsiTheme="minorHAnsi"/>
          <w:bCs/>
        </w:rPr>
        <w:t xml:space="preserve">grant </w:t>
      </w:r>
      <w:r w:rsidRPr="006F6510">
        <w:rPr>
          <w:rFonts w:asciiTheme="minorHAnsi" w:hAnsiTheme="minorHAnsi"/>
          <w:bCs/>
        </w:rPr>
        <w:t>proposals with James Stone</w:t>
      </w:r>
      <w:r w:rsidR="00FC4D3B">
        <w:rPr>
          <w:rFonts w:asciiTheme="minorHAnsi" w:hAnsiTheme="minorHAnsi"/>
          <w:bCs/>
        </w:rPr>
        <w:t xml:space="preserve"> and Brian Avants</w:t>
      </w:r>
      <w:r w:rsidRPr="006F6510">
        <w:rPr>
          <w:rFonts w:asciiTheme="minorHAnsi" w:hAnsiTheme="minorHAnsi"/>
          <w:bCs/>
        </w:rPr>
        <w:t xml:space="preserve">. </w:t>
      </w:r>
      <w:r w:rsidR="00FC4D3B">
        <w:rPr>
          <w:rFonts w:asciiTheme="minorHAnsi" w:hAnsiTheme="minorHAnsi"/>
          <w:bCs/>
        </w:rPr>
        <w:t xml:space="preserve">Finished revamping a couple of major networks for </w:t>
      </w:r>
      <w:proofErr w:type="spellStart"/>
      <w:r w:rsidR="00FC4D3B">
        <w:rPr>
          <w:rFonts w:asciiTheme="minorHAnsi" w:hAnsiTheme="minorHAnsi"/>
          <w:bCs/>
        </w:rPr>
        <w:t>ANTsXNet</w:t>
      </w:r>
      <w:proofErr w:type="spellEnd"/>
      <w:r w:rsidR="00FC4D3B">
        <w:rPr>
          <w:rFonts w:asciiTheme="minorHAnsi" w:hAnsiTheme="minorHAnsi"/>
          <w:bCs/>
        </w:rPr>
        <w:t xml:space="preserve">.  Found and implemented a network for PVS segmentation.  </w:t>
      </w:r>
    </w:p>
    <w:p w14:paraId="0B715374" w14:textId="77777777" w:rsidR="007C651E" w:rsidRPr="006369E4" w:rsidRDefault="007C651E" w:rsidP="00285573">
      <w:pPr>
        <w:pStyle w:val="ListParagraph"/>
        <w:ind w:left="1440"/>
        <w:rPr>
          <w:rFonts w:asciiTheme="minorHAnsi" w:hAnsiTheme="minorHAnsi"/>
          <w:b/>
        </w:rPr>
      </w:pPr>
    </w:p>
    <w:p w14:paraId="18B536A3" w14:textId="77777777" w:rsidR="00285573" w:rsidRPr="006369E4" w:rsidRDefault="00285573" w:rsidP="008E52E8">
      <w:pPr>
        <w:pStyle w:val="ListParagraph"/>
        <w:numPr>
          <w:ilvl w:val="1"/>
          <w:numId w:val="7"/>
        </w:numPr>
        <w:rPr>
          <w:rFonts w:asciiTheme="minorHAnsi" w:hAnsiTheme="minorHAnsi"/>
          <w:b/>
        </w:rPr>
      </w:pPr>
      <w:r w:rsidRPr="006369E4">
        <w:rPr>
          <w:rFonts w:asciiTheme="minorHAnsi" w:hAnsiTheme="minorHAnsi"/>
          <w:b/>
        </w:rPr>
        <w:t>Goals: List at least three professional/academic goals for the coming year:</w:t>
      </w:r>
    </w:p>
    <w:p w14:paraId="7754F242" w14:textId="77777777" w:rsidR="00285573" w:rsidRPr="006369E4" w:rsidRDefault="00285573" w:rsidP="0059159E">
      <w:pPr>
        <w:rPr>
          <w:rFonts w:asciiTheme="minorHAnsi" w:hAnsiTheme="minorHAnsi"/>
        </w:rPr>
      </w:pPr>
    </w:p>
    <w:p w14:paraId="10DEC1E5" w14:textId="3EE8F7D7" w:rsidR="00285573" w:rsidRPr="00FC4D3B" w:rsidRDefault="00285573" w:rsidP="00285573">
      <w:pPr>
        <w:ind w:left="720" w:firstLine="720"/>
        <w:rPr>
          <w:rFonts w:asciiTheme="minorHAnsi" w:hAnsiTheme="minorHAnsi"/>
          <w:bCs/>
        </w:rPr>
      </w:pPr>
      <w:r w:rsidRPr="006369E4">
        <w:rPr>
          <w:rFonts w:asciiTheme="minorHAnsi" w:hAnsiTheme="minorHAnsi"/>
          <w:b/>
        </w:rPr>
        <w:t>Goal 1:</w:t>
      </w:r>
      <w:r w:rsidR="006F6510">
        <w:rPr>
          <w:rFonts w:asciiTheme="minorHAnsi" w:hAnsiTheme="minorHAnsi"/>
          <w:b/>
        </w:rPr>
        <w:t xml:space="preserve">  </w:t>
      </w:r>
      <w:r w:rsidR="00FC4D3B" w:rsidRPr="00FC4D3B">
        <w:rPr>
          <w:rFonts w:asciiTheme="minorHAnsi" w:hAnsiTheme="minorHAnsi"/>
          <w:bCs/>
        </w:rPr>
        <w:t xml:space="preserve">Publish </w:t>
      </w:r>
      <w:r w:rsidR="006F6510" w:rsidRPr="00FC4D3B">
        <w:rPr>
          <w:rFonts w:asciiTheme="minorHAnsi" w:hAnsiTheme="minorHAnsi"/>
          <w:bCs/>
        </w:rPr>
        <w:t>Nature communications submission.</w:t>
      </w:r>
    </w:p>
    <w:p w14:paraId="4CC121AB" w14:textId="77777777" w:rsidR="00586A60" w:rsidRPr="006369E4" w:rsidRDefault="00586A60" w:rsidP="00285573">
      <w:pPr>
        <w:ind w:left="720" w:firstLine="720"/>
        <w:rPr>
          <w:rFonts w:asciiTheme="minorHAnsi" w:hAnsiTheme="minorHAnsi"/>
          <w:b/>
        </w:rPr>
      </w:pPr>
    </w:p>
    <w:p w14:paraId="28356ECB" w14:textId="445D57D7" w:rsidR="00285573" w:rsidRPr="006369E4" w:rsidRDefault="00285573" w:rsidP="00285573">
      <w:pPr>
        <w:ind w:left="720" w:firstLine="720"/>
        <w:rPr>
          <w:rFonts w:asciiTheme="minorHAnsi" w:hAnsiTheme="minorHAnsi"/>
          <w:b/>
        </w:rPr>
      </w:pPr>
      <w:r w:rsidRPr="006369E4">
        <w:rPr>
          <w:rFonts w:asciiTheme="minorHAnsi" w:hAnsiTheme="minorHAnsi"/>
          <w:b/>
        </w:rPr>
        <w:t>Goal 2:</w:t>
      </w:r>
      <w:r w:rsidR="006F6510">
        <w:rPr>
          <w:rFonts w:asciiTheme="minorHAnsi" w:hAnsiTheme="minorHAnsi"/>
          <w:b/>
        </w:rPr>
        <w:t xml:space="preserve">  </w:t>
      </w:r>
      <w:r w:rsidR="00FC4D3B" w:rsidRPr="00FC4D3B">
        <w:rPr>
          <w:rFonts w:asciiTheme="minorHAnsi" w:hAnsiTheme="minorHAnsi"/>
          <w:bCs/>
        </w:rPr>
        <w:t xml:space="preserve">Finish </w:t>
      </w:r>
      <w:proofErr w:type="spellStart"/>
      <w:r w:rsidR="00FC4D3B" w:rsidRPr="00FC4D3B">
        <w:rPr>
          <w:rFonts w:asciiTheme="minorHAnsi" w:hAnsiTheme="minorHAnsi"/>
          <w:bCs/>
        </w:rPr>
        <w:t>DeepSiMLR</w:t>
      </w:r>
      <w:proofErr w:type="spellEnd"/>
      <w:r w:rsidR="00FC4D3B" w:rsidRPr="00FC4D3B">
        <w:rPr>
          <w:rFonts w:asciiTheme="minorHAnsi" w:hAnsiTheme="minorHAnsi"/>
          <w:bCs/>
        </w:rPr>
        <w:t xml:space="preserve"> algorithm</w:t>
      </w:r>
      <w:r w:rsidR="00FC4D3B">
        <w:rPr>
          <w:rFonts w:asciiTheme="minorHAnsi" w:hAnsiTheme="minorHAnsi"/>
          <w:bCs/>
        </w:rPr>
        <w:t xml:space="preserve"> including evaluation.</w:t>
      </w:r>
    </w:p>
    <w:p w14:paraId="24E83B23" w14:textId="77777777" w:rsidR="00586A60" w:rsidRPr="006369E4" w:rsidRDefault="00586A60" w:rsidP="00285573">
      <w:pPr>
        <w:ind w:left="720" w:firstLine="720"/>
        <w:rPr>
          <w:rFonts w:asciiTheme="minorHAnsi" w:hAnsiTheme="minorHAnsi"/>
          <w:b/>
        </w:rPr>
      </w:pPr>
    </w:p>
    <w:p w14:paraId="7C317BF0" w14:textId="3FB605DC" w:rsidR="00285573" w:rsidRPr="006369E4" w:rsidRDefault="00285573" w:rsidP="00285573">
      <w:pPr>
        <w:ind w:left="720" w:firstLine="720"/>
        <w:rPr>
          <w:rFonts w:asciiTheme="minorHAnsi" w:hAnsiTheme="minorHAnsi"/>
          <w:b/>
        </w:rPr>
      </w:pPr>
      <w:r w:rsidRPr="006369E4">
        <w:rPr>
          <w:rFonts w:asciiTheme="minorHAnsi" w:hAnsiTheme="minorHAnsi"/>
          <w:b/>
        </w:rPr>
        <w:t>Goal 3:</w:t>
      </w:r>
      <w:r w:rsidR="00FC4D3B">
        <w:rPr>
          <w:rFonts w:asciiTheme="minorHAnsi" w:hAnsiTheme="minorHAnsi"/>
          <w:b/>
        </w:rPr>
        <w:t xml:space="preserve"> </w:t>
      </w:r>
      <w:r w:rsidR="00E17219">
        <w:rPr>
          <w:rFonts w:asciiTheme="minorHAnsi" w:hAnsiTheme="minorHAnsi"/>
          <w:b/>
        </w:rPr>
        <w:t xml:space="preserve"> </w:t>
      </w:r>
      <w:r w:rsidR="00E17219" w:rsidRPr="00E17219">
        <w:rPr>
          <w:rFonts w:asciiTheme="minorHAnsi" w:hAnsiTheme="minorHAnsi"/>
          <w:bCs/>
        </w:rPr>
        <w:t>Develop HCP</w:t>
      </w:r>
      <w:r w:rsidR="00E17219">
        <w:rPr>
          <w:rFonts w:asciiTheme="minorHAnsi" w:hAnsiTheme="minorHAnsi"/>
          <w:bCs/>
        </w:rPr>
        <w:t>-based</w:t>
      </w:r>
      <w:r w:rsidR="00E17219" w:rsidRPr="00E17219">
        <w:rPr>
          <w:rFonts w:asciiTheme="minorHAnsi" w:hAnsiTheme="minorHAnsi"/>
          <w:bCs/>
        </w:rPr>
        <w:t xml:space="preserve"> publication</w:t>
      </w:r>
      <w:r w:rsidR="00E17219">
        <w:rPr>
          <w:rFonts w:asciiTheme="minorHAnsi" w:hAnsiTheme="minorHAnsi"/>
          <w:bCs/>
        </w:rPr>
        <w:t>.</w:t>
      </w:r>
    </w:p>
    <w:p w14:paraId="57E421D0" w14:textId="77777777" w:rsidR="00586A60" w:rsidRPr="006369E4" w:rsidRDefault="00586A60" w:rsidP="00285573">
      <w:pPr>
        <w:rPr>
          <w:rFonts w:asciiTheme="minorHAnsi" w:hAnsiTheme="minorHAnsi"/>
          <w:b/>
        </w:rPr>
      </w:pPr>
    </w:p>
    <w:p w14:paraId="65F21F52" w14:textId="77777777" w:rsidR="00285573" w:rsidRPr="006369E4" w:rsidRDefault="00285573" w:rsidP="008E52E8">
      <w:pPr>
        <w:pStyle w:val="ListParagraph"/>
        <w:numPr>
          <w:ilvl w:val="1"/>
          <w:numId w:val="7"/>
        </w:numPr>
        <w:rPr>
          <w:rFonts w:asciiTheme="minorHAnsi" w:hAnsiTheme="minorHAnsi"/>
          <w:b/>
        </w:rPr>
      </w:pPr>
      <w:r w:rsidRPr="006369E4">
        <w:rPr>
          <w:rFonts w:asciiTheme="minorHAnsi" w:hAnsiTheme="minorHAnsi"/>
          <w:b/>
        </w:rPr>
        <w:t xml:space="preserve">Describe your </w:t>
      </w:r>
      <w:proofErr w:type="gramStart"/>
      <w:r w:rsidRPr="006369E4">
        <w:rPr>
          <w:rFonts w:asciiTheme="minorHAnsi" w:hAnsiTheme="minorHAnsi"/>
          <w:b/>
        </w:rPr>
        <w:t>3-5 year</w:t>
      </w:r>
      <w:proofErr w:type="gramEnd"/>
      <w:r w:rsidRPr="006369E4">
        <w:rPr>
          <w:rFonts w:asciiTheme="minorHAnsi" w:hAnsiTheme="minorHAnsi"/>
          <w:b/>
        </w:rPr>
        <w:t xml:space="preserve"> goals, and describe what steps you will take this year towards achieving these goals:</w:t>
      </w:r>
    </w:p>
    <w:p w14:paraId="0E93EF85" w14:textId="77777777" w:rsidR="00E17219" w:rsidRDefault="00E17219" w:rsidP="00E17219">
      <w:pPr>
        <w:rPr>
          <w:rFonts w:asciiTheme="minorHAnsi" w:hAnsiTheme="minorHAnsi"/>
          <w:b/>
        </w:rPr>
      </w:pPr>
    </w:p>
    <w:p w14:paraId="2DBDADE2" w14:textId="4C45C02D" w:rsidR="005E6A51" w:rsidRPr="006369E4" w:rsidRDefault="00E17219" w:rsidP="00E17219">
      <w:pPr>
        <w:ind w:left="1440"/>
        <w:rPr>
          <w:rFonts w:asciiTheme="minorHAnsi" w:hAnsiTheme="minorHAnsi"/>
          <w:b/>
        </w:rPr>
      </w:pPr>
      <w:r>
        <w:rPr>
          <w:rFonts w:asciiTheme="minorHAnsi" w:hAnsiTheme="minorHAnsi"/>
        </w:rPr>
        <w:t>Continue to work with</w:t>
      </w:r>
      <w:r>
        <w:rPr>
          <w:rFonts w:asciiTheme="minorHAnsi" w:hAnsiTheme="minorHAnsi"/>
        </w:rPr>
        <w:t xml:space="preserve"> collaborators </w:t>
      </w:r>
      <w:r>
        <w:rPr>
          <w:rFonts w:asciiTheme="minorHAnsi" w:hAnsiTheme="minorHAnsi"/>
        </w:rPr>
        <w:t xml:space="preserve">and develop new collaborations </w:t>
      </w:r>
      <w:r>
        <w:rPr>
          <w:rFonts w:asciiTheme="minorHAnsi" w:hAnsiTheme="minorHAnsi"/>
        </w:rPr>
        <w:t>with whom I will continue to work towards papers, grants, etc.</w:t>
      </w:r>
    </w:p>
    <w:p w14:paraId="60C47238" w14:textId="77777777" w:rsidR="005E6A51" w:rsidRPr="006369E4" w:rsidRDefault="005E6A51" w:rsidP="00285573">
      <w:pPr>
        <w:ind w:left="1440"/>
        <w:rPr>
          <w:rFonts w:asciiTheme="minorHAnsi" w:hAnsiTheme="minorHAnsi"/>
          <w:b/>
        </w:rPr>
      </w:pPr>
    </w:p>
    <w:p w14:paraId="6B5EB43E" w14:textId="77777777" w:rsidR="00285573" w:rsidRPr="006369E4" w:rsidRDefault="00285573" w:rsidP="008E52E8">
      <w:pPr>
        <w:pStyle w:val="ListParagraph"/>
        <w:numPr>
          <w:ilvl w:val="1"/>
          <w:numId w:val="7"/>
        </w:numPr>
        <w:rPr>
          <w:rFonts w:asciiTheme="minorHAnsi" w:hAnsiTheme="minorHAnsi"/>
          <w:b/>
        </w:rPr>
      </w:pPr>
      <w:r w:rsidRPr="006369E4">
        <w:rPr>
          <w:rFonts w:asciiTheme="minorHAnsi" w:hAnsiTheme="minorHAnsi"/>
          <w:b/>
        </w:rPr>
        <w:t>How can the department help you succeed in achieving the goals you described in items 2 &amp; 3 above?</w:t>
      </w:r>
    </w:p>
    <w:p w14:paraId="2B35AFED" w14:textId="77777777" w:rsidR="00285573" w:rsidRPr="006369E4" w:rsidRDefault="00285573" w:rsidP="00A94430">
      <w:pPr>
        <w:rPr>
          <w:rFonts w:asciiTheme="minorHAnsi" w:hAnsiTheme="minorHAnsi"/>
          <w:b/>
        </w:rPr>
      </w:pPr>
    </w:p>
    <w:p w14:paraId="45AAE53F" w14:textId="40551D07" w:rsidR="00285573" w:rsidRPr="006369E4" w:rsidRDefault="006F6510" w:rsidP="00285573">
      <w:pPr>
        <w:ind w:left="1440"/>
        <w:rPr>
          <w:rFonts w:asciiTheme="minorHAnsi" w:hAnsiTheme="minorHAnsi"/>
          <w:b/>
        </w:rPr>
      </w:pPr>
      <w:r w:rsidRPr="006F6510">
        <w:rPr>
          <w:rFonts w:asciiTheme="minorHAnsi" w:hAnsiTheme="minorHAnsi"/>
          <w:bCs/>
        </w:rPr>
        <w:t>Nothing other than the continued support for allowing remote work.</w:t>
      </w:r>
    </w:p>
    <w:p w14:paraId="5DDD0B66" w14:textId="77777777" w:rsidR="0052273D" w:rsidRPr="006369E4" w:rsidRDefault="0052273D" w:rsidP="0059159E">
      <w:pPr>
        <w:rPr>
          <w:rFonts w:asciiTheme="minorHAnsi" w:hAnsiTheme="minorHAnsi"/>
          <w:b/>
        </w:rPr>
      </w:pPr>
    </w:p>
    <w:p w14:paraId="48298D09" w14:textId="77777777" w:rsidR="002F4373" w:rsidRPr="006369E4" w:rsidRDefault="002F4373" w:rsidP="00285573">
      <w:pPr>
        <w:ind w:left="1440"/>
        <w:rPr>
          <w:rFonts w:asciiTheme="minorHAnsi" w:hAnsiTheme="minorHAnsi"/>
          <w:b/>
        </w:rPr>
      </w:pPr>
    </w:p>
    <w:p w14:paraId="01402828" w14:textId="6316680C" w:rsidR="00712F68" w:rsidRPr="006369E4" w:rsidRDefault="00285573" w:rsidP="006369E4">
      <w:pPr>
        <w:pStyle w:val="ListParagraph"/>
        <w:numPr>
          <w:ilvl w:val="1"/>
          <w:numId w:val="7"/>
        </w:numPr>
        <w:rPr>
          <w:rFonts w:asciiTheme="minorHAnsi" w:hAnsiTheme="minorHAnsi"/>
          <w:b/>
        </w:rPr>
      </w:pPr>
      <w:r w:rsidRPr="006369E4">
        <w:rPr>
          <w:rFonts w:asciiTheme="minorHAnsi" w:hAnsiTheme="minorHAnsi"/>
          <w:b/>
        </w:rPr>
        <w:t>Additional comments:</w:t>
      </w:r>
    </w:p>
    <w:p w14:paraId="1551312B" w14:textId="6025AA34" w:rsidR="00712F68" w:rsidRPr="006369E4" w:rsidRDefault="00712F68">
      <w:pPr>
        <w:rPr>
          <w:rFonts w:asciiTheme="minorHAnsi" w:hAnsiTheme="minorHAnsi"/>
          <w:b/>
        </w:rPr>
      </w:pPr>
    </w:p>
    <w:p w14:paraId="66D7FFA8" w14:textId="33D4BFFF" w:rsidR="00712F68" w:rsidRPr="006F6510" w:rsidRDefault="006F6510" w:rsidP="006F6510">
      <w:pPr>
        <w:ind w:left="1440"/>
        <w:rPr>
          <w:rFonts w:asciiTheme="minorHAnsi" w:hAnsiTheme="minorHAnsi"/>
          <w:bCs/>
        </w:rPr>
      </w:pPr>
      <w:r w:rsidRPr="006F6510">
        <w:rPr>
          <w:rFonts w:asciiTheme="minorHAnsi" w:hAnsiTheme="minorHAnsi"/>
          <w:bCs/>
        </w:rPr>
        <w:t>None.</w:t>
      </w:r>
    </w:p>
    <w:p w14:paraId="41C695F7" w14:textId="521B63B2" w:rsidR="002F4373" w:rsidRPr="006369E4" w:rsidRDefault="002F4373">
      <w:pPr>
        <w:rPr>
          <w:rFonts w:asciiTheme="minorHAnsi" w:hAnsiTheme="minorHAnsi"/>
          <w:b/>
          <w:color w:val="0070C0"/>
          <w:sz w:val="28"/>
          <w:szCs w:val="28"/>
          <w:u w:val="single"/>
        </w:rPr>
      </w:pPr>
    </w:p>
    <w:p w14:paraId="7A740B74" w14:textId="5F24D0AA" w:rsidR="00605FAA" w:rsidRPr="006369E4" w:rsidRDefault="00605FAA" w:rsidP="009040D3">
      <w:pPr>
        <w:pStyle w:val="ListParagraph"/>
        <w:numPr>
          <w:ilvl w:val="0"/>
          <w:numId w:val="15"/>
        </w:numPr>
        <w:rPr>
          <w:rFonts w:asciiTheme="minorHAnsi" w:hAnsiTheme="minorHAnsi"/>
          <w:b/>
          <w:i/>
          <w:sz w:val="28"/>
          <w:szCs w:val="28"/>
          <w:u w:val="single"/>
        </w:rPr>
      </w:pPr>
      <w:r w:rsidRPr="006369E4">
        <w:rPr>
          <w:rFonts w:asciiTheme="minorHAnsi" w:hAnsiTheme="minorHAnsi"/>
          <w:b/>
          <w:i/>
          <w:sz w:val="28"/>
          <w:szCs w:val="28"/>
          <w:u w:val="single"/>
        </w:rPr>
        <w:t>COMMENTS FROM THE CHAIR</w:t>
      </w:r>
    </w:p>
    <w:p w14:paraId="698F3311" w14:textId="77777777" w:rsidR="006369E4" w:rsidRPr="006369E4" w:rsidRDefault="006369E4">
      <w:pPr>
        <w:rPr>
          <w:rFonts w:asciiTheme="minorHAnsi" w:hAnsiTheme="minorHAnsi"/>
          <w:b/>
          <w:sz w:val="28"/>
          <w:szCs w:val="28"/>
          <w:u w:val="single"/>
        </w:rPr>
      </w:pPr>
    </w:p>
    <w:p w14:paraId="2E9C35E2" w14:textId="3CC1B4C2" w:rsidR="00712F68" w:rsidRDefault="00712F68">
      <w:pPr>
        <w:rPr>
          <w:rFonts w:asciiTheme="minorHAnsi" w:hAnsiTheme="minorHAnsi"/>
          <w:b/>
          <w:sz w:val="28"/>
          <w:szCs w:val="28"/>
          <w:u w:val="single"/>
        </w:rPr>
      </w:pPr>
    </w:p>
    <w:p w14:paraId="6E4056AF" w14:textId="2978FB95" w:rsidR="00F03FC0" w:rsidRDefault="00F03FC0">
      <w:pPr>
        <w:rPr>
          <w:rFonts w:asciiTheme="minorHAnsi" w:hAnsiTheme="minorHAnsi"/>
          <w:b/>
          <w:sz w:val="28"/>
          <w:szCs w:val="28"/>
          <w:u w:val="single"/>
        </w:rPr>
      </w:pPr>
    </w:p>
    <w:p w14:paraId="21585241" w14:textId="54585A42" w:rsidR="0010177F" w:rsidRDefault="0010177F">
      <w:pPr>
        <w:rPr>
          <w:rFonts w:asciiTheme="minorHAnsi" w:hAnsiTheme="minorHAnsi"/>
          <w:b/>
          <w:sz w:val="28"/>
          <w:szCs w:val="28"/>
          <w:u w:val="single"/>
        </w:rPr>
      </w:pPr>
    </w:p>
    <w:p w14:paraId="5C8B7D3A" w14:textId="6E4FFF72" w:rsidR="0010177F" w:rsidRDefault="0010177F">
      <w:pPr>
        <w:rPr>
          <w:rFonts w:asciiTheme="minorHAnsi" w:hAnsiTheme="minorHAnsi"/>
          <w:b/>
          <w:sz w:val="28"/>
          <w:szCs w:val="28"/>
          <w:u w:val="single"/>
        </w:rPr>
      </w:pPr>
    </w:p>
    <w:p w14:paraId="0E07AF67" w14:textId="57E0C6FA" w:rsidR="0010177F" w:rsidRDefault="0010177F">
      <w:pPr>
        <w:rPr>
          <w:rFonts w:asciiTheme="minorHAnsi" w:hAnsiTheme="minorHAnsi"/>
          <w:b/>
          <w:sz w:val="28"/>
          <w:szCs w:val="28"/>
          <w:u w:val="single"/>
        </w:rPr>
      </w:pPr>
    </w:p>
    <w:p w14:paraId="653E4660" w14:textId="211EBDBF" w:rsidR="0010177F" w:rsidRDefault="0010177F">
      <w:pPr>
        <w:rPr>
          <w:rFonts w:asciiTheme="minorHAnsi" w:hAnsiTheme="minorHAnsi"/>
          <w:b/>
          <w:sz w:val="28"/>
          <w:szCs w:val="28"/>
          <w:u w:val="single"/>
        </w:rPr>
      </w:pPr>
    </w:p>
    <w:p w14:paraId="33621F4E" w14:textId="5657C1C9" w:rsidR="0010177F" w:rsidRDefault="0010177F">
      <w:pPr>
        <w:rPr>
          <w:rFonts w:asciiTheme="minorHAnsi" w:hAnsiTheme="minorHAnsi"/>
          <w:b/>
          <w:sz w:val="28"/>
          <w:szCs w:val="28"/>
          <w:u w:val="single"/>
        </w:rPr>
      </w:pPr>
    </w:p>
    <w:p w14:paraId="7FB21CAC" w14:textId="6F02FED3" w:rsidR="0010177F" w:rsidRDefault="0010177F">
      <w:pPr>
        <w:rPr>
          <w:rFonts w:asciiTheme="minorHAnsi" w:hAnsiTheme="minorHAnsi"/>
          <w:b/>
          <w:sz w:val="28"/>
          <w:szCs w:val="28"/>
          <w:u w:val="single"/>
        </w:rPr>
      </w:pPr>
    </w:p>
    <w:p w14:paraId="60F6C6BB" w14:textId="77777777" w:rsidR="0010177F" w:rsidRDefault="0010177F">
      <w:pPr>
        <w:rPr>
          <w:rFonts w:asciiTheme="minorHAnsi" w:hAnsiTheme="minorHAnsi"/>
          <w:b/>
          <w:sz w:val="28"/>
          <w:szCs w:val="28"/>
          <w:u w:val="single"/>
        </w:rPr>
      </w:pPr>
    </w:p>
    <w:p w14:paraId="006F9242" w14:textId="77777777" w:rsidR="00F03FC0" w:rsidRPr="006369E4" w:rsidRDefault="00F03FC0">
      <w:pPr>
        <w:rPr>
          <w:rFonts w:asciiTheme="minorHAnsi" w:hAnsiTheme="minorHAnsi"/>
          <w:b/>
          <w:sz w:val="28"/>
          <w:szCs w:val="28"/>
          <w:u w:val="single"/>
        </w:rPr>
      </w:pPr>
    </w:p>
    <w:p w14:paraId="39CBDB92" w14:textId="77777777" w:rsidR="002F4373" w:rsidRPr="006369E4" w:rsidRDefault="002F4373">
      <w:pPr>
        <w:rPr>
          <w:rFonts w:asciiTheme="minorHAnsi" w:hAnsiTheme="minorHAnsi"/>
          <w:b/>
          <w:sz w:val="28"/>
          <w:szCs w:val="28"/>
          <w:u w:val="single"/>
        </w:rPr>
      </w:pPr>
    </w:p>
    <w:p w14:paraId="5CB339EB" w14:textId="2265F701" w:rsidR="0013467D" w:rsidRPr="006369E4" w:rsidRDefault="00CA7909" w:rsidP="009040D3">
      <w:pPr>
        <w:pStyle w:val="ListParagraph"/>
        <w:numPr>
          <w:ilvl w:val="0"/>
          <w:numId w:val="15"/>
        </w:numPr>
        <w:rPr>
          <w:rFonts w:asciiTheme="minorHAnsi" w:hAnsiTheme="minorHAnsi"/>
          <w:b/>
          <w:i/>
          <w:sz w:val="28"/>
          <w:szCs w:val="28"/>
        </w:rPr>
      </w:pPr>
      <w:r w:rsidRPr="006369E4">
        <w:rPr>
          <w:rFonts w:asciiTheme="minorHAnsi" w:hAnsiTheme="minorHAnsi"/>
          <w:b/>
          <w:i/>
          <w:sz w:val="28"/>
          <w:szCs w:val="28"/>
          <w:u w:val="single"/>
        </w:rPr>
        <w:t>ACKNOWLEDGMENT</w:t>
      </w:r>
    </w:p>
    <w:p w14:paraId="62C1C9F4" w14:textId="77777777" w:rsidR="003A6E1F" w:rsidRPr="004504FF" w:rsidRDefault="003A6E1F">
      <w:pPr>
        <w:rPr>
          <w:rFonts w:asciiTheme="minorHAnsi" w:hAnsiTheme="minorHAnsi"/>
          <w:b/>
        </w:rPr>
      </w:pPr>
    </w:p>
    <w:p w14:paraId="3F6D90D3" w14:textId="77777777"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14:paraId="7470EB3B" w14:textId="77777777" w:rsidR="00DD18AC" w:rsidRPr="004504FF" w:rsidRDefault="00DD18AC">
      <w:pPr>
        <w:rPr>
          <w:rFonts w:asciiTheme="minorHAnsi" w:hAnsiTheme="minorHAnsi"/>
          <w:b/>
        </w:rPr>
      </w:pPr>
    </w:p>
    <w:p w14:paraId="2AFD2E52" w14:textId="77777777" w:rsidR="00605FAA" w:rsidRPr="004504FF" w:rsidRDefault="00605FAA">
      <w:pPr>
        <w:rPr>
          <w:rFonts w:asciiTheme="minorHAnsi" w:hAnsiTheme="minorHAnsi"/>
          <w:b/>
        </w:rPr>
      </w:pPr>
    </w:p>
    <w:p w14:paraId="4DE6CB3E" w14:textId="77777777"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2A0FDFFE" w14:textId="77777777"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14:paraId="3E10DE47" w14:textId="77777777" w:rsidR="003A6E1F" w:rsidRPr="00241E32" w:rsidRDefault="00720834">
      <w:pPr>
        <w:rPr>
          <w:rFonts w:asciiTheme="minorHAnsi" w:hAnsiTheme="minorHAnsi"/>
          <w:b/>
          <w:i/>
          <w:sz w:val="20"/>
          <w:szCs w:val="20"/>
        </w:rPr>
      </w:pPr>
      <w:r w:rsidRPr="00241E32">
        <w:rPr>
          <w:rFonts w:asciiTheme="minorHAnsi" w:hAnsiTheme="minorHAnsi"/>
          <w:b/>
          <w:i/>
          <w:sz w:val="20"/>
          <w:szCs w:val="20"/>
        </w:rPr>
        <w:t>(Leave blank until your meeting)</w:t>
      </w:r>
    </w:p>
    <w:p w14:paraId="3F5A3B4B" w14:textId="77777777" w:rsidR="00605FAA" w:rsidRDefault="00605FAA">
      <w:pPr>
        <w:rPr>
          <w:rFonts w:asciiTheme="minorHAnsi" w:hAnsiTheme="minorHAnsi"/>
          <w:b/>
        </w:rPr>
      </w:pPr>
    </w:p>
    <w:p w14:paraId="03A17D06" w14:textId="77777777" w:rsidR="006C773C" w:rsidRPr="004504FF" w:rsidRDefault="006C773C">
      <w:pPr>
        <w:rPr>
          <w:rFonts w:asciiTheme="minorHAnsi" w:hAnsiTheme="minorHAnsi"/>
          <w:b/>
        </w:rPr>
      </w:pPr>
    </w:p>
    <w:p w14:paraId="6545FB4F" w14:textId="77777777"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48C70560" w14:textId="77777777" w:rsidR="00526CD1"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526CD1" w:rsidRPr="006C773C" w:rsidSect="00730D38">
      <w:headerReference w:type="default" r:id="rId15"/>
      <w:footerReference w:type="default" r:id="rId16"/>
      <w:type w:val="continuous"/>
      <w:pgSz w:w="12240" w:h="15840"/>
      <w:pgMar w:top="153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E2017" w14:textId="77777777" w:rsidR="0013333C" w:rsidRDefault="0013333C" w:rsidP="00B20E20">
      <w:r>
        <w:separator/>
      </w:r>
    </w:p>
  </w:endnote>
  <w:endnote w:type="continuationSeparator" w:id="0">
    <w:p w14:paraId="6B5A345F" w14:textId="77777777" w:rsidR="0013333C" w:rsidRDefault="0013333C"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191558"/>
      <w:docPartObj>
        <w:docPartGallery w:val="Page Numbers (Bottom of Page)"/>
        <w:docPartUnique/>
      </w:docPartObj>
    </w:sdtPr>
    <w:sdtEndPr>
      <w:rPr>
        <w:noProof/>
      </w:rPr>
    </w:sdtEndPr>
    <w:sdtContent>
      <w:p w14:paraId="09F67385" w14:textId="71AA74AC" w:rsidR="005A3D60" w:rsidRDefault="005A3D60">
        <w:pPr>
          <w:pStyle w:val="Footer"/>
          <w:jc w:val="right"/>
        </w:pPr>
        <w:r>
          <w:fldChar w:fldCharType="begin"/>
        </w:r>
        <w:r>
          <w:instrText xml:space="preserve"> PAGE   \* MERGEFORMAT </w:instrText>
        </w:r>
        <w:r>
          <w:fldChar w:fldCharType="separate"/>
        </w:r>
        <w:r w:rsidR="00CE54E4">
          <w:rPr>
            <w:noProof/>
          </w:rPr>
          <w:t>18</w:t>
        </w:r>
        <w:r>
          <w:rPr>
            <w:noProof/>
          </w:rPr>
          <w:fldChar w:fldCharType="end"/>
        </w:r>
      </w:p>
    </w:sdtContent>
  </w:sdt>
  <w:p w14:paraId="4EBA5C6E" w14:textId="38E08E16" w:rsidR="005A3D60" w:rsidRDefault="001F7073">
    <w:pPr>
      <w:pStyle w:val="Footer"/>
    </w:pPr>
    <w:r>
      <w:t>Updated: 2/13/25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798D6" w14:textId="77777777" w:rsidR="0013333C" w:rsidRDefault="0013333C" w:rsidP="00B20E20">
      <w:r>
        <w:separator/>
      </w:r>
    </w:p>
  </w:footnote>
  <w:footnote w:type="continuationSeparator" w:id="0">
    <w:p w14:paraId="5CE081A4" w14:textId="77777777" w:rsidR="0013333C" w:rsidRDefault="0013333C" w:rsidP="00B2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2B3B" w14:textId="77777777" w:rsidR="005A3D60" w:rsidRPr="00B45801" w:rsidRDefault="005A3D60" w:rsidP="00FA081F">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14:paraId="3F2C4E2D" w14:textId="34343D03" w:rsidR="005A3D60" w:rsidRPr="009C551B" w:rsidRDefault="00177F99" w:rsidP="00FA081F">
    <w:pPr>
      <w:pStyle w:val="Header"/>
      <w:spacing w:after="120"/>
      <w:jc w:val="center"/>
      <w:rPr>
        <w:rFonts w:asciiTheme="minorHAnsi" w:hAnsiTheme="minorHAnsi"/>
        <w:b/>
        <w:sz w:val="28"/>
        <w:szCs w:val="28"/>
      </w:rPr>
    </w:pPr>
    <w:r>
      <w:rPr>
        <w:rFonts w:asciiTheme="minorHAnsi" w:hAnsiTheme="minorHAnsi"/>
        <w:b/>
        <w:sz w:val="28"/>
        <w:szCs w:val="28"/>
      </w:rPr>
      <w:t>202</w:t>
    </w:r>
    <w:r w:rsidR="001851A3">
      <w:rPr>
        <w:rFonts w:asciiTheme="minorHAnsi" w:hAnsiTheme="minorHAnsi"/>
        <w:b/>
        <w:sz w:val="28"/>
        <w:szCs w:val="28"/>
      </w:rPr>
      <w:t>5</w:t>
    </w:r>
    <w:r w:rsidR="005A3D60" w:rsidRPr="009C551B">
      <w:rPr>
        <w:rFonts w:asciiTheme="minorHAnsi" w:hAnsiTheme="minorHAnsi"/>
        <w:b/>
        <w:sz w:val="28"/>
        <w:szCs w:val="28"/>
      </w:rPr>
      <w:t xml:space="preserve"> ANNUAL FACULTY ACTIVITY REPORT</w:t>
    </w:r>
  </w:p>
  <w:p w14:paraId="21BFE2BA" w14:textId="306143CE" w:rsidR="005A3D60" w:rsidRPr="00762024" w:rsidRDefault="00177F99" w:rsidP="00FA081F">
    <w:pPr>
      <w:pStyle w:val="Header"/>
      <w:jc w:val="center"/>
      <w:rPr>
        <w:rFonts w:asciiTheme="minorHAnsi" w:hAnsiTheme="minorHAnsi"/>
        <w:i/>
      </w:rPr>
    </w:pPr>
    <w:r>
      <w:rPr>
        <w:rFonts w:asciiTheme="minorHAnsi" w:hAnsiTheme="minorHAnsi"/>
        <w:i/>
      </w:rPr>
      <w:t>Reporting Period: April 1 – March 31</w:t>
    </w:r>
    <w:r w:rsidR="001D063A">
      <w:rPr>
        <w:rFonts w:asciiTheme="minorHAnsi" w:hAnsiTheme="minorHAnsi"/>
        <w:i/>
      </w:rPr>
      <w:t xml:space="preserve"> of current year</w:t>
    </w:r>
  </w:p>
  <w:p w14:paraId="5969ACE5" w14:textId="77777777" w:rsidR="005A3D60" w:rsidRPr="00CE0925" w:rsidRDefault="005A3D60" w:rsidP="00CE0925">
    <w:pPr>
      <w:pStyle w:val="Header"/>
      <w:jc w:val="center"/>
      <w:rPr>
        <w:rFonts w:asciiTheme="minorHAnsi" w:hAnsiTheme="minorHAnsi"/>
        <w:b/>
        <w:i/>
      </w:rPr>
    </w:pPr>
    <w:r>
      <w:rPr>
        <w:rFonts w:asciiTheme="minorHAnsi" w:hAnsiTheme="minorHAnsi"/>
        <w:b/>
        <w:i/>
        <w:noProof/>
      </w:rPr>
      <mc:AlternateContent>
        <mc:Choice Requires="wps">
          <w:drawing>
            <wp:anchor distT="0" distB="0" distL="114300" distR="114300" simplePos="0" relativeHeight="251659264" behindDoc="0" locked="0" layoutInCell="1" allowOverlap="1" wp14:anchorId="44D12E1C" wp14:editId="27E2B98C">
              <wp:simplePos x="0" y="0"/>
              <wp:positionH relativeFrom="column">
                <wp:posOffset>316230</wp:posOffset>
              </wp:positionH>
              <wp:positionV relativeFrom="paragraph">
                <wp:posOffset>60960</wp:posOffset>
              </wp:positionV>
              <wp:extent cx="57054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7E9DBA0">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f7f7f [1612]" from="24.9pt,4.8pt" to="474.15pt,4.8pt" w14:anchorId="2A543A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652"/>
    <w:multiLevelType w:val="hybridMultilevel"/>
    <w:tmpl w:val="B4DCC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8241E"/>
    <w:multiLevelType w:val="hybridMultilevel"/>
    <w:tmpl w:val="908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778A4"/>
    <w:multiLevelType w:val="hybridMultilevel"/>
    <w:tmpl w:val="115070A4"/>
    <w:lvl w:ilvl="0" w:tplc="B5260FD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052"/>
    <w:multiLevelType w:val="hybridMultilevel"/>
    <w:tmpl w:val="B8320782"/>
    <w:lvl w:ilvl="0" w:tplc="80D27D4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76A5D"/>
    <w:multiLevelType w:val="hybridMultilevel"/>
    <w:tmpl w:val="2CBED904"/>
    <w:lvl w:ilvl="0" w:tplc="BEA0ABBE">
      <w:start w:val="1"/>
      <w:numFmt w:val="upperLetter"/>
      <w:lvlText w:val="%1."/>
      <w:lvlJc w:val="left"/>
      <w:pPr>
        <w:tabs>
          <w:tab w:val="num" w:pos="720"/>
        </w:tabs>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31EDE"/>
    <w:multiLevelType w:val="hybridMultilevel"/>
    <w:tmpl w:val="C6E849F4"/>
    <w:lvl w:ilvl="0" w:tplc="F3328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44336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A6D51"/>
    <w:multiLevelType w:val="hybridMultilevel"/>
    <w:tmpl w:val="EBFA6716"/>
    <w:lvl w:ilvl="0" w:tplc="3F724AFE">
      <w:start w:val="1"/>
      <w:numFmt w:val="upperLetter"/>
      <w:lvlText w:val="%1."/>
      <w:lvlJc w:val="left"/>
      <w:pPr>
        <w:tabs>
          <w:tab w:val="num" w:pos="720"/>
        </w:tabs>
        <w:ind w:left="720" w:hanging="360"/>
      </w:pPr>
      <w:rPr>
        <w:rFonts w:hint="default"/>
        <w:b/>
        <w:bCs/>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3D269C"/>
    <w:multiLevelType w:val="hybridMultilevel"/>
    <w:tmpl w:val="9D3EDFF2"/>
    <w:lvl w:ilvl="0" w:tplc="B4B64190">
      <w:start w:val="2"/>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92491"/>
    <w:multiLevelType w:val="hybridMultilevel"/>
    <w:tmpl w:val="0A941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511CFD"/>
    <w:multiLevelType w:val="hybridMultilevel"/>
    <w:tmpl w:val="CEA649C6"/>
    <w:lvl w:ilvl="0" w:tplc="195EB3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55054"/>
    <w:multiLevelType w:val="hybridMultilevel"/>
    <w:tmpl w:val="F2F42D54"/>
    <w:lvl w:ilvl="0" w:tplc="3EF0CFD6">
      <w:start w:val="20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0F193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345A4"/>
    <w:multiLevelType w:val="hybridMultilevel"/>
    <w:tmpl w:val="B6D6A7CE"/>
    <w:lvl w:ilvl="0" w:tplc="ECDEAB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B156D"/>
    <w:multiLevelType w:val="hybridMultilevel"/>
    <w:tmpl w:val="1E50595E"/>
    <w:lvl w:ilvl="0" w:tplc="EB98CC64">
      <w:start w:val="1"/>
      <w:numFmt w:val="upperLetter"/>
      <w:lvlText w:val="%1."/>
      <w:lvlJc w:val="left"/>
      <w:pPr>
        <w:tabs>
          <w:tab w:val="num" w:pos="900"/>
        </w:tabs>
        <w:ind w:left="900" w:hanging="720"/>
      </w:pPr>
      <w:rPr>
        <w:rFonts w:hint="default"/>
        <w:b/>
        <w:bCs/>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4E7C49"/>
    <w:multiLevelType w:val="hybridMultilevel"/>
    <w:tmpl w:val="4E7A07B4"/>
    <w:lvl w:ilvl="0" w:tplc="45589D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957144"/>
    <w:multiLevelType w:val="hybridMultilevel"/>
    <w:tmpl w:val="AB30FEE4"/>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BC16C4"/>
    <w:multiLevelType w:val="hybridMultilevel"/>
    <w:tmpl w:val="8E561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FC27F0"/>
    <w:multiLevelType w:val="hybridMultilevel"/>
    <w:tmpl w:val="7CEE5208"/>
    <w:lvl w:ilvl="0" w:tplc="AF4A3B24">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457570"/>
    <w:multiLevelType w:val="hybridMultilevel"/>
    <w:tmpl w:val="4DA0829E"/>
    <w:lvl w:ilvl="0" w:tplc="6276DDE0">
      <w:start w:val="5"/>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D3A46"/>
    <w:multiLevelType w:val="hybridMultilevel"/>
    <w:tmpl w:val="CAB039E2"/>
    <w:lvl w:ilvl="0" w:tplc="EAEE601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971B6"/>
    <w:multiLevelType w:val="hybridMultilevel"/>
    <w:tmpl w:val="80E66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B9964FA"/>
    <w:multiLevelType w:val="hybridMultilevel"/>
    <w:tmpl w:val="BF2C92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530EB0"/>
    <w:multiLevelType w:val="hybridMultilevel"/>
    <w:tmpl w:val="609006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D1C23"/>
    <w:multiLevelType w:val="hybridMultilevel"/>
    <w:tmpl w:val="316EA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45DA6"/>
    <w:multiLevelType w:val="hybridMultilevel"/>
    <w:tmpl w:val="CE9E272E"/>
    <w:lvl w:ilvl="0" w:tplc="6950BD62">
      <w:start w:val="2010"/>
      <w:numFmt w:val="bullet"/>
      <w:lvlText w:val=""/>
      <w:lvlJc w:val="left"/>
      <w:pPr>
        <w:ind w:left="1080" w:hanging="360"/>
      </w:pPr>
      <w:rPr>
        <w:rFonts w:ascii="Symbol" w:eastAsia="Times New Roman" w:hAnsi="Symbol" w:cs="Arial"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1650CF"/>
    <w:multiLevelType w:val="hybridMultilevel"/>
    <w:tmpl w:val="9D32F5C4"/>
    <w:lvl w:ilvl="0" w:tplc="60EA63AC">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FA4E25"/>
    <w:multiLevelType w:val="hybridMultilevel"/>
    <w:tmpl w:val="11462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CC6630"/>
    <w:multiLevelType w:val="hybridMultilevel"/>
    <w:tmpl w:val="F9A00274"/>
    <w:lvl w:ilvl="0" w:tplc="16AAE09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2498B"/>
    <w:multiLevelType w:val="hybridMultilevel"/>
    <w:tmpl w:val="A10CB6E6"/>
    <w:lvl w:ilvl="0" w:tplc="1974F61C">
      <w:start w:val="1"/>
      <w:numFmt w:val="upperRoman"/>
      <w:lvlText w:val="%1."/>
      <w:lvlJc w:val="right"/>
      <w:pPr>
        <w:ind w:left="720" w:hanging="360"/>
      </w:pPr>
      <w:rPr>
        <w:b/>
        <w:bCs/>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67EED"/>
    <w:multiLevelType w:val="hybridMultilevel"/>
    <w:tmpl w:val="B9ACB5EA"/>
    <w:lvl w:ilvl="0" w:tplc="9176D36A">
      <w:start w:val="1"/>
      <w:numFmt w:val="upperLetter"/>
      <w:lvlText w:val="%1."/>
      <w:lvlJc w:val="left"/>
      <w:pPr>
        <w:tabs>
          <w:tab w:val="num" w:pos="720"/>
        </w:tabs>
        <w:ind w:left="720" w:hanging="360"/>
      </w:pPr>
      <w:rPr>
        <w:rFonts w:hint="default"/>
        <w:b/>
        <w:bCs w:val="0"/>
        <w:sz w:val="24"/>
        <w:szCs w:val="24"/>
      </w:rPr>
    </w:lvl>
    <w:lvl w:ilvl="1" w:tplc="F3328E08">
      <w:start w:val="1"/>
      <w:numFmt w:val="decimal"/>
      <w:lvlText w:val="%2."/>
      <w:lvlJc w:val="left"/>
      <w:pPr>
        <w:tabs>
          <w:tab w:val="num" w:pos="1440"/>
        </w:tabs>
        <w:ind w:left="1440" w:hanging="360"/>
      </w:pPr>
      <w:rPr>
        <w:rFonts w:hint="default"/>
      </w:rPr>
    </w:lvl>
    <w:lvl w:ilvl="2" w:tplc="701A044E">
      <w:numFmt w:val="bullet"/>
      <w:lvlText w:val=""/>
      <w:lvlJc w:val="left"/>
      <w:pPr>
        <w:ind w:left="2340" w:hanging="360"/>
      </w:pPr>
      <w:rPr>
        <w:rFonts w:ascii="Symbol" w:eastAsia="Times New Roman" w:hAnsi="Symbol" w:cstheme="minorHAnsi"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B20A58"/>
    <w:multiLevelType w:val="hybridMultilevel"/>
    <w:tmpl w:val="C34CBF46"/>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2028646">
    <w:abstractNumId w:val="19"/>
  </w:num>
  <w:num w:numId="2" w16cid:durableId="1105423144">
    <w:abstractNumId w:val="32"/>
  </w:num>
  <w:num w:numId="3" w16cid:durableId="1884753998">
    <w:abstractNumId w:val="33"/>
  </w:num>
  <w:num w:numId="4" w16cid:durableId="491678551">
    <w:abstractNumId w:val="8"/>
  </w:num>
  <w:num w:numId="5" w16cid:durableId="776024626">
    <w:abstractNumId w:val="29"/>
  </w:num>
  <w:num w:numId="6" w16cid:durableId="832454569">
    <w:abstractNumId w:val="10"/>
  </w:num>
  <w:num w:numId="7" w16cid:durableId="1025398117">
    <w:abstractNumId w:val="24"/>
  </w:num>
  <w:num w:numId="8" w16cid:durableId="2048334938">
    <w:abstractNumId w:val="13"/>
  </w:num>
  <w:num w:numId="9" w16cid:durableId="1487477652">
    <w:abstractNumId w:val="14"/>
  </w:num>
  <w:num w:numId="10" w16cid:durableId="628708120">
    <w:abstractNumId w:val="7"/>
  </w:num>
  <w:num w:numId="11" w16cid:durableId="1086532991">
    <w:abstractNumId w:val="11"/>
  </w:num>
  <w:num w:numId="12" w16cid:durableId="523329686">
    <w:abstractNumId w:val="21"/>
  </w:num>
  <w:num w:numId="13" w16cid:durableId="1827234825">
    <w:abstractNumId w:val="15"/>
  </w:num>
  <w:num w:numId="14" w16cid:durableId="111674854">
    <w:abstractNumId w:val="6"/>
  </w:num>
  <w:num w:numId="15" w16cid:durableId="94986316">
    <w:abstractNumId w:val="31"/>
  </w:num>
  <w:num w:numId="16" w16cid:durableId="1040133360">
    <w:abstractNumId w:val="30"/>
  </w:num>
  <w:num w:numId="17" w16cid:durableId="790978252">
    <w:abstractNumId w:val="20"/>
  </w:num>
  <w:num w:numId="18" w16cid:durableId="67120834">
    <w:abstractNumId w:val="1"/>
  </w:num>
  <w:num w:numId="19" w16cid:durableId="417287561">
    <w:abstractNumId w:val="3"/>
  </w:num>
  <w:num w:numId="20" w16cid:durableId="746153510">
    <w:abstractNumId w:val="5"/>
  </w:num>
  <w:num w:numId="21" w16cid:durableId="313459117">
    <w:abstractNumId w:val="18"/>
  </w:num>
  <w:num w:numId="22" w16cid:durableId="60298552">
    <w:abstractNumId w:val="0"/>
  </w:num>
  <w:num w:numId="23" w16cid:durableId="1407678901">
    <w:abstractNumId w:val="25"/>
  </w:num>
  <w:num w:numId="24" w16cid:durableId="2068069721">
    <w:abstractNumId w:val="22"/>
  </w:num>
  <w:num w:numId="25" w16cid:durableId="698942882">
    <w:abstractNumId w:val="23"/>
  </w:num>
  <w:num w:numId="26" w16cid:durableId="917010051">
    <w:abstractNumId w:val="9"/>
  </w:num>
  <w:num w:numId="27" w16cid:durableId="1079061157">
    <w:abstractNumId w:val="17"/>
  </w:num>
  <w:num w:numId="28" w16cid:durableId="1578394574">
    <w:abstractNumId w:val="4"/>
  </w:num>
  <w:num w:numId="29" w16cid:durableId="1430082762">
    <w:abstractNumId w:val="16"/>
  </w:num>
  <w:num w:numId="30" w16cid:durableId="355157142">
    <w:abstractNumId w:val="28"/>
  </w:num>
  <w:num w:numId="31" w16cid:durableId="2137486316">
    <w:abstractNumId w:val="27"/>
  </w:num>
  <w:num w:numId="32" w16cid:durableId="2050835130">
    <w:abstractNumId w:val="2"/>
  </w:num>
  <w:num w:numId="33" w16cid:durableId="1414816921">
    <w:abstractNumId w:val="12"/>
  </w:num>
  <w:num w:numId="34" w16cid:durableId="1941142484">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B"/>
    <w:rsid w:val="00010167"/>
    <w:rsid w:val="000217EA"/>
    <w:rsid w:val="000273E9"/>
    <w:rsid w:val="00027F53"/>
    <w:rsid w:val="0003593F"/>
    <w:rsid w:val="00037EBB"/>
    <w:rsid w:val="0004363B"/>
    <w:rsid w:val="00045DD7"/>
    <w:rsid w:val="000476B8"/>
    <w:rsid w:val="00051D14"/>
    <w:rsid w:val="0005244D"/>
    <w:rsid w:val="00053798"/>
    <w:rsid w:val="000577B7"/>
    <w:rsid w:val="000604CD"/>
    <w:rsid w:val="00060E2E"/>
    <w:rsid w:val="00061B3B"/>
    <w:rsid w:val="000635A1"/>
    <w:rsid w:val="0007092A"/>
    <w:rsid w:val="00072C4F"/>
    <w:rsid w:val="00077989"/>
    <w:rsid w:val="0007C7F0"/>
    <w:rsid w:val="0008019C"/>
    <w:rsid w:val="000847C7"/>
    <w:rsid w:val="00084D03"/>
    <w:rsid w:val="00085538"/>
    <w:rsid w:val="00090EA9"/>
    <w:rsid w:val="00093291"/>
    <w:rsid w:val="000947B8"/>
    <w:rsid w:val="000955C4"/>
    <w:rsid w:val="00097BC3"/>
    <w:rsid w:val="000A4BBB"/>
    <w:rsid w:val="000A4F59"/>
    <w:rsid w:val="000A6559"/>
    <w:rsid w:val="000A6AF2"/>
    <w:rsid w:val="000B4053"/>
    <w:rsid w:val="000B60DA"/>
    <w:rsid w:val="000B7963"/>
    <w:rsid w:val="000C0DF5"/>
    <w:rsid w:val="000C3190"/>
    <w:rsid w:val="000C3C57"/>
    <w:rsid w:val="000C5E60"/>
    <w:rsid w:val="000C6691"/>
    <w:rsid w:val="000C763C"/>
    <w:rsid w:val="000D3E77"/>
    <w:rsid w:val="000D7974"/>
    <w:rsid w:val="000E3106"/>
    <w:rsid w:val="000F4C73"/>
    <w:rsid w:val="0010147B"/>
    <w:rsid w:val="0010177F"/>
    <w:rsid w:val="0011148A"/>
    <w:rsid w:val="00112BB0"/>
    <w:rsid w:val="00115D42"/>
    <w:rsid w:val="00120B4E"/>
    <w:rsid w:val="001219B0"/>
    <w:rsid w:val="00122D3D"/>
    <w:rsid w:val="00123359"/>
    <w:rsid w:val="0012411B"/>
    <w:rsid w:val="00126EDD"/>
    <w:rsid w:val="00130E18"/>
    <w:rsid w:val="0013333C"/>
    <w:rsid w:val="0013467D"/>
    <w:rsid w:val="00136419"/>
    <w:rsid w:val="00146B15"/>
    <w:rsid w:val="00147309"/>
    <w:rsid w:val="00151B84"/>
    <w:rsid w:val="00152682"/>
    <w:rsid w:val="0015317F"/>
    <w:rsid w:val="0015386F"/>
    <w:rsid w:val="00153C2D"/>
    <w:rsid w:val="00155033"/>
    <w:rsid w:val="00161188"/>
    <w:rsid w:val="00177EFA"/>
    <w:rsid w:val="00177F99"/>
    <w:rsid w:val="001818A1"/>
    <w:rsid w:val="001851A3"/>
    <w:rsid w:val="00192FA4"/>
    <w:rsid w:val="00193A8C"/>
    <w:rsid w:val="00195211"/>
    <w:rsid w:val="001A16E8"/>
    <w:rsid w:val="001A5C34"/>
    <w:rsid w:val="001B1323"/>
    <w:rsid w:val="001B1979"/>
    <w:rsid w:val="001C26AA"/>
    <w:rsid w:val="001C5ADD"/>
    <w:rsid w:val="001C70DD"/>
    <w:rsid w:val="001D063A"/>
    <w:rsid w:val="001F0782"/>
    <w:rsid w:val="001F10FB"/>
    <w:rsid w:val="001F4876"/>
    <w:rsid w:val="001F7073"/>
    <w:rsid w:val="002111B7"/>
    <w:rsid w:val="00212442"/>
    <w:rsid w:val="00215084"/>
    <w:rsid w:val="0021543F"/>
    <w:rsid w:val="00216F2E"/>
    <w:rsid w:val="0022030D"/>
    <w:rsid w:val="00222E47"/>
    <w:rsid w:val="00222F50"/>
    <w:rsid w:val="002271B0"/>
    <w:rsid w:val="00235D6B"/>
    <w:rsid w:val="00236C07"/>
    <w:rsid w:val="00241881"/>
    <w:rsid w:val="00241E32"/>
    <w:rsid w:val="002427F2"/>
    <w:rsid w:val="00242D70"/>
    <w:rsid w:val="0024340B"/>
    <w:rsid w:val="00246121"/>
    <w:rsid w:val="0024622B"/>
    <w:rsid w:val="00246FC3"/>
    <w:rsid w:val="00252C59"/>
    <w:rsid w:val="0025340D"/>
    <w:rsid w:val="00253CAC"/>
    <w:rsid w:val="0025485A"/>
    <w:rsid w:val="002614A5"/>
    <w:rsid w:val="0026225C"/>
    <w:rsid w:val="00264225"/>
    <w:rsid w:val="00267275"/>
    <w:rsid w:val="002706B0"/>
    <w:rsid w:val="002706C8"/>
    <w:rsid w:val="00273041"/>
    <w:rsid w:val="002761E6"/>
    <w:rsid w:val="002771F3"/>
    <w:rsid w:val="002821E1"/>
    <w:rsid w:val="002839E4"/>
    <w:rsid w:val="00285573"/>
    <w:rsid w:val="00285E6F"/>
    <w:rsid w:val="00290742"/>
    <w:rsid w:val="002943A6"/>
    <w:rsid w:val="00295AA6"/>
    <w:rsid w:val="002A2087"/>
    <w:rsid w:val="002A3634"/>
    <w:rsid w:val="002A3E31"/>
    <w:rsid w:val="002A6C1F"/>
    <w:rsid w:val="002B36E9"/>
    <w:rsid w:val="002B60F1"/>
    <w:rsid w:val="002C4D3A"/>
    <w:rsid w:val="002C6FD1"/>
    <w:rsid w:val="002D1373"/>
    <w:rsid w:val="002D1FB0"/>
    <w:rsid w:val="002D21B2"/>
    <w:rsid w:val="002D2BE6"/>
    <w:rsid w:val="002E1B11"/>
    <w:rsid w:val="002F3089"/>
    <w:rsid w:val="002F4373"/>
    <w:rsid w:val="002F4DA1"/>
    <w:rsid w:val="002F7128"/>
    <w:rsid w:val="0030065F"/>
    <w:rsid w:val="0030285D"/>
    <w:rsid w:val="00304C0D"/>
    <w:rsid w:val="0031093A"/>
    <w:rsid w:val="003123FB"/>
    <w:rsid w:val="00316597"/>
    <w:rsid w:val="0031766D"/>
    <w:rsid w:val="0032037B"/>
    <w:rsid w:val="003255FB"/>
    <w:rsid w:val="00325E79"/>
    <w:rsid w:val="00326A72"/>
    <w:rsid w:val="00330012"/>
    <w:rsid w:val="00331059"/>
    <w:rsid w:val="00333FF0"/>
    <w:rsid w:val="0033678F"/>
    <w:rsid w:val="003368E1"/>
    <w:rsid w:val="00341718"/>
    <w:rsid w:val="0034455E"/>
    <w:rsid w:val="00345E1A"/>
    <w:rsid w:val="0035383C"/>
    <w:rsid w:val="00354992"/>
    <w:rsid w:val="0036018D"/>
    <w:rsid w:val="0036455C"/>
    <w:rsid w:val="0037145C"/>
    <w:rsid w:val="00372A76"/>
    <w:rsid w:val="003743B4"/>
    <w:rsid w:val="0038367D"/>
    <w:rsid w:val="00385E55"/>
    <w:rsid w:val="00387796"/>
    <w:rsid w:val="00393505"/>
    <w:rsid w:val="00397213"/>
    <w:rsid w:val="003A6E1F"/>
    <w:rsid w:val="003B01E3"/>
    <w:rsid w:val="003B1A9E"/>
    <w:rsid w:val="003B5C96"/>
    <w:rsid w:val="003C056B"/>
    <w:rsid w:val="003C06C7"/>
    <w:rsid w:val="003C0703"/>
    <w:rsid w:val="003C14AE"/>
    <w:rsid w:val="003C1C94"/>
    <w:rsid w:val="003C558F"/>
    <w:rsid w:val="003C7177"/>
    <w:rsid w:val="003D0D84"/>
    <w:rsid w:val="003D440B"/>
    <w:rsid w:val="003D5279"/>
    <w:rsid w:val="003D7248"/>
    <w:rsid w:val="003D7BAB"/>
    <w:rsid w:val="003E0EE0"/>
    <w:rsid w:val="003E2929"/>
    <w:rsid w:val="003E30EE"/>
    <w:rsid w:val="003E5CEF"/>
    <w:rsid w:val="003F7FF0"/>
    <w:rsid w:val="0040384E"/>
    <w:rsid w:val="00403CFE"/>
    <w:rsid w:val="0040448C"/>
    <w:rsid w:val="00405D2B"/>
    <w:rsid w:val="004067DE"/>
    <w:rsid w:val="004147B8"/>
    <w:rsid w:val="0041493B"/>
    <w:rsid w:val="0042661F"/>
    <w:rsid w:val="0042701A"/>
    <w:rsid w:val="00435E8A"/>
    <w:rsid w:val="00436CFC"/>
    <w:rsid w:val="00440313"/>
    <w:rsid w:val="00442314"/>
    <w:rsid w:val="00443026"/>
    <w:rsid w:val="00445474"/>
    <w:rsid w:val="00445C40"/>
    <w:rsid w:val="004504FF"/>
    <w:rsid w:val="00452FCB"/>
    <w:rsid w:val="004548D7"/>
    <w:rsid w:val="00465A4D"/>
    <w:rsid w:val="00466818"/>
    <w:rsid w:val="00466ED8"/>
    <w:rsid w:val="004709BE"/>
    <w:rsid w:val="00471580"/>
    <w:rsid w:val="00471C39"/>
    <w:rsid w:val="004724C3"/>
    <w:rsid w:val="00474DAB"/>
    <w:rsid w:val="004753C0"/>
    <w:rsid w:val="00477E30"/>
    <w:rsid w:val="00480EFC"/>
    <w:rsid w:val="0048178E"/>
    <w:rsid w:val="00485472"/>
    <w:rsid w:val="004854B0"/>
    <w:rsid w:val="0049436D"/>
    <w:rsid w:val="00496A73"/>
    <w:rsid w:val="004A44C0"/>
    <w:rsid w:val="004A6555"/>
    <w:rsid w:val="004A6ECC"/>
    <w:rsid w:val="004B0D58"/>
    <w:rsid w:val="004B28A8"/>
    <w:rsid w:val="004B3B7B"/>
    <w:rsid w:val="004B5974"/>
    <w:rsid w:val="004B5A84"/>
    <w:rsid w:val="004B752F"/>
    <w:rsid w:val="004C0B03"/>
    <w:rsid w:val="004C681A"/>
    <w:rsid w:val="004D002D"/>
    <w:rsid w:val="004D3120"/>
    <w:rsid w:val="004D702C"/>
    <w:rsid w:val="004F357E"/>
    <w:rsid w:val="004F3B56"/>
    <w:rsid w:val="00502712"/>
    <w:rsid w:val="00505C2B"/>
    <w:rsid w:val="00512058"/>
    <w:rsid w:val="0052273D"/>
    <w:rsid w:val="00526CD1"/>
    <w:rsid w:val="00530756"/>
    <w:rsid w:val="0053559A"/>
    <w:rsid w:val="0053637A"/>
    <w:rsid w:val="00537E85"/>
    <w:rsid w:val="005403A0"/>
    <w:rsid w:val="00545909"/>
    <w:rsid w:val="00551247"/>
    <w:rsid w:val="005539C8"/>
    <w:rsid w:val="00553AF7"/>
    <w:rsid w:val="00556E3A"/>
    <w:rsid w:val="00562F0C"/>
    <w:rsid w:val="00564BA4"/>
    <w:rsid w:val="005703E6"/>
    <w:rsid w:val="005743F6"/>
    <w:rsid w:val="005746E4"/>
    <w:rsid w:val="00576867"/>
    <w:rsid w:val="00586A60"/>
    <w:rsid w:val="0058766C"/>
    <w:rsid w:val="0059159E"/>
    <w:rsid w:val="005940D2"/>
    <w:rsid w:val="00594149"/>
    <w:rsid w:val="00594561"/>
    <w:rsid w:val="005A0EA2"/>
    <w:rsid w:val="005A3D60"/>
    <w:rsid w:val="005A6707"/>
    <w:rsid w:val="005A6EC6"/>
    <w:rsid w:val="005B1B50"/>
    <w:rsid w:val="005B2B7F"/>
    <w:rsid w:val="005B56E4"/>
    <w:rsid w:val="005B5735"/>
    <w:rsid w:val="005B60EC"/>
    <w:rsid w:val="005C0657"/>
    <w:rsid w:val="005C3514"/>
    <w:rsid w:val="005C5040"/>
    <w:rsid w:val="005C7F6F"/>
    <w:rsid w:val="005D223D"/>
    <w:rsid w:val="005D3732"/>
    <w:rsid w:val="005D737E"/>
    <w:rsid w:val="005E4983"/>
    <w:rsid w:val="005E6A51"/>
    <w:rsid w:val="005F051C"/>
    <w:rsid w:val="005F14DC"/>
    <w:rsid w:val="005F3193"/>
    <w:rsid w:val="005F4097"/>
    <w:rsid w:val="005F464B"/>
    <w:rsid w:val="005F5C00"/>
    <w:rsid w:val="005F7D39"/>
    <w:rsid w:val="00605FAA"/>
    <w:rsid w:val="00610A1D"/>
    <w:rsid w:val="0062132F"/>
    <w:rsid w:val="00621A23"/>
    <w:rsid w:val="006240FD"/>
    <w:rsid w:val="00627CD8"/>
    <w:rsid w:val="00632EDF"/>
    <w:rsid w:val="006331EB"/>
    <w:rsid w:val="0063533E"/>
    <w:rsid w:val="006369E4"/>
    <w:rsid w:val="0063782B"/>
    <w:rsid w:val="00640A98"/>
    <w:rsid w:val="00641798"/>
    <w:rsid w:val="00642D38"/>
    <w:rsid w:val="00644CF2"/>
    <w:rsid w:val="0064613B"/>
    <w:rsid w:val="0064652E"/>
    <w:rsid w:val="00646E10"/>
    <w:rsid w:val="006561BE"/>
    <w:rsid w:val="00660E63"/>
    <w:rsid w:val="006639B2"/>
    <w:rsid w:val="006668F6"/>
    <w:rsid w:val="00667144"/>
    <w:rsid w:val="00671997"/>
    <w:rsid w:val="00671B7A"/>
    <w:rsid w:val="00672366"/>
    <w:rsid w:val="00681257"/>
    <w:rsid w:val="00681B57"/>
    <w:rsid w:val="00682345"/>
    <w:rsid w:val="0068272A"/>
    <w:rsid w:val="00687108"/>
    <w:rsid w:val="00691168"/>
    <w:rsid w:val="006937DE"/>
    <w:rsid w:val="006947EE"/>
    <w:rsid w:val="00697C97"/>
    <w:rsid w:val="006A1000"/>
    <w:rsid w:val="006A357C"/>
    <w:rsid w:val="006B063C"/>
    <w:rsid w:val="006B1B9A"/>
    <w:rsid w:val="006B292F"/>
    <w:rsid w:val="006C1868"/>
    <w:rsid w:val="006C6DE9"/>
    <w:rsid w:val="006C773C"/>
    <w:rsid w:val="006D276A"/>
    <w:rsid w:val="006D29E7"/>
    <w:rsid w:val="006D4919"/>
    <w:rsid w:val="006D743E"/>
    <w:rsid w:val="006E0411"/>
    <w:rsid w:val="006E068F"/>
    <w:rsid w:val="006F6510"/>
    <w:rsid w:val="00704739"/>
    <w:rsid w:val="00712F68"/>
    <w:rsid w:val="00712FE6"/>
    <w:rsid w:val="007130A9"/>
    <w:rsid w:val="00715821"/>
    <w:rsid w:val="00720802"/>
    <w:rsid w:val="00720834"/>
    <w:rsid w:val="00721776"/>
    <w:rsid w:val="00723CDC"/>
    <w:rsid w:val="0072552A"/>
    <w:rsid w:val="00726E6D"/>
    <w:rsid w:val="00730D38"/>
    <w:rsid w:val="0073190A"/>
    <w:rsid w:val="00735FA6"/>
    <w:rsid w:val="007373DC"/>
    <w:rsid w:val="00746AC8"/>
    <w:rsid w:val="00747FB5"/>
    <w:rsid w:val="00750CE3"/>
    <w:rsid w:val="007522EF"/>
    <w:rsid w:val="0075282B"/>
    <w:rsid w:val="00755140"/>
    <w:rsid w:val="007579F8"/>
    <w:rsid w:val="00757E01"/>
    <w:rsid w:val="00762024"/>
    <w:rsid w:val="007758AB"/>
    <w:rsid w:val="00775C90"/>
    <w:rsid w:val="00784320"/>
    <w:rsid w:val="007850DC"/>
    <w:rsid w:val="00790724"/>
    <w:rsid w:val="00790CC7"/>
    <w:rsid w:val="00794DFC"/>
    <w:rsid w:val="007A7573"/>
    <w:rsid w:val="007B1D65"/>
    <w:rsid w:val="007B1E05"/>
    <w:rsid w:val="007B4E1E"/>
    <w:rsid w:val="007B6F73"/>
    <w:rsid w:val="007C651E"/>
    <w:rsid w:val="007C7790"/>
    <w:rsid w:val="007D1E27"/>
    <w:rsid w:val="007D624B"/>
    <w:rsid w:val="007E5728"/>
    <w:rsid w:val="007E6378"/>
    <w:rsid w:val="007F0A03"/>
    <w:rsid w:val="007F10D9"/>
    <w:rsid w:val="007F17FF"/>
    <w:rsid w:val="007F3366"/>
    <w:rsid w:val="0080270F"/>
    <w:rsid w:val="00803665"/>
    <w:rsid w:val="00804E19"/>
    <w:rsid w:val="008066F2"/>
    <w:rsid w:val="00811CDE"/>
    <w:rsid w:val="008141B9"/>
    <w:rsid w:val="00814375"/>
    <w:rsid w:val="0081510C"/>
    <w:rsid w:val="00815C06"/>
    <w:rsid w:val="008161B5"/>
    <w:rsid w:val="00823813"/>
    <w:rsid w:val="008246C3"/>
    <w:rsid w:val="008266DC"/>
    <w:rsid w:val="00826820"/>
    <w:rsid w:val="008326A4"/>
    <w:rsid w:val="00835EEF"/>
    <w:rsid w:val="00836CA3"/>
    <w:rsid w:val="00841BAA"/>
    <w:rsid w:val="00844C56"/>
    <w:rsid w:val="00847280"/>
    <w:rsid w:val="00847AA0"/>
    <w:rsid w:val="00847DD8"/>
    <w:rsid w:val="00850318"/>
    <w:rsid w:val="00850447"/>
    <w:rsid w:val="00850D0C"/>
    <w:rsid w:val="008542CE"/>
    <w:rsid w:val="008575B7"/>
    <w:rsid w:val="00860529"/>
    <w:rsid w:val="0086324D"/>
    <w:rsid w:val="00871AF5"/>
    <w:rsid w:val="008739EA"/>
    <w:rsid w:val="00873F64"/>
    <w:rsid w:val="008847C7"/>
    <w:rsid w:val="0088699A"/>
    <w:rsid w:val="00890966"/>
    <w:rsid w:val="008923B8"/>
    <w:rsid w:val="00895D10"/>
    <w:rsid w:val="008A4CF4"/>
    <w:rsid w:val="008B15B2"/>
    <w:rsid w:val="008B22B9"/>
    <w:rsid w:val="008B35F5"/>
    <w:rsid w:val="008B39B6"/>
    <w:rsid w:val="008B6F77"/>
    <w:rsid w:val="008C1107"/>
    <w:rsid w:val="008C7F2F"/>
    <w:rsid w:val="008D6E85"/>
    <w:rsid w:val="008E0660"/>
    <w:rsid w:val="008E52E8"/>
    <w:rsid w:val="008F3964"/>
    <w:rsid w:val="008F5136"/>
    <w:rsid w:val="0090193C"/>
    <w:rsid w:val="00902D5A"/>
    <w:rsid w:val="00902E9A"/>
    <w:rsid w:val="00903E22"/>
    <w:rsid w:val="009040D3"/>
    <w:rsid w:val="00912C7E"/>
    <w:rsid w:val="009135D4"/>
    <w:rsid w:val="00916044"/>
    <w:rsid w:val="009219B4"/>
    <w:rsid w:val="0092450D"/>
    <w:rsid w:val="00927861"/>
    <w:rsid w:val="00930384"/>
    <w:rsid w:val="009316AC"/>
    <w:rsid w:val="00937F5C"/>
    <w:rsid w:val="009407C1"/>
    <w:rsid w:val="00941CA1"/>
    <w:rsid w:val="0094721C"/>
    <w:rsid w:val="00950FE8"/>
    <w:rsid w:val="009515B8"/>
    <w:rsid w:val="00951BB5"/>
    <w:rsid w:val="00955220"/>
    <w:rsid w:val="00957505"/>
    <w:rsid w:val="009626EE"/>
    <w:rsid w:val="0096314B"/>
    <w:rsid w:val="0097144C"/>
    <w:rsid w:val="009804CB"/>
    <w:rsid w:val="0098097A"/>
    <w:rsid w:val="0098137F"/>
    <w:rsid w:val="00990D8B"/>
    <w:rsid w:val="00991CA3"/>
    <w:rsid w:val="00996A3C"/>
    <w:rsid w:val="009A1A00"/>
    <w:rsid w:val="009A1DD3"/>
    <w:rsid w:val="009A67A2"/>
    <w:rsid w:val="009B05BD"/>
    <w:rsid w:val="009B0656"/>
    <w:rsid w:val="009B2283"/>
    <w:rsid w:val="009C1E06"/>
    <w:rsid w:val="009C45E8"/>
    <w:rsid w:val="009C4EA5"/>
    <w:rsid w:val="009C551B"/>
    <w:rsid w:val="009C597A"/>
    <w:rsid w:val="009C6048"/>
    <w:rsid w:val="009C6659"/>
    <w:rsid w:val="009D0F47"/>
    <w:rsid w:val="009D46A0"/>
    <w:rsid w:val="009E13ED"/>
    <w:rsid w:val="009E35EA"/>
    <w:rsid w:val="009E3F9F"/>
    <w:rsid w:val="009E41E4"/>
    <w:rsid w:val="009E472B"/>
    <w:rsid w:val="009E4E9E"/>
    <w:rsid w:val="009F5E10"/>
    <w:rsid w:val="00A04961"/>
    <w:rsid w:val="00A04FC6"/>
    <w:rsid w:val="00A054F8"/>
    <w:rsid w:val="00A104C4"/>
    <w:rsid w:val="00A111E2"/>
    <w:rsid w:val="00A11483"/>
    <w:rsid w:val="00A140BF"/>
    <w:rsid w:val="00A22315"/>
    <w:rsid w:val="00A266D8"/>
    <w:rsid w:val="00A32AA7"/>
    <w:rsid w:val="00A34D89"/>
    <w:rsid w:val="00A378C1"/>
    <w:rsid w:val="00A40B08"/>
    <w:rsid w:val="00A41D07"/>
    <w:rsid w:val="00A4318E"/>
    <w:rsid w:val="00A43D01"/>
    <w:rsid w:val="00A43E7B"/>
    <w:rsid w:val="00A4644A"/>
    <w:rsid w:val="00A51F12"/>
    <w:rsid w:val="00A565BE"/>
    <w:rsid w:val="00A61949"/>
    <w:rsid w:val="00A64C6A"/>
    <w:rsid w:val="00A64C9B"/>
    <w:rsid w:val="00A71959"/>
    <w:rsid w:val="00A73262"/>
    <w:rsid w:val="00A7384A"/>
    <w:rsid w:val="00A80EC8"/>
    <w:rsid w:val="00A81CF7"/>
    <w:rsid w:val="00A84929"/>
    <w:rsid w:val="00A93D7F"/>
    <w:rsid w:val="00A94430"/>
    <w:rsid w:val="00AA2301"/>
    <w:rsid w:val="00AB22F5"/>
    <w:rsid w:val="00AB2CE8"/>
    <w:rsid w:val="00AB3B6E"/>
    <w:rsid w:val="00AB44DF"/>
    <w:rsid w:val="00AB4B29"/>
    <w:rsid w:val="00AB603B"/>
    <w:rsid w:val="00AB76CC"/>
    <w:rsid w:val="00AC3F49"/>
    <w:rsid w:val="00AC4970"/>
    <w:rsid w:val="00AC69D8"/>
    <w:rsid w:val="00AD47D5"/>
    <w:rsid w:val="00AD6539"/>
    <w:rsid w:val="00AD733B"/>
    <w:rsid w:val="00AD75ED"/>
    <w:rsid w:val="00AE20AB"/>
    <w:rsid w:val="00AE238E"/>
    <w:rsid w:val="00AE4704"/>
    <w:rsid w:val="00AF1473"/>
    <w:rsid w:val="00B03F58"/>
    <w:rsid w:val="00B04474"/>
    <w:rsid w:val="00B06ABC"/>
    <w:rsid w:val="00B07A87"/>
    <w:rsid w:val="00B10824"/>
    <w:rsid w:val="00B1219E"/>
    <w:rsid w:val="00B15D66"/>
    <w:rsid w:val="00B20E20"/>
    <w:rsid w:val="00B3325A"/>
    <w:rsid w:val="00B42B11"/>
    <w:rsid w:val="00B44569"/>
    <w:rsid w:val="00B457C5"/>
    <w:rsid w:val="00B45801"/>
    <w:rsid w:val="00B501CF"/>
    <w:rsid w:val="00B54F08"/>
    <w:rsid w:val="00B575EB"/>
    <w:rsid w:val="00B6689D"/>
    <w:rsid w:val="00B672CC"/>
    <w:rsid w:val="00B77584"/>
    <w:rsid w:val="00B80D5E"/>
    <w:rsid w:val="00B81164"/>
    <w:rsid w:val="00B828AA"/>
    <w:rsid w:val="00B8335E"/>
    <w:rsid w:val="00B94D29"/>
    <w:rsid w:val="00B97C8F"/>
    <w:rsid w:val="00BA17C4"/>
    <w:rsid w:val="00BA671A"/>
    <w:rsid w:val="00BA77AD"/>
    <w:rsid w:val="00BB00BD"/>
    <w:rsid w:val="00BB2B69"/>
    <w:rsid w:val="00BB3247"/>
    <w:rsid w:val="00BB4822"/>
    <w:rsid w:val="00BB50D6"/>
    <w:rsid w:val="00BD2DA5"/>
    <w:rsid w:val="00BE585C"/>
    <w:rsid w:val="00BE58C4"/>
    <w:rsid w:val="00BE79F0"/>
    <w:rsid w:val="00C03249"/>
    <w:rsid w:val="00C1006B"/>
    <w:rsid w:val="00C1097F"/>
    <w:rsid w:val="00C11335"/>
    <w:rsid w:val="00C12F4D"/>
    <w:rsid w:val="00C1465B"/>
    <w:rsid w:val="00C2152C"/>
    <w:rsid w:val="00C24FF9"/>
    <w:rsid w:val="00C26734"/>
    <w:rsid w:val="00C32C1D"/>
    <w:rsid w:val="00C334C8"/>
    <w:rsid w:val="00C37352"/>
    <w:rsid w:val="00C374FA"/>
    <w:rsid w:val="00C40A6B"/>
    <w:rsid w:val="00C47375"/>
    <w:rsid w:val="00C5353F"/>
    <w:rsid w:val="00C53911"/>
    <w:rsid w:val="00C55171"/>
    <w:rsid w:val="00C64C55"/>
    <w:rsid w:val="00C67FC5"/>
    <w:rsid w:val="00C753A2"/>
    <w:rsid w:val="00C81390"/>
    <w:rsid w:val="00C813B2"/>
    <w:rsid w:val="00C8209A"/>
    <w:rsid w:val="00C84D34"/>
    <w:rsid w:val="00C85978"/>
    <w:rsid w:val="00C878B5"/>
    <w:rsid w:val="00C96547"/>
    <w:rsid w:val="00CA121C"/>
    <w:rsid w:val="00CA1C5A"/>
    <w:rsid w:val="00CA447C"/>
    <w:rsid w:val="00CA7909"/>
    <w:rsid w:val="00CB4B2F"/>
    <w:rsid w:val="00CB65D7"/>
    <w:rsid w:val="00CC0902"/>
    <w:rsid w:val="00CC3E03"/>
    <w:rsid w:val="00CD1852"/>
    <w:rsid w:val="00CD6152"/>
    <w:rsid w:val="00CE0925"/>
    <w:rsid w:val="00CE1523"/>
    <w:rsid w:val="00CE54E4"/>
    <w:rsid w:val="00D02A46"/>
    <w:rsid w:val="00D04460"/>
    <w:rsid w:val="00D055E8"/>
    <w:rsid w:val="00D062D3"/>
    <w:rsid w:val="00D10A95"/>
    <w:rsid w:val="00D12E40"/>
    <w:rsid w:val="00D147D3"/>
    <w:rsid w:val="00D230A3"/>
    <w:rsid w:val="00D249CA"/>
    <w:rsid w:val="00D31431"/>
    <w:rsid w:val="00D32DA5"/>
    <w:rsid w:val="00D3666D"/>
    <w:rsid w:val="00D44466"/>
    <w:rsid w:val="00D45905"/>
    <w:rsid w:val="00D54B7F"/>
    <w:rsid w:val="00D55F37"/>
    <w:rsid w:val="00D56250"/>
    <w:rsid w:val="00D56C0D"/>
    <w:rsid w:val="00D56FC7"/>
    <w:rsid w:val="00D571A1"/>
    <w:rsid w:val="00D64166"/>
    <w:rsid w:val="00D659A8"/>
    <w:rsid w:val="00D72768"/>
    <w:rsid w:val="00D7335C"/>
    <w:rsid w:val="00D8094E"/>
    <w:rsid w:val="00D814E1"/>
    <w:rsid w:val="00D82924"/>
    <w:rsid w:val="00D906C2"/>
    <w:rsid w:val="00D90DAD"/>
    <w:rsid w:val="00D91FB6"/>
    <w:rsid w:val="00D96B13"/>
    <w:rsid w:val="00DA2079"/>
    <w:rsid w:val="00DA52DE"/>
    <w:rsid w:val="00DA576B"/>
    <w:rsid w:val="00DA7C36"/>
    <w:rsid w:val="00DC0901"/>
    <w:rsid w:val="00DC1027"/>
    <w:rsid w:val="00DC4097"/>
    <w:rsid w:val="00DC7505"/>
    <w:rsid w:val="00DC770B"/>
    <w:rsid w:val="00DD18AC"/>
    <w:rsid w:val="00DD3E4E"/>
    <w:rsid w:val="00DE0658"/>
    <w:rsid w:val="00DF050C"/>
    <w:rsid w:val="00DF47D4"/>
    <w:rsid w:val="00DF50EB"/>
    <w:rsid w:val="00DF5F08"/>
    <w:rsid w:val="00DF6A63"/>
    <w:rsid w:val="00DF7DC5"/>
    <w:rsid w:val="00E00E7D"/>
    <w:rsid w:val="00E06AC7"/>
    <w:rsid w:val="00E1010F"/>
    <w:rsid w:val="00E103BE"/>
    <w:rsid w:val="00E1680C"/>
    <w:rsid w:val="00E17219"/>
    <w:rsid w:val="00E23DE6"/>
    <w:rsid w:val="00E25C58"/>
    <w:rsid w:val="00E25FF6"/>
    <w:rsid w:val="00E26994"/>
    <w:rsid w:val="00E32978"/>
    <w:rsid w:val="00E34E25"/>
    <w:rsid w:val="00E4083A"/>
    <w:rsid w:val="00E45AD3"/>
    <w:rsid w:val="00E6151B"/>
    <w:rsid w:val="00E643D5"/>
    <w:rsid w:val="00E6483E"/>
    <w:rsid w:val="00E66C71"/>
    <w:rsid w:val="00E72DCD"/>
    <w:rsid w:val="00E77DF4"/>
    <w:rsid w:val="00E86A38"/>
    <w:rsid w:val="00E909DA"/>
    <w:rsid w:val="00E91BFC"/>
    <w:rsid w:val="00E92EE6"/>
    <w:rsid w:val="00E92F7C"/>
    <w:rsid w:val="00E9399C"/>
    <w:rsid w:val="00E96DE8"/>
    <w:rsid w:val="00EA1EBC"/>
    <w:rsid w:val="00EA2C09"/>
    <w:rsid w:val="00EA7A5D"/>
    <w:rsid w:val="00EB09B1"/>
    <w:rsid w:val="00EB4B5C"/>
    <w:rsid w:val="00EB515D"/>
    <w:rsid w:val="00EB6C41"/>
    <w:rsid w:val="00EC7665"/>
    <w:rsid w:val="00ED1CE5"/>
    <w:rsid w:val="00ED3C6D"/>
    <w:rsid w:val="00ED6DAD"/>
    <w:rsid w:val="00EE0441"/>
    <w:rsid w:val="00EE37E1"/>
    <w:rsid w:val="00EE61B3"/>
    <w:rsid w:val="00EF13EB"/>
    <w:rsid w:val="00EF1869"/>
    <w:rsid w:val="00F001ED"/>
    <w:rsid w:val="00F002E6"/>
    <w:rsid w:val="00F00BD4"/>
    <w:rsid w:val="00F03FC0"/>
    <w:rsid w:val="00F100CE"/>
    <w:rsid w:val="00F10880"/>
    <w:rsid w:val="00F10AB1"/>
    <w:rsid w:val="00F17258"/>
    <w:rsid w:val="00F24F3E"/>
    <w:rsid w:val="00F266E1"/>
    <w:rsid w:val="00F31C0D"/>
    <w:rsid w:val="00F329AB"/>
    <w:rsid w:val="00F35520"/>
    <w:rsid w:val="00F358D2"/>
    <w:rsid w:val="00F365A4"/>
    <w:rsid w:val="00F37385"/>
    <w:rsid w:val="00F41F3A"/>
    <w:rsid w:val="00F44B21"/>
    <w:rsid w:val="00F4636F"/>
    <w:rsid w:val="00F56391"/>
    <w:rsid w:val="00F60744"/>
    <w:rsid w:val="00F70ED3"/>
    <w:rsid w:val="00F7278F"/>
    <w:rsid w:val="00F75624"/>
    <w:rsid w:val="00F76928"/>
    <w:rsid w:val="00F83708"/>
    <w:rsid w:val="00F86FEE"/>
    <w:rsid w:val="00F915CE"/>
    <w:rsid w:val="00F93975"/>
    <w:rsid w:val="00F95093"/>
    <w:rsid w:val="00FA081F"/>
    <w:rsid w:val="00FA32C1"/>
    <w:rsid w:val="00FA36AD"/>
    <w:rsid w:val="00FB0205"/>
    <w:rsid w:val="00FB38C4"/>
    <w:rsid w:val="00FB3BCD"/>
    <w:rsid w:val="00FB4E3F"/>
    <w:rsid w:val="00FB6A32"/>
    <w:rsid w:val="00FC0EEB"/>
    <w:rsid w:val="00FC128C"/>
    <w:rsid w:val="00FC3045"/>
    <w:rsid w:val="00FC4D3B"/>
    <w:rsid w:val="05A04BB6"/>
    <w:rsid w:val="068B6479"/>
    <w:rsid w:val="0755FC04"/>
    <w:rsid w:val="0B40811F"/>
    <w:rsid w:val="0B509AED"/>
    <w:rsid w:val="0BC407CB"/>
    <w:rsid w:val="0D17420D"/>
    <w:rsid w:val="12B8CA3F"/>
    <w:rsid w:val="12E3DB81"/>
    <w:rsid w:val="1457EE9C"/>
    <w:rsid w:val="1529ACDD"/>
    <w:rsid w:val="1BB2E5C8"/>
    <w:rsid w:val="1CBF0EDE"/>
    <w:rsid w:val="1F4BD434"/>
    <w:rsid w:val="2C5D3D94"/>
    <w:rsid w:val="2E4A0BA8"/>
    <w:rsid w:val="2EDEE28C"/>
    <w:rsid w:val="2FD11F3F"/>
    <w:rsid w:val="32CD2EB9"/>
    <w:rsid w:val="3832745B"/>
    <w:rsid w:val="3BD68132"/>
    <w:rsid w:val="4577ACB3"/>
    <w:rsid w:val="4614EE94"/>
    <w:rsid w:val="4B25EA0F"/>
    <w:rsid w:val="4FAF4169"/>
    <w:rsid w:val="513A6973"/>
    <w:rsid w:val="52E4C6D7"/>
    <w:rsid w:val="5449CF29"/>
    <w:rsid w:val="57236776"/>
    <w:rsid w:val="58C86768"/>
    <w:rsid w:val="593D12B1"/>
    <w:rsid w:val="5F1BDB72"/>
    <w:rsid w:val="5F451C40"/>
    <w:rsid w:val="63759720"/>
    <w:rsid w:val="6938805E"/>
    <w:rsid w:val="727924B8"/>
    <w:rsid w:val="74D63D65"/>
    <w:rsid w:val="766E5E5E"/>
    <w:rsid w:val="7B04D77B"/>
    <w:rsid w:val="7B1BED15"/>
    <w:rsid w:val="7C6BC327"/>
    <w:rsid w:val="7D5831B7"/>
    <w:rsid w:val="7D71E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C95DD"/>
  <w15:docId w15:val="{661AD3AF-94A7-45E9-B445-65CCDB0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BA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A3D60"/>
    <w:rPr>
      <w:sz w:val="16"/>
      <w:szCs w:val="16"/>
    </w:rPr>
  </w:style>
  <w:style w:type="paragraph" w:styleId="CommentText">
    <w:name w:val="annotation text"/>
    <w:basedOn w:val="Normal"/>
    <w:link w:val="CommentTextChar"/>
    <w:semiHidden/>
    <w:unhideWhenUsed/>
    <w:rsid w:val="005A3D60"/>
    <w:rPr>
      <w:sz w:val="20"/>
      <w:szCs w:val="20"/>
    </w:rPr>
  </w:style>
  <w:style w:type="character" w:customStyle="1" w:styleId="CommentTextChar">
    <w:name w:val="Comment Text Char"/>
    <w:basedOn w:val="DefaultParagraphFont"/>
    <w:link w:val="CommentText"/>
    <w:semiHidden/>
    <w:rsid w:val="005A3D60"/>
  </w:style>
  <w:style w:type="paragraph" w:styleId="CommentSubject">
    <w:name w:val="annotation subject"/>
    <w:basedOn w:val="CommentText"/>
    <w:next w:val="CommentText"/>
    <w:link w:val="CommentSubjectChar"/>
    <w:semiHidden/>
    <w:unhideWhenUsed/>
    <w:rsid w:val="005A3D60"/>
    <w:rPr>
      <w:b/>
      <w:bCs/>
    </w:rPr>
  </w:style>
  <w:style w:type="character" w:customStyle="1" w:styleId="CommentSubjectChar">
    <w:name w:val="Comment Subject Char"/>
    <w:basedOn w:val="CommentTextChar"/>
    <w:link w:val="CommentSubject"/>
    <w:semiHidden/>
    <w:rsid w:val="005A3D60"/>
    <w:rPr>
      <w:b/>
      <w:bCs/>
    </w:rPr>
  </w:style>
  <w:style w:type="character" w:styleId="UnresolvedMention">
    <w:name w:val="Unresolved Mention"/>
    <w:basedOn w:val="DefaultParagraphFont"/>
    <w:uiPriority w:val="99"/>
    <w:semiHidden/>
    <w:unhideWhenUsed/>
    <w:rsid w:val="00193A8C"/>
    <w:rPr>
      <w:color w:val="605E5C"/>
      <w:shd w:val="clear" w:color="auto" w:fill="E1DFDD"/>
    </w:rPr>
  </w:style>
  <w:style w:type="paragraph" w:styleId="Revision">
    <w:name w:val="Revision"/>
    <w:hidden/>
    <w:uiPriority w:val="99"/>
    <w:semiHidden/>
    <w:rsid w:val="00B42B11"/>
    <w:rPr>
      <w:sz w:val="24"/>
      <w:szCs w:val="24"/>
    </w:rPr>
  </w:style>
  <w:style w:type="paragraph" w:styleId="BodyText">
    <w:name w:val="Body Text"/>
    <w:basedOn w:val="Normal"/>
    <w:link w:val="BodyTextChar"/>
    <w:uiPriority w:val="1"/>
    <w:qFormat/>
    <w:rsid w:val="00704739"/>
    <w:pPr>
      <w:widowControl w:val="0"/>
      <w:autoSpaceDE w:val="0"/>
      <w:autoSpaceDN w:val="0"/>
    </w:pPr>
    <w:rPr>
      <w:lang w:bidi="en-US"/>
    </w:rPr>
  </w:style>
  <w:style w:type="character" w:customStyle="1" w:styleId="BodyTextChar">
    <w:name w:val="Body Text Char"/>
    <w:basedOn w:val="DefaultParagraphFont"/>
    <w:link w:val="BodyText"/>
    <w:uiPriority w:val="1"/>
    <w:rsid w:val="00704739"/>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697055">
      <w:bodyDiv w:val="1"/>
      <w:marLeft w:val="0"/>
      <w:marRight w:val="0"/>
      <w:marTop w:val="0"/>
      <w:marBottom w:val="0"/>
      <w:divBdr>
        <w:top w:val="none" w:sz="0" w:space="0" w:color="auto"/>
        <w:left w:val="none" w:sz="0" w:space="0" w:color="auto"/>
        <w:bottom w:val="none" w:sz="0" w:space="0" w:color="auto"/>
        <w:right w:val="none" w:sz="0" w:space="0" w:color="auto"/>
      </w:divBdr>
    </w:div>
    <w:div w:id="1388840978">
      <w:bodyDiv w:val="1"/>
      <w:marLeft w:val="0"/>
      <w:marRight w:val="0"/>
      <w:marTop w:val="0"/>
      <w:marBottom w:val="0"/>
      <w:divBdr>
        <w:top w:val="none" w:sz="0" w:space="0" w:color="auto"/>
        <w:left w:val="none" w:sz="0" w:space="0" w:color="auto"/>
        <w:bottom w:val="none" w:sz="0" w:space="0" w:color="auto"/>
        <w:right w:val="none" w:sz="0" w:space="0" w:color="auto"/>
      </w:divBdr>
      <w:divsChild>
        <w:div w:id="725030572">
          <w:marLeft w:val="0"/>
          <w:marRight w:val="0"/>
          <w:marTop w:val="0"/>
          <w:marBottom w:val="0"/>
          <w:divBdr>
            <w:top w:val="none" w:sz="0" w:space="0" w:color="auto"/>
            <w:left w:val="none" w:sz="0" w:space="0" w:color="auto"/>
            <w:bottom w:val="none" w:sz="0" w:space="0" w:color="auto"/>
            <w:right w:val="none" w:sz="0" w:space="0" w:color="auto"/>
          </w:divBdr>
          <w:divsChild>
            <w:div w:id="2112701793">
              <w:marLeft w:val="0"/>
              <w:marRight w:val="0"/>
              <w:marTop w:val="0"/>
              <w:marBottom w:val="0"/>
              <w:divBdr>
                <w:top w:val="none" w:sz="0" w:space="0" w:color="auto"/>
                <w:left w:val="none" w:sz="0" w:space="0" w:color="auto"/>
                <w:bottom w:val="none" w:sz="0" w:space="0" w:color="auto"/>
                <w:right w:val="none" w:sz="0" w:space="0" w:color="auto"/>
              </w:divBdr>
            </w:div>
            <w:div w:id="734090194">
              <w:marLeft w:val="0"/>
              <w:marRight w:val="0"/>
              <w:marTop w:val="0"/>
              <w:marBottom w:val="0"/>
              <w:divBdr>
                <w:top w:val="none" w:sz="0" w:space="0" w:color="auto"/>
                <w:left w:val="none" w:sz="0" w:space="0" w:color="auto"/>
                <w:bottom w:val="none" w:sz="0" w:space="0" w:color="auto"/>
                <w:right w:val="none" w:sz="0" w:space="0" w:color="auto"/>
              </w:divBdr>
            </w:div>
            <w:div w:id="955140198">
              <w:marLeft w:val="0"/>
              <w:marRight w:val="0"/>
              <w:marTop w:val="0"/>
              <w:marBottom w:val="0"/>
              <w:divBdr>
                <w:top w:val="none" w:sz="0" w:space="0" w:color="auto"/>
                <w:left w:val="none" w:sz="0" w:space="0" w:color="auto"/>
                <w:bottom w:val="none" w:sz="0" w:space="0" w:color="auto"/>
                <w:right w:val="none" w:sz="0" w:space="0" w:color="auto"/>
              </w:divBdr>
            </w:div>
            <w:div w:id="53554629">
              <w:marLeft w:val="0"/>
              <w:marRight w:val="0"/>
              <w:marTop w:val="0"/>
              <w:marBottom w:val="0"/>
              <w:divBdr>
                <w:top w:val="none" w:sz="0" w:space="0" w:color="auto"/>
                <w:left w:val="none" w:sz="0" w:space="0" w:color="auto"/>
                <w:bottom w:val="none" w:sz="0" w:space="0" w:color="auto"/>
                <w:right w:val="none" w:sz="0" w:space="0" w:color="auto"/>
              </w:divBdr>
            </w:div>
            <w:div w:id="1698119404">
              <w:marLeft w:val="0"/>
              <w:marRight w:val="0"/>
              <w:marTop w:val="0"/>
              <w:marBottom w:val="0"/>
              <w:divBdr>
                <w:top w:val="none" w:sz="0" w:space="0" w:color="auto"/>
                <w:left w:val="none" w:sz="0" w:space="0" w:color="auto"/>
                <w:bottom w:val="none" w:sz="0" w:space="0" w:color="auto"/>
                <w:right w:val="none" w:sz="0" w:space="0" w:color="auto"/>
              </w:divBdr>
            </w:div>
            <w:div w:id="19318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290">
      <w:bodyDiv w:val="1"/>
      <w:marLeft w:val="0"/>
      <w:marRight w:val="0"/>
      <w:marTop w:val="0"/>
      <w:marBottom w:val="0"/>
      <w:divBdr>
        <w:top w:val="none" w:sz="0" w:space="0" w:color="auto"/>
        <w:left w:val="none" w:sz="0" w:space="0" w:color="auto"/>
        <w:bottom w:val="none" w:sz="0" w:space="0" w:color="auto"/>
        <w:right w:val="none" w:sz="0" w:space="0" w:color="auto"/>
      </w:divBdr>
      <w:divsChild>
        <w:div w:id="293757748">
          <w:marLeft w:val="0"/>
          <w:marRight w:val="0"/>
          <w:marTop w:val="0"/>
          <w:marBottom w:val="0"/>
          <w:divBdr>
            <w:top w:val="none" w:sz="0" w:space="0" w:color="auto"/>
            <w:left w:val="none" w:sz="0" w:space="0" w:color="auto"/>
            <w:bottom w:val="none" w:sz="0" w:space="0" w:color="auto"/>
            <w:right w:val="none" w:sz="0" w:space="0" w:color="auto"/>
          </w:divBdr>
          <w:divsChild>
            <w:div w:id="1863861476">
              <w:marLeft w:val="0"/>
              <w:marRight w:val="0"/>
              <w:marTop w:val="0"/>
              <w:marBottom w:val="0"/>
              <w:divBdr>
                <w:top w:val="none" w:sz="0" w:space="0" w:color="auto"/>
                <w:left w:val="none" w:sz="0" w:space="0" w:color="auto"/>
                <w:bottom w:val="none" w:sz="0" w:space="0" w:color="auto"/>
                <w:right w:val="none" w:sz="0" w:space="0" w:color="auto"/>
              </w:divBdr>
            </w:div>
            <w:div w:id="222906583">
              <w:marLeft w:val="0"/>
              <w:marRight w:val="0"/>
              <w:marTop w:val="0"/>
              <w:marBottom w:val="0"/>
              <w:divBdr>
                <w:top w:val="none" w:sz="0" w:space="0" w:color="auto"/>
                <w:left w:val="none" w:sz="0" w:space="0" w:color="auto"/>
                <w:bottom w:val="none" w:sz="0" w:space="0" w:color="auto"/>
                <w:right w:val="none" w:sz="0" w:space="0" w:color="auto"/>
              </w:divBdr>
            </w:div>
            <w:div w:id="1857692129">
              <w:marLeft w:val="0"/>
              <w:marRight w:val="0"/>
              <w:marTop w:val="0"/>
              <w:marBottom w:val="0"/>
              <w:divBdr>
                <w:top w:val="none" w:sz="0" w:space="0" w:color="auto"/>
                <w:left w:val="none" w:sz="0" w:space="0" w:color="auto"/>
                <w:bottom w:val="none" w:sz="0" w:space="0" w:color="auto"/>
                <w:right w:val="none" w:sz="0" w:space="0" w:color="auto"/>
              </w:divBdr>
            </w:div>
            <w:div w:id="1508397158">
              <w:marLeft w:val="0"/>
              <w:marRight w:val="0"/>
              <w:marTop w:val="0"/>
              <w:marBottom w:val="0"/>
              <w:divBdr>
                <w:top w:val="none" w:sz="0" w:space="0" w:color="auto"/>
                <w:left w:val="none" w:sz="0" w:space="0" w:color="auto"/>
                <w:bottom w:val="none" w:sz="0" w:space="0" w:color="auto"/>
                <w:right w:val="none" w:sz="0" w:space="0" w:color="auto"/>
              </w:divBdr>
            </w:div>
            <w:div w:id="136533826">
              <w:marLeft w:val="0"/>
              <w:marRight w:val="0"/>
              <w:marTop w:val="0"/>
              <w:marBottom w:val="0"/>
              <w:divBdr>
                <w:top w:val="none" w:sz="0" w:space="0" w:color="auto"/>
                <w:left w:val="none" w:sz="0" w:space="0" w:color="auto"/>
                <w:bottom w:val="none" w:sz="0" w:space="0" w:color="auto"/>
                <w:right w:val="none" w:sz="0" w:space="0" w:color="auto"/>
              </w:divBdr>
            </w:div>
            <w:div w:id="4314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aculty.med.virginia.edu/facultyaffairs/advancement/pandt/ptfaq/"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faculty.med.virginia.edu/facultyaffairs/advancement/pandt/pt-resour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ed.virginia.edu/policies/university-of-virginia-school-of-medicine-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396666A561A5458D04D842DEFCC506" ma:contentTypeVersion="10" ma:contentTypeDescription="Create a new document." ma:contentTypeScope="" ma:versionID="720c9a31447b1cb40e432469679cb726">
  <xsd:schema xmlns:xsd="http://www.w3.org/2001/XMLSchema" xmlns:xs="http://www.w3.org/2001/XMLSchema" xmlns:p="http://schemas.microsoft.com/office/2006/metadata/properties" xmlns:ns2="f0541574-4ce0-40ee-948f-e830846f2bd9" xmlns:ns3="73d446a8-2850-4599-9c6a-03f3e85919fa" targetNamespace="http://schemas.microsoft.com/office/2006/metadata/properties" ma:root="true" ma:fieldsID="5b1b99628ce05326a5a34a05be2994dd" ns2:_="" ns3:_="">
    <xsd:import namespace="f0541574-4ce0-40ee-948f-e830846f2bd9"/>
    <xsd:import namespace="73d446a8-2850-4599-9c6a-03f3e85919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41574-4ce0-40ee-948f-e830846f2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663f0c-57c3-4ace-9631-5bb0a6725d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d446a8-2850-4599-9c6a-03f3e85919f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04606ab-6fa6-4616-ad4f-73461ef21af2}" ma:internalName="TaxCatchAll" ma:showField="CatchAllData" ma:web="73d446a8-2850-4599-9c6a-03f3e85919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3d446a8-2850-4599-9c6a-03f3e85919fa" xsi:nil="true"/>
    <lcf76f155ced4ddcb4097134ff3c332f xmlns="f0541574-4ce0-40ee-948f-e830846f2b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42E98-4D9D-4226-ADD6-5A14380666AD}">
  <ds:schemaRefs>
    <ds:schemaRef ds:uri="http://schemas.openxmlformats.org/officeDocument/2006/bibliography"/>
  </ds:schemaRefs>
</ds:datastoreItem>
</file>

<file path=customXml/itemProps3.xml><?xml version="1.0" encoding="utf-8"?>
<ds:datastoreItem xmlns:ds="http://schemas.openxmlformats.org/officeDocument/2006/customXml" ds:itemID="{95844942-7ED5-4989-8629-95B0661CE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41574-4ce0-40ee-948f-e830846f2bd9"/>
    <ds:schemaRef ds:uri="73d446a8-2850-4599-9c6a-03f3e8591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58C931-8429-47B6-A17A-6A087CC71F56}">
  <ds:schemaRefs>
    <ds:schemaRef ds:uri="http://schemas.microsoft.com/sharepoint/v3/contenttype/forms"/>
  </ds:schemaRefs>
</ds:datastoreItem>
</file>

<file path=customXml/itemProps5.xml><?xml version="1.0" encoding="utf-8"?>
<ds:datastoreItem xmlns:ds="http://schemas.openxmlformats.org/officeDocument/2006/customXml" ds:itemID="{CEC70CB4-699C-4731-A4AC-B451C9B11638}">
  <ds:schemaRefs>
    <ds:schemaRef ds:uri="http://schemas.microsoft.com/office/2006/metadata/properties"/>
    <ds:schemaRef ds:uri="http://schemas.microsoft.com/office/infopath/2007/PartnerControls"/>
    <ds:schemaRef ds:uri="73d446a8-2850-4599-9c6a-03f3e85919fa"/>
    <ds:schemaRef ds:uri="f0541574-4ce0-40ee-948f-e830846f2bd9"/>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Tustison, Nick (njt4n)</cp:lastModifiedBy>
  <cp:revision>4</cp:revision>
  <cp:lastPrinted>2020-01-31T15:57:00Z</cp:lastPrinted>
  <dcterms:created xsi:type="dcterms:W3CDTF">2025-02-19T14:50:00Z</dcterms:created>
  <dcterms:modified xsi:type="dcterms:W3CDTF">2025-04-07T17:35:00Z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0x01010006396666A561A5458D04D842DEFCC506</vt:lpwstr>
  </property>
  <property fmtid="{D5CDD505-2E9C-101B-9397-08002B2CF9AE}" pid="3" name="MediaServiceImageTags">
    <vt:lpwstr/>
  </property>
</Properties>
</file>