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9F0C" w14:textId="055DA969" w:rsidR="00373E5F" w:rsidRPr="00A166B0" w:rsidRDefault="00921045" w:rsidP="00BF7EF8">
      <w:pPr>
        <w:pStyle w:val="Heading1"/>
        <w:spacing w:before="90"/>
        <w:ind w:left="0" w:right="-54" w:firstLine="0"/>
        <w:jc w:val="center"/>
        <w:rPr>
          <w:rFonts w:ascii="Arial" w:hAnsi="Arial" w:cs="Arial"/>
          <w:sz w:val="32"/>
          <w:szCs w:val="32"/>
        </w:rPr>
      </w:pPr>
      <w:r w:rsidRPr="00A166B0">
        <w:rPr>
          <w:rFonts w:ascii="Arial" w:hAnsi="Arial" w:cs="Arial"/>
          <w:sz w:val="32"/>
          <w:szCs w:val="32"/>
        </w:rPr>
        <w:t>CURRICULUM</w:t>
      </w:r>
      <w:r w:rsidR="00477B61">
        <w:rPr>
          <w:rFonts w:ascii="Arial" w:hAnsi="Arial" w:cs="Arial"/>
          <w:sz w:val="32"/>
          <w:szCs w:val="32"/>
        </w:rPr>
        <w:t xml:space="preserve"> </w:t>
      </w:r>
      <w:r w:rsidRPr="00A166B0">
        <w:rPr>
          <w:rFonts w:ascii="Arial" w:hAnsi="Arial" w:cs="Arial"/>
          <w:sz w:val="32"/>
          <w:szCs w:val="32"/>
        </w:rPr>
        <w:t>VITAE</w:t>
      </w:r>
    </w:p>
    <w:p w14:paraId="79FC910F" w14:textId="72343C79" w:rsidR="00373E5F" w:rsidRPr="00A166B0" w:rsidRDefault="00373E5F" w:rsidP="00BF7EF8">
      <w:pPr>
        <w:pStyle w:val="BodyText"/>
        <w:spacing w:before="10"/>
        <w:ind w:right="-54"/>
        <w:rPr>
          <w:rFonts w:ascii="Arial" w:hAnsi="Arial" w:cs="Arial"/>
          <w:b/>
          <w:sz w:val="32"/>
          <w:szCs w:val="32"/>
        </w:rPr>
      </w:pPr>
    </w:p>
    <w:p w14:paraId="6955D678" w14:textId="41FA89C7" w:rsidR="00373E5F" w:rsidRPr="00A166B0" w:rsidRDefault="005A486F" w:rsidP="00BF7EF8">
      <w:pPr>
        <w:spacing w:before="1"/>
        <w:ind w:right="-54"/>
        <w:jc w:val="center"/>
        <w:rPr>
          <w:rFonts w:ascii="Arial" w:hAnsi="Arial" w:cs="Arial"/>
          <w:b/>
          <w:sz w:val="28"/>
        </w:rPr>
      </w:pPr>
      <w:r>
        <w:rPr>
          <w:rFonts w:ascii="Arial" w:hAnsi="Arial" w:cs="Arial"/>
          <w:b/>
          <w:sz w:val="32"/>
          <w:szCs w:val="32"/>
        </w:rPr>
        <w:t>NICHOLAS J. TUSTISON</w:t>
      </w:r>
    </w:p>
    <w:p w14:paraId="1D11BAB3" w14:textId="3D264AF0" w:rsidR="00373E5F" w:rsidRPr="00A166B0" w:rsidRDefault="00373E5F" w:rsidP="00BF7EF8">
      <w:pPr>
        <w:pStyle w:val="BodyText"/>
        <w:ind w:right="-54"/>
        <w:rPr>
          <w:rFonts w:ascii="Arial" w:hAnsi="Arial" w:cs="Arial"/>
          <w:b/>
          <w:sz w:val="32"/>
        </w:rPr>
      </w:pPr>
    </w:p>
    <w:p w14:paraId="2CAB9DA5" w14:textId="4FE4EA35" w:rsidR="00C57916" w:rsidRPr="00D36BF4" w:rsidRDefault="00921045" w:rsidP="00BF7EF8">
      <w:pPr>
        <w:pStyle w:val="ListParagraph"/>
        <w:numPr>
          <w:ilvl w:val="0"/>
          <w:numId w:val="2"/>
        </w:numPr>
        <w:spacing w:before="120" w:after="120"/>
        <w:ind w:left="360" w:right="-54" w:hanging="360"/>
        <w:rPr>
          <w:rFonts w:asciiTheme="minorHAnsi" w:hAnsiTheme="minorHAnsi" w:cstheme="minorHAnsi"/>
          <w:b/>
          <w:sz w:val="28"/>
          <w:szCs w:val="28"/>
        </w:rPr>
      </w:pPr>
      <w:r w:rsidRPr="00A166B0">
        <w:rPr>
          <w:rFonts w:ascii="Arial" w:hAnsi="Arial" w:cs="Arial"/>
          <w:b/>
          <w:sz w:val="28"/>
          <w:szCs w:val="28"/>
        </w:rPr>
        <w:t>PERSONAL DATA</w:t>
      </w:r>
    </w:p>
    <w:p w14:paraId="64A779CE" w14:textId="1AB4C7DF" w:rsidR="005A486F" w:rsidRDefault="005A486F" w:rsidP="005A486F">
      <w:pPr>
        <w:pStyle w:val="BodyText"/>
        <w:spacing w:before="120" w:after="120"/>
        <w:ind w:right="-54"/>
        <w:rPr>
          <w:rFonts w:ascii="Arial" w:hAnsi="Arial" w:cs="Arial"/>
          <w:sz w:val="22"/>
          <w:szCs w:val="22"/>
        </w:rPr>
      </w:pPr>
      <w:r>
        <w:rPr>
          <w:rFonts w:ascii="Arial" w:hAnsi="Arial" w:cs="Arial"/>
          <w:sz w:val="22"/>
          <w:szCs w:val="22"/>
        </w:rPr>
        <w:t>Associate Professor</w:t>
      </w:r>
    </w:p>
    <w:p w14:paraId="7E8EFE65" w14:textId="4EC25C88" w:rsidR="00326418" w:rsidRDefault="005A486F" w:rsidP="005A486F">
      <w:pPr>
        <w:pStyle w:val="BodyText"/>
        <w:spacing w:before="120" w:after="120"/>
        <w:ind w:right="-54"/>
        <w:rPr>
          <w:rFonts w:ascii="Arial" w:hAnsi="Arial" w:cs="Arial"/>
          <w:sz w:val="22"/>
          <w:szCs w:val="22"/>
        </w:rPr>
      </w:pPr>
      <w:r>
        <w:rPr>
          <w:rFonts w:ascii="Arial" w:hAnsi="Arial" w:cs="Arial"/>
          <w:sz w:val="22"/>
          <w:szCs w:val="22"/>
        </w:rPr>
        <w:t>Department of Radiology and Medical Imaging</w:t>
      </w:r>
    </w:p>
    <w:p w14:paraId="5C687975" w14:textId="77777777" w:rsidR="00326418" w:rsidRPr="00CC2892" w:rsidRDefault="00326418" w:rsidP="005A486F">
      <w:pPr>
        <w:pStyle w:val="BodyText"/>
        <w:spacing w:before="120" w:after="120"/>
        <w:ind w:right="-54"/>
        <w:rPr>
          <w:rFonts w:ascii="Arial" w:hAnsi="Arial" w:cs="Arial"/>
          <w:sz w:val="22"/>
          <w:szCs w:val="22"/>
        </w:rPr>
      </w:pPr>
    </w:p>
    <w:p w14:paraId="0C982AAD"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EDUCATION</w:t>
      </w:r>
    </w:p>
    <w:p w14:paraId="44A9E9BE" w14:textId="1248B574"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D.Sc. Biomedical Engineering</w:t>
      </w:r>
      <w:r w:rsidR="00921045" w:rsidRPr="00CC2892">
        <w:rPr>
          <w:rFonts w:ascii="Arial" w:hAnsi="Arial" w:cs="Arial"/>
          <w:sz w:val="22"/>
          <w:szCs w:val="22"/>
        </w:rPr>
        <w:tab/>
      </w:r>
      <w:r>
        <w:rPr>
          <w:rFonts w:ascii="Arial" w:hAnsi="Arial" w:cs="Arial"/>
          <w:sz w:val="22"/>
          <w:szCs w:val="22"/>
        </w:rPr>
        <w:t>Washington University in St. Louis</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2004</w:t>
      </w:r>
    </w:p>
    <w:p w14:paraId="1708B469" w14:textId="77777777"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M.S. Biomedical Engineering</w:t>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2000</w:t>
      </w:r>
    </w:p>
    <w:p w14:paraId="11A61B92" w14:textId="77777777"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 xml:space="preserve">B.S. Applied Physics:  </w:t>
      </w:r>
    </w:p>
    <w:p w14:paraId="42C8A070" w14:textId="63BD10C2" w:rsidR="005A486F" w:rsidRPr="00CC2892" w:rsidRDefault="005A486F" w:rsidP="00BF7EF8">
      <w:pPr>
        <w:pStyle w:val="BodyText"/>
        <w:spacing w:before="120" w:after="120"/>
        <w:ind w:left="720" w:right="-54"/>
        <w:rPr>
          <w:rFonts w:ascii="Arial" w:hAnsi="Arial" w:cs="Arial"/>
          <w:sz w:val="22"/>
          <w:szCs w:val="22"/>
        </w:rPr>
      </w:pPr>
      <w:r>
        <w:rPr>
          <w:rFonts w:ascii="Arial" w:hAnsi="Arial" w:cs="Arial"/>
          <w:sz w:val="22"/>
          <w:szCs w:val="22"/>
        </w:rPr>
        <w:t xml:space="preserve">  Computer Science emphasis</w:t>
      </w:r>
      <w:r>
        <w:rPr>
          <w:rFonts w:ascii="Arial" w:hAnsi="Arial" w:cs="Arial"/>
          <w:sz w:val="22"/>
          <w:szCs w:val="22"/>
        </w:rPr>
        <w:tab/>
        <w:t xml:space="preserve">Brigham Young University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1998 </w:t>
      </w:r>
    </w:p>
    <w:p w14:paraId="4578EF05" w14:textId="77777777" w:rsidR="00373E5F" w:rsidRPr="00CC2892" w:rsidRDefault="00373E5F" w:rsidP="00BF7EF8">
      <w:pPr>
        <w:pStyle w:val="BodyText"/>
        <w:spacing w:before="120" w:after="120"/>
        <w:ind w:left="720" w:right="-54"/>
        <w:rPr>
          <w:rFonts w:ascii="Arial" w:hAnsi="Arial" w:cs="Arial"/>
          <w:sz w:val="22"/>
          <w:szCs w:val="22"/>
        </w:rPr>
      </w:pPr>
    </w:p>
    <w:p w14:paraId="4B767A38" w14:textId="1D53C0A5"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POST-GRADUATE</w:t>
      </w:r>
      <w:r w:rsidRPr="00A166B0">
        <w:rPr>
          <w:rFonts w:ascii="Arial" w:hAnsi="Arial" w:cs="Arial"/>
          <w:b/>
          <w:spacing w:val="1"/>
          <w:sz w:val="28"/>
          <w:szCs w:val="28"/>
        </w:rPr>
        <w:t xml:space="preserve"> </w:t>
      </w:r>
      <w:r w:rsidRPr="00A166B0">
        <w:rPr>
          <w:rFonts w:ascii="Arial" w:hAnsi="Arial" w:cs="Arial"/>
          <w:b/>
          <w:sz w:val="28"/>
          <w:szCs w:val="28"/>
        </w:rPr>
        <w:t>EDUCATION</w:t>
      </w:r>
    </w:p>
    <w:p w14:paraId="2650C54B" w14:textId="4D567558" w:rsidR="006516BA" w:rsidRDefault="005A486F" w:rsidP="005A486F">
      <w:pPr>
        <w:pStyle w:val="BodyText"/>
        <w:spacing w:before="120" w:after="120"/>
        <w:ind w:left="720" w:right="-54"/>
        <w:rPr>
          <w:rFonts w:ascii="Arial" w:hAnsi="Arial" w:cs="Arial"/>
          <w:sz w:val="22"/>
          <w:szCs w:val="22"/>
        </w:rPr>
      </w:pPr>
      <w:r>
        <w:rPr>
          <w:rFonts w:ascii="Arial" w:hAnsi="Arial" w:cs="Arial"/>
          <w:sz w:val="22"/>
          <w:szCs w:val="22"/>
        </w:rPr>
        <w:t>Post-doctoral fellowship</w:t>
      </w:r>
      <w:r w:rsidR="00921045" w:rsidRPr="00CC2892">
        <w:rPr>
          <w:rFonts w:ascii="Arial" w:hAnsi="Arial" w:cs="Arial"/>
          <w:sz w:val="22"/>
          <w:szCs w:val="22"/>
        </w:rPr>
        <w:tab/>
      </w:r>
      <w:r w:rsidR="00FD0764" w:rsidRPr="00CC2892">
        <w:rPr>
          <w:rFonts w:ascii="Arial" w:hAnsi="Arial" w:cs="Arial"/>
          <w:sz w:val="22"/>
          <w:szCs w:val="22"/>
        </w:rPr>
        <w:tab/>
      </w:r>
      <w:r>
        <w:rPr>
          <w:rFonts w:ascii="Arial" w:hAnsi="Arial" w:cs="Arial"/>
          <w:sz w:val="22"/>
          <w:szCs w:val="22"/>
        </w:rPr>
        <w:t>University of Pennsylvania</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ab/>
        <w:t>2005</w:t>
      </w:r>
    </w:p>
    <w:p w14:paraId="27FAE73A" w14:textId="77777777" w:rsidR="005A486F" w:rsidRPr="00CC2892" w:rsidRDefault="005A486F" w:rsidP="005A486F">
      <w:pPr>
        <w:pStyle w:val="BodyText"/>
        <w:spacing w:before="120" w:after="120"/>
        <w:ind w:left="720" w:right="-54"/>
        <w:rPr>
          <w:rFonts w:ascii="Arial" w:hAnsi="Arial" w:cs="Arial"/>
          <w:sz w:val="22"/>
          <w:szCs w:val="22"/>
        </w:rPr>
      </w:pPr>
    </w:p>
    <w:p w14:paraId="17CD4F96" w14:textId="79BAE87E"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ACADEMIC</w:t>
      </w:r>
      <w:r w:rsidRPr="00A166B0">
        <w:rPr>
          <w:rFonts w:ascii="Arial" w:hAnsi="Arial" w:cs="Arial"/>
          <w:b/>
          <w:spacing w:val="-1"/>
          <w:sz w:val="28"/>
          <w:szCs w:val="28"/>
        </w:rPr>
        <w:t xml:space="preserve"> </w:t>
      </w:r>
      <w:r w:rsidRPr="00A166B0">
        <w:rPr>
          <w:rFonts w:ascii="Arial" w:hAnsi="Arial" w:cs="Arial"/>
          <w:b/>
          <w:sz w:val="28"/>
          <w:szCs w:val="28"/>
        </w:rPr>
        <w:t>APPOINTMENTS</w:t>
      </w:r>
    </w:p>
    <w:p w14:paraId="64473A9A" w14:textId="00EBA374"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Associate Professor</w:t>
      </w:r>
      <w:r w:rsidR="00FD0764">
        <w:rPr>
          <w:rFonts w:ascii="Arial" w:hAnsi="Arial" w:cs="Arial"/>
          <w:sz w:val="22"/>
          <w:szCs w:val="22"/>
        </w:rPr>
        <w:tab/>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University of Virginia</w:t>
      </w:r>
      <w:r w:rsidR="00205875">
        <w:rPr>
          <w:rFonts w:ascii="Arial" w:hAnsi="Arial" w:cs="Arial"/>
          <w:sz w:val="22"/>
          <w:szCs w:val="22"/>
        </w:rPr>
        <w:tab/>
      </w:r>
      <w:r w:rsidR="00205875">
        <w:rPr>
          <w:rFonts w:ascii="Arial" w:hAnsi="Arial" w:cs="Arial"/>
          <w:sz w:val="22"/>
          <w:szCs w:val="22"/>
        </w:rPr>
        <w:tab/>
      </w:r>
      <w:r>
        <w:rPr>
          <w:rFonts w:ascii="Arial" w:hAnsi="Arial" w:cs="Arial"/>
          <w:sz w:val="22"/>
          <w:szCs w:val="22"/>
        </w:rPr>
        <w:tab/>
      </w:r>
      <w:r>
        <w:rPr>
          <w:rFonts w:ascii="Arial" w:hAnsi="Arial" w:cs="Arial"/>
          <w:sz w:val="22"/>
          <w:szCs w:val="22"/>
        </w:rPr>
        <w:tab/>
        <w:t>2017</w:t>
      </w:r>
    </w:p>
    <w:p w14:paraId="37C9AF3F" w14:textId="05229FCE"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Visiting Associate Researcher</w:t>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2017</w:t>
      </w:r>
    </w:p>
    <w:p w14:paraId="0170BEDA" w14:textId="77777777" w:rsidR="00326418" w:rsidRDefault="00326418" w:rsidP="00326418">
      <w:pPr>
        <w:pStyle w:val="BodyText"/>
        <w:spacing w:before="120" w:after="120"/>
        <w:ind w:left="720" w:right="-54"/>
        <w:rPr>
          <w:rFonts w:ascii="Arial" w:hAnsi="Arial" w:cs="Arial"/>
          <w:sz w:val="22"/>
          <w:szCs w:val="22"/>
        </w:rPr>
      </w:pPr>
      <w:r>
        <w:rPr>
          <w:rFonts w:ascii="Arial" w:hAnsi="Arial" w:cs="Arial"/>
          <w:sz w:val="22"/>
          <w:szCs w:val="22"/>
        </w:rPr>
        <w:t>Visiting Assistant Researcher</w:t>
      </w:r>
      <w:r>
        <w:rPr>
          <w:rFonts w:ascii="Arial" w:hAnsi="Arial" w:cs="Arial"/>
          <w:sz w:val="22"/>
          <w:szCs w:val="22"/>
        </w:rPr>
        <w:tab/>
      </w:r>
      <w:r>
        <w:rPr>
          <w:rFonts w:ascii="Arial" w:hAnsi="Arial" w:cs="Arial"/>
          <w:sz w:val="22"/>
          <w:szCs w:val="22"/>
        </w:rPr>
        <w:tab/>
        <w:t>University of California, Irvine</w:t>
      </w:r>
      <w:r>
        <w:rPr>
          <w:rFonts w:ascii="Arial" w:hAnsi="Arial" w:cs="Arial"/>
          <w:sz w:val="22"/>
          <w:szCs w:val="22"/>
        </w:rPr>
        <w:tab/>
      </w:r>
      <w:r>
        <w:rPr>
          <w:rFonts w:ascii="Arial" w:hAnsi="Arial" w:cs="Arial"/>
          <w:sz w:val="22"/>
          <w:szCs w:val="22"/>
        </w:rPr>
        <w:tab/>
      </w:r>
      <w:r>
        <w:rPr>
          <w:rFonts w:ascii="Arial" w:hAnsi="Arial" w:cs="Arial"/>
          <w:sz w:val="22"/>
          <w:szCs w:val="22"/>
        </w:rPr>
        <w:tab/>
        <w:t>2016</w:t>
      </w:r>
    </w:p>
    <w:p w14:paraId="28E2FE7B" w14:textId="11819BC1" w:rsidR="005A486F" w:rsidRDefault="005A486F" w:rsidP="00BF7EF8">
      <w:pPr>
        <w:pStyle w:val="BodyText"/>
        <w:spacing w:before="120" w:after="120"/>
        <w:ind w:left="720" w:right="-54"/>
        <w:rPr>
          <w:rFonts w:ascii="Arial" w:hAnsi="Arial" w:cs="Arial"/>
          <w:sz w:val="22"/>
          <w:szCs w:val="22"/>
        </w:rPr>
      </w:pPr>
      <w:r>
        <w:rPr>
          <w:rFonts w:ascii="Arial" w:hAnsi="Arial" w:cs="Arial"/>
          <w:sz w:val="22"/>
          <w:szCs w:val="22"/>
        </w:rPr>
        <w:t>Assistant Professor</w:t>
      </w:r>
      <w:r>
        <w:rPr>
          <w:rFonts w:ascii="Arial" w:hAnsi="Arial" w:cs="Arial"/>
          <w:sz w:val="22"/>
          <w:szCs w:val="22"/>
        </w:rPr>
        <w:tab/>
      </w:r>
      <w:r>
        <w:rPr>
          <w:rFonts w:ascii="Arial" w:hAnsi="Arial" w:cs="Arial"/>
          <w:sz w:val="22"/>
          <w:szCs w:val="22"/>
        </w:rPr>
        <w:tab/>
      </w:r>
      <w:r>
        <w:rPr>
          <w:rFonts w:ascii="Arial" w:hAnsi="Arial" w:cs="Arial"/>
          <w:sz w:val="22"/>
          <w:szCs w:val="22"/>
        </w:rPr>
        <w:tab/>
        <w:t>University of Virginia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2010</w:t>
      </w:r>
    </w:p>
    <w:p w14:paraId="44EDFE5C" w14:textId="77777777" w:rsidR="006516BA" w:rsidRPr="00FD0764" w:rsidRDefault="006516BA" w:rsidP="00BF7EF8">
      <w:pPr>
        <w:pStyle w:val="BodyText"/>
        <w:spacing w:before="120" w:after="120"/>
        <w:ind w:left="720" w:right="-54"/>
        <w:rPr>
          <w:rFonts w:ascii="Arial" w:hAnsi="Arial" w:cs="Arial"/>
          <w:sz w:val="22"/>
          <w:szCs w:val="22"/>
        </w:rPr>
      </w:pPr>
    </w:p>
    <w:p w14:paraId="29DC91EB" w14:textId="41F40268" w:rsidR="00FD0764" w:rsidRPr="00FD0764"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EMPLOYMENT PERTAINING TO CURRENT PROFESSIONAL APPOINTMENTS</w:t>
      </w:r>
    </w:p>
    <w:p w14:paraId="64443244" w14:textId="7FA7C9D8" w:rsidR="00373E5F" w:rsidRDefault="005A486F" w:rsidP="00BF7EF8">
      <w:pPr>
        <w:pStyle w:val="BodyText"/>
        <w:spacing w:before="120" w:after="120"/>
        <w:ind w:left="720" w:right="-54"/>
        <w:rPr>
          <w:rFonts w:ascii="Arial" w:hAnsi="Arial" w:cs="Arial"/>
          <w:sz w:val="22"/>
          <w:szCs w:val="22"/>
        </w:rPr>
      </w:pPr>
      <w:r>
        <w:rPr>
          <w:rFonts w:ascii="Arial" w:hAnsi="Arial" w:cs="Arial"/>
          <w:sz w:val="22"/>
          <w:szCs w:val="22"/>
        </w:rPr>
        <w:t>Staff Scientist</w:t>
      </w:r>
      <w:r w:rsidR="00FD0764">
        <w:rPr>
          <w:rFonts w:ascii="Arial" w:hAnsi="Arial" w:cs="Arial"/>
          <w:sz w:val="22"/>
          <w:szCs w:val="22"/>
        </w:rPr>
        <w:tab/>
      </w:r>
      <w:r w:rsidR="00FD0764" w:rsidRPr="00A166B0">
        <w:rPr>
          <w:rFonts w:ascii="Arial" w:hAnsi="Arial" w:cs="Arial"/>
          <w:sz w:val="22"/>
          <w:szCs w:val="22"/>
        </w:rPr>
        <w:tab/>
      </w:r>
      <w:r w:rsidR="00205875">
        <w:rPr>
          <w:rFonts w:ascii="Arial" w:hAnsi="Arial" w:cs="Arial"/>
          <w:sz w:val="22"/>
          <w:szCs w:val="22"/>
        </w:rPr>
        <w:tab/>
      </w:r>
      <w:r>
        <w:rPr>
          <w:rFonts w:ascii="Arial" w:hAnsi="Arial" w:cs="Arial"/>
          <w:sz w:val="22"/>
          <w:szCs w:val="22"/>
        </w:rPr>
        <w:tab/>
        <w:t>University of Pennsylvania</w:t>
      </w:r>
      <w:r>
        <w:rPr>
          <w:rFonts w:ascii="Arial" w:hAnsi="Arial" w:cs="Arial"/>
          <w:sz w:val="22"/>
          <w:szCs w:val="22"/>
        </w:rPr>
        <w:tab/>
      </w:r>
      <w:r>
        <w:rPr>
          <w:rFonts w:ascii="Arial" w:hAnsi="Arial" w:cs="Arial"/>
          <w:sz w:val="22"/>
          <w:szCs w:val="22"/>
        </w:rPr>
        <w:tab/>
      </w:r>
      <w:r>
        <w:rPr>
          <w:rFonts w:ascii="Arial" w:hAnsi="Arial" w:cs="Arial"/>
          <w:sz w:val="22"/>
          <w:szCs w:val="22"/>
        </w:rPr>
        <w:tab/>
        <w:t>2006</w:t>
      </w:r>
    </w:p>
    <w:p w14:paraId="4AF25B0D" w14:textId="6B02F0F6" w:rsidR="00373E5F" w:rsidRPr="00CC2892" w:rsidRDefault="00373E5F" w:rsidP="005A486F">
      <w:pPr>
        <w:pStyle w:val="BodyText"/>
        <w:spacing w:before="120" w:after="120"/>
        <w:ind w:right="-54"/>
        <w:rPr>
          <w:rFonts w:ascii="Arial" w:hAnsi="Arial" w:cs="Arial"/>
          <w:sz w:val="22"/>
          <w:szCs w:val="22"/>
        </w:rPr>
      </w:pPr>
    </w:p>
    <w:p w14:paraId="4E9BD258" w14:textId="74A78AB3"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HONORS AND AWARDS</w:t>
      </w:r>
    </w:p>
    <w:p w14:paraId="4AE164E4" w14:textId="16F685FC" w:rsidR="00373E5F" w:rsidRDefault="005A486F" w:rsidP="00BF7EF8">
      <w:pPr>
        <w:pStyle w:val="BodyText"/>
        <w:spacing w:before="120" w:after="120"/>
        <w:ind w:left="720" w:right="-54"/>
        <w:rPr>
          <w:rFonts w:ascii="Arial" w:hAnsi="Arial" w:cs="Arial"/>
          <w:bCs/>
          <w:sz w:val="22"/>
          <w:szCs w:val="22"/>
        </w:rPr>
      </w:pPr>
      <w:r>
        <w:rPr>
          <w:rFonts w:ascii="Arial" w:hAnsi="Arial" w:cs="Arial"/>
          <w:bCs/>
          <w:sz w:val="22"/>
          <w:szCs w:val="22"/>
        </w:rPr>
        <w:t>Best paper award, STACOM cardiac motion estimation challenge, MICCAI Conference 2014</w:t>
      </w:r>
    </w:p>
    <w:p w14:paraId="412D6D6A" w14:textId="4EA4A193" w:rsidR="005A486F" w:rsidRDefault="00B22DD7" w:rsidP="00BF7EF8">
      <w:pPr>
        <w:pStyle w:val="BodyText"/>
        <w:spacing w:before="120" w:after="120"/>
        <w:ind w:left="720" w:right="-54"/>
        <w:rPr>
          <w:rFonts w:ascii="Arial" w:hAnsi="Arial" w:cs="Arial"/>
          <w:bCs/>
          <w:sz w:val="22"/>
          <w:szCs w:val="22"/>
        </w:rPr>
      </w:pPr>
      <w:r>
        <w:rPr>
          <w:rFonts w:ascii="Arial" w:hAnsi="Arial" w:cs="Arial"/>
          <w:bCs/>
          <w:sz w:val="22"/>
          <w:szCs w:val="22"/>
        </w:rPr>
        <w:t>1</w:t>
      </w:r>
      <w:r w:rsidRPr="00B22DD7">
        <w:rPr>
          <w:rFonts w:ascii="Arial" w:hAnsi="Arial" w:cs="Arial"/>
          <w:bCs/>
          <w:sz w:val="22"/>
          <w:szCs w:val="22"/>
          <w:vertAlign w:val="superscript"/>
        </w:rPr>
        <w:t>st</w:t>
      </w:r>
      <w:r>
        <w:rPr>
          <w:rFonts w:ascii="Arial" w:hAnsi="Arial" w:cs="Arial"/>
          <w:bCs/>
          <w:sz w:val="22"/>
          <w:szCs w:val="22"/>
        </w:rPr>
        <w:t xml:space="preserve"> </w:t>
      </w:r>
      <w:r w:rsidR="005A486F">
        <w:rPr>
          <w:rFonts w:ascii="Arial" w:hAnsi="Arial" w:cs="Arial"/>
          <w:bCs/>
          <w:sz w:val="22"/>
          <w:szCs w:val="22"/>
        </w:rPr>
        <w:t xml:space="preserve">place, </w:t>
      </w:r>
      <w:proofErr w:type="spellStart"/>
      <w:r w:rsidR="005A486F">
        <w:rPr>
          <w:rFonts w:ascii="Arial" w:hAnsi="Arial" w:cs="Arial"/>
          <w:bCs/>
          <w:sz w:val="22"/>
          <w:szCs w:val="22"/>
        </w:rPr>
        <w:t>BraTS</w:t>
      </w:r>
      <w:proofErr w:type="spellEnd"/>
      <w:r w:rsidR="005A486F">
        <w:rPr>
          <w:rFonts w:ascii="Arial" w:hAnsi="Arial" w:cs="Arial"/>
          <w:bCs/>
          <w:sz w:val="22"/>
          <w:szCs w:val="22"/>
        </w:rPr>
        <w:t xml:space="preserve"> multimodal brain tumor segmentation competition, MICCAI Conference 2013</w:t>
      </w:r>
    </w:p>
    <w:p w14:paraId="0DA204E1" w14:textId="699D165C" w:rsidR="00373E5F" w:rsidRDefault="005A486F" w:rsidP="00163BDE">
      <w:pPr>
        <w:pStyle w:val="BodyText"/>
        <w:spacing w:before="120" w:after="120"/>
        <w:ind w:left="720" w:right="-54"/>
        <w:rPr>
          <w:rFonts w:ascii="Arial" w:hAnsi="Arial" w:cs="Arial"/>
          <w:bCs/>
          <w:sz w:val="22"/>
          <w:szCs w:val="22"/>
        </w:rPr>
      </w:pPr>
      <w:r>
        <w:rPr>
          <w:rFonts w:ascii="Arial" w:hAnsi="Arial" w:cs="Arial"/>
          <w:bCs/>
          <w:sz w:val="22"/>
          <w:szCs w:val="22"/>
        </w:rPr>
        <w:t>1</w:t>
      </w:r>
      <w:r w:rsidRPr="005A486F">
        <w:rPr>
          <w:rFonts w:ascii="Arial" w:hAnsi="Arial" w:cs="Arial"/>
          <w:bCs/>
          <w:sz w:val="22"/>
          <w:szCs w:val="22"/>
          <w:vertAlign w:val="superscript"/>
        </w:rPr>
        <w:t>st</w:t>
      </w:r>
      <w:r>
        <w:rPr>
          <w:rFonts w:ascii="Arial" w:hAnsi="Arial" w:cs="Arial"/>
          <w:bCs/>
          <w:sz w:val="22"/>
          <w:szCs w:val="22"/>
        </w:rPr>
        <w:t xml:space="preserve"> place, </w:t>
      </w:r>
      <w:r w:rsidR="00B22DD7">
        <w:rPr>
          <w:rFonts w:ascii="Arial" w:hAnsi="Arial" w:cs="Arial"/>
          <w:bCs/>
          <w:sz w:val="22"/>
          <w:szCs w:val="22"/>
        </w:rPr>
        <w:t>EMPIRE lung registration competition, MICCAI Conference 2010</w:t>
      </w:r>
    </w:p>
    <w:p w14:paraId="3AC353E5" w14:textId="77777777" w:rsidR="00163BDE" w:rsidRPr="00163BDE" w:rsidRDefault="00163BDE" w:rsidP="00163BDE">
      <w:pPr>
        <w:pStyle w:val="BodyText"/>
        <w:spacing w:before="120" w:after="120"/>
        <w:ind w:left="720" w:right="-54"/>
        <w:rPr>
          <w:rFonts w:ascii="Arial" w:hAnsi="Arial" w:cs="Arial"/>
          <w:bCs/>
          <w:sz w:val="22"/>
          <w:szCs w:val="22"/>
        </w:rPr>
      </w:pPr>
    </w:p>
    <w:p w14:paraId="1BA1D3D4" w14:textId="3F96DB40"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RESEARCH</w:t>
      </w:r>
      <w:r w:rsidRPr="00A166B0">
        <w:rPr>
          <w:rFonts w:ascii="Arial" w:hAnsi="Arial" w:cs="Arial"/>
          <w:b/>
          <w:spacing w:val="-2"/>
          <w:sz w:val="28"/>
          <w:szCs w:val="28"/>
        </w:rPr>
        <w:t xml:space="preserve"> </w:t>
      </w:r>
      <w:r w:rsidRPr="00A166B0">
        <w:rPr>
          <w:rFonts w:ascii="Arial" w:hAnsi="Arial" w:cs="Arial"/>
          <w:b/>
          <w:sz w:val="28"/>
          <w:szCs w:val="28"/>
        </w:rPr>
        <w:t>ACTIVITIES</w:t>
      </w:r>
    </w:p>
    <w:p w14:paraId="43E6514A" w14:textId="4B6B719A" w:rsidR="006516BA" w:rsidRPr="00326418" w:rsidRDefault="009A6720" w:rsidP="00326418">
      <w:pPr>
        <w:pStyle w:val="ListParagraph"/>
        <w:numPr>
          <w:ilvl w:val="1"/>
          <w:numId w:val="2"/>
        </w:numPr>
        <w:spacing w:before="120" w:after="120"/>
        <w:ind w:left="1080" w:right="-54" w:hanging="360"/>
        <w:rPr>
          <w:rFonts w:ascii="Arial" w:hAnsi="Arial" w:cs="Arial"/>
          <w:b/>
        </w:rPr>
      </w:pPr>
      <w:r w:rsidRPr="00D36BF4">
        <w:rPr>
          <w:rFonts w:ascii="Arial" w:hAnsi="Arial" w:cs="Arial"/>
          <w:b/>
        </w:rPr>
        <w:t xml:space="preserve">Areas of </w:t>
      </w:r>
      <w:r w:rsidR="00CC2892" w:rsidRPr="00D36BF4">
        <w:rPr>
          <w:rFonts w:ascii="Arial" w:hAnsi="Arial" w:cs="Arial"/>
          <w:b/>
        </w:rPr>
        <w:t>R</w:t>
      </w:r>
      <w:r w:rsidRPr="00D36BF4">
        <w:rPr>
          <w:rFonts w:ascii="Arial" w:hAnsi="Arial" w:cs="Arial"/>
          <w:b/>
        </w:rPr>
        <w:t>esearch</w:t>
      </w:r>
      <w:r w:rsidRPr="00D36BF4">
        <w:rPr>
          <w:rFonts w:ascii="Arial" w:hAnsi="Arial" w:cs="Arial"/>
          <w:b/>
          <w:spacing w:val="-2"/>
        </w:rPr>
        <w:t xml:space="preserve"> </w:t>
      </w:r>
      <w:r w:rsidR="00CC2892" w:rsidRPr="00D36BF4">
        <w:rPr>
          <w:rFonts w:ascii="Arial" w:hAnsi="Arial" w:cs="Arial"/>
          <w:b/>
        </w:rPr>
        <w:t>I</w:t>
      </w:r>
      <w:r w:rsidRPr="00D36BF4">
        <w:rPr>
          <w:rFonts w:ascii="Arial" w:hAnsi="Arial" w:cs="Arial"/>
          <w:b/>
        </w:rPr>
        <w:t>nterest</w:t>
      </w:r>
    </w:p>
    <w:p w14:paraId="22C9EF49" w14:textId="27BDB0E5" w:rsidR="00326418" w:rsidRPr="00CC2892" w:rsidRDefault="00326418" w:rsidP="00326418">
      <w:pPr>
        <w:spacing w:before="120" w:after="120"/>
        <w:ind w:left="720" w:right="-54"/>
        <w:jc w:val="both"/>
        <w:rPr>
          <w:rFonts w:ascii="Arial" w:hAnsi="Arial" w:cs="Arial"/>
          <w:bCs/>
        </w:rPr>
      </w:pPr>
      <w:r w:rsidRPr="00326418">
        <w:rPr>
          <w:rFonts w:ascii="Arial" w:hAnsi="Arial" w:cs="Arial"/>
          <w:bCs/>
          <w:lang w:bidi="en-US"/>
        </w:rPr>
        <w:lastRenderedPageBreak/>
        <w:t>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medical imaging data which target a variety of applications including neuroscience, pulmonary, and cardiac research avenues.</w:t>
      </w:r>
    </w:p>
    <w:p w14:paraId="2CF28AAE" w14:textId="5335DE0E" w:rsidR="00373E5F" w:rsidRDefault="00921045" w:rsidP="00BF7EF8">
      <w:pPr>
        <w:pStyle w:val="ListParagraph"/>
        <w:numPr>
          <w:ilvl w:val="1"/>
          <w:numId w:val="2"/>
        </w:numPr>
        <w:spacing w:before="120" w:after="120"/>
        <w:ind w:left="1080" w:right="-54" w:hanging="360"/>
        <w:rPr>
          <w:rFonts w:ascii="Arial" w:hAnsi="Arial" w:cs="Arial"/>
          <w:b/>
        </w:rPr>
      </w:pPr>
      <w:r w:rsidRPr="00D36BF4">
        <w:rPr>
          <w:rFonts w:ascii="Arial" w:hAnsi="Arial" w:cs="Arial"/>
          <w:b/>
        </w:rPr>
        <w:t>C</w:t>
      </w:r>
      <w:r w:rsidR="009A6720" w:rsidRPr="00D36BF4">
        <w:rPr>
          <w:rFonts w:ascii="Arial" w:hAnsi="Arial" w:cs="Arial"/>
          <w:b/>
        </w:rPr>
        <w:t xml:space="preserve">urrent </w:t>
      </w:r>
      <w:r w:rsidR="00CC2892" w:rsidRPr="00D36BF4">
        <w:rPr>
          <w:rFonts w:ascii="Arial" w:hAnsi="Arial" w:cs="Arial"/>
          <w:b/>
        </w:rPr>
        <w:t>P</w:t>
      </w:r>
      <w:r w:rsidR="009A6720" w:rsidRPr="00D36BF4">
        <w:rPr>
          <w:rFonts w:ascii="Arial" w:hAnsi="Arial" w:cs="Arial"/>
          <w:b/>
        </w:rPr>
        <w:t>rojects</w:t>
      </w:r>
    </w:p>
    <w:p w14:paraId="4F80344C" w14:textId="77777777" w:rsidR="00163BDE" w:rsidRPr="00D36BF4" w:rsidRDefault="00163BDE" w:rsidP="00163BDE">
      <w:pPr>
        <w:pStyle w:val="ListParagraph"/>
        <w:spacing w:before="120" w:after="120"/>
        <w:ind w:left="1080" w:right="-54" w:firstLine="0"/>
        <w:rPr>
          <w:rFonts w:ascii="Arial" w:hAnsi="Arial" w:cs="Arial"/>
          <w:b/>
        </w:rPr>
      </w:pPr>
    </w:p>
    <w:p w14:paraId="5B689D44" w14:textId="1B712A79" w:rsidR="00326418" w:rsidRPr="00326418" w:rsidRDefault="00326418" w:rsidP="00326418">
      <w:pPr>
        <w:widowControl w:val="0"/>
        <w:autoSpaceDE w:val="0"/>
        <w:autoSpaceDN w:val="0"/>
        <w:spacing w:before="120" w:after="120"/>
        <w:ind w:left="720" w:right="-54"/>
        <w:rPr>
          <w:rFonts w:ascii="Arial" w:hAnsi="Arial" w:cs="Arial"/>
          <w:b/>
          <w:bCs/>
          <w:lang w:bidi="en-US"/>
        </w:rPr>
      </w:pPr>
      <w:r w:rsidRPr="00326418">
        <w:rPr>
          <w:rFonts w:ascii="Arial" w:hAnsi="Arial" w:cs="Arial"/>
          <w:b/>
          <w:bCs/>
          <w:lang w:bidi="en-US"/>
        </w:rPr>
        <w:t>Deep Learning in Medical Imaging</w:t>
      </w:r>
    </w:p>
    <w:p w14:paraId="0BA32466" w14:textId="77777777" w:rsidR="00163BDE" w:rsidRDefault="00163BDE" w:rsidP="00326418">
      <w:pPr>
        <w:spacing w:before="120" w:after="120"/>
        <w:ind w:left="720" w:right="-54"/>
        <w:rPr>
          <w:rFonts w:ascii="Arial" w:hAnsi="Arial" w:cs="Arial"/>
          <w:bCs/>
        </w:rPr>
      </w:pPr>
    </w:p>
    <w:p w14:paraId="633D5C3F" w14:textId="42E2A365" w:rsidR="00326418" w:rsidRDefault="00326418" w:rsidP="00326418">
      <w:pPr>
        <w:spacing w:before="120" w:after="120"/>
        <w:ind w:left="720" w:right="-54"/>
        <w:rPr>
          <w:rFonts w:ascii="Arial" w:hAnsi="Arial" w:cs="Arial"/>
          <w:b/>
          <w:bCs/>
        </w:rPr>
      </w:pPr>
      <w:r w:rsidRPr="00326418">
        <w:rPr>
          <w:rFonts w:ascii="Arial" w:hAnsi="Arial" w:cs="Arial"/>
          <w:b/>
          <w:bCs/>
          <w:lang w:bidi="en-US"/>
        </w:rPr>
        <w:t>Traumatic Brain Injury</w:t>
      </w:r>
    </w:p>
    <w:p w14:paraId="75010325" w14:textId="77777777" w:rsidR="00163BDE" w:rsidRPr="00326418" w:rsidRDefault="00163BDE" w:rsidP="00326418">
      <w:pPr>
        <w:widowControl w:val="0"/>
        <w:autoSpaceDE w:val="0"/>
        <w:autoSpaceDN w:val="0"/>
        <w:spacing w:before="120" w:after="120"/>
        <w:ind w:left="720" w:right="-54"/>
        <w:rPr>
          <w:rFonts w:ascii="Arial" w:hAnsi="Arial" w:cs="Arial"/>
          <w:b/>
          <w:bCs/>
          <w:lang w:bidi="en-US"/>
        </w:rPr>
      </w:pPr>
    </w:p>
    <w:p w14:paraId="6FBEF0DA" w14:textId="56F2A15A" w:rsidR="00373E5F" w:rsidRDefault="00921045" w:rsidP="00BF7EF8">
      <w:pPr>
        <w:pStyle w:val="ListParagraph"/>
        <w:numPr>
          <w:ilvl w:val="1"/>
          <w:numId w:val="2"/>
        </w:numPr>
        <w:spacing w:before="120" w:after="120"/>
        <w:ind w:left="1080" w:right="-54" w:hanging="360"/>
        <w:rPr>
          <w:rFonts w:ascii="Arial" w:hAnsi="Arial" w:cs="Arial"/>
          <w:b/>
        </w:rPr>
      </w:pPr>
      <w:r w:rsidRPr="00D36BF4">
        <w:rPr>
          <w:rFonts w:ascii="Arial" w:hAnsi="Arial" w:cs="Arial"/>
          <w:b/>
        </w:rPr>
        <w:t>R</w:t>
      </w:r>
      <w:r w:rsidR="009A6720" w:rsidRPr="00D36BF4">
        <w:rPr>
          <w:rFonts w:ascii="Arial" w:hAnsi="Arial" w:cs="Arial"/>
          <w:b/>
        </w:rPr>
        <w:t xml:space="preserve">esearch </w:t>
      </w:r>
      <w:r w:rsidR="00CC2892" w:rsidRPr="00D36BF4">
        <w:rPr>
          <w:rFonts w:ascii="Arial" w:hAnsi="Arial" w:cs="Arial"/>
          <w:b/>
        </w:rPr>
        <w:t>C</w:t>
      </w:r>
      <w:r w:rsidR="009A6720" w:rsidRPr="00D36BF4">
        <w:rPr>
          <w:rFonts w:ascii="Arial" w:hAnsi="Arial" w:cs="Arial"/>
          <w:b/>
        </w:rPr>
        <w:t>ollaboration/</w:t>
      </w:r>
      <w:r w:rsidR="008A6769" w:rsidRPr="00D36BF4">
        <w:rPr>
          <w:rFonts w:ascii="Arial" w:hAnsi="Arial" w:cs="Arial"/>
          <w:b/>
        </w:rPr>
        <w:t>T</w:t>
      </w:r>
      <w:r w:rsidR="009A6720" w:rsidRPr="00D36BF4">
        <w:rPr>
          <w:rFonts w:ascii="Arial" w:hAnsi="Arial" w:cs="Arial"/>
          <w:b/>
        </w:rPr>
        <w:t xml:space="preserve">eam </w:t>
      </w:r>
      <w:r w:rsidR="00CC2892" w:rsidRPr="00D36BF4">
        <w:rPr>
          <w:rFonts w:ascii="Arial" w:hAnsi="Arial" w:cs="Arial"/>
          <w:b/>
        </w:rPr>
        <w:t>S</w:t>
      </w:r>
      <w:r w:rsidR="009A6720" w:rsidRPr="00D36BF4">
        <w:rPr>
          <w:rFonts w:ascii="Arial" w:hAnsi="Arial" w:cs="Arial"/>
          <w:b/>
        </w:rPr>
        <w:t>cience</w:t>
      </w:r>
    </w:p>
    <w:p w14:paraId="45902FD6" w14:textId="70A76E05" w:rsidR="00326418" w:rsidRPr="00326418" w:rsidRDefault="0063078E" w:rsidP="00163BDE">
      <w:pPr>
        <w:spacing w:before="120" w:after="120"/>
        <w:ind w:left="720" w:right="-54"/>
        <w:jc w:val="both"/>
        <w:rPr>
          <w:rFonts w:ascii="Arial" w:hAnsi="Arial" w:cs="Arial"/>
          <w:b/>
        </w:rPr>
      </w:pPr>
      <w:r w:rsidRPr="0063078E">
        <w:rPr>
          <w:rFonts w:ascii="Arial" w:hAnsi="Arial" w:cs="Arial"/>
          <w:bCs/>
          <w:i/>
          <w:iCs/>
          <w:sz w:val="22"/>
          <w:szCs w:val="22"/>
        </w:rPr>
        <w:t>Ad</w:t>
      </w:r>
      <w:r w:rsidRPr="0063078E">
        <w:rPr>
          <w:rFonts w:ascii="Arial" w:hAnsi="Arial" w:cs="Arial"/>
          <w:bCs/>
          <w:i/>
          <w:iCs/>
        </w:rPr>
        <w:t>vanced Normalization Tools</w:t>
      </w:r>
      <w:r>
        <w:rPr>
          <w:rFonts w:ascii="Arial" w:hAnsi="Arial" w:cs="Arial"/>
          <w:bCs/>
          <w:i/>
          <w:iCs/>
        </w:rPr>
        <w:t>.</w:t>
      </w:r>
      <w:r>
        <w:rPr>
          <w:rFonts w:ascii="Arial" w:hAnsi="Arial" w:cs="Arial"/>
          <w:b/>
        </w:rPr>
        <w:t xml:space="preserve">  </w:t>
      </w:r>
      <w:r w:rsidR="00326418" w:rsidRPr="00326418">
        <w:rPr>
          <w:rFonts w:ascii="Arial" w:hAnsi="Arial" w:cs="Arial"/>
          <w:bCs/>
          <w:sz w:val="22"/>
          <w:szCs w:val="22"/>
          <w:lang w:bidi="en-US"/>
        </w:rPr>
        <w:t xml:space="preserve">ANTs </w:t>
      </w:r>
      <w:proofErr w:type="gramStart"/>
      <w:r w:rsidR="00326418" w:rsidRPr="00326418">
        <w:rPr>
          <w:rFonts w:ascii="Arial" w:hAnsi="Arial" w:cs="Arial"/>
          <w:bCs/>
          <w:sz w:val="22"/>
          <w:szCs w:val="22"/>
          <w:lang w:bidi="en-US"/>
        </w:rPr>
        <w:t>is</w:t>
      </w:r>
      <w:proofErr w:type="gramEnd"/>
      <w:r w:rsidR="00326418" w:rsidRPr="00326418">
        <w:rPr>
          <w:rFonts w:ascii="Arial" w:hAnsi="Arial" w:cs="Arial"/>
          <w:bCs/>
          <w:sz w:val="22"/>
          <w:szCs w:val="22"/>
          <w:lang w:bidi="en-US"/>
        </w:rPr>
        <w:t xml:space="preserve"> a systematic framework for quantitative biological image analysis built on the Insight </w:t>
      </w:r>
      <w:proofErr w:type="spellStart"/>
      <w:r w:rsidR="00326418" w:rsidRPr="00326418">
        <w:rPr>
          <w:rFonts w:ascii="Arial" w:hAnsi="Arial" w:cs="Arial"/>
          <w:bCs/>
          <w:sz w:val="22"/>
          <w:szCs w:val="22"/>
          <w:lang w:bidi="en-US"/>
        </w:rPr>
        <w:t>ToolKit</w:t>
      </w:r>
      <w:proofErr w:type="spellEnd"/>
      <w:r w:rsidR="00326418" w:rsidRPr="00326418">
        <w:rPr>
          <w:rFonts w:ascii="Arial" w:hAnsi="Arial" w:cs="Arial"/>
          <w:bCs/>
          <w:sz w:val="22"/>
          <w:szCs w:val="22"/>
          <w:lang w:bidi="en-US"/>
        </w:rPr>
        <w:t xml:space="preserve">.  ANTs </w:t>
      </w:r>
      <w:proofErr w:type="gramStart"/>
      <w:r w:rsidR="00326418" w:rsidRPr="00326418">
        <w:rPr>
          <w:rFonts w:ascii="Arial" w:hAnsi="Arial" w:cs="Arial"/>
          <w:bCs/>
          <w:sz w:val="22"/>
          <w:szCs w:val="22"/>
          <w:lang w:bidi="en-US"/>
        </w:rPr>
        <w:t>was</w:t>
      </w:r>
      <w:proofErr w:type="gramEnd"/>
      <w:r w:rsidR="00326418" w:rsidRPr="00326418">
        <w:rPr>
          <w:rFonts w:ascii="Arial" w:hAnsi="Arial" w:cs="Arial"/>
          <w:bCs/>
          <w:sz w:val="22"/>
          <w:szCs w:val="22"/>
          <w:lang w:bidi="en-US"/>
        </w:rPr>
        <w:t xml:space="preserve"> first created by Brian </w:t>
      </w:r>
      <w:proofErr w:type="spellStart"/>
      <w:r w:rsidR="00326418" w:rsidRPr="00326418">
        <w:rPr>
          <w:rFonts w:ascii="Arial" w:hAnsi="Arial" w:cs="Arial"/>
          <w:bCs/>
          <w:sz w:val="22"/>
          <w:szCs w:val="22"/>
          <w:lang w:bidi="en-US"/>
        </w:rPr>
        <w:t>Avants</w:t>
      </w:r>
      <w:proofErr w:type="spellEnd"/>
      <w:r w:rsidR="00326418" w:rsidRPr="00326418">
        <w:rPr>
          <w:rFonts w:ascii="Arial" w:hAnsi="Arial" w:cs="Arial"/>
          <w:bCs/>
          <w:sz w:val="22"/>
          <w:szCs w:val="22"/>
          <w:lang w:bidi="en-US"/>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w:t>
      </w:r>
      <w:proofErr w:type="spellStart"/>
      <w:r w:rsidR="00326418" w:rsidRPr="00326418">
        <w:rPr>
          <w:rFonts w:ascii="Arial" w:hAnsi="Arial" w:cs="Arial"/>
          <w:bCs/>
          <w:sz w:val="22"/>
          <w:szCs w:val="22"/>
          <w:lang w:bidi="en-US"/>
        </w:rPr>
        <w:t>ANTsR</w:t>
      </w:r>
      <w:proofErr w:type="spellEnd"/>
      <w:r w:rsidR="00326418" w:rsidRPr="00326418">
        <w:rPr>
          <w:rFonts w:ascii="Arial" w:hAnsi="Arial" w:cs="Arial"/>
          <w:bCs/>
          <w:sz w:val="22"/>
          <w:szCs w:val="22"/>
          <w:lang w:bidi="en-US"/>
        </w:rPr>
        <w:t xml:space="preserve">.  </w:t>
      </w:r>
    </w:p>
    <w:p w14:paraId="0B2ACB84" w14:textId="7B216603" w:rsidR="00373E5F" w:rsidRPr="00CC2892" w:rsidRDefault="00373E5F" w:rsidP="00BF7EF8">
      <w:pPr>
        <w:spacing w:before="120" w:after="120"/>
        <w:ind w:left="720" w:right="-54"/>
        <w:rPr>
          <w:rFonts w:ascii="Arial" w:hAnsi="Arial" w:cs="Arial"/>
        </w:rPr>
      </w:pPr>
    </w:p>
    <w:p w14:paraId="03CE4539" w14:textId="77777777" w:rsidR="00373E5F" w:rsidRPr="009A6720" w:rsidRDefault="00921045" w:rsidP="00BF7EF8">
      <w:pPr>
        <w:pStyle w:val="ListParagraph"/>
        <w:numPr>
          <w:ilvl w:val="0"/>
          <w:numId w:val="2"/>
        </w:numPr>
        <w:spacing w:before="120" w:after="120"/>
        <w:ind w:left="360" w:right="-54" w:hanging="360"/>
        <w:rPr>
          <w:rFonts w:ascii="Arial" w:hAnsi="Arial" w:cs="Arial"/>
          <w:bCs/>
          <w:sz w:val="28"/>
          <w:szCs w:val="28"/>
        </w:rPr>
      </w:pPr>
      <w:r w:rsidRPr="00A166B0">
        <w:rPr>
          <w:rFonts w:ascii="Arial" w:hAnsi="Arial" w:cs="Arial"/>
          <w:b/>
          <w:sz w:val="28"/>
          <w:szCs w:val="28"/>
        </w:rPr>
        <w:t>TEACHING</w:t>
      </w:r>
      <w:r w:rsidRPr="00A166B0">
        <w:rPr>
          <w:rFonts w:ascii="Arial" w:hAnsi="Arial" w:cs="Arial"/>
          <w:b/>
          <w:spacing w:val="-2"/>
          <w:sz w:val="28"/>
          <w:szCs w:val="28"/>
        </w:rPr>
        <w:t xml:space="preserve"> </w:t>
      </w:r>
      <w:r w:rsidRPr="00A166B0">
        <w:rPr>
          <w:rFonts w:ascii="Arial" w:hAnsi="Arial" w:cs="Arial"/>
          <w:b/>
          <w:sz w:val="28"/>
          <w:szCs w:val="28"/>
        </w:rPr>
        <w:t>ACTIVITIES</w:t>
      </w:r>
    </w:p>
    <w:p w14:paraId="1A9F5A25" w14:textId="77777777" w:rsidR="00D34B07" w:rsidRDefault="00D34B07" w:rsidP="00163BDE">
      <w:pPr>
        <w:pStyle w:val="ListParagraph"/>
        <w:tabs>
          <w:tab w:val="left" w:pos="720"/>
        </w:tabs>
        <w:ind w:left="420" w:firstLine="0"/>
        <w:contextualSpacing/>
        <w:jc w:val="both"/>
        <w:rPr>
          <w:rFonts w:ascii="Arial" w:hAnsi="Arial" w:cs="Arial"/>
          <w:i/>
          <w:sz w:val="22"/>
          <w:szCs w:val="22"/>
        </w:rPr>
      </w:pPr>
    </w:p>
    <w:p w14:paraId="25D4EB75" w14:textId="5E377D1F" w:rsidR="00D34B07" w:rsidRDefault="00D34B07" w:rsidP="00163BDE">
      <w:pPr>
        <w:pStyle w:val="ListParagraph"/>
        <w:tabs>
          <w:tab w:val="left" w:pos="720"/>
        </w:tabs>
        <w:ind w:left="420" w:firstLine="0"/>
        <w:contextualSpacing/>
        <w:jc w:val="both"/>
        <w:rPr>
          <w:rFonts w:ascii="Arial" w:hAnsi="Arial" w:cs="Arial"/>
          <w:b/>
          <w:bCs/>
          <w:iCs/>
          <w:sz w:val="22"/>
          <w:szCs w:val="22"/>
        </w:rPr>
      </w:pPr>
      <w:proofErr w:type="spellStart"/>
      <w:r w:rsidRPr="00D34B07">
        <w:rPr>
          <w:rFonts w:ascii="Arial" w:hAnsi="Arial" w:cs="Arial"/>
          <w:b/>
          <w:bCs/>
          <w:iCs/>
          <w:sz w:val="22"/>
          <w:szCs w:val="22"/>
        </w:rPr>
        <w:t>ANTsX</w:t>
      </w:r>
      <w:proofErr w:type="spellEnd"/>
      <w:r w:rsidRPr="00D34B07">
        <w:rPr>
          <w:rFonts w:ascii="Arial" w:hAnsi="Arial" w:cs="Arial"/>
          <w:b/>
          <w:bCs/>
          <w:iCs/>
          <w:sz w:val="22"/>
          <w:szCs w:val="22"/>
        </w:rPr>
        <w:t xml:space="preserve"> tutorials</w:t>
      </w:r>
    </w:p>
    <w:p w14:paraId="11A7AAF0" w14:textId="77777777" w:rsidR="00D34B07" w:rsidRDefault="00D34B07" w:rsidP="00163BDE">
      <w:pPr>
        <w:pStyle w:val="ListParagraph"/>
        <w:tabs>
          <w:tab w:val="left" w:pos="720"/>
        </w:tabs>
        <w:ind w:left="420" w:firstLine="0"/>
        <w:contextualSpacing/>
        <w:jc w:val="both"/>
        <w:rPr>
          <w:rFonts w:ascii="Arial" w:hAnsi="Arial" w:cs="Arial"/>
          <w:b/>
          <w:bCs/>
          <w:iCs/>
          <w:sz w:val="22"/>
          <w:szCs w:val="22"/>
        </w:rPr>
      </w:pPr>
    </w:p>
    <w:p w14:paraId="31057E1F" w14:textId="6AE4CECD" w:rsidR="00D34B07" w:rsidRPr="00D34B07" w:rsidRDefault="00D34B07" w:rsidP="00163BDE">
      <w:pPr>
        <w:pStyle w:val="ListParagraph"/>
        <w:tabs>
          <w:tab w:val="left" w:pos="720"/>
        </w:tabs>
        <w:ind w:left="420" w:firstLine="0"/>
        <w:contextualSpacing/>
        <w:jc w:val="both"/>
        <w:rPr>
          <w:rFonts w:ascii="Arial" w:hAnsi="Arial" w:cs="Arial"/>
          <w:iCs/>
          <w:sz w:val="22"/>
          <w:szCs w:val="22"/>
        </w:rPr>
      </w:pPr>
    </w:p>
    <w:p w14:paraId="2FDA1B7B" w14:textId="77777777" w:rsidR="00D34B07" w:rsidRDefault="00D34B07" w:rsidP="00163BDE">
      <w:pPr>
        <w:pStyle w:val="ListParagraph"/>
        <w:tabs>
          <w:tab w:val="left" w:pos="720"/>
        </w:tabs>
        <w:ind w:left="420" w:firstLine="0"/>
        <w:contextualSpacing/>
        <w:jc w:val="both"/>
        <w:rPr>
          <w:rFonts w:ascii="Arial" w:hAnsi="Arial" w:cs="Arial"/>
          <w:i/>
          <w:sz w:val="22"/>
          <w:szCs w:val="22"/>
        </w:rPr>
      </w:pPr>
    </w:p>
    <w:p w14:paraId="089CC2FC" w14:textId="25BEDCED" w:rsidR="00163BDE" w:rsidRPr="00D34B07" w:rsidRDefault="00163BDE" w:rsidP="00163BDE">
      <w:pPr>
        <w:pStyle w:val="ListParagraph"/>
        <w:tabs>
          <w:tab w:val="left" w:pos="720"/>
        </w:tabs>
        <w:ind w:left="420" w:firstLine="0"/>
        <w:contextualSpacing/>
        <w:jc w:val="both"/>
        <w:rPr>
          <w:rFonts w:ascii="Arial" w:hAnsi="Arial" w:cs="Arial"/>
          <w:b/>
          <w:bCs/>
          <w:iCs/>
          <w:sz w:val="22"/>
          <w:szCs w:val="22"/>
        </w:rPr>
      </w:pPr>
      <w:proofErr w:type="spellStart"/>
      <w:r w:rsidRPr="00D34B07">
        <w:rPr>
          <w:rFonts w:ascii="Arial" w:hAnsi="Arial" w:cs="Arial"/>
          <w:b/>
          <w:bCs/>
          <w:iCs/>
          <w:sz w:val="22"/>
          <w:szCs w:val="22"/>
        </w:rPr>
        <w:t>ANTsX</w:t>
      </w:r>
      <w:proofErr w:type="spellEnd"/>
      <w:r w:rsidRPr="00D34B07">
        <w:rPr>
          <w:rFonts w:ascii="Arial" w:hAnsi="Arial" w:cs="Arial"/>
          <w:b/>
          <w:bCs/>
          <w:iCs/>
          <w:sz w:val="22"/>
          <w:szCs w:val="22"/>
        </w:rPr>
        <w:t xml:space="preserve"> ecosystem online support</w:t>
      </w:r>
    </w:p>
    <w:p w14:paraId="00F0F0BA" w14:textId="77777777" w:rsidR="00163BDE" w:rsidRPr="00163BDE" w:rsidRDefault="00163BDE" w:rsidP="00163BDE">
      <w:pPr>
        <w:pStyle w:val="ListParagraph"/>
        <w:tabs>
          <w:tab w:val="left" w:pos="720"/>
        </w:tabs>
        <w:ind w:left="420" w:firstLine="0"/>
        <w:contextualSpacing/>
        <w:jc w:val="both"/>
        <w:rPr>
          <w:rFonts w:ascii="Arial" w:hAnsi="Arial" w:cs="Arial"/>
          <w:i/>
          <w:sz w:val="22"/>
          <w:szCs w:val="22"/>
        </w:rPr>
      </w:pPr>
    </w:p>
    <w:p w14:paraId="364FC55F" w14:textId="2E746F67" w:rsidR="00163BDE" w:rsidRPr="00163BDE" w:rsidRDefault="00163BDE" w:rsidP="00163BDE">
      <w:pPr>
        <w:pStyle w:val="ListParagraph"/>
        <w:tabs>
          <w:tab w:val="left" w:pos="720"/>
        </w:tabs>
        <w:ind w:left="420" w:firstLine="0"/>
        <w:contextualSpacing/>
        <w:jc w:val="both"/>
        <w:rPr>
          <w:rFonts w:ascii="Arial" w:eastAsia="Arial Unicode MS" w:hAnsi="Arial" w:cs="Arial"/>
          <w:sz w:val="22"/>
          <w:szCs w:val="22"/>
        </w:rPr>
      </w:pPr>
      <w:r w:rsidRPr="00163BDE">
        <w:rPr>
          <w:rFonts w:ascii="Arial" w:eastAsia="Arial Unicode MS" w:hAnsi="Arial" w:cs="Arial"/>
          <w:sz w:val="22"/>
          <w:szCs w:val="22"/>
        </w:rPr>
        <w:t xml:space="preserve">As one of the two primary developers of the Advanced Normalization Tools (ANTs, originating at sourceforge.net on </w:t>
      </w:r>
      <w:r w:rsidRPr="00163BDE">
        <w:rPr>
          <w:rFonts w:ascii="Arial" w:eastAsia="Arial Unicode MS" w:hAnsi="Arial" w:cs="Arial"/>
          <w:color w:val="434343"/>
          <w:sz w:val="22"/>
          <w:szCs w:val="22"/>
        </w:rPr>
        <w:t xml:space="preserve">2008-06-26 </w:t>
      </w:r>
      <w:r w:rsidRPr="00163BDE">
        <w:rPr>
          <w:rFonts w:ascii="Arial" w:eastAsia="Arial Unicode MS" w:hAnsi="Arial" w:cs="Arial"/>
          <w:sz w:val="22"/>
          <w:szCs w:val="22"/>
        </w:rPr>
        <w:t xml:space="preserve">and now residing at </w:t>
      </w:r>
      <w:hyperlink r:id="rId11" w:history="1">
        <w:r w:rsidRPr="00163BDE">
          <w:rPr>
            <w:rFonts w:ascii="Arial" w:eastAsia="Arial Unicode MS" w:hAnsi="Arial" w:cs="Arial"/>
            <w:color w:val="103CC0"/>
            <w:sz w:val="22"/>
            <w:szCs w:val="22"/>
          </w:rPr>
          <w:t>http://stnava.github.io/ANTs/</w:t>
        </w:r>
      </w:hyperlink>
      <w:r w:rsidRPr="00163BDE">
        <w:rPr>
          <w:rFonts w:ascii="Arial" w:eastAsia="Arial Unicode MS" w:hAnsi="Arial" w:cs="Arial"/>
          <w:sz w:val="22"/>
          <w:szCs w:val="22"/>
        </w:rPr>
        <w:t xml:space="preserve">), I provide online support, assistance, and online workable examples for our large user base.  ANTs </w:t>
      </w:r>
      <w:proofErr w:type="gramStart"/>
      <w:r w:rsidRPr="00163BDE">
        <w:rPr>
          <w:rFonts w:ascii="Arial" w:eastAsia="Arial Unicode MS" w:hAnsi="Arial" w:cs="Arial"/>
          <w:sz w:val="22"/>
          <w:szCs w:val="22"/>
        </w:rPr>
        <w:t>is</w:t>
      </w:r>
      <w:proofErr w:type="gramEnd"/>
      <w:r w:rsidRPr="00163BDE">
        <w:rPr>
          <w:rFonts w:ascii="Arial" w:eastAsia="Arial Unicode MS" w:hAnsi="Arial" w:cs="Arial"/>
          <w:sz w:val="22"/>
          <w:szCs w:val="22"/>
        </w:rPr>
        <w:t xml:space="preserve"> a systematic framework for quantitative biological image analysis built on the Insight </w:t>
      </w:r>
      <w:proofErr w:type="spellStart"/>
      <w:r w:rsidRPr="00163BDE">
        <w:rPr>
          <w:rFonts w:ascii="Arial" w:eastAsia="Arial Unicode MS" w:hAnsi="Arial" w:cs="Arial"/>
          <w:sz w:val="22"/>
          <w:szCs w:val="22"/>
        </w:rPr>
        <w:t>ToolKit</w:t>
      </w:r>
      <w:proofErr w:type="spellEnd"/>
      <w:r w:rsidRPr="00163BDE">
        <w:rPr>
          <w:rFonts w:ascii="Arial" w:eastAsia="Arial Unicode MS" w:hAnsi="Arial" w:cs="Arial"/>
          <w:sz w:val="22"/>
          <w:szCs w:val="22"/>
        </w:rPr>
        <w:t xml:space="preserve">.  ANTs </w:t>
      </w:r>
      <w:proofErr w:type="gramStart"/>
      <w:r w:rsidRPr="00163BDE">
        <w:rPr>
          <w:rFonts w:ascii="Arial" w:eastAsia="Arial Unicode MS" w:hAnsi="Arial" w:cs="Arial"/>
          <w:sz w:val="22"/>
          <w:szCs w:val="22"/>
        </w:rPr>
        <w:t>was</w:t>
      </w:r>
      <w:proofErr w:type="gramEnd"/>
      <w:r w:rsidRPr="00163BDE">
        <w:rPr>
          <w:rFonts w:ascii="Arial" w:eastAsia="Arial Unicode MS" w:hAnsi="Arial" w:cs="Arial"/>
          <w:sz w:val="22"/>
          <w:szCs w:val="22"/>
        </w:rPr>
        <w:t xml:space="preserve"> first created by Brian </w:t>
      </w:r>
      <w:proofErr w:type="spellStart"/>
      <w:r w:rsidRPr="00163BDE">
        <w:rPr>
          <w:rFonts w:ascii="Arial" w:eastAsia="Arial Unicode MS" w:hAnsi="Arial" w:cs="Arial"/>
          <w:sz w:val="22"/>
          <w:szCs w:val="22"/>
        </w:rPr>
        <w:t>Avants</w:t>
      </w:r>
      <w:proofErr w:type="spellEnd"/>
      <w:r w:rsidRPr="00163BDE">
        <w:rPr>
          <w:rFonts w:ascii="Arial" w:eastAsia="Arial Unicode MS" w:hAnsi="Arial" w:cs="Arial"/>
          <w:sz w:val="22"/>
          <w:szCs w:val="22"/>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w:t>
      </w:r>
      <w:proofErr w:type="spellStart"/>
      <w:r w:rsidRPr="00163BDE">
        <w:rPr>
          <w:rFonts w:ascii="Arial" w:eastAsia="Arial Unicode MS" w:hAnsi="Arial" w:cs="Arial"/>
          <w:sz w:val="22"/>
          <w:szCs w:val="22"/>
        </w:rPr>
        <w:t>ANTsR</w:t>
      </w:r>
      <w:proofErr w:type="spellEnd"/>
      <w:r w:rsidRPr="00163BDE">
        <w:rPr>
          <w:rFonts w:ascii="Arial" w:eastAsia="Arial Unicode MS" w:hAnsi="Arial" w:cs="Arial"/>
          <w:sz w:val="22"/>
          <w:szCs w:val="22"/>
        </w:rPr>
        <w:t xml:space="preserve">.  We have augmented these tools with deep learning functionality through </w:t>
      </w:r>
      <w:proofErr w:type="spellStart"/>
      <w:r w:rsidRPr="00163BDE">
        <w:rPr>
          <w:rFonts w:ascii="Arial" w:eastAsia="Arial Unicode MS" w:hAnsi="Arial" w:cs="Arial"/>
          <w:sz w:val="22"/>
          <w:szCs w:val="22"/>
        </w:rPr>
        <w:t>ANTsPyNet</w:t>
      </w:r>
      <w:proofErr w:type="spellEnd"/>
      <w:r w:rsidRPr="00163BDE">
        <w:rPr>
          <w:rFonts w:ascii="Arial" w:eastAsia="Arial Unicode MS" w:hAnsi="Arial" w:cs="Arial"/>
          <w:sz w:val="22"/>
          <w:szCs w:val="22"/>
        </w:rPr>
        <w:t xml:space="preserve"> and </w:t>
      </w:r>
      <w:proofErr w:type="spellStart"/>
      <w:r w:rsidRPr="00163BDE">
        <w:rPr>
          <w:rFonts w:ascii="Arial" w:eastAsia="Arial Unicode MS" w:hAnsi="Arial" w:cs="Arial"/>
          <w:sz w:val="22"/>
          <w:szCs w:val="22"/>
        </w:rPr>
        <w:t>ANTsRNet</w:t>
      </w:r>
      <w:proofErr w:type="spellEnd"/>
      <w:r w:rsidRPr="00163BDE">
        <w:rPr>
          <w:rFonts w:ascii="Arial" w:eastAsia="Arial Unicode MS" w:hAnsi="Arial" w:cs="Arial"/>
          <w:sz w:val="22"/>
          <w:szCs w:val="22"/>
        </w:rPr>
        <w:t xml:space="preserve">. </w:t>
      </w:r>
    </w:p>
    <w:p w14:paraId="2698C0BD" w14:textId="77777777" w:rsidR="00373E5F" w:rsidRPr="00C210B4" w:rsidRDefault="00373E5F" w:rsidP="00D34B07">
      <w:pPr>
        <w:pStyle w:val="BodyText"/>
        <w:spacing w:before="120" w:after="120"/>
        <w:ind w:right="-54"/>
        <w:rPr>
          <w:rFonts w:ascii="Arial" w:hAnsi="Arial" w:cs="Arial"/>
          <w:bCs/>
          <w:sz w:val="22"/>
          <w:szCs w:val="22"/>
        </w:rPr>
      </w:pPr>
    </w:p>
    <w:p w14:paraId="4D26E109" w14:textId="77777777" w:rsidR="00373E5F" w:rsidRPr="00A166B0" w:rsidRDefault="00921045" w:rsidP="00BF7EF8">
      <w:pPr>
        <w:pStyle w:val="ListParagraph"/>
        <w:numPr>
          <w:ilvl w:val="0"/>
          <w:numId w:val="2"/>
        </w:numPr>
        <w:spacing w:before="120" w:after="120"/>
        <w:ind w:left="360" w:right="-54" w:hanging="360"/>
        <w:rPr>
          <w:rFonts w:ascii="Arial" w:hAnsi="Arial" w:cs="Arial"/>
          <w:b/>
          <w:sz w:val="28"/>
          <w:szCs w:val="28"/>
        </w:rPr>
      </w:pPr>
      <w:r w:rsidRPr="00A166B0">
        <w:rPr>
          <w:rFonts w:ascii="Arial" w:hAnsi="Arial" w:cs="Arial"/>
          <w:b/>
          <w:sz w:val="28"/>
          <w:szCs w:val="28"/>
        </w:rPr>
        <w:t>OTHER PROFESSIONAL ACTIVITIES (BOARDS, EDITORSHIPS,</w:t>
      </w:r>
      <w:r w:rsidRPr="00A166B0">
        <w:rPr>
          <w:rFonts w:ascii="Arial" w:hAnsi="Arial" w:cs="Arial"/>
          <w:b/>
          <w:spacing w:val="-23"/>
          <w:sz w:val="28"/>
          <w:szCs w:val="28"/>
        </w:rPr>
        <w:t xml:space="preserve"> </w:t>
      </w:r>
      <w:r w:rsidRPr="00A166B0">
        <w:rPr>
          <w:rFonts w:ascii="Arial" w:hAnsi="Arial" w:cs="Arial"/>
          <w:b/>
          <w:sz w:val="28"/>
          <w:szCs w:val="28"/>
        </w:rPr>
        <w:t>ETC.)</w:t>
      </w:r>
    </w:p>
    <w:p w14:paraId="44BA9259" w14:textId="17B07B9B" w:rsidR="00163BDE" w:rsidRPr="00163BDE" w:rsidRDefault="00163BDE" w:rsidP="00163BDE">
      <w:pPr>
        <w:pStyle w:val="BodyText"/>
        <w:widowControl w:val="0"/>
        <w:autoSpaceDE w:val="0"/>
        <w:autoSpaceDN w:val="0"/>
        <w:spacing w:before="120" w:after="120"/>
        <w:ind w:left="720" w:right="-54"/>
        <w:rPr>
          <w:rFonts w:ascii="Arial" w:hAnsi="Arial" w:cs="Arial"/>
          <w:bCs/>
          <w:lang w:bidi="en-US"/>
        </w:rPr>
      </w:pPr>
      <w:r w:rsidRPr="00163BDE">
        <w:rPr>
          <w:rFonts w:ascii="Arial" w:hAnsi="Arial" w:cs="Arial"/>
          <w:bCs/>
          <w:lang w:bidi="en-US"/>
        </w:rPr>
        <w:t>Insight Software Consortium Council (Secretary)</w:t>
      </w:r>
      <w:r w:rsidR="000F5F07">
        <w:rPr>
          <w:rFonts w:ascii="Arial" w:hAnsi="Arial" w:cs="Arial"/>
          <w:bCs/>
          <w:lang w:bidi="en-US"/>
        </w:rPr>
        <w:tab/>
      </w:r>
      <w:r w:rsidR="000F5F07">
        <w:rPr>
          <w:rFonts w:ascii="Arial" w:hAnsi="Arial" w:cs="Arial"/>
          <w:bCs/>
          <w:lang w:bidi="en-US"/>
        </w:rPr>
        <w:tab/>
      </w:r>
      <w:r w:rsidR="000F5F07">
        <w:rPr>
          <w:rFonts w:ascii="Arial" w:hAnsi="Arial" w:cs="Arial"/>
          <w:bCs/>
          <w:lang w:bidi="en-US"/>
        </w:rPr>
        <w:tab/>
      </w:r>
      <w:r w:rsidR="000F5F07">
        <w:rPr>
          <w:rFonts w:ascii="Arial" w:hAnsi="Arial" w:cs="Arial"/>
          <w:bCs/>
          <w:lang w:bidi="en-US"/>
        </w:rPr>
        <w:tab/>
        <w:t>2018</w:t>
      </w:r>
    </w:p>
    <w:p w14:paraId="3AAB3198" w14:textId="51D98868" w:rsidR="00163BDE" w:rsidRPr="00163BDE" w:rsidRDefault="00163BDE" w:rsidP="00163BDE">
      <w:pPr>
        <w:pStyle w:val="BodyText"/>
        <w:widowControl w:val="0"/>
        <w:autoSpaceDE w:val="0"/>
        <w:autoSpaceDN w:val="0"/>
        <w:spacing w:before="120" w:after="120"/>
        <w:ind w:left="720" w:right="-54"/>
        <w:rPr>
          <w:rFonts w:ascii="Arial" w:hAnsi="Arial" w:cs="Arial"/>
          <w:bCs/>
          <w:iCs/>
          <w:lang w:bidi="en-US"/>
        </w:rPr>
      </w:pPr>
      <w:r w:rsidRPr="00163BDE">
        <w:rPr>
          <w:rFonts w:ascii="Arial" w:hAnsi="Arial" w:cs="Arial"/>
          <w:bCs/>
          <w:lang w:bidi="en-US"/>
        </w:rPr>
        <w:t xml:space="preserve">Frontiers Topic Editor:  </w:t>
      </w:r>
      <w:proofErr w:type="spellStart"/>
      <w:r w:rsidRPr="00163BDE">
        <w:rPr>
          <w:rFonts w:ascii="Arial" w:hAnsi="Arial" w:cs="Arial"/>
          <w:bCs/>
          <w:i/>
          <w:lang w:bidi="en-US"/>
        </w:rPr>
        <w:t>Neuroinformatics</w:t>
      </w:r>
      <w:proofErr w:type="spellEnd"/>
      <w:r w:rsidRPr="00163BDE">
        <w:rPr>
          <w:rFonts w:ascii="Arial" w:hAnsi="Arial" w:cs="Arial"/>
          <w:bCs/>
          <w:i/>
          <w:lang w:bidi="en-US"/>
        </w:rPr>
        <w:t xml:space="preserve"> with the Insight Toolkit</w:t>
      </w:r>
      <w:r w:rsidR="000F5F07">
        <w:rPr>
          <w:rFonts w:ascii="Arial" w:hAnsi="Arial" w:cs="Arial"/>
          <w:bCs/>
          <w:iCs/>
          <w:lang w:bidi="en-US"/>
        </w:rPr>
        <w:t xml:space="preserve">      </w:t>
      </w:r>
      <w:r w:rsidR="000F5F07">
        <w:rPr>
          <w:rFonts w:ascii="Arial" w:hAnsi="Arial" w:cs="Arial"/>
          <w:bCs/>
          <w:iCs/>
          <w:lang w:bidi="en-US"/>
        </w:rPr>
        <w:tab/>
      </w:r>
      <w:r w:rsidR="000F5F07">
        <w:rPr>
          <w:rFonts w:ascii="Arial" w:hAnsi="Arial" w:cs="Arial"/>
          <w:bCs/>
          <w:iCs/>
          <w:lang w:bidi="en-US"/>
        </w:rPr>
        <w:tab/>
        <w:t>2014-2015</w:t>
      </w:r>
    </w:p>
    <w:p w14:paraId="448E1AD6" w14:textId="48D145D0" w:rsidR="00163BDE" w:rsidRPr="00163BDE" w:rsidRDefault="00163BDE" w:rsidP="00163BDE">
      <w:pPr>
        <w:pStyle w:val="BodyText"/>
        <w:widowControl w:val="0"/>
        <w:autoSpaceDE w:val="0"/>
        <w:autoSpaceDN w:val="0"/>
        <w:spacing w:before="120" w:after="120"/>
        <w:ind w:left="720" w:right="-54"/>
        <w:rPr>
          <w:rFonts w:ascii="Arial" w:hAnsi="Arial" w:cs="Arial"/>
          <w:bCs/>
          <w:lang w:bidi="en-US"/>
        </w:rPr>
      </w:pPr>
      <w:r w:rsidRPr="00163BDE">
        <w:rPr>
          <w:rFonts w:ascii="Arial" w:hAnsi="Arial" w:cs="Arial"/>
          <w:bCs/>
          <w:lang w:bidi="en-US"/>
        </w:rPr>
        <w:lastRenderedPageBreak/>
        <w:t xml:space="preserve">SPIE Medical Imaging Conference Program Committee </w:t>
      </w:r>
      <w:r w:rsidR="000F5F07">
        <w:rPr>
          <w:rFonts w:ascii="Arial" w:hAnsi="Arial" w:cs="Arial"/>
          <w:bCs/>
          <w:lang w:bidi="en-US"/>
        </w:rPr>
        <w:tab/>
      </w:r>
      <w:r w:rsidR="000F5F07">
        <w:rPr>
          <w:rFonts w:ascii="Arial" w:hAnsi="Arial" w:cs="Arial"/>
          <w:bCs/>
          <w:lang w:bidi="en-US"/>
        </w:rPr>
        <w:tab/>
      </w:r>
      <w:r w:rsidR="000F5F07">
        <w:rPr>
          <w:rFonts w:ascii="Arial" w:hAnsi="Arial" w:cs="Arial"/>
          <w:bCs/>
          <w:lang w:bidi="en-US"/>
        </w:rPr>
        <w:tab/>
        <w:t>2012-2023</w:t>
      </w:r>
    </w:p>
    <w:p w14:paraId="46DBDD28" w14:textId="3D79AD02" w:rsidR="00163BDE" w:rsidRPr="00163BDE" w:rsidRDefault="00163BDE" w:rsidP="00163BDE">
      <w:pPr>
        <w:pStyle w:val="BodyText"/>
        <w:widowControl w:val="0"/>
        <w:autoSpaceDE w:val="0"/>
        <w:autoSpaceDN w:val="0"/>
        <w:spacing w:before="120" w:after="120"/>
        <w:ind w:left="720" w:right="-54"/>
        <w:rPr>
          <w:rFonts w:ascii="Arial" w:hAnsi="Arial" w:cs="Arial"/>
          <w:bCs/>
          <w:lang w:bidi="en-US"/>
        </w:rPr>
      </w:pPr>
      <w:r w:rsidRPr="00163BDE">
        <w:rPr>
          <w:rFonts w:ascii="Arial" w:hAnsi="Arial" w:cs="Arial"/>
          <w:bCs/>
          <w:lang w:bidi="en-US"/>
        </w:rPr>
        <w:t xml:space="preserve">Frontiers in </w:t>
      </w:r>
      <w:proofErr w:type="spellStart"/>
      <w:r w:rsidRPr="00163BDE">
        <w:rPr>
          <w:rFonts w:ascii="Arial" w:hAnsi="Arial" w:cs="Arial"/>
          <w:bCs/>
          <w:lang w:bidi="en-US"/>
        </w:rPr>
        <w:t>Neuroinformatics</w:t>
      </w:r>
      <w:proofErr w:type="spellEnd"/>
      <w:r w:rsidRPr="00163BDE">
        <w:rPr>
          <w:rFonts w:ascii="Arial" w:hAnsi="Arial" w:cs="Arial"/>
          <w:bCs/>
          <w:lang w:bidi="en-US"/>
        </w:rPr>
        <w:t xml:space="preserve"> Review Editorial Board </w:t>
      </w:r>
      <w:r w:rsidRPr="00163BDE">
        <w:rPr>
          <w:rFonts w:ascii="Arial" w:hAnsi="Arial" w:cs="Arial"/>
          <w:bCs/>
          <w:lang w:bidi="en-US"/>
        </w:rPr>
        <w:tab/>
      </w:r>
      <w:r w:rsidR="000F5F07">
        <w:rPr>
          <w:rFonts w:ascii="Arial" w:hAnsi="Arial" w:cs="Arial"/>
          <w:bCs/>
          <w:lang w:bidi="en-US"/>
        </w:rPr>
        <w:t xml:space="preserve"> </w:t>
      </w:r>
      <w:r w:rsidR="000F5F07">
        <w:rPr>
          <w:rFonts w:ascii="Arial" w:hAnsi="Arial" w:cs="Arial"/>
          <w:bCs/>
          <w:lang w:bidi="en-US"/>
        </w:rPr>
        <w:tab/>
      </w:r>
      <w:r w:rsidR="000F5F07">
        <w:rPr>
          <w:rFonts w:ascii="Arial" w:hAnsi="Arial" w:cs="Arial"/>
          <w:bCs/>
          <w:lang w:bidi="en-US"/>
        </w:rPr>
        <w:tab/>
      </w:r>
      <w:r w:rsidR="000F5F07">
        <w:rPr>
          <w:rFonts w:ascii="Arial" w:hAnsi="Arial" w:cs="Arial"/>
          <w:bCs/>
          <w:lang w:bidi="en-US"/>
        </w:rPr>
        <w:tab/>
      </w:r>
      <w:r w:rsidR="000F5F07" w:rsidRPr="00163BDE">
        <w:rPr>
          <w:rFonts w:ascii="Arial" w:hAnsi="Arial" w:cs="Arial"/>
          <w:bCs/>
          <w:lang w:bidi="en-US"/>
        </w:rPr>
        <w:t>2012</w:t>
      </w:r>
    </w:p>
    <w:p w14:paraId="337C2984" w14:textId="7EBFBF06" w:rsidR="00163BDE" w:rsidRDefault="00163BDE" w:rsidP="00163BDE">
      <w:pPr>
        <w:pStyle w:val="BodyText"/>
        <w:spacing w:before="120" w:after="120"/>
        <w:ind w:left="720" w:right="-54"/>
        <w:rPr>
          <w:rFonts w:ascii="Arial" w:hAnsi="Arial" w:cs="Arial"/>
          <w:bCs/>
        </w:rPr>
      </w:pPr>
      <w:r w:rsidRPr="00163BDE">
        <w:rPr>
          <w:rFonts w:ascii="Arial" w:hAnsi="Arial" w:cs="Arial"/>
          <w:bCs/>
          <w:lang w:bidi="en-US"/>
        </w:rPr>
        <w:t>Developer, Insight Toolkit, National Library of Medicine</w:t>
      </w:r>
      <w:r w:rsidR="000F5F07">
        <w:rPr>
          <w:rFonts w:ascii="Arial" w:hAnsi="Arial" w:cs="Arial"/>
          <w:bCs/>
          <w:lang w:bidi="en-US"/>
        </w:rPr>
        <w:t xml:space="preserve">   </w:t>
      </w:r>
      <w:r w:rsidR="000F5F07">
        <w:rPr>
          <w:rFonts w:ascii="Arial" w:hAnsi="Arial" w:cs="Arial"/>
          <w:bCs/>
          <w:lang w:bidi="en-US"/>
        </w:rPr>
        <w:tab/>
      </w:r>
      <w:r w:rsidR="000F5F07">
        <w:rPr>
          <w:rFonts w:ascii="Arial" w:hAnsi="Arial" w:cs="Arial"/>
          <w:bCs/>
          <w:lang w:bidi="en-US"/>
        </w:rPr>
        <w:tab/>
      </w:r>
      <w:r w:rsidR="000F5F07">
        <w:rPr>
          <w:rFonts w:ascii="Arial" w:hAnsi="Arial" w:cs="Arial"/>
          <w:bCs/>
          <w:lang w:bidi="en-US"/>
        </w:rPr>
        <w:tab/>
        <w:t>2008</w:t>
      </w:r>
    </w:p>
    <w:p w14:paraId="64C3B2C0" w14:textId="77777777" w:rsidR="00163BDE" w:rsidRPr="00163BDE" w:rsidRDefault="00163BDE" w:rsidP="00163BDE">
      <w:pPr>
        <w:pStyle w:val="BodyText"/>
        <w:widowControl w:val="0"/>
        <w:autoSpaceDE w:val="0"/>
        <w:autoSpaceDN w:val="0"/>
        <w:spacing w:before="120" w:after="120"/>
        <w:ind w:left="720" w:right="-54"/>
        <w:rPr>
          <w:rFonts w:ascii="Arial" w:hAnsi="Arial" w:cs="Arial"/>
          <w:bCs/>
          <w:lang w:bidi="en-US"/>
        </w:rPr>
      </w:pPr>
    </w:p>
    <w:p w14:paraId="3BE5E134" w14:textId="09366158" w:rsidR="00163BDE" w:rsidRPr="00163BDE" w:rsidRDefault="00163BDE" w:rsidP="00163BDE">
      <w:pPr>
        <w:pStyle w:val="BodyText"/>
        <w:widowControl w:val="0"/>
        <w:autoSpaceDE w:val="0"/>
        <w:autoSpaceDN w:val="0"/>
        <w:spacing w:before="120" w:after="120"/>
        <w:ind w:left="720" w:right="-54"/>
        <w:rPr>
          <w:rFonts w:ascii="Arial" w:hAnsi="Arial" w:cs="Arial"/>
          <w:b/>
          <w:bCs/>
          <w:lang w:bidi="en-US"/>
        </w:rPr>
      </w:pPr>
      <w:r w:rsidRPr="00163BDE">
        <w:rPr>
          <w:rFonts w:ascii="Arial" w:hAnsi="Arial" w:cs="Arial"/>
          <w:b/>
          <w:bCs/>
          <w:lang w:bidi="en-US"/>
        </w:rPr>
        <w:t xml:space="preserve">Manuscript </w:t>
      </w:r>
      <w:r w:rsidRPr="00163BDE">
        <w:rPr>
          <w:rFonts w:ascii="Arial" w:hAnsi="Arial" w:cs="Arial"/>
          <w:b/>
          <w:bCs/>
        </w:rPr>
        <w:t>r</w:t>
      </w:r>
      <w:r w:rsidRPr="00163BDE">
        <w:rPr>
          <w:rFonts w:ascii="Arial" w:hAnsi="Arial" w:cs="Arial"/>
          <w:b/>
          <w:bCs/>
          <w:lang w:bidi="en-US"/>
        </w:rPr>
        <w:t>eviews</w:t>
      </w:r>
      <w:r>
        <w:rPr>
          <w:rFonts w:ascii="Arial" w:hAnsi="Arial" w:cs="Arial"/>
          <w:b/>
          <w:bCs/>
        </w:rPr>
        <w:t xml:space="preserve"> </w:t>
      </w:r>
      <w:r>
        <w:rPr>
          <w:rFonts w:ascii="Arial" w:hAnsi="Arial" w:cs="Arial"/>
        </w:rPr>
        <w:t>(average &gt;1 per month)</w:t>
      </w:r>
      <w:r w:rsidRPr="00163BDE">
        <w:rPr>
          <w:rFonts w:ascii="Arial" w:hAnsi="Arial" w:cs="Arial"/>
          <w:b/>
          <w:bCs/>
          <w:lang w:bidi="en-US"/>
        </w:rPr>
        <w:t>:</w:t>
      </w:r>
    </w:p>
    <w:p w14:paraId="7CFD548A"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Academic Radiology</w:t>
      </w:r>
    </w:p>
    <w:p w14:paraId="1DA12B5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American Journal of Neuroradiology</w:t>
      </w:r>
    </w:p>
    <w:p w14:paraId="4B098B1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Annals of Biomedical Engineering</w:t>
      </w:r>
    </w:p>
    <w:p w14:paraId="4829D84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Artificial Intelligence in Medicine</w:t>
      </w:r>
    </w:p>
    <w:p w14:paraId="085C183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Biomedical Signal Processing and Control</w:t>
      </w:r>
    </w:p>
    <w:p w14:paraId="501963F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Computers in Biology and Medicine</w:t>
      </w:r>
    </w:p>
    <w:p w14:paraId="791E170F"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Computerized Medical Imaging and Graphics</w:t>
      </w:r>
    </w:p>
    <w:p w14:paraId="12678A1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Focused Ultrasound Foundation ad hoc grant reviewer</w:t>
      </w:r>
    </w:p>
    <w:p w14:paraId="2929871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Human Brain Mapping</w:t>
      </w:r>
    </w:p>
    <w:p w14:paraId="392F9AE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Image and Vision Computing</w:t>
      </w:r>
    </w:p>
    <w:p w14:paraId="72564FD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International Journal of Pattern Recognition and Artificial Intelligence</w:t>
      </w:r>
    </w:p>
    <w:p w14:paraId="744175E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IEEE Transactions on Cybernetics</w:t>
      </w:r>
    </w:p>
    <w:p w14:paraId="0E54B207"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IEEE Transactions on Medical Imaging</w:t>
      </w:r>
    </w:p>
    <w:p w14:paraId="623E764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IEEE Transactions on Pattern Analysis and Machine Intelligence</w:t>
      </w:r>
    </w:p>
    <w:p w14:paraId="114D7E4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IEEE Transactions on Biomedical Engineering</w:t>
      </w:r>
    </w:p>
    <w:p w14:paraId="64F251D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Insight Journal</w:t>
      </w:r>
    </w:p>
    <w:p w14:paraId="3F3B96F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Medical Image Computing and Computer Assisted Intervention</w:t>
      </w:r>
    </w:p>
    <w:p w14:paraId="6C1AD84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International Journal of Biomedical Imaging</w:t>
      </w:r>
    </w:p>
    <w:p w14:paraId="5CE8A44A"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International Journal of Computer Vision</w:t>
      </w:r>
    </w:p>
    <w:p w14:paraId="63F38C36"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International Workshop on Medical Imaging and Augmented Reality</w:t>
      </w:r>
    </w:p>
    <w:p w14:paraId="1156F1F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IEEE International Symposium on Biomedical Imaging</w:t>
      </w:r>
    </w:p>
    <w:p w14:paraId="4F8CB432"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Journal of Computed Tomography</w:t>
      </w:r>
    </w:p>
    <w:p w14:paraId="63E9AF7D"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Journal of Electronic Imaging</w:t>
      </w:r>
    </w:p>
    <w:p w14:paraId="16FE39A3"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Journal of Magnetic Resonance Imaging</w:t>
      </w:r>
    </w:p>
    <w:p w14:paraId="31F5D2E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Journal of Neurotrauma</w:t>
      </w:r>
    </w:p>
    <w:p w14:paraId="3EA95DC2"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Journal of the Optical Society of America A</w:t>
      </w:r>
    </w:p>
    <w:p w14:paraId="027EB3E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Magnetic Resonance in Medicine</w:t>
      </w:r>
    </w:p>
    <w:p w14:paraId="51C8188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Medical Physics</w:t>
      </w:r>
    </w:p>
    <w:p w14:paraId="0462DA8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Medical Image Analysis</w:t>
      </w:r>
    </w:p>
    <w:p w14:paraId="5F673155"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lastRenderedPageBreak/>
        <w:t>Neurobiology of Aging</w:t>
      </w:r>
    </w:p>
    <w:p w14:paraId="14DC691E"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proofErr w:type="spellStart"/>
      <w:r w:rsidRPr="00163BDE">
        <w:rPr>
          <w:rFonts w:ascii="Arial" w:hAnsi="Arial" w:cs="Arial"/>
          <w:bCs/>
          <w:lang w:bidi="en-US"/>
        </w:rPr>
        <w:t>NeuroImage</w:t>
      </w:r>
      <w:proofErr w:type="spellEnd"/>
    </w:p>
    <w:p w14:paraId="66B95234"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proofErr w:type="spellStart"/>
      <w:r w:rsidRPr="00163BDE">
        <w:rPr>
          <w:rFonts w:ascii="Arial" w:hAnsi="Arial" w:cs="Arial"/>
          <w:bCs/>
          <w:lang w:bidi="en-US"/>
        </w:rPr>
        <w:t>NeuroImage</w:t>
      </w:r>
      <w:proofErr w:type="spellEnd"/>
      <w:r w:rsidRPr="00163BDE">
        <w:rPr>
          <w:rFonts w:ascii="Arial" w:hAnsi="Arial" w:cs="Arial"/>
          <w:bCs/>
          <w:lang w:bidi="en-US"/>
        </w:rPr>
        <w:t>: Clinical</w:t>
      </w:r>
    </w:p>
    <w:p w14:paraId="6E937878"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Neuroradiology</w:t>
      </w:r>
    </w:p>
    <w:p w14:paraId="2A817CCB"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PLOS ONE</w:t>
      </w:r>
    </w:p>
    <w:p w14:paraId="449D527C" w14:textId="77777777" w:rsidR="00163BDE" w:rsidRPr="00163BDE" w:rsidRDefault="00163BDE" w:rsidP="00163BDE">
      <w:pPr>
        <w:pStyle w:val="BodyText"/>
        <w:widowControl w:val="0"/>
        <w:numPr>
          <w:ilvl w:val="0"/>
          <w:numId w:val="23"/>
        </w:numPr>
        <w:autoSpaceDE w:val="0"/>
        <w:autoSpaceDN w:val="0"/>
        <w:spacing w:before="120" w:after="120"/>
        <w:ind w:left="1080" w:right="-54"/>
        <w:rPr>
          <w:rFonts w:ascii="Arial" w:hAnsi="Arial" w:cs="Arial"/>
          <w:bCs/>
          <w:lang w:bidi="en-US"/>
        </w:rPr>
      </w:pPr>
      <w:r w:rsidRPr="00163BDE">
        <w:rPr>
          <w:rFonts w:ascii="Arial" w:hAnsi="Arial" w:cs="Arial"/>
          <w:bCs/>
          <w:lang w:bidi="en-US"/>
        </w:rPr>
        <w:t>Respirology</w:t>
      </w:r>
    </w:p>
    <w:p w14:paraId="6793EFF5" w14:textId="690E6DF4" w:rsidR="00373E5F" w:rsidRPr="00163BDE" w:rsidRDefault="00163BDE" w:rsidP="00163BDE">
      <w:pPr>
        <w:pStyle w:val="BodyText"/>
        <w:numPr>
          <w:ilvl w:val="0"/>
          <w:numId w:val="23"/>
        </w:numPr>
        <w:spacing w:before="120" w:after="120"/>
        <w:ind w:left="1080" w:right="-54"/>
        <w:rPr>
          <w:rFonts w:ascii="Arial" w:hAnsi="Arial" w:cs="Arial"/>
          <w:bCs/>
        </w:rPr>
      </w:pPr>
      <w:r w:rsidRPr="00163BDE">
        <w:rPr>
          <w:rFonts w:ascii="Arial" w:hAnsi="Arial" w:cs="Arial"/>
          <w:bCs/>
          <w:lang w:bidi="en-US"/>
        </w:rPr>
        <w:t>SIAM Journal on Imaging Sciences</w:t>
      </w:r>
    </w:p>
    <w:p w14:paraId="2BEE6ABC" w14:textId="589A1267" w:rsidR="00373E5F" w:rsidRPr="00CC2892" w:rsidRDefault="00373E5F" w:rsidP="00D34B07">
      <w:pPr>
        <w:pStyle w:val="BodyText"/>
        <w:spacing w:before="120" w:after="120"/>
        <w:ind w:right="-54"/>
        <w:rPr>
          <w:rFonts w:ascii="Arial" w:hAnsi="Arial" w:cs="Arial"/>
          <w:bCs/>
          <w:sz w:val="22"/>
          <w:szCs w:val="22"/>
        </w:rPr>
      </w:pPr>
    </w:p>
    <w:p w14:paraId="2839796C" w14:textId="2F3768F9" w:rsidR="00373E5F" w:rsidRPr="00793E3A" w:rsidRDefault="00921045" w:rsidP="00BF7EF8">
      <w:pPr>
        <w:pStyle w:val="ListParagraph"/>
        <w:numPr>
          <w:ilvl w:val="0"/>
          <w:numId w:val="2"/>
        </w:numPr>
        <w:tabs>
          <w:tab w:val="left" w:pos="960"/>
          <w:tab w:val="left" w:pos="961"/>
        </w:tabs>
        <w:spacing w:before="120" w:after="120"/>
        <w:ind w:left="360" w:right="-54" w:hanging="360"/>
        <w:rPr>
          <w:rFonts w:ascii="Arial" w:hAnsi="Arial" w:cs="Arial"/>
          <w:b/>
          <w:sz w:val="28"/>
          <w:szCs w:val="28"/>
        </w:rPr>
      </w:pPr>
      <w:r w:rsidRPr="00A166B0">
        <w:rPr>
          <w:rFonts w:ascii="Arial" w:hAnsi="Arial" w:cs="Arial"/>
          <w:b/>
          <w:sz w:val="28"/>
          <w:szCs w:val="28"/>
        </w:rPr>
        <w:t>FINANCIAL RESOURCES (GRANTS AND</w:t>
      </w:r>
      <w:r w:rsidRPr="00A166B0">
        <w:rPr>
          <w:rFonts w:ascii="Arial" w:hAnsi="Arial" w:cs="Arial"/>
          <w:b/>
          <w:spacing w:val="4"/>
          <w:sz w:val="28"/>
          <w:szCs w:val="28"/>
        </w:rPr>
        <w:t xml:space="preserve"> </w:t>
      </w:r>
      <w:r w:rsidRPr="00A166B0">
        <w:rPr>
          <w:rFonts w:ascii="Arial" w:hAnsi="Arial" w:cs="Arial"/>
          <w:b/>
          <w:sz w:val="28"/>
          <w:szCs w:val="28"/>
        </w:rPr>
        <w:t>CONTRACTS)</w:t>
      </w:r>
    </w:p>
    <w:p w14:paraId="3FF3F861" w14:textId="7D4C07B9" w:rsidR="00373E5F" w:rsidRDefault="00921045" w:rsidP="00BF7EF8">
      <w:pPr>
        <w:pStyle w:val="Heading1"/>
        <w:numPr>
          <w:ilvl w:val="1"/>
          <w:numId w:val="2"/>
        </w:numPr>
        <w:spacing w:before="120" w:after="120"/>
        <w:ind w:left="1080" w:right="-54" w:hanging="360"/>
        <w:rPr>
          <w:rFonts w:ascii="Arial" w:hAnsi="Arial" w:cs="Arial"/>
        </w:rPr>
      </w:pPr>
      <w:r w:rsidRPr="00793E3A">
        <w:rPr>
          <w:rFonts w:ascii="Arial" w:hAnsi="Arial" w:cs="Arial"/>
        </w:rPr>
        <w:t>Federal</w:t>
      </w:r>
    </w:p>
    <w:p w14:paraId="7C7B9B43" w14:textId="5BB6FF48" w:rsidR="00112B4D" w:rsidRPr="00112B4D" w:rsidRDefault="00112B4D" w:rsidP="00112B4D">
      <w:pPr>
        <w:pStyle w:val="BodyText"/>
        <w:spacing w:before="120" w:after="120"/>
        <w:ind w:left="420" w:right="-54" w:firstLine="300"/>
        <w:rPr>
          <w:rFonts w:ascii="Arial" w:hAnsi="Arial" w:cs="Arial"/>
          <w:b/>
          <w:bCs/>
          <w:i/>
          <w:iCs/>
          <w:sz w:val="22"/>
          <w:szCs w:val="22"/>
        </w:rPr>
      </w:pPr>
      <w:proofErr w:type="spellStart"/>
      <w:r>
        <w:rPr>
          <w:rFonts w:ascii="Arial" w:hAnsi="Arial" w:cs="Arial"/>
          <w:b/>
          <w:bCs/>
          <w:i/>
          <w:iCs/>
          <w:sz w:val="22"/>
          <w:szCs w:val="22"/>
        </w:rPr>
        <w:t>i</w:t>
      </w:r>
      <w:proofErr w:type="spellEnd"/>
      <w:r>
        <w:rPr>
          <w:rFonts w:ascii="Arial" w:hAnsi="Arial" w:cs="Arial"/>
          <w:b/>
          <w:bCs/>
          <w:i/>
          <w:iCs/>
          <w:sz w:val="22"/>
          <w:szCs w:val="22"/>
        </w:rPr>
        <w:t xml:space="preserve">. </w:t>
      </w:r>
      <w:r>
        <w:rPr>
          <w:rFonts w:ascii="Arial" w:hAnsi="Arial" w:cs="Arial"/>
          <w:b/>
          <w:bCs/>
          <w:i/>
          <w:iCs/>
          <w:sz w:val="22"/>
          <w:szCs w:val="22"/>
        </w:rPr>
        <w:t>Active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
        <w:gridCol w:w="2946"/>
        <w:gridCol w:w="1696"/>
        <w:gridCol w:w="1866"/>
        <w:gridCol w:w="1887"/>
      </w:tblGrid>
      <w:tr w:rsidR="00E96C5B" w:rsidRPr="0054681C" w14:paraId="62786220" w14:textId="77777777" w:rsidTr="00E96C5B">
        <w:tc>
          <w:tcPr>
            <w:tcW w:w="838" w:type="dxa"/>
          </w:tcPr>
          <w:p w14:paraId="3B240080" w14:textId="11472FA5"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Site PI</w:t>
            </w:r>
          </w:p>
        </w:tc>
        <w:tc>
          <w:tcPr>
            <w:tcW w:w="3017" w:type="dxa"/>
          </w:tcPr>
          <w:p w14:paraId="6F33FE4C" w14:textId="789F503F" w:rsidR="00E96C5B" w:rsidRPr="0054681C" w:rsidRDefault="00E96C5B" w:rsidP="0054681C">
            <w:pPr>
              <w:pStyle w:val="Heading1"/>
              <w:spacing w:before="120" w:after="120"/>
              <w:ind w:left="0" w:right="-54" w:firstLine="0"/>
              <w:rPr>
                <w:rFonts w:ascii="Arial" w:hAnsi="Arial" w:cs="Arial"/>
                <w:b w:val="0"/>
                <w:bCs w:val="0"/>
              </w:rPr>
            </w:pPr>
            <w:r>
              <w:rPr>
                <w:rFonts w:ascii="Arial" w:hAnsi="Arial" w:cs="Arial"/>
                <w:b w:val="0"/>
                <w:bCs w:val="0"/>
              </w:rPr>
              <w:t>Advanced Normalization Tools</w:t>
            </w:r>
          </w:p>
        </w:tc>
        <w:tc>
          <w:tcPr>
            <w:tcW w:w="1518" w:type="dxa"/>
          </w:tcPr>
          <w:p w14:paraId="332B4AD4" w14:textId="02074AD5" w:rsidR="00E96C5B" w:rsidRPr="0054681C"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Pennsylvania</w:t>
            </w:r>
          </w:p>
        </w:tc>
        <w:tc>
          <w:tcPr>
            <w:tcW w:w="1912" w:type="dxa"/>
          </w:tcPr>
          <w:p w14:paraId="38AF949C" w14:textId="692E6025" w:rsidR="00E96C5B" w:rsidRPr="0054681C" w:rsidRDefault="00E96C5B" w:rsidP="0054681C">
            <w:pPr>
              <w:pStyle w:val="Heading1"/>
              <w:spacing w:before="120" w:after="120"/>
              <w:ind w:left="0" w:right="-54" w:firstLine="0"/>
              <w:rPr>
                <w:rFonts w:ascii="Arial" w:hAnsi="Arial" w:cs="Arial"/>
                <w:b w:val="0"/>
                <w:bCs w:val="0"/>
              </w:rPr>
            </w:pPr>
            <w:r w:rsidRPr="0054681C">
              <w:rPr>
                <w:rFonts w:ascii="Arial" w:hAnsi="Arial" w:cs="Arial"/>
                <w:b w:val="0"/>
                <w:bCs w:val="0"/>
                <w:noProof/>
                <w:color w:val="000000"/>
                <w:sz w:val="22"/>
                <w:szCs w:val="22"/>
              </w:rPr>
              <w:t>9/30/2022</w:t>
            </w:r>
            <w:r w:rsidRPr="0054681C">
              <w:rPr>
                <w:rFonts w:ascii="Arial" w:hAnsi="Arial" w:cs="Arial"/>
                <w:b w:val="0"/>
                <w:bCs w:val="0"/>
                <w:color w:val="000000"/>
                <w:sz w:val="22"/>
                <w:szCs w:val="22"/>
              </w:rPr>
              <w:t>-</w:t>
            </w:r>
            <w:r w:rsidRPr="0054681C">
              <w:rPr>
                <w:rFonts w:ascii="Arial" w:hAnsi="Arial" w:cs="Arial"/>
                <w:b w:val="0"/>
                <w:bCs w:val="0"/>
                <w:noProof/>
                <w:color w:val="000000"/>
                <w:sz w:val="22"/>
                <w:szCs w:val="22"/>
              </w:rPr>
              <w:t>6/30/2027</w:t>
            </w:r>
          </w:p>
        </w:tc>
        <w:tc>
          <w:tcPr>
            <w:tcW w:w="1931" w:type="dxa"/>
          </w:tcPr>
          <w:p w14:paraId="42E4E6D5" w14:textId="50E26454"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$1,229,894</w:t>
            </w:r>
          </w:p>
        </w:tc>
      </w:tr>
      <w:tr w:rsidR="00E96C5B" w:rsidRPr="0054681C" w14:paraId="736C223A" w14:textId="77777777" w:rsidTr="00E96C5B">
        <w:tc>
          <w:tcPr>
            <w:tcW w:w="838" w:type="dxa"/>
          </w:tcPr>
          <w:p w14:paraId="3F596348" w14:textId="47E75E9E"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63428C15" w14:textId="7D20100F" w:rsidR="00E96C5B" w:rsidRPr="0054681C" w:rsidRDefault="00E96C5B" w:rsidP="0054681C">
            <w:pPr>
              <w:pStyle w:val="Heading1"/>
              <w:spacing w:before="120" w:after="120"/>
              <w:ind w:left="0" w:right="-54" w:firstLine="0"/>
              <w:rPr>
                <w:rFonts w:ascii="Arial" w:hAnsi="Arial" w:cs="Arial"/>
                <w:b w:val="0"/>
                <w:bCs w:val="0"/>
              </w:rPr>
            </w:pPr>
            <w:r w:rsidRPr="0054681C">
              <w:rPr>
                <w:rFonts w:ascii="Arial" w:hAnsi="Arial" w:cs="Arial"/>
                <w:b w:val="0"/>
                <w:bCs w:val="0"/>
              </w:rPr>
              <w:t>Methods for integrative analysis of modern data sources to advance understanding of Alzheimer’s Disease</w:t>
            </w:r>
          </w:p>
        </w:tc>
        <w:tc>
          <w:tcPr>
            <w:tcW w:w="1518" w:type="dxa"/>
          </w:tcPr>
          <w:p w14:paraId="6E06B650" w14:textId="00C5C961"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Pennsylvania</w:t>
            </w:r>
          </w:p>
        </w:tc>
        <w:tc>
          <w:tcPr>
            <w:tcW w:w="1912" w:type="dxa"/>
          </w:tcPr>
          <w:p w14:paraId="0B04F40C" w14:textId="1EE26343"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2/15/2022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1/31/2024</w:t>
            </w:r>
          </w:p>
        </w:tc>
        <w:tc>
          <w:tcPr>
            <w:tcW w:w="1931" w:type="dxa"/>
          </w:tcPr>
          <w:p w14:paraId="581331D8" w14:textId="70B317EA"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$43,513</w:t>
            </w:r>
          </w:p>
        </w:tc>
      </w:tr>
      <w:tr w:rsidR="00E96C5B" w:rsidRPr="0054681C" w14:paraId="612B84C4" w14:textId="77777777" w:rsidTr="00E96C5B">
        <w:tc>
          <w:tcPr>
            <w:tcW w:w="838" w:type="dxa"/>
          </w:tcPr>
          <w:p w14:paraId="166A0774" w14:textId="1225A6F2"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7CACB4B2" w14:textId="2B9C4B25"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Interpretable, subject specific-mapping of neurological health in the performance setting</w:t>
            </w:r>
          </w:p>
        </w:tc>
        <w:tc>
          <w:tcPr>
            <w:tcW w:w="1518" w:type="dxa"/>
          </w:tcPr>
          <w:p w14:paraId="470617EF" w14:textId="72E1C723"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DOD/ONR</w:t>
            </w:r>
          </w:p>
        </w:tc>
        <w:tc>
          <w:tcPr>
            <w:tcW w:w="1912" w:type="dxa"/>
          </w:tcPr>
          <w:p w14:paraId="089CFC6A" w14:textId="128D0504"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3/31/2025</w:t>
            </w:r>
          </w:p>
        </w:tc>
        <w:tc>
          <w:tcPr>
            <w:tcW w:w="1931" w:type="dxa"/>
          </w:tcPr>
          <w:p w14:paraId="098C29C8" w14:textId="1F2A743E"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$537,190</w:t>
            </w:r>
          </w:p>
        </w:tc>
      </w:tr>
      <w:tr w:rsidR="00E96C5B" w:rsidRPr="0054681C" w14:paraId="6E7929EA" w14:textId="77777777" w:rsidTr="00E96C5B">
        <w:tc>
          <w:tcPr>
            <w:tcW w:w="838" w:type="dxa"/>
          </w:tcPr>
          <w:p w14:paraId="5D914C5C" w14:textId="498259B2"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2A2B5A9D" w14:textId="47C07FFB"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Personalized Profiles of Pathology in Pediatric Traumatic Brain Injury</w:t>
            </w:r>
          </w:p>
        </w:tc>
        <w:tc>
          <w:tcPr>
            <w:tcW w:w="1518" w:type="dxa"/>
          </w:tcPr>
          <w:p w14:paraId="224BAB7D" w14:textId="65DD7147"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NIH/Univ. of Utah</w:t>
            </w:r>
          </w:p>
        </w:tc>
        <w:tc>
          <w:tcPr>
            <w:tcW w:w="1912" w:type="dxa"/>
          </w:tcPr>
          <w:p w14:paraId="5C3FEFCE" w14:textId="4FD10F7A"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1/1/2022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9/30/2026</w:t>
            </w:r>
          </w:p>
        </w:tc>
        <w:tc>
          <w:tcPr>
            <w:tcW w:w="1931" w:type="dxa"/>
          </w:tcPr>
          <w:p w14:paraId="1BDFA993" w14:textId="63368BC9"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$565,250</w:t>
            </w:r>
          </w:p>
        </w:tc>
      </w:tr>
      <w:tr w:rsidR="00E96C5B" w:rsidRPr="0054681C" w14:paraId="485CB9C5" w14:textId="77777777" w:rsidTr="00E96C5B">
        <w:tc>
          <w:tcPr>
            <w:tcW w:w="838" w:type="dxa"/>
          </w:tcPr>
          <w:p w14:paraId="3949FB15" w14:textId="28B7DBF4"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66321EE1" w14:textId="39B2B9F0"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Elucidating the role of increased neuroinflammation and related structural and functional neurological sequelae after exposure to repetitive blast</w:t>
            </w:r>
          </w:p>
        </w:tc>
        <w:tc>
          <w:tcPr>
            <w:tcW w:w="1518" w:type="dxa"/>
          </w:tcPr>
          <w:p w14:paraId="04DA327D" w14:textId="449995D2" w:rsidR="00E96C5B" w:rsidRPr="00E96C5B" w:rsidRDefault="00E96C5B" w:rsidP="0054681C">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t>CDMRP</w:t>
            </w:r>
          </w:p>
        </w:tc>
        <w:tc>
          <w:tcPr>
            <w:tcW w:w="1912" w:type="dxa"/>
          </w:tcPr>
          <w:p w14:paraId="2BD79E2B" w14:textId="4BFEB107"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9/30/2022</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9/29/2026</w:t>
            </w:r>
          </w:p>
        </w:tc>
        <w:tc>
          <w:tcPr>
            <w:tcW w:w="1931" w:type="dxa"/>
          </w:tcPr>
          <w:p w14:paraId="09DB97D7" w14:textId="3C82C579"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$3,400,000</w:t>
            </w:r>
          </w:p>
        </w:tc>
      </w:tr>
      <w:tr w:rsidR="00E96C5B" w:rsidRPr="0054681C" w14:paraId="6F0C87F1" w14:textId="77777777" w:rsidTr="00E96C5B">
        <w:tc>
          <w:tcPr>
            <w:tcW w:w="838" w:type="dxa"/>
          </w:tcPr>
          <w:p w14:paraId="284F89EB" w14:textId="307DF4C3"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0E6ABD90" w14:textId="2D86DFC0"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Developing a model of brain and systemic physiological changes in experienced artillery service members</w:t>
            </w:r>
          </w:p>
        </w:tc>
        <w:tc>
          <w:tcPr>
            <w:tcW w:w="1518" w:type="dxa"/>
          </w:tcPr>
          <w:p w14:paraId="51E74821" w14:textId="019D71EB"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NMRC/Medical Technology Enterprise</w:t>
            </w:r>
          </w:p>
        </w:tc>
        <w:tc>
          <w:tcPr>
            <w:tcW w:w="1912" w:type="dxa"/>
          </w:tcPr>
          <w:p w14:paraId="2FF6F1D7" w14:textId="41CF89D3"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7/1/2020</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8/25/2023</w:t>
            </w:r>
          </w:p>
        </w:tc>
        <w:tc>
          <w:tcPr>
            <w:tcW w:w="1931" w:type="dxa"/>
          </w:tcPr>
          <w:p w14:paraId="2FA8853F" w14:textId="43A19885"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$3,314,771</w:t>
            </w:r>
          </w:p>
        </w:tc>
      </w:tr>
      <w:tr w:rsidR="00E96C5B" w:rsidRPr="0054681C" w14:paraId="5DFA190C" w14:textId="77777777" w:rsidTr="00E96C5B">
        <w:tc>
          <w:tcPr>
            <w:tcW w:w="838" w:type="dxa"/>
          </w:tcPr>
          <w:p w14:paraId="4EC82262" w14:textId="6B239D80"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6EDBF0ED" w14:textId="6A241050"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 xml:space="preserve">Individualized medicine in a gyrencephalic model of TBI </w:t>
            </w:r>
            <w:r w:rsidRPr="00264E8B">
              <w:rPr>
                <w:rFonts w:ascii="Arial" w:hAnsi="Arial" w:cs="Arial"/>
                <w:b w:val="0"/>
                <w:bCs w:val="0"/>
                <w:noProof/>
                <w:sz w:val="22"/>
                <w:szCs w:val="22"/>
              </w:rPr>
              <w:lastRenderedPageBreak/>
              <w:t>polytrauma through the continuum of care</w:t>
            </w:r>
          </w:p>
        </w:tc>
        <w:tc>
          <w:tcPr>
            <w:tcW w:w="1518" w:type="dxa"/>
          </w:tcPr>
          <w:p w14:paraId="5EDA9747" w14:textId="37FC71BA" w:rsidR="00E96C5B" w:rsidRPr="00E96C5B" w:rsidRDefault="00E96C5B" w:rsidP="0054681C">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lastRenderedPageBreak/>
              <w:t>DOD/Henry Jackson Foundation</w:t>
            </w:r>
          </w:p>
        </w:tc>
        <w:tc>
          <w:tcPr>
            <w:tcW w:w="1912" w:type="dxa"/>
          </w:tcPr>
          <w:p w14:paraId="06B6A073" w14:textId="30C70A15"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4/1/2019</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8/31/2022</w:t>
            </w:r>
          </w:p>
        </w:tc>
        <w:tc>
          <w:tcPr>
            <w:tcW w:w="1931" w:type="dxa"/>
          </w:tcPr>
          <w:p w14:paraId="27360211" w14:textId="618661F6"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$1,541,000</w:t>
            </w:r>
          </w:p>
        </w:tc>
      </w:tr>
      <w:tr w:rsidR="00E96C5B" w:rsidRPr="0054681C" w14:paraId="07003A90" w14:textId="77777777" w:rsidTr="00E96C5B">
        <w:tc>
          <w:tcPr>
            <w:tcW w:w="838" w:type="dxa"/>
          </w:tcPr>
          <w:p w14:paraId="5E9FB727" w14:textId="505E2E56"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30422C2F" w14:textId="3090528F"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Pilot Study to Determine Health Effects of e-cigarette in Healthy Young Adults</w:t>
            </w:r>
          </w:p>
        </w:tc>
        <w:tc>
          <w:tcPr>
            <w:tcW w:w="1518" w:type="dxa"/>
          </w:tcPr>
          <w:p w14:paraId="73D2AAF6" w14:textId="29D9BAF1"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912" w:type="dxa"/>
          </w:tcPr>
          <w:p w14:paraId="75A5D8D1" w14:textId="02EA5BDC" w:rsidR="00E96C5B" w:rsidRPr="00264E8B" w:rsidRDefault="00E96C5B" w:rsidP="0054681C">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8/20/2020</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1/30/2024</w:t>
            </w:r>
          </w:p>
        </w:tc>
        <w:tc>
          <w:tcPr>
            <w:tcW w:w="1931" w:type="dxa"/>
          </w:tcPr>
          <w:p w14:paraId="767BD0A5" w14:textId="179340EE"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noProof/>
                <w:color w:val="000000"/>
                <w:sz w:val="22"/>
                <w:szCs w:val="22"/>
                <w:shd w:val="clear" w:color="auto" w:fill="FFFFFF"/>
              </w:rPr>
              <w:t>$829,856</w:t>
            </w:r>
          </w:p>
        </w:tc>
      </w:tr>
      <w:tr w:rsidR="00E96C5B" w:rsidRPr="0054681C" w14:paraId="1C34136A" w14:textId="77777777" w:rsidTr="00E96C5B">
        <w:tc>
          <w:tcPr>
            <w:tcW w:w="838" w:type="dxa"/>
          </w:tcPr>
          <w:p w14:paraId="15C12D8B" w14:textId="48247661" w:rsidR="00E96C5B" w:rsidRPr="00264E8B" w:rsidRDefault="00E96C5B" w:rsidP="0054681C">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3017" w:type="dxa"/>
          </w:tcPr>
          <w:p w14:paraId="2EFCE505" w14:textId="03B18D90" w:rsidR="00E96C5B" w:rsidRPr="00264E8B" w:rsidRDefault="00E96C5B" w:rsidP="0054681C">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Advanced Neuroimaging Analyses for LIMBIC-CENC</w:t>
            </w:r>
          </w:p>
        </w:tc>
        <w:tc>
          <w:tcPr>
            <w:tcW w:w="1518" w:type="dxa"/>
          </w:tcPr>
          <w:p w14:paraId="2D571690" w14:textId="50828575"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Veterans Health Admin/Uinv. of Utah</w:t>
            </w:r>
          </w:p>
        </w:tc>
        <w:tc>
          <w:tcPr>
            <w:tcW w:w="1912" w:type="dxa"/>
          </w:tcPr>
          <w:p w14:paraId="36EABB25" w14:textId="73F5875E" w:rsidR="00E96C5B" w:rsidRPr="00264E8B" w:rsidRDefault="00E96C5B" w:rsidP="0054681C">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3/22/2023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3/21/2024</w:t>
            </w:r>
          </w:p>
        </w:tc>
        <w:tc>
          <w:tcPr>
            <w:tcW w:w="1931" w:type="dxa"/>
          </w:tcPr>
          <w:p w14:paraId="661A5B79" w14:textId="3253E485" w:rsidR="00E96C5B" w:rsidRPr="00264E8B" w:rsidRDefault="00E96C5B" w:rsidP="0054681C">
            <w:pPr>
              <w:pStyle w:val="Heading1"/>
              <w:spacing w:before="120" w:after="120"/>
              <w:ind w:left="0" w:right="-54" w:firstLine="0"/>
              <w:rPr>
                <w:rFonts w:ascii="Arial" w:hAnsi="Arial" w:cs="Arial"/>
                <w:b w:val="0"/>
                <w:bCs w:val="0"/>
                <w:noProof/>
                <w:color w:val="000000"/>
                <w:sz w:val="22"/>
                <w:szCs w:val="22"/>
                <w:shd w:val="clear" w:color="auto" w:fill="FFFFFF"/>
              </w:rPr>
            </w:pPr>
            <w:r w:rsidRPr="00264E8B">
              <w:rPr>
                <w:rFonts w:ascii="Arial" w:hAnsi="Arial" w:cs="Arial"/>
                <w:b w:val="0"/>
                <w:bCs w:val="0"/>
                <w:noProof/>
                <w:color w:val="000000"/>
                <w:sz w:val="22"/>
                <w:szCs w:val="22"/>
                <w:shd w:val="clear" w:color="auto" w:fill="FFFFFF"/>
              </w:rPr>
              <w:t>$271,590</w:t>
            </w:r>
          </w:p>
        </w:tc>
      </w:tr>
    </w:tbl>
    <w:p w14:paraId="495354D0" w14:textId="77777777" w:rsidR="0054681C" w:rsidRDefault="0054681C" w:rsidP="0054681C">
      <w:pPr>
        <w:pStyle w:val="BodyText"/>
        <w:spacing w:before="120" w:after="120"/>
        <w:ind w:right="-54"/>
        <w:rPr>
          <w:rFonts w:ascii="Arial" w:hAnsi="Arial" w:cs="Arial"/>
          <w:sz w:val="22"/>
          <w:szCs w:val="22"/>
        </w:rPr>
      </w:pPr>
    </w:p>
    <w:p w14:paraId="624AC337" w14:textId="471C6F5A" w:rsidR="00D1112C" w:rsidRPr="00793E3A" w:rsidRDefault="00793E3A" w:rsidP="00BF7EF8">
      <w:pPr>
        <w:pStyle w:val="BodyText"/>
        <w:spacing w:before="120" w:after="120"/>
        <w:ind w:left="720" w:right="-54"/>
        <w:rPr>
          <w:rFonts w:ascii="Arial" w:hAnsi="Arial" w:cs="Arial"/>
          <w:b/>
          <w:bCs/>
          <w:i/>
          <w:iCs/>
          <w:sz w:val="22"/>
          <w:szCs w:val="22"/>
        </w:rPr>
      </w:pPr>
      <w:r>
        <w:rPr>
          <w:rFonts w:ascii="Arial" w:hAnsi="Arial" w:cs="Arial"/>
          <w:b/>
          <w:bCs/>
          <w:i/>
          <w:iCs/>
          <w:sz w:val="22"/>
          <w:szCs w:val="22"/>
        </w:rPr>
        <w:t xml:space="preserve">ii. </w:t>
      </w:r>
      <w:r w:rsidRPr="00793E3A">
        <w:rPr>
          <w:rFonts w:ascii="Arial" w:hAnsi="Arial" w:cs="Arial"/>
          <w:b/>
          <w:bCs/>
          <w:i/>
          <w:iCs/>
          <w:sz w:val="22"/>
          <w:szCs w:val="22"/>
        </w:rPr>
        <w:t>Pending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2974"/>
        <w:gridCol w:w="1554"/>
        <w:gridCol w:w="1904"/>
        <w:gridCol w:w="1948"/>
      </w:tblGrid>
      <w:tr w:rsidR="00E96C5B" w:rsidRPr="0054681C" w14:paraId="1C2CB062" w14:textId="77777777" w:rsidTr="00E96C5B">
        <w:tc>
          <w:tcPr>
            <w:tcW w:w="836" w:type="dxa"/>
          </w:tcPr>
          <w:p w14:paraId="0E119AE6" w14:textId="39DE389C" w:rsidR="00E96C5B" w:rsidRPr="00264E8B" w:rsidRDefault="00E96C5B" w:rsidP="00112B4D">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547022F3" w14:textId="7A350554" w:rsidR="00E96C5B" w:rsidRPr="00112B4D" w:rsidRDefault="00E96C5B" w:rsidP="00112B4D">
            <w:pPr>
              <w:pStyle w:val="Heading1"/>
              <w:spacing w:before="120" w:after="120"/>
              <w:ind w:left="0" w:right="-54" w:firstLine="0"/>
              <w:rPr>
                <w:rFonts w:ascii="Arial" w:hAnsi="Arial" w:cs="Arial"/>
                <w:b w:val="0"/>
                <w:bCs w:val="0"/>
                <w:noProof/>
                <w:sz w:val="22"/>
                <w:szCs w:val="22"/>
              </w:rPr>
            </w:pPr>
            <w:r w:rsidRPr="00112B4D">
              <w:rPr>
                <w:rFonts w:ascii="Arial" w:hAnsi="Arial" w:cs="Arial"/>
                <w:b w:val="0"/>
                <w:bCs w:val="0"/>
                <w:noProof/>
                <w:sz w:val="22"/>
                <w:szCs w:val="22"/>
              </w:rPr>
              <w:t>Sexual dimorphism in susceptibility to emphysematous tissue injury</w:t>
            </w:r>
          </w:p>
        </w:tc>
        <w:tc>
          <w:tcPr>
            <w:tcW w:w="1554" w:type="dxa"/>
          </w:tcPr>
          <w:p w14:paraId="617FC60C" w14:textId="7AAE277C" w:rsidR="00E96C5B" w:rsidRPr="00112B4D" w:rsidRDefault="00E96C5B" w:rsidP="00112B4D">
            <w:pPr>
              <w:spacing w:after="120"/>
              <w:rPr>
                <w:rFonts w:ascii="Arial" w:hAnsi="Arial" w:cs="Arial"/>
                <w:noProof/>
                <w:color w:val="000000"/>
                <w:sz w:val="22"/>
                <w:szCs w:val="22"/>
              </w:rPr>
            </w:pPr>
            <w:r>
              <w:rPr>
                <w:rFonts w:ascii="Arial" w:hAnsi="Arial" w:cs="Arial"/>
                <w:noProof/>
                <w:color w:val="000000"/>
                <w:sz w:val="22"/>
                <w:szCs w:val="22"/>
              </w:rPr>
              <w:t>NIH</w:t>
            </w:r>
          </w:p>
        </w:tc>
        <w:tc>
          <w:tcPr>
            <w:tcW w:w="1904" w:type="dxa"/>
          </w:tcPr>
          <w:p w14:paraId="5F1A51EA" w14:textId="7DA5ECF1" w:rsidR="00E96C5B" w:rsidRPr="00112B4D" w:rsidRDefault="00E96C5B" w:rsidP="00112B4D">
            <w:pPr>
              <w:spacing w:after="120"/>
              <w:rPr>
                <w:rFonts w:ascii="Arial" w:hAnsi="Arial" w:cs="Arial"/>
                <w:color w:val="000000"/>
                <w:sz w:val="22"/>
                <w:szCs w:val="22"/>
              </w:rPr>
            </w:pPr>
            <w:r w:rsidRPr="00112B4D">
              <w:rPr>
                <w:rFonts w:ascii="Arial" w:hAnsi="Arial" w:cs="Arial"/>
                <w:noProof/>
                <w:color w:val="000000"/>
                <w:sz w:val="22"/>
                <w:szCs w:val="22"/>
              </w:rPr>
              <w:t>7/1/2023</w:t>
            </w:r>
            <w:r w:rsidRPr="00112B4D">
              <w:rPr>
                <w:rFonts w:ascii="Arial" w:hAnsi="Arial" w:cs="Arial"/>
                <w:color w:val="000000"/>
                <w:sz w:val="22"/>
                <w:szCs w:val="22"/>
              </w:rPr>
              <w:t>-</w:t>
            </w:r>
            <w:r w:rsidRPr="00112B4D">
              <w:rPr>
                <w:rFonts w:ascii="Arial" w:hAnsi="Arial" w:cs="Arial"/>
                <w:noProof/>
                <w:color w:val="000000"/>
                <w:sz w:val="22"/>
                <w:szCs w:val="22"/>
              </w:rPr>
              <w:t>6/30/2027</w:t>
            </w:r>
          </w:p>
          <w:p w14:paraId="3FFCED85" w14:textId="77777777" w:rsidR="00E96C5B" w:rsidRPr="00112B4D" w:rsidRDefault="00E96C5B" w:rsidP="00112B4D">
            <w:pPr>
              <w:pStyle w:val="Heading1"/>
              <w:spacing w:before="120" w:after="120"/>
              <w:ind w:left="0" w:right="-54" w:firstLine="0"/>
              <w:rPr>
                <w:rFonts w:ascii="Arial" w:hAnsi="Arial" w:cs="Arial"/>
                <w:b w:val="0"/>
                <w:bCs w:val="0"/>
                <w:noProof/>
                <w:color w:val="000000"/>
                <w:sz w:val="22"/>
                <w:szCs w:val="22"/>
              </w:rPr>
            </w:pPr>
          </w:p>
        </w:tc>
        <w:tc>
          <w:tcPr>
            <w:tcW w:w="1948" w:type="dxa"/>
          </w:tcPr>
          <w:p w14:paraId="6530CCC6" w14:textId="0FC55527" w:rsidR="00E96C5B" w:rsidRPr="00264E8B" w:rsidRDefault="00E96C5B" w:rsidP="00112B4D">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$3,258,780</w:t>
            </w:r>
          </w:p>
        </w:tc>
      </w:tr>
      <w:tr w:rsidR="00E96C5B" w:rsidRPr="0054681C" w14:paraId="58483B02" w14:textId="77777777" w:rsidTr="00E96C5B">
        <w:tc>
          <w:tcPr>
            <w:tcW w:w="836" w:type="dxa"/>
          </w:tcPr>
          <w:p w14:paraId="79775B04" w14:textId="1D2E9C8E" w:rsidR="00E96C5B" w:rsidRPr="00264E8B" w:rsidRDefault="00E96C5B" w:rsidP="00AB210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72EBAA3A" w14:textId="6D31BEF7" w:rsidR="00E96C5B" w:rsidRPr="00264E8B" w:rsidRDefault="00E96C5B" w:rsidP="00AB2109">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Development of State-of-the-Art Software Tools for Processing Multimodal Medical Images of Healthy and Diseased Human Feet</w:t>
            </w:r>
          </w:p>
        </w:tc>
        <w:tc>
          <w:tcPr>
            <w:tcW w:w="1554" w:type="dxa"/>
          </w:tcPr>
          <w:p w14:paraId="38A2392A" w14:textId="51C246C4" w:rsidR="00E96C5B" w:rsidRPr="00264E8B" w:rsidRDefault="00E96C5B" w:rsidP="00AB2109">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NIH/Augusta Univ.</w:t>
            </w:r>
          </w:p>
        </w:tc>
        <w:tc>
          <w:tcPr>
            <w:tcW w:w="1904" w:type="dxa"/>
          </w:tcPr>
          <w:p w14:paraId="55EE63FC" w14:textId="7DDD94CB" w:rsidR="00E96C5B" w:rsidRPr="00264E8B" w:rsidRDefault="00E96C5B" w:rsidP="00AB2109">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4/1/2023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3/31/2026</w:t>
            </w:r>
          </w:p>
        </w:tc>
        <w:tc>
          <w:tcPr>
            <w:tcW w:w="1948" w:type="dxa"/>
          </w:tcPr>
          <w:p w14:paraId="357EB08F" w14:textId="620152F3" w:rsidR="00E96C5B" w:rsidRPr="00264E8B" w:rsidRDefault="00E96C5B" w:rsidP="00AB2109">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$186,048</w:t>
            </w:r>
          </w:p>
        </w:tc>
      </w:tr>
      <w:tr w:rsidR="00E96C5B" w:rsidRPr="0054681C" w14:paraId="312EBF4B" w14:textId="77777777" w:rsidTr="00E96C5B">
        <w:tc>
          <w:tcPr>
            <w:tcW w:w="836" w:type="dxa"/>
          </w:tcPr>
          <w:p w14:paraId="3F8F59AF" w14:textId="2038ABEF" w:rsidR="00E96C5B" w:rsidRPr="00264E8B" w:rsidRDefault="00E96C5B" w:rsidP="00E96C5B">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797071ED" w14:textId="781B73C6" w:rsidR="00E96C5B" w:rsidRPr="00264E8B" w:rsidRDefault="00E96C5B" w:rsidP="00E96C5B">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Development of Advanced Software Tools for Processing Multimodal Medical Images of Healthy and Diseased Adult Human Hands</w:t>
            </w:r>
          </w:p>
        </w:tc>
        <w:tc>
          <w:tcPr>
            <w:tcW w:w="1554" w:type="dxa"/>
          </w:tcPr>
          <w:p w14:paraId="0BBA39F7" w14:textId="08B73368"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NIH/Augusta Univ.</w:t>
            </w:r>
          </w:p>
        </w:tc>
        <w:tc>
          <w:tcPr>
            <w:tcW w:w="1904" w:type="dxa"/>
          </w:tcPr>
          <w:p w14:paraId="69CF8BC1" w14:textId="4277DF31"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7/1/2023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6/30/2028</w:t>
            </w:r>
          </w:p>
        </w:tc>
        <w:tc>
          <w:tcPr>
            <w:tcW w:w="1948" w:type="dxa"/>
          </w:tcPr>
          <w:p w14:paraId="5A31524A" w14:textId="468E2889" w:rsidR="00E96C5B" w:rsidRPr="00264E8B" w:rsidRDefault="00E96C5B"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$340,227</w:t>
            </w:r>
          </w:p>
        </w:tc>
      </w:tr>
      <w:tr w:rsidR="00E96C5B" w:rsidRPr="0054681C" w14:paraId="3DE01202" w14:textId="77777777" w:rsidTr="00E96C5B">
        <w:tc>
          <w:tcPr>
            <w:tcW w:w="836" w:type="dxa"/>
          </w:tcPr>
          <w:p w14:paraId="59DA9F91" w14:textId="3928BA14" w:rsidR="00E96C5B" w:rsidRPr="00264E8B" w:rsidRDefault="00E96C5B" w:rsidP="00E96C5B">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974" w:type="dxa"/>
          </w:tcPr>
          <w:p w14:paraId="33285DBC" w14:textId="7432F7BA" w:rsidR="00E96C5B" w:rsidRPr="00264E8B" w:rsidRDefault="00E96C5B" w:rsidP="00E96C5B">
            <w:pPr>
              <w:pStyle w:val="Heading1"/>
              <w:spacing w:before="120" w:after="120"/>
              <w:ind w:left="0" w:right="-54" w:firstLine="0"/>
              <w:rPr>
                <w:rFonts w:ascii="Arial" w:hAnsi="Arial" w:cs="Arial"/>
                <w:b w:val="0"/>
                <w:bCs w:val="0"/>
                <w:noProof/>
                <w:sz w:val="22"/>
                <w:szCs w:val="22"/>
              </w:rPr>
            </w:pPr>
            <w:r w:rsidRPr="00264E8B">
              <w:rPr>
                <w:rFonts w:ascii="Arial" w:hAnsi="Arial" w:cs="Arial"/>
                <w:b w:val="0"/>
                <w:bCs w:val="0"/>
                <w:noProof/>
                <w:sz w:val="22"/>
                <w:szCs w:val="22"/>
              </w:rPr>
              <w:t>Dissolved Phase Hyperpolarized Xenon-129 MRI: a novel biomarker to quantify pulmonary pathology in young healthy e-cigarette users</w:t>
            </w:r>
          </w:p>
        </w:tc>
        <w:tc>
          <w:tcPr>
            <w:tcW w:w="1554" w:type="dxa"/>
          </w:tcPr>
          <w:p w14:paraId="13C853E1" w14:textId="7D15AA47"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Pr>
                <w:rFonts w:ascii="Arial" w:hAnsi="Arial" w:cs="Arial"/>
                <w:b w:val="0"/>
                <w:bCs w:val="0"/>
                <w:noProof/>
                <w:color w:val="000000"/>
                <w:sz w:val="22"/>
                <w:szCs w:val="22"/>
              </w:rPr>
              <w:t>NIH</w:t>
            </w:r>
          </w:p>
        </w:tc>
        <w:tc>
          <w:tcPr>
            <w:tcW w:w="1904" w:type="dxa"/>
          </w:tcPr>
          <w:p w14:paraId="2EA0C9E4" w14:textId="024E6012" w:rsidR="00E96C5B" w:rsidRPr="00264E8B" w:rsidRDefault="00E96C5B" w:rsidP="00E96C5B">
            <w:pPr>
              <w:pStyle w:val="Heading1"/>
              <w:spacing w:before="120" w:after="120"/>
              <w:ind w:left="0" w:right="-54" w:firstLine="0"/>
              <w:rPr>
                <w:rFonts w:ascii="Arial" w:hAnsi="Arial" w:cs="Arial"/>
                <w:b w:val="0"/>
                <w:bCs w:val="0"/>
                <w:noProof/>
                <w:color w:val="000000"/>
                <w:sz w:val="22"/>
                <w:szCs w:val="22"/>
              </w:rPr>
            </w:pPr>
            <w:r w:rsidRPr="00264E8B">
              <w:rPr>
                <w:rFonts w:ascii="Arial" w:hAnsi="Arial" w:cs="Arial"/>
                <w:b w:val="0"/>
                <w:bCs w:val="0"/>
                <w:noProof/>
                <w:color w:val="000000"/>
                <w:sz w:val="22"/>
                <w:szCs w:val="22"/>
              </w:rPr>
              <w:t>9/1/2023</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8/1/2028</w:t>
            </w:r>
          </w:p>
        </w:tc>
        <w:tc>
          <w:tcPr>
            <w:tcW w:w="1948" w:type="dxa"/>
          </w:tcPr>
          <w:p w14:paraId="696E0C70" w14:textId="14F04D47" w:rsidR="00E96C5B" w:rsidRPr="00264E8B" w:rsidRDefault="00E96C5B" w:rsidP="00E96C5B">
            <w:pPr>
              <w:pStyle w:val="Heading1"/>
              <w:spacing w:before="120" w:after="120"/>
              <w:ind w:left="0" w:right="-54" w:firstLine="0"/>
              <w:rPr>
                <w:rFonts w:ascii="Helvetica" w:hAnsi="Helvetica" w:cs="Helvetica"/>
                <w:b w:val="0"/>
                <w:bCs w:val="0"/>
                <w:noProof/>
                <w:color w:val="000000"/>
                <w:sz w:val="22"/>
                <w:szCs w:val="22"/>
                <w:shd w:val="clear" w:color="auto" w:fill="FFFFFF"/>
              </w:rPr>
            </w:pPr>
            <w:r w:rsidRPr="00264E8B">
              <w:rPr>
                <w:rFonts w:ascii="Helvetica" w:hAnsi="Helvetica" w:cs="Helvetica"/>
                <w:b w:val="0"/>
                <w:bCs w:val="0"/>
                <w:noProof/>
                <w:color w:val="000000"/>
                <w:sz w:val="22"/>
                <w:szCs w:val="22"/>
                <w:shd w:val="clear" w:color="auto" w:fill="FFFFFF"/>
              </w:rPr>
              <w:t>$4,024,746</w:t>
            </w:r>
          </w:p>
        </w:tc>
      </w:tr>
    </w:tbl>
    <w:p w14:paraId="665A23CB" w14:textId="77777777" w:rsidR="00793E3A" w:rsidRDefault="00793E3A" w:rsidP="00BF7EF8">
      <w:pPr>
        <w:pStyle w:val="BodyText"/>
        <w:spacing w:before="120" w:after="120"/>
        <w:ind w:left="720" w:right="-54"/>
        <w:rPr>
          <w:rFonts w:ascii="Arial" w:hAnsi="Arial" w:cs="Arial"/>
          <w:sz w:val="22"/>
          <w:szCs w:val="22"/>
        </w:rPr>
      </w:pPr>
    </w:p>
    <w:p w14:paraId="6140A11A" w14:textId="77777777" w:rsidR="00373E5F" w:rsidRDefault="00921045" w:rsidP="00BF7EF8">
      <w:pPr>
        <w:pStyle w:val="Heading1"/>
        <w:numPr>
          <w:ilvl w:val="1"/>
          <w:numId w:val="2"/>
        </w:numPr>
        <w:spacing w:before="120" w:after="120"/>
        <w:ind w:left="1080" w:right="-54" w:hanging="360"/>
        <w:rPr>
          <w:rFonts w:ascii="Arial" w:hAnsi="Arial" w:cs="Arial"/>
        </w:rPr>
      </w:pPr>
      <w:r w:rsidRPr="00793E3A">
        <w:rPr>
          <w:rFonts w:ascii="Arial" w:hAnsi="Arial" w:cs="Arial"/>
        </w:rPr>
        <w:t>State</w:t>
      </w:r>
    </w:p>
    <w:p w14:paraId="5592D7C9" w14:textId="57C1FCD5" w:rsidR="00112B4D" w:rsidRPr="00112B4D" w:rsidRDefault="00112B4D" w:rsidP="00112B4D">
      <w:pPr>
        <w:pStyle w:val="BodyText"/>
        <w:spacing w:before="120" w:after="120"/>
        <w:ind w:left="420" w:right="-54" w:firstLine="300"/>
        <w:rPr>
          <w:rFonts w:ascii="Arial" w:hAnsi="Arial" w:cs="Arial"/>
          <w:b/>
          <w:bCs/>
          <w:i/>
          <w:iCs/>
          <w:sz w:val="22"/>
          <w:szCs w:val="22"/>
        </w:rPr>
      </w:pPr>
      <w:proofErr w:type="spellStart"/>
      <w:r>
        <w:rPr>
          <w:rFonts w:ascii="Arial" w:hAnsi="Arial" w:cs="Arial"/>
          <w:b/>
          <w:bCs/>
          <w:i/>
          <w:iCs/>
          <w:sz w:val="22"/>
          <w:szCs w:val="22"/>
        </w:rPr>
        <w:t>i</w:t>
      </w:r>
      <w:proofErr w:type="spellEnd"/>
      <w:r>
        <w:rPr>
          <w:rFonts w:ascii="Arial" w:hAnsi="Arial" w:cs="Arial"/>
          <w:b/>
          <w:bCs/>
          <w:i/>
          <w:iCs/>
          <w:sz w:val="22"/>
          <w:szCs w:val="22"/>
        </w:rPr>
        <w:t>. Active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2848"/>
        <w:gridCol w:w="1600"/>
        <w:gridCol w:w="1953"/>
        <w:gridCol w:w="1970"/>
      </w:tblGrid>
      <w:tr w:rsidR="00E96C5B" w:rsidRPr="0054681C" w14:paraId="21223A11" w14:textId="77777777" w:rsidTr="00E96C5B">
        <w:tc>
          <w:tcPr>
            <w:tcW w:w="845" w:type="dxa"/>
          </w:tcPr>
          <w:p w14:paraId="5A12F059" w14:textId="6A776B54" w:rsidR="00E96C5B" w:rsidRPr="00264E8B" w:rsidRDefault="00E96C5B" w:rsidP="00AB2109">
            <w:pPr>
              <w:pStyle w:val="Heading1"/>
              <w:spacing w:before="120" w:after="120"/>
              <w:ind w:left="0" w:right="-54" w:firstLine="0"/>
              <w:rPr>
                <w:rFonts w:ascii="Arial" w:hAnsi="Arial" w:cs="Arial"/>
                <w:b w:val="0"/>
                <w:bCs w:val="0"/>
                <w:sz w:val="22"/>
                <w:szCs w:val="22"/>
              </w:rPr>
            </w:pPr>
            <w:r w:rsidRPr="00264E8B">
              <w:rPr>
                <w:rFonts w:ascii="Arial" w:hAnsi="Arial" w:cs="Arial"/>
                <w:b w:val="0"/>
                <w:bCs w:val="0"/>
                <w:sz w:val="22"/>
                <w:szCs w:val="22"/>
              </w:rPr>
              <w:t>Co-I</w:t>
            </w:r>
          </w:p>
        </w:tc>
        <w:tc>
          <w:tcPr>
            <w:tcW w:w="2848" w:type="dxa"/>
          </w:tcPr>
          <w:p w14:paraId="239B6B1D" w14:textId="7AC2B205" w:rsidR="00E96C5B" w:rsidRPr="00264E8B" w:rsidRDefault="00E96C5B" w:rsidP="00AB2109">
            <w:pPr>
              <w:pStyle w:val="Heading1"/>
              <w:spacing w:before="120" w:after="120"/>
              <w:ind w:left="0" w:right="-54" w:firstLine="0"/>
              <w:rPr>
                <w:rFonts w:ascii="Arial" w:hAnsi="Arial" w:cs="Arial"/>
                <w:b w:val="0"/>
                <w:bCs w:val="0"/>
              </w:rPr>
            </w:pPr>
            <w:r w:rsidRPr="00264E8B">
              <w:rPr>
                <w:rFonts w:ascii="Arial" w:hAnsi="Arial" w:cs="Arial"/>
                <w:b w:val="0"/>
                <w:bCs w:val="0"/>
                <w:noProof/>
                <w:sz w:val="22"/>
                <w:szCs w:val="22"/>
              </w:rPr>
              <w:t>Acute Hypoxic Respiratory Failure</w:t>
            </w:r>
          </w:p>
        </w:tc>
        <w:tc>
          <w:tcPr>
            <w:tcW w:w="1600" w:type="dxa"/>
          </w:tcPr>
          <w:p w14:paraId="08E2955C" w14:textId="51A04BFA" w:rsidR="00E96C5B" w:rsidRPr="00E96C5B" w:rsidRDefault="00E96C5B" w:rsidP="00AB2109">
            <w:pPr>
              <w:pStyle w:val="Heading1"/>
              <w:spacing w:before="120" w:after="120"/>
              <w:ind w:left="0" w:right="-54" w:firstLine="0"/>
              <w:rPr>
                <w:rFonts w:ascii="Arial" w:hAnsi="Arial" w:cs="Arial"/>
                <w:b w:val="0"/>
                <w:bCs w:val="0"/>
                <w:noProof/>
                <w:color w:val="000000"/>
                <w:sz w:val="22"/>
                <w:szCs w:val="22"/>
              </w:rPr>
            </w:pPr>
            <w:r w:rsidRPr="00E96C5B">
              <w:rPr>
                <w:rFonts w:ascii="Arial" w:hAnsi="Arial" w:cs="Arial"/>
                <w:b w:val="0"/>
                <w:bCs w:val="0"/>
                <w:noProof/>
                <w:sz w:val="22"/>
                <w:szCs w:val="22"/>
              </w:rPr>
              <w:t>Virginia Biosciences Health Research Coporation</w:t>
            </w:r>
          </w:p>
        </w:tc>
        <w:tc>
          <w:tcPr>
            <w:tcW w:w="1953" w:type="dxa"/>
          </w:tcPr>
          <w:p w14:paraId="1C68F6C7" w14:textId="58A33985" w:rsidR="00E96C5B" w:rsidRPr="00264E8B" w:rsidRDefault="00E96C5B" w:rsidP="00AB2109">
            <w:pPr>
              <w:pStyle w:val="Heading1"/>
              <w:spacing w:before="120" w:after="120"/>
              <w:ind w:left="0" w:right="-54" w:firstLine="0"/>
              <w:rPr>
                <w:rFonts w:ascii="Arial" w:hAnsi="Arial" w:cs="Arial"/>
                <w:b w:val="0"/>
                <w:bCs w:val="0"/>
              </w:rPr>
            </w:pPr>
            <w:r w:rsidRPr="00264E8B">
              <w:rPr>
                <w:rFonts w:ascii="Arial" w:hAnsi="Arial" w:cs="Arial"/>
                <w:b w:val="0"/>
                <w:bCs w:val="0"/>
                <w:noProof/>
                <w:color w:val="000000"/>
                <w:sz w:val="22"/>
                <w:szCs w:val="22"/>
              </w:rPr>
              <w:t>4/15/2021</w:t>
            </w:r>
            <w:r w:rsidRPr="00264E8B">
              <w:rPr>
                <w:rFonts w:ascii="Arial" w:hAnsi="Arial" w:cs="Arial"/>
                <w:b w:val="0"/>
                <w:bCs w:val="0"/>
                <w:color w:val="000000"/>
                <w:sz w:val="22"/>
                <w:szCs w:val="22"/>
              </w:rPr>
              <w:t>-</w:t>
            </w:r>
            <w:r w:rsidRPr="00264E8B">
              <w:rPr>
                <w:rFonts w:ascii="Arial" w:hAnsi="Arial" w:cs="Arial"/>
                <w:b w:val="0"/>
                <w:bCs w:val="0"/>
                <w:noProof/>
                <w:color w:val="000000"/>
                <w:sz w:val="22"/>
                <w:szCs w:val="22"/>
              </w:rPr>
              <w:t>4/14/2026</w:t>
            </w:r>
          </w:p>
        </w:tc>
        <w:tc>
          <w:tcPr>
            <w:tcW w:w="1970" w:type="dxa"/>
          </w:tcPr>
          <w:p w14:paraId="01CFEF76" w14:textId="26E5143E" w:rsidR="00E96C5B" w:rsidRPr="00264E8B" w:rsidRDefault="00E96C5B" w:rsidP="00AB2109">
            <w:pPr>
              <w:pStyle w:val="Heading1"/>
              <w:spacing w:before="120" w:after="120"/>
              <w:ind w:left="0" w:right="-54" w:firstLine="0"/>
              <w:rPr>
                <w:rFonts w:ascii="Arial" w:hAnsi="Arial" w:cs="Arial"/>
                <w:b w:val="0"/>
                <w:bCs w:val="0"/>
                <w:sz w:val="22"/>
                <w:szCs w:val="22"/>
              </w:rPr>
            </w:pPr>
            <w:r w:rsidRPr="00264E8B">
              <w:rPr>
                <w:rFonts w:ascii="Helvetica" w:hAnsi="Helvetica" w:cs="Helvetica"/>
                <w:b w:val="0"/>
                <w:bCs w:val="0"/>
                <w:noProof/>
                <w:color w:val="000000"/>
                <w:sz w:val="22"/>
                <w:szCs w:val="22"/>
                <w:shd w:val="clear" w:color="auto" w:fill="FFFFFF"/>
              </w:rPr>
              <w:t>$3,740,000</w:t>
            </w:r>
          </w:p>
        </w:tc>
      </w:tr>
    </w:tbl>
    <w:p w14:paraId="5DF2E092" w14:textId="77777777" w:rsidR="00E54394" w:rsidRPr="00CC2892" w:rsidRDefault="00E54394" w:rsidP="00941500">
      <w:pPr>
        <w:pStyle w:val="BodyText"/>
        <w:spacing w:before="120" w:after="120"/>
        <w:ind w:right="-54"/>
        <w:rPr>
          <w:rFonts w:ascii="Arial" w:hAnsi="Arial" w:cs="Arial"/>
          <w:bCs/>
          <w:sz w:val="22"/>
          <w:szCs w:val="22"/>
        </w:rPr>
      </w:pPr>
    </w:p>
    <w:p w14:paraId="3D0AF377" w14:textId="4E4A0355" w:rsidR="00F94FBA" w:rsidRPr="00793E3A" w:rsidRDefault="00F94FBA" w:rsidP="00F94FBA">
      <w:pPr>
        <w:pStyle w:val="ListParagraph"/>
        <w:numPr>
          <w:ilvl w:val="0"/>
          <w:numId w:val="2"/>
        </w:numPr>
        <w:tabs>
          <w:tab w:val="left" w:pos="960"/>
          <w:tab w:val="left" w:pos="961"/>
        </w:tabs>
        <w:spacing w:before="120" w:after="120"/>
        <w:ind w:left="360" w:right="-54" w:hanging="360"/>
        <w:rPr>
          <w:rFonts w:ascii="Arial" w:hAnsi="Arial" w:cs="Arial"/>
          <w:b/>
          <w:sz w:val="28"/>
          <w:szCs w:val="28"/>
        </w:rPr>
      </w:pPr>
      <w:r>
        <w:rPr>
          <w:rFonts w:ascii="Arial" w:hAnsi="Arial" w:cs="Arial"/>
          <w:b/>
          <w:sz w:val="28"/>
          <w:szCs w:val="28"/>
        </w:rPr>
        <w:lastRenderedPageBreak/>
        <w:t>FELLOWS AND STUDENTS CO-SUPERVISED</w:t>
      </w:r>
    </w:p>
    <w:p w14:paraId="54D1127D" w14:textId="08A6627A" w:rsidR="00F94FBA" w:rsidRPr="00F94FBA" w:rsidRDefault="007E5002" w:rsidP="007E5002">
      <w:pPr>
        <w:spacing w:before="120" w:after="120"/>
        <w:ind w:left="420" w:right="-54"/>
        <w:jc w:val="both"/>
        <w:rPr>
          <w:rFonts w:ascii="Arial" w:hAnsi="Arial" w:cs="Arial"/>
          <w:bCs/>
        </w:rPr>
      </w:pPr>
      <w:r>
        <w:rPr>
          <w:rFonts w:ascii="Arial" w:hAnsi="Arial" w:cs="Arial"/>
          <w:bCs/>
        </w:rPr>
        <w:t xml:space="preserve">In addition to serving on doctoral dissertation committees, </w:t>
      </w:r>
      <w:r w:rsidR="00F94FBA">
        <w:rPr>
          <w:rFonts w:ascii="Arial" w:hAnsi="Arial" w:cs="Arial"/>
          <w:bCs/>
        </w:rPr>
        <w:t xml:space="preserve">I </w:t>
      </w:r>
      <w:r>
        <w:rPr>
          <w:rFonts w:ascii="Arial" w:hAnsi="Arial" w:cs="Arial"/>
          <w:bCs/>
        </w:rPr>
        <w:t xml:space="preserve">also </w:t>
      </w:r>
      <w:r w:rsidR="00F94FBA">
        <w:rPr>
          <w:rFonts w:ascii="Arial" w:hAnsi="Arial" w:cs="Arial"/>
          <w:bCs/>
        </w:rPr>
        <w:t xml:space="preserve">provide a supervisory/mentoring role for </w:t>
      </w:r>
      <w:r>
        <w:rPr>
          <w:rFonts w:ascii="Arial" w:hAnsi="Arial" w:cs="Arial"/>
          <w:bCs/>
        </w:rPr>
        <w:t xml:space="preserve">some of </w:t>
      </w:r>
      <w:r w:rsidR="00F94FBA">
        <w:rPr>
          <w:rFonts w:ascii="Arial" w:hAnsi="Arial" w:cs="Arial"/>
          <w:bCs/>
        </w:rPr>
        <w:t>the students of my collaborators</w:t>
      </w:r>
      <w:r>
        <w:rPr>
          <w:rFonts w:ascii="Arial" w:hAnsi="Arial" w:cs="Arial"/>
          <w:bCs/>
        </w:rPr>
        <w:t xml:space="preserve">, specifically for teaching </w:t>
      </w:r>
      <w:proofErr w:type="spellStart"/>
      <w:r>
        <w:rPr>
          <w:rFonts w:ascii="Arial" w:hAnsi="Arial" w:cs="Arial"/>
          <w:bCs/>
        </w:rPr>
        <w:t>ANTsX</w:t>
      </w:r>
      <w:proofErr w:type="spellEnd"/>
      <w:r>
        <w:rPr>
          <w:rFonts w:ascii="Arial" w:hAnsi="Arial" w:cs="Arial"/>
          <w:bCs/>
        </w:rPr>
        <w:t xml:space="preserve"> software usage</w:t>
      </w:r>
      <w:r w:rsidR="00F94FBA">
        <w:rPr>
          <w:rFonts w:ascii="Arial" w:hAnsi="Arial" w:cs="Arial"/>
          <w:bCs/>
        </w:rPr>
        <w:t>.</w:t>
      </w:r>
    </w:p>
    <w:p w14:paraId="200D90D9" w14:textId="6321A3FD" w:rsidR="00A94DC7" w:rsidRDefault="00A94DC7" w:rsidP="001A7B55">
      <w:pPr>
        <w:pStyle w:val="ListParagraph"/>
        <w:numPr>
          <w:ilvl w:val="0"/>
          <w:numId w:val="57"/>
        </w:numPr>
        <w:spacing w:before="120" w:after="120"/>
        <w:ind w:right="-54"/>
        <w:jc w:val="both"/>
        <w:rPr>
          <w:rFonts w:ascii="Arial" w:hAnsi="Arial" w:cs="Arial"/>
          <w:bCs/>
        </w:rPr>
      </w:pPr>
      <w:r>
        <w:rPr>
          <w:rFonts w:ascii="Arial" w:hAnsi="Arial" w:cs="Arial"/>
          <w:bCs/>
        </w:rPr>
        <w:t xml:space="preserve">Daniel Brennan (advisor:  </w:t>
      </w:r>
      <w:proofErr w:type="spellStart"/>
      <w:r>
        <w:rPr>
          <w:rFonts w:ascii="Arial" w:hAnsi="Arial" w:cs="Arial"/>
          <w:bCs/>
        </w:rPr>
        <w:t>Junghoon</w:t>
      </w:r>
      <w:proofErr w:type="spellEnd"/>
      <w:r>
        <w:rPr>
          <w:rFonts w:ascii="Arial" w:hAnsi="Arial" w:cs="Arial"/>
          <w:bCs/>
        </w:rPr>
        <w:t xml:space="preserve"> Kim), School of Medicine, College University of New York, current dissertation committee member.</w:t>
      </w:r>
    </w:p>
    <w:p w14:paraId="34FD0C56" w14:textId="05B58720" w:rsidR="00F94FBA" w:rsidRDefault="00F94FBA" w:rsidP="001A7B55">
      <w:pPr>
        <w:pStyle w:val="ListParagraph"/>
        <w:numPr>
          <w:ilvl w:val="0"/>
          <w:numId w:val="57"/>
        </w:numPr>
        <w:spacing w:before="120" w:after="120"/>
        <w:ind w:right="-54"/>
        <w:jc w:val="both"/>
        <w:rPr>
          <w:rFonts w:ascii="Arial" w:hAnsi="Arial" w:cs="Arial"/>
          <w:bCs/>
        </w:rPr>
      </w:pPr>
      <w:r w:rsidRPr="00F94FBA">
        <w:rPr>
          <w:rFonts w:ascii="Arial" w:hAnsi="Arial" w:cs="Arial"/>
          <w:bCs/>
        </w:rPr>
        <w:t>Jesse Birchfield</w:t>
      </w:r>
      <w:r>
        <w:rPr>
          <w:rFonts w:ascii="Arial" w:hAnsi="Arial" w:cs="Arial"/>
          <w:bCs/>
        </w:rPr>
        <w:t xml:space="preserve"> (advisor:  Andrew Holbrook), </w:t>
      </w:r>
      <w:r w:rsidRPr="00F94FBA">
        <w:rPr>
          <w:rFonts w:ascii="Arial" w:hAnsi="Arial" w:cs="Arial"/>
          <w:bCs/>
        </w:rPr>
        <w:t>Department of Biostatistics, University of California, Los Angeles</w:t>
      </w:r>
      <w:r w:rsidRPr="00F94FBA">
        <w:rPr>
          <w:rFonts w:ascii="Arial" w:hAnsi="Arial" w:cs="Arial"/>
          <w:bCs/>
        </w:rPr>
        <w:t xml:space="preserve">, current </w:t>
      </w:r>
      <w:r w:rsidRPr="00F94FBA">
        <w:rPr>
          <w:rFonts w:ascii="Arial" w:hAnsi="Arial" w:cs="Arial"/>
          <w:bCs/>
        </w:rPr>
        <w:t>dissertation committee member</w:t>
      </w:r>
      <w:r>
        <w:rPr>
          <w:rFonts w:ascii="Arial" w:hAnsi="Arial" w:cs="Arial"/>
          <w:bCs/>
        </w:rPr>
        <w:t>.</w:t>
      </w:r>
    </w:p>
    <w:p w14:paraId="1549A1C7" w14:textId="280DFA7F" w:rsidR="00F94FBA" w:rsidRDefault="00F94FBA" w:rsidP="001A7B55">
      <w:pPr>
        <w:pStyle w:val="ListParagraph"/>
        <w:numPr>
          <w:ilvl w:val="0"/>
          <w:numId w:val="57"/>
        </w:numPr>
        <w:spacing w:before="120" w:after="120"/>
        <w:ind w:right="-54"/>
        <w:jc w:val="both"/>
        <w:rPr>
          <w:rFonts w:ascii="Arial" w:hAnsi="Arial" w:cs="Arial"/>
          <w:bCs/>
        </w:rPr>
      </w:pPr>
      <w:r w:rsidRPr="00F94FBA">
        <w:rPr>
          <w:rFonts w:ascii="Arial" w:hAnsi="Arial" w:cs="Arial"/>
          <w:bCs/>
        </w:rPr>
        <w:t>Sebastian Giudice</w:t>
      </w:r>
      <w:r>
        <w:rPr>
          <w:rFonts w:ascii="Arial" w:hAnsi="Arial" w:cs="Arial"/>
          <w:bCs/>
        </w:rPr>
        <w:t xml:space="preserve"> (advisor: Matthew Panzer), </w:t>
      </w:r>
      <w:r w:rsidRPr="00F94FBA">
        <w:rPr>
          <w:rFonts w:ascii="Arial" w:hAnsi="Arial" w:cs="Arial"/>
          <w:bCs/>
        </w:rPr>
        <w:t>Center for Applied Mathematics, Department of Mechanical and Aerospace Engineering, University of Virginia</w:t>
      </w:r>
      <w:r>
        <w:rPr>
          <w:rFonts w:ascii="Arial" w:hAnsi="Arial" w:cs="Arial"/>
          <w:bCs/>
        </w:rPr>
        <w:t>.  Dissertation committee member (2020)</w:t>
      </w:r>
      <w:r w:rsidR="00A94DC7">
        <w:rPr>
          <w:rFonts w:ascii="Arial" w:hAnsi="Arial" w:cs="Arial"/>
          <w:bCs/>
        </w:rPr>
        <w:t>.</w:t>
      </w:r>
      <w:r>
        <w:rPr>
          <w:rFonts w:ascii="Arial" w:hAnsi="Arial" w:cs="Arial"/>
          <w:bCs/>
        </w:rPr>
        <w:t xml:space="preserve"> </w:t>
      </w:r>
      <w:r w:rsidR="00A94DC7">
        <w:rPr>
          <w:rFonts w:ascii="Arial" w:hAnsi="Arial" w:cs="Arial"/>
          <w:bCs/>
        </w:rPr>
        <w:t xml:space="preserve"> C</w:t>
      </w:r>
      <w:r>
        <w:rPr>
          <w:rFonts w:ascii="Arial" w:hAnsi="Arial" w:cs="Arial"/>
          <w:bCs/>
        </w:rPr>
        <w:t>o-author (PMID:  3275547).</w:t>
      </w:r>
    </w:p>
    <w:p w14:paraId="4F0A83C7" w14:textId="19B25A31" w:rsidR="00F94FBA" w:rsidRDefault="00F94FBA" w:rsidP="001A7B55">
      <w:pPr>
        <w:pStyle w:val="ListParagraph"/>
        <w:numPr>
          <w:ilvl w:val="0"/>
          <w:numId w:val="57"/>
        </w:numPr>
        <w:spacing w:before="120" w:after="120"/>
        <w:ind w:right="-54"/>
        <w:jc w:val="both"/>
        <w:rPr>
          <w:rFonts w:ascii="Arial" w:hAnsi="Arial" w:cs="Arial"/>
          <w:bCs/>
        </w:rPr>
      </w:pPr>
      <w:r w:rsidRPr="00F94FBA">
        <w:rPr>
          <w:rFonts w:ascii="Arial" w:hAnsi="Arial" w:cs="Arial"/>
          <w:bCs/>
        </w:rPr>
        <w:t>Andrew Holbrook (</w:t>
      </w:r>
      <w:r>
        <w:rPr>
          <w:rFonts w:ascii="Arial" w:hAnsi="Arial" w:cs="Arial"/>
          <w:bCs/>
        </w:rPr>
        <w:t>mentor:  Daniel Gillen</w:t>
      </w:r>
      <w:r w:rsidRPr="00F94FBA">
        <w:rPr>
          <w:rFonts w:ascii="Arial" w:hAnsi="Arial" w:cs="Arial"/>
          <w:bCs/>
        </w:rPr>
        <w:t>)</w:t>
      </w:r>
      <w:r>
        <w:rPr>
          <w:rFonts w:ascii="Arial" w:hAnsi="Arial" w:cs="Arial"/>
          <w:bCs/>
        </w:rPr>
        <w:t xml:space="preserve">, </w:t>
      </w:r>
      <w:r w:rsidRPr="00F94FBA">
        <w:rPr>
          <w:rFonts w:ascii="Arial" w:hAnsi="Arial" w:cs="Arial"/>
          <w:bCs/>
        </w:rPr>
        <w:t>Department of Statistics, University of California, Irvine</w:t>
      </w:r>
      <w:r>
        <w:rPr>
          <w:rFonts w:ascii="Arial" w:hAnsi="Arial" w:cs="Arial"/>
          <w:bCs/>
        </w:rPr>
        <w:t>.</w:t>
      </w:r>
      <w:r w:rsidRPr="00F94FBA">
        <w:rPr>
          <w:rFonts w:ascii="Arial" w:hAnsi="Arial" w:cs="Arial"/>
          <w:bCs/>
        </w:rPr>
        <w:t xml:space="preserve"> Collaborator/advisor on a large-scale </w:t>
      </w:r>
      <w:proofErr w:type="spellStart"/>
      <w:r w:rsidRPr="00F94FBA">
        <w:rPr>
          <w:rFonts w:ascii="Arial" w:hAnsi="Arial" w:cs="Arial"/>
          <w:bCs/>
        </w:rPr>
        <w:t>Alzheimers</w:t>
      </w:r>
      <w:proofErr w:type="spellEnd"/>
      <w:r w:rsidRPr="00F94FBA">
        <w:rPr>
          <w:rFonts w:ascii="Arial" w:hAnsi="Arial" w:cs="Arial"/>
          <w:bCs/>
        </w:rPr>
        <w:t xml:space="preserve"> disease effort</w:t>
      </w:r>
      <w:r>
        <w:rPr>
          <w:rFonts w:ascii="Arial" w:hAnsi="Arial" w:cs="Arial"/>
          <w:bCs/>
        </w:rPr>
        <w:t>.  Co-author</w:t>
      </w:r>
      <w:r w:rsidRPr="00F94FBA">
        <w:rPr>
          <w:rFonts w:ascii="Arial" w:hAnsi="Arial" w:cs="Arial"/>
          <w:bCs/>
        </w:rPr>
        <w:t xml:space="preserve"> </w:t>
      </w:r>
      <w:r>
        <w:rPr>
          <w:rFonts w:ascii="Arial" w:hAnsi="Arial" w:cs="Arial"/>
          <w:bCs/>
        </w:rPr>
        <w:t>(</w:t>
      </w:r>
      <w:r w:rsidRPr="00F94FBA">
        <w:rPr>
          <w:rFonts w:ascii="Arial" w:hAnsi="Arial" w:cs="Arial"/>
          <w:bCs/>
        </w:rPr>
        <w:t>PMID: 31356207</w:t>
      </w:r>
      <w:r>
        <w:rPr>
          <w:rFonts w:ascii="Arial" w:hAnsi="Arial" w:cs="Arial"/>
          <w:bCs/>
        </w:rPr>
        <w:t xml:space="preserve"> and</w:t>
      </w:r>
      <w:r w:rsidRPr="00F94FBA">
        <w:rPr>
          <w:rFonts w:ascii="Arial" w:hAnsi="Arial" w:cs="Arial"/>
          <w:bCs/>
        </w:rPr>
        <w:t xml:space="preserve"> PMID: 32875052</w:t>
      </w:r>
      <w:r>
        <w:rPr>
          <w:rFonts w:ascii="Arial" w:hAnsi="Arial" w:cs="Arial"/>
          <w:bCs/>
        </w:rPr>
        <w:t>).</w:t>
      </w:r>
    </w:p>
    <w:p w14:paraId="068271C7" w14:textId="602A7B23" w:rsidR="00A94DC7" w:rsidRDefault="00F94FBA" w:rsidP="001A7B55">
      <w:pPr>
        <w:pStyle w:val="ListParagraph"/>
        <w:numPr>
          <w:ilvl w:val="0"/>
          <w:numId w:val="57"/>
        </w:numPr>
        <w:spacing w:before="120" w:after="120"/>
        <w:ind w:right="-54"/>
        <w:jc w:val="both"/>
        <w:rPr>
          <w:rFonts w:ascii="Arial" w:hAnsi="Arial" w:cs="Arial"/>
          <w:bCs/>
        </w:rPr>
      </w:pPr>
      <w:r w:rsidRPr="00F94FBA">
        <w:rPr>
          <w:rFonts w:ascii="Arial" w:hAnsi="Arial" w:cs="Arial"/>
          <w:bCs/>
        </w:rPr>
        <w:t>Andrew Grainger (</w:t>
      </w:r>
      <w:r>
        <w:rPr>
          <w:rFonts w:ascii="Arial" w:hAnsi="Arial" w:cs="Arial"/>
          <w:bCs/>
        </w:rPr>
        <w:t xml:space="preserve">advisor:  </w:t>
      </w:r>
      <w:proofErr w:type="spellStart"/>
      <w:r>
        <w:rPr>
          <w:rFonts w:ascii="Arial" w:hAnsi="Arial" w:cs="Arial"/>
          <w:bCs/>
        </w:rPr>
        <w:t>Weibin</w:t>
      </w:r>
      <w:proofErr w:type="spellEnd"/>
      <w:r>
        <w:rPr>
          <w:rFonts w:ascii="Arial" w:hAnsi="Arial" w:cs="Arial"/>
          <w:bCs/>
        </w:rPr>
        <w:t xml:space="preserve"> Shi</w:t>
      </w:r>
      <w:r w:rsidRPr="00F94FBA">
        <w:rPr>
          <w:rFonts w:ascii="Arial" w:hAnsi="Arial" w:cs="Arial"/>
          <w:bCs/>
        </w:rPr>
        <w:t>)</w:t>
      </w:r>
      <w:r>
        <w:rPr>
          <w:rFonts w:ascii="Arial" w:hAnsi="Arial" w:cs="Arial"/>
          <w:bCs/>
        </w:rPr>
        <w:t xml:space="preserve">, </w:t>
      </w:r>
      <w:r w:rsidRPr="000C3A28">
        <w:rPr>
          <w:rFonts w:ascii="Arial" w:hAnsi="Arial" w:cs="Arial"/>
          <w:bCs/>
        </w:rPr>
        <w:t>Department of Radiology and Medical</w:t>
      </w:r>
      <w:r w:rsidR="000C3A28">
        <w:rPr>
          <w:rFonts w:ascii="Arial" w:hAnsi="Arial" w:cs="Arial"/>
          <w:bCs/>
        </w:rPr>
        <w:t xml:space="preserve"> </w:t>
      </w:r>
      <w:r w:rsidRPr="000C3A28">
        <w:rPr>
          <w:rFonts w:ascii="Arial" w:hAnsi="Arial" w:cs="Arial"/>
          <w:bCs/>
        </w:rPr>
        <w:t>Imaging, University of Virginia</w:t>
      </w:r>
      <w:r w:rsidR="000C3A28">
        <w:rPr>
          <w:rFonts w:ascii="Arial" w:hAnsi="Arial" w:cs="Arial"/>
          <w:b/>
          <w:bCs/>
        </w:rPr>
        <w:t xml:space="preserve">.  </w:t>
      </w:r>
      <w:r w:rsidRPr="000C3A28">
        <w:rPr>
          <w:rFonts w:ascii="Arial" w:hAnsi="Arial" w:cs="Arial"/>
          <w:bCs/>
        </w:rPr>
        <w:t xml:space="preserve">Collaborator/advisor on development using </w:t>
      </w:r>
      <w:proofErr w:type="spellStart"/>
      <w:r w:rsidRPr="000C3A28">
        <w:rPr>
          <w:rFonts w:ascii="Arial" w:hAnsi="Arial" w:cs="Arial"/>
          <w:bCs/>
        </w:rPr>
        <w:t>ANTsX</w:t>
      </w:r>
      <w:proofErr w:type="spellEnd"/>
      <w:r w:rsidR="000C3A28">
        <w:rPr>
          <w:rFonts w:ascii="Arial" w:hAnsi="Arial" w:cs="Arial"/>
          <w:bCs/>
        </w:rPr>
        <w:t>.  Co-author (</w:t>
      </w:r>
      <w:r w:rsidRPr="000C3A28">
        <w:rPr>
          <w:rFonts w:ascii="Arial" w:hAnsi="Arial" w:cs="Arial"/>
          <w:bCs/>
        </w:rPr>
        <w:t xml:space="preserve">PMID: 30235253 </w:t>
      </w:r>
      <w:r w:rsidR="000C3A28">
        <w:rPr>
          <w:rFonts w:ascii="Arial" w:hAnsi="Arial" w:cs="Arial"/>
          <w:bCs/>
        </w:rPr>
        <w:t>and</w:t>
      </w:r>
      <w:r w:rsidRPr="000C3A28">
        <w:rPr>
          <w:rFonts w:ascii="Arial" w:hAnsi="Arial" w:cs="Arial"/>
          <w:bCs/>
        </w:rPr>
        <w:t xml:space="preserve"> PMID: 32771313)</w:t>
      </w:r>
      <w:r w:rsidR="000C3A28">
        <w:rPr>
          <w:rFonts w:ascii="Arial" w:hAnsi="Arial" w:cs="Arial"/>
          <w:bCs/>
        </w:rPr>
        <w:t>.</w:t>
      </w:r>
    </w:p>
    <w:p w14:paraId="6B2CBB65" w14:textId="42182647" w:rsidR="00A94DC7" w:rsidRDefault="00F94FBA" w:rsidP="001A7B55">
      <w:pPr>
        <w:pStyle w:val="ListParagraph"/>
        <w:numPr>
          <w:ilvl w:val="0"/>
          <w:numId w:val="57"/>
        </w:numPr>
        <w:spacing w:before="120" w:after="120"/>
        <w:ind w:right="-54"/>
        <w:jc w:val="both"/>
        <w:rPr>
          <w:rFonts w:ascii="Arial" w:hAnsi="Arial" w:cs="Arial"/>
          <w:bCs/>
        </w:rPr>
      </w:pPr>
      <w:r w:rsidRPr="00A94DC7">
        <w:rPr>
          <w:rFonts w:ascii="Arial" w:hAnsi="Arial" w:cs="Arial"/>
          <w:bCs/>
        </w:rPr>
        <w:t>Batool Rizvi (</w:t>
      </w:r>
      <w:r w:rsidR="00A94DC7">
        <w:rPr>
          <w:rFonts w:ascii="Arial" w:hAnsi="Arial" w:cs="Arial"/>
          <w:bCs/>
        </w:rPr>
        <w:t>advisor:  Michael Yassa</w:t>
      </w:r>
      <w:r w:rsidRPr="00A94DC7">
        <w:rPr>
          <w:rFonts w:ascii="Arial" w:hAnsi="Arial" w:cs="Arial"/>
          <w:bCs/>
        </w:rPr>
        <w:t>)</w:t>
      </w:r>
      <w:r w:rsidR="00A94DC7">
        <w:rPr>
          <w:rFonts w:ascii="Arial" w:hAnsi="Arial" w:cs="Arial"/>
          <w:bCs/>
        </w:rPr>
        <w:t xml:space="preserve">, </w:t>
      </w:r>
      <w:r w:rsidRPr="00F94FBA">
        <w:rPr>
          <w:rFonts w:ascii="Arial" w:hAnsi="Arial" w:cs="Arial"/>
          <w:bCs/>
        </w:rPr>
        <w:t>Department of Neurobiology and Behavior, University of California, Irvine</w:t>
      </w:r>
      <w:r w:rsidR="00A94DC7">
        <w:rPr>
          <w:rFonts w:ascii="Arial" w:hAnsi="Arial" w:cs="Arial"/>
          <w:bCs/>
        </w:rPr>
        <w:t xml:space="preserve">.  </w:t>
      </w:r>
      <w:r w:rsidRPr="00F94FBA">
        <w:rPr>
          <w:rFonts w:ascii="Arial" w:hAnsi="Arial" w:cs="Arial"/>
          <w:bCs/>
        </w:rPr>
        <w:t>Co</w:t>
      </w:r>
      <w:r w:rsidR="00A94DC7">
        <w:rPr>
          <w:rFonts w:ascii="Arial" w:hAnsi="Arial" w:cs="Arial"/>
          <w:bCs/>
        </w:rPr>
        <w:t xml:space="preserve">-author (one accepted and one </w:t>
      </w:r>
      <w:proofErr w:type="spellStart"/>
      <w:r w:rsidR="00A94DC7">
        <w:rPr>
          <w:rFonts w:ascii="Arial" w:hAnsi="Arial" w:cs="Arial"/>
          <w:bCs/>
        </w:rPr>
        <w:t>submttied</w:t>
      </w:r>
      <w:proofErr w:type="spellEnd"/>
      <w:r w:rsidR="00A94DC7">
        <w:rPr>
          <w:rFonts w:ascii="Arial" w:hAnsi="Arial" w:cs="Arial"/>
          <w:bCs/>
        </w:rPr>
        <w:t>).</w:t>
      </w:r>
      <w:r w:rsidRPr="00F94FBA">
        <w:rPr>
          <w:rFonts w:ascii="Arial" w:hAnsi="Arial" w:cs="Arial"/>
          <w:bCs/>
        </w:rPr>
        <w:t xml:space="preserve"> </w:t>
      </w:r>
    </w:p>
    <w:p w14:paraId="32AC4962" w14:textId="5A30BB2E" w:rsidR="00A94DC7" w:rsidRDefault="00F94FBA" w:rsidP="001A7B55">
      <w:pPr>
        <w:pStyle w:val="ListParagraph"/>
        <w:numPr>
          <w:ilvl w:val="0"/>
          <w:numId w:val="57"/>
        </w:numPr>
        <w:spacing w:before="120" w:after="120"/>
        <w:ind w:right="-54"/>
        <w:jc w:val="both"/>
        <w:rPr>
          <w:rFonts w:ascii="Arial" w:hAnsi="Arial" w:cs="Arial"/>
          <w:bCs/>
        </w:rPr>
      </w:pPr>
      <w:r w:rsidRPr="00A94DC7">
        <w:rPr>
          <w:rFonts w:ascii="Arial" w:hAnsi="Arial" w:cs="Arial"/>
          <w:bCs/>
        </w:rPr>
        <w:t xml:space="preserve">Zachariah </w:t>
      </w:r>
      <w:proofErr w:type="spellStart"/>
      <w:r w:rsidRPr="00A94DC7">
        <w:rPr>
          <w:rFonts w:ascii="Arial" w:hAnsi="Arial" w:cs="Arial"/>
          <w:bCs/>
        </w:rPr>
        <w:t>Reagh</w:t>
      </w:r>
      <w:proofErr w:type="spellEnd"/>
      <w:r w:rsidRPr="00A94DC7">
        <w:rPr>
          <w:rFonts w:ascii="Arial" w:hAnsi="Arial" w:cs="Arial"/>
          <w:bCs/>
        </w:rPr>
        <w:t xml:space="preserve"> (</w:t>
      </w:r>
      <w:r w:rsidR="00A94DC7" w:rsidRPr="00A94DC7">
        <w:rPr>
          <w:rFonts w:ascii="Arial" w:hAnsi="Arial" w:cs="Arial"/>
          <w:bCs/>
        </w:rPr>
        <w:t>advisor:  Michael Yassa</w:t>
      </w:r>
      <w:r w:rsidRPr="00A94DC7">
        <w:rPr>
          <w:rFonts w:ascii="Arial" w:hAnsi="Arial" w:cs="Arial"/>
          <w:bCs/>
        </w:rPr>
        <w:t>)</w:t>
      </w:r>
      <w:r w:rsidR="00A94DC7" w:rsidRPr="00A94DC7">
        <w:rPr>
          <w:rFonts w:ascii="Arial" w:hAnsi="Arial" w:cs="Arial"/>
          <w:bCs/>
        </w:rPr>
        <w:t xml:space="preserve">, </w:t>
      </w:r>
      <w:r w:rsidRPr="00A94DC7">
        <w:rPr>
          <w:rFonts w:ascii="Arial" w:hAnsi="Arial" w:cs="Arial"/>
          <w:bCs/>
        </w:rPr>
        <w:t>Department of Neurobiology and Behavior, University of California, Irvine</w:t>
      </w:r>
      <w:r w:rsidR="00A94DC7" w:rsidRPr="00A94DC7">
        <w:rPr>
          <w:rFonts w:ascii="Arial" w:hAnsi="Arial" w:cs="Arial"/>
          <w:bCs/>
        </w:rPr>
        <w:t>.  Co-author (</w:t>
      </w:r>
      <w:r w:rsidRPr="00F94FBA">
        <w:rPr>
          <w:rFonts w:ascii="Arial" w:hAnsi="Arial" w:cs="Arial"/>
          <w:bCs/>
        </w:rPr>
        <w:t>PMID: 29518359</w:t>
      </w:r>
      <w:r w:rsidR="00A94DC7">
        <w:rPr>
          <w:rFonts w:ascii="Arial" w:hAnsi="Arial" w:cs="Arial"/>
          <w:bCs/>
        </w:rPr>
        <w:t>,</w:t>
      </w:r>
      <w:r w:rsidRPr="00F94FBA">
        <w:rPr>
          <w:rFonts w:ascii="Arial" w:hAnsi="Arial" w:cs="Arial"/>
          <w:bCs/>
        </w:rPr>
        <w:t xml:space="preserve"> PMID: 31356207</w:t>
      </w:r>
      <w:r w:rsidR="00A94DC7">
        <w:rPr>
          <w:rFonts w:ascii="Arial" w:hAnsi="Arial" w:cs="Arial"/>
          <w:bCs/>
        </w:rPr>
        <w:t xml:space="preserve">, and </w:t>
      </w:r>
      <w:r w:rsidRPr="00F94FBA">
        <w:rPr>
          <w:rFonts w:ascii="Arial" w:hAnsi="Arial" w:cs="Arial"/>
          <w:bCs/>
        </w:rPr>
        <w:t>PMID: 30318785</w:t>
      </w:r>
      <w:r w:rsidR="00A94DC7">
        <w:rPr>
          <w:rFonts w:ascii="Arial" w:hAnsi="Arial" w:cs="Arial"/>
          <w:bCs/>
        </w:rPr>
        <w:t>).</w:t>
      </w:r>
    </w:p>
    <w:p w14:paraId="2A582276" w14:textId="47080F1D" w:rsidR="00A94DC7" w:rsidRDefault="00F94FBA" w:rsidP="001A7B55">
      <w:pPr>
        <w:pStyle w:val="ListParagraph"/>
        <w:numPr>
          <w:ilvl w:val="0"/>
          <w:numId w:val="57"/>
        </w:numPr>
        <w:spacing w:before="120" w:after="120"/>
        <w:ind w:right="-54"/>
        <w:jc w:val="both"/>
        <w:rPr>
          <w:rFonts w:ascii="Arial" w:hAnsi="Arial" w:cs="Arial"/>
          <w:bCs/>
        </w:rPr>
      </w:pPr>
      <w:r w:rsidRPr="00A94DC7">
        <w:rPr>
          <w:rFonts w:ascii="Arial" w:hAnsi="Arial" w:cs="Arial"/>
          <w:bCs/>
        </w:rPr>
        <w:t xml:space="preserve">Dana </w:t>
      </w:r>
      <w:proofErr w:type="spellStart"/>
      <w:r w:rsidRPr="00A94DC7">
        <w:rPr>
          <w:rFonts w:ascii="Arial" w:hAnsi="Arial" w:cs="Arial"/>
          <w:bCs/>
        </w:rPr>
        <w:t>McMakin</w:t>
      </w:r>
      <w:proofErr w:type="spellEnd"/>
      <w:r w:rsidRPr="00A94DC7">
        <w:rPr>
          <w:rFonts w:ascii="Arial" w:hAnsi="Arial" w:cs="Arial"/>
          <w:bCs/>
        </w:rPr>
        <w:t xml:space="preserve"> (</w:t>
      </w:r>
      <w:r w:rsidR="00A94DC7">
        <w:rPr>
          <w:rFonts w:ascii="Arial" w:hAnsi="Arial" w:cs="Arial"/>
          <w:bCs/>
        </w:rPr>
        <w:t xml:space="preserve">advisor: Aaron T. </w:t>
      </w:r>
      <w:proofErr w:type="spellStart"/>
      <w:r w:rsidR="00A94DC7">
        <w:rPr>
          <w:rFonts w:ascii="Arial" w:hAnsi="Arial" w:cs="Arial"/>
          <w:bCs/>
        </w:rPr>
        <w:t>Mattfeld</w:t>
      </w:r>
      <w:proofErr w:type="spellEnd"/>
      <w:r w:rsidRPr="00A94DC7">
        <w:rPr>
          <w:rFonts w:ascii="Arial" w:hAnsi="Arial" w:cs="Arial"/>
          <w:bCs/>
        </w:rPr>
        <w:t>)</w:t>
      </w:r>
      <w:r w:rsidR="00A94DC7">
        <w:rPr>
          <w:rFonts w:ascii="Arial" w:hAnsi="Arial" w:cs="Arial"/>
          <w:bCs/>
        </w:rPr>
        <w:t>,</w:t>
      </w:r>
      <w:r w:rsidRPr="00A94DC7">
        <w:rPr>
          <w:rFonts w:ascii="Arial" w:hAnsi="Arial" w:cs="Arial"/>
          <w:bCs/>
        </w:rPr>
        <w:t xml:space="preserve"> </w:t>
      </w:r>
      <w:r w:rsidRPr="00F94FBA">
        <w:rPr>
          <w:rFonts w:ascii="Arial" w:hAnsi="Arial" w:cs="Arial"/>
          <w:bCs/>
        </w:rPr>
        <w:t>Cognitive Neuroscience Program, Department of Psychology, Florida International University</w:t>
      </w:r>
      <w:r w:rsidR="00A94DC7">
        <w:rPr>
          <w:rFonts w:ascii="Arial" w:hAnsi="Arial" w:cs="Arial"/>
          <w:bCs/>
        </w:rPr>
        <w:t>.  Co-author (</w:t>
      </w:r>
      <w:r w:rsidRPr="00A94DC7">
        <w:rPr>
          <w:rFonts w:ascii="Arial" w:hAnsi="Arial" w:cs="Arial"/>
          <w:bCs/>
        </w:rPr>
        <w:t>PMID: 34270763</w:t>
      </w:r>
      <w:r w:rsidR="00A94DC7">
        <w:rPr>
          <w:rFonts w:ascii="Arial" w:hAnsi="Arial" w:cs="Arial"/>
          <w:bCs/>
        </w:rPr>
        <w:t>).</w:t>
      </w:r>
    </w:p>
    <w:p w14:paraId="25001881" w14:textId="77777777" w:rsidR="00A94DC7" w:rsidRDefault="00F94FBA" w:rsidP="001A7B55">
      <w:pPr>
        <w:pStyle w:val="ListParagraph"/>
        <w:numPr>
          <w:ilvl w:val="0"/>
          <w:numId w:val="57"/>
        </w:numPr>
        <w:spacing w:before="120" w:after="120"/>
        <w:ind w:right="-54"/>
        <w:jc w:val="both"/>
        <w:rPr>
          <w:rFonts w:ascii="Arial" w:hAnsi="Arial" w:cs="Arial"/>
          <w:bCs/>
        </w:rPr>
      </w:pPr>
      <w:r w:rsidRPr="00A94DC7">
        <w:rPr>
          <w:rFonts w:ascii="Arial" w:hAnsi="Arial" w:cs="Arial"/>
          <w:bCs/>
        </w:rPr>
        <w:t xml:space="preserve">Nena Sinha </w:t>
      </w:r>
      <w:r w:rsidR="00A94DC7">
        <w:rPr>
          <w:rFonts w:ascii="Arial" w:hAnsi="Arial" w:cs="Arial"/>
          <w:bCs/>
        </w:rPr>
        <w:t xml:space="preserve">(advisor: </w:t>
      </w:r>
      <w:r w:rsidR="00A94DC7" w:rsidRPr="00F94FBA">
        <w:rPr>
          <w:rFonts w:ascii="Arial" w:hAnsi="Arial" w:cs="Arial"/>
          <w:bCs/>
        </w:rPr>
        <w:t>Mark Gluck</w:t>
      </w:r>
      <w:r w:rsidR="00A94DC7">
        <w:rPr>
          <w:rFonts w:ascii="Arial" w:hAnsi="Arial" w:cs="Arial"/>
          <w:bCs/>
        </w:rPr>
        <w:t xml:space="preserve">), </w:t>
      </w:r>
      <w:r w:rsidRPr="00F94FBA">
        <w:rPr>
          <w:rFonts w:ascii="Arial" w:hAnsi="Arial" w:cs="Arial"/>
          <w:bCs/>
        </w:rPr>
        <w:t>Center for Molecular and Behavioral Neuroscience, Rutgers University-Newark</w:t>
      </w:r>
      <w:r w:rsidR="00A94DC7">
        <w:rPr>
          <w:rFonts w:ascii="Arial" w:hAnsi="Arial" w:cs="Arial"/>
          <w:b/>
          <w:bCs/>
        </w:rPr>
        <w:t xml:space="preserve">.  </w:t>
      </w:r>
      <w:r w:rsidR="00A94DC7" w:rsidRPr="00A94DC7">
        <w:rPr>
          <w:rFonts w:ascii="Arial" w:hAnsi="Arial" w:cs="Arial"/>
        </w:rPr>
        <w:t xml:space="preserve">Co-author </w:t>
      </w:r>
      <w:r w:rsidR="00A94DC7">
        <w:rPr>
          <w:rFonts w:ascii="Arial" w:hAnsi="Arial" w:cs="Arial"/>
          <w:b/>
          <w:bCs/>
        </w:rPr>
        <w:t>(</w:t>
      </w:r>
      <w:r w:rsidRPr="00A94DC7">
        <w:rPr>
          <w:rFonts w:ascii="Arial" w:hAnsi="Arial" w:cs="Arial"/>
          <w:bCs/>
        </w:rPr>
        <w:t xml:space="preserve">PMID: 30318785 </w:t>
      </w:r>
      <w:r w:rsidR="00A94DC7">
        <w:rPr>
          <w:rFonts w:ascii="Arial" w:hAnsi="Arial" w:cs="Arial"/>
          <w:bCs/>
        </w:rPr>
        <w:t>and</w:t>
      </w:r>
      <w:r w:rsidRPr="00A94DC7">
        <w:rPr>
          <w:rFonts w:ascii="Arial" w:hAnsi="Arial" w:cs="Arial"/>
          <w:bCs/>
        </w:rPr>
        <w:t xml:space="preserve"> PMID: 29909179)</w:t>
      </w:r>
      <w:r w:rsidR="00A94DC7">
        <w:rPr>
          <w:rFonts w:ascii="Arial" w:hAnsi="Arial" w:cs="Arial"/>
          <w:bCs/>
        </w:rPr>
        <w:t>.</w:t>
      </w:r>
    </w:p>
    <w:p w14:paraId="7408FB12" w14:textId="77777777" w:rsidR="001A7B55" w:rsidRDefault="00F94FBA" w:rsidP="001A7B55">
      <w:pPr>
        <w:pStyle w:val="ListParagraph"/>
        <w:numPr>
          <w:ilvl w:val="0"/>
          <w:numId w:val="57"/>
        </w:numPr>
        <w:spacing w:before="120" w:after="120"/>
        <w:ind w:right="-54"/>
        <w:jc w:val="both"/>
        <w:rPr>
          <w:rFonts w:ascii="Arial" w:hAnsi="Arial" w:cs="Arial"/>
          <w:bCs/>
        </w:rPr>
      </w:pPr>
      <w:r w:rsidRPr="00A94DC7">
        <w:rPr>
          <w:rFonts w:ascii="Arial" w:hAnsi="Arial" w:cs="Arial"/>
          <w:bCs/>
        </w:rPr>
        <w:t>Andrew Chen (</w:t>
      </w:r>
      <w:r w:rsidR="00A94DC7">
        <w:rPr>
          <w:rFonts w:ascii="Arial" w:hAnsi="Arial" w:cs="Arial"/>
          <w:bCs/>
        </w:rPr>
        <w:t xml:space="preserve">advisors: </w:t>
      </w:r>
      <w:r w:rsidR="00A94DC7" w:rsidRPr="00F94FBA">
        <w:rPr>
          <w:rFonts w:ascii="Arial" w:hAnsi="Arial" w:cs="Arial"/>
          <w:bCs/>
        </w:rPr>
        <w:t>Russell T Shinohara/</w:t>
      </w:r>
      <w:proofErr w:type="spellStart"/>
      <w:r w:rsidR="00A94DC7" w:rsidRPr="00F94FBA">
        <w:rPr>
          <w:rFonts w:ascii="Arial" w:hAnsi="Arial" w:cs="Arial"/>
          <w:bCs/>
        </w:rPr>
        <w:t>Haochang</w:t>
      </w:r>
      <w:proofErr w:type="spellEnd"/>
      <w:r w:rsidR="00A94DC7" w:rsidRPr="00F94FBA">
        <w:rPr>
          <w:rFonts w:ascii="Arial" w:hAnsi="Arial" w:cs="Arial"/>
          <w:bCs/>
        </w:rPr>
        <w:t xml:space="preserve"> Shou</w:t>
      </w:r>
      <w:r w:rsidR="00A94DC7">
        <w:rPr>
          <w:rFonts w:ascii="Arial" w:hAnsi="Arial" w:cs="Arial"/>
          <w:bCs/>
        </w:rPr>
        <w:t xml:space="preserve">), </w:t>
      </w:r>
      <w:r w:rsidRPr="00F94FBA">
        <w:rPr>
          <w:rFonts w:ascii="Arial" w:hAnsi="Arial" w:cs="Arial"/>
          <w:bCs/>
        </w:rPr>
        <w:t>Penn Statistics in Imaging and Visualization Center, Department of Biostatistics, Epidemiology, and Informatics, University of Pennsylvania</w:t>
      </w:r>
      <w:r w:rsidR="001A7B55">
        <w:rPr>
          <w:rFonts w:ascii="Arial" w:hAnsi="Arial" w:cs="Arial"/>
          <w:bCs/>
        </w:rPr>
        <w:t xml:space="preserve">.  Co-author (PMID:  </w:t>
      </w:r>
      <w:r w:rsidRPr="001A7B55">
        <w:rPr>
          <w:rFonts w:ascii="Arial" w:hAnsi="Arial" w:cs="Arial"/>
          <w:bCs/>
        </w:rPr>
        <w:t>34904312</w:t>
      </w:r>
      <w:r w:rsidR="001A7B55">
        <w:rPr>
          <w:rFonts w:ascii="Arial" w:hAnsi="Arial" w:cs="Arial"/>
          <w:bCs/>
        </w:rPr>
        <w:t xml:space="preserve">).  </w:t>
      </w:r>
    </w:p>
    <w:p w14:paraId="1D2D4679" w14:textId="1D21127A" w:rsidR="001A7B55" w:rsidRDefault="00F94FBA" w:rsidP="001A7B55">
      <w:pPr>
        <w:pStyle w:val="ListParagraph"/>
        <w:numPr>
          <w:ilvl w:val="0"/>
          <w:numId w:val="57"/>
        </w:numPr>
        <w:spacing w:before="120" w:after="120"/>
        <w:ind w:right="-54"/>
        <w:jc w:val="both"/>
        <w:rPr>
          <w:rFonts w:ascii="Arial" w:hAnsi="Arial" w:cs="Arial"/>
          <w:bCs/>
        </w:rPr>
      </w:pPr>
      <w:r w:rsidRPr="001A7B55">
        <w:rPr>
          <w:rFonts w:ascii="Arial" w:hAnsi="Arial" w:cs="Arial"/>
          <w:bCs/>
        </w:rPr>
        <w:t>Joanne C. Beer (</w:t>
      </w:r>
      <w:r w:rsidR="001A7B55">
        <w:rPr>
          <w:rFonts w:ascii="Arial" w:hAnsi="Arial" w:cs="Arial"/>
          <w:bCs/>
        </w:rPr>
        <w:t>a</w:t>
      </w:r>
      <w:r w:rsidR="001A7B55" w:rsidRPr="00F94FBA">
        <w:rPr>
          <w:rFonts w:ascii="Arial" w:hAnsi="Arial" w:cs="Arial"/>
          <w:bCs/>
        </w:rPr>
        <w:t>dvisor</w:t>
      </w:r>
      <w:r w:rsidR="001A7B55">
        <w:rPr>
          <w:rFonts w:ascii="Arial" w:hAnsi="Arial" w:cs="Arial"/>
          <w:bCs/>
        </w:rPr>
        <w:t>s</w:t>
      </w:r>
      <w:r w:rsidR="001A7B55" w:rsidRPr="00F94FBA">
        <w:rPr>
          <w:rFonts w:ascii="Arial" w:hAnsi="Arial" w:cs="Arial"/>
          <w:bCs/>
        </w:rPr>
        <w:t>: Russell T Shinohara/Kristin A Linn</w:t>
      </w:r>
      <w:r w:rsidRPr="001A7B55">
        <w:rPr>
          <w:rFonts w:ascii="Arial" w:hAnsi="Arial" w:cs="Arial"/>
          <w:bCs/>
        </w:rPr>
        <w:t>)</w:t>
      </w:r>
      <w:r w:rsidR="001A7B55">
        <w:rPr>
          <w:rFonts w:ascii="Arial" w:hAnsi="Arial" w:cs="Arial"/>
          <w:bCs/>
        </w:rPr>
        <w:t xml:space="preserve">, </w:t>
      </w:r>
      <w:r w:rsidRPr="001A7B55">
        <w:rPr>
          <w:rFonts w:ascii="Arial" w:hAnsi="Arial" w:cs="Arial"/>
          <w:bCs/>
        </w:rPr>
        <w:t>Penn Statistics in Imaging and Visualization Center, Department of Biostatistics, Epidemiology, and Informatics, University of Pennsylvania</w:t>
      </w:r>
      <w:r w:rsidR="001A7B55">
        <w:rPr>
          <w:rFonts w:ascii="Arial" w:hAnsi="Arial" w:cs="Arial"/>
          <w:bCs/>
        </w:rPr>
        <w:t>.  Co-author (</w:t>
      </w:r>
      <w:r w:rsidRPr="00F94FBA">
        <w:rPr>
          <w:rFonts w:ascii="Arial" w:hAnsi="Arial" w:cs="Arial"/>
          <w:bCs/>
        </w:rPr>
        <w:t>PMID: 32640273)</w:t>
      </w:r>
      <w:r w:rsidR="001A7B55">
        <w:rPr>
          <w:rFonts w:ascii="Arial" w:hAnsi="Arial" w:cs="Arial"/>
          <w:bCs/>
        </w:rPr>
        <w:t>.</w:t>
      </w:r>
    </w:p>
    <w:p w14:paraId="6B16AA4C" w14:textId="77777777" w:rsidR="001A7B55" w:rsidRDefault="00F94FBA" w:rsidP="001A7B55">
      <w:pPr>
        <w:pStyle w:val="ListParagraph"/>
        <w:numPr>
          <w:ilvl w:val="0"/>
          <w:numId w:val="57"/>
        </w:numPr>
        <w:spacing w:before="120" w:after="120"/>
        <w:ind w:right="-54"/>
        <w:jc w:val="both"/>
        <w:rPr>
          <w:rFonts w:ascii="Arial" w:hAnsi="Arial" w:cs="Arial"/>
          <w:bCs/>
        </w:rPr>
      </w:pPr>
      <w:r w:rsidRPr="001A7B55">
        <w:rPr>
          <w:rFonts w:ascii="Arial" w:hAnsi="Arial" w:cs="Arial"/>
          <w:bCs/>
        </w:rPr>
        <w:t>Danni Tu (</w:t>
      </w:r>
      <w:r w:rsidR="001A7B55">
        <w:rPr>
          <w:rFonts w:ascii="Arial" w:hAnsi="Arial" w:cs="Arial"/>
          <w:bCs/>
        </w:rPr>
        <w:t>advisor: Kristin A Linn</w:t>
      </w:r>
      <w:r w:rsidRPr="001A7B55">
        <w:rPr>
          <w:rFonts w:ascii="Arial" w:hAnsi="Arial" w:cs="Arial"/>
          <w:bCs/>
        </w:rPr>
        <w:t>)</w:t>
      </w:r>
      <w:r w:rsidR="001A7B55">
        <w:rPr>
          <w:rFonts w:ascii="Arial" w:hAnsi="Arial" w:cs="Arial"/>
          <w:bCs/>
        </w:rPr>
        <w:t xml:space="preserve">, </w:t>
      </w:r>
      <w:r w:rsidRPr="00F94FBA">
        <w:rPr>
          <w:rFonts w:ascii="Arial" w:hAnsi="Arial" w:cs="Arial"/>
          <w:bCs/>
        </w:rPr>
        <w:t>Penn Statistics in Imaging and Visualization Center, Department of Biostatistics, Epidemiology, and Informatics, University of Pennsylvania</w:t>
      </w:r>
      <w:r w:rsidR="001A7B55">
        <w:rPr>
          <w:rFonts w:ascii="Arial" w:hAnsi="Arial" w:cs="Arial"/>
          <w:bCs/>
        </w:rPr>
        <w:t xml:space="preserve">.  Co-author (PMID: </w:t>
      </w:r>
      <w:r w:rsidR="001A7B55" w:rsidRPr="001A7B55">
        <w:rPr>
          <w:rFonts w:ascii="Arial" w:hAnsi="Arial" w:cs="Arial"/>
          <w:bCs/>
        </w:rPr>
        <w:t>35731973</w:t>
      </w:r>
      <w:r w:rsidR="001A7B55">
        <w:rPr>
          <w:rFonts w:ascii="Arial" w:hAnsi="Arial" w:cs="Arial"/>
          <w:bCs/>
        </w:rPr>
        <w:t>).</w:t>
      </w:r>
    </w:p>
    <w:p w14:paraId="0DC9882B" w14:textId="47377F67" w:rsidR="00E54394" w:rsidRDefault="00F94FBA" w:rsidP="001A7B55">
      <w:pPr>
        <w:pStyle w:val="ListParagraph"/>
        <w:numPr>
          <w:ilvl w:val="0"/>
          <w:numId w:val="57"/>
        </w:numPr>
        <w:spacing w:before="120" w:after="120"/>
        <w:ind w:right="-54"/>
        <w:jc w:val="both"/>
        <w:rPr>
          <w:rFonts w:ascii="Arial" w:hAnsi="Arial" w:cs="Arial"/>
          <w:bCs/>
        </w:rPr>
      </w:pPr>
      <w:r w:rsidRPr="001A7B55">
        <w:rPr>
          <w:rFonts w:ascii="Arial" w:hAnsi="Arial" w:cs="Arial"/>
          <w:bCs/>
        </w:rPr>
        <w:t>Yi Xin (</w:t>
      </w:r>
      <w:r w:rsidR="001A7B55">
        <w:rPr>
          <w:rFonts w:ascii="Arial" w:hAnsi="Arial" w:cs="Arial"/>
          <w:bCs/>
        </w:rPr>
        <w:t xml:space="preserve">advisor:  Maurizio </w:t>
      </w:r>
      <w:proofErr w:type="spellStart"/>
      <w:r w:rsidR="001A7B55">
        <w:rPr>
          <w:rFonts w:ascii="Arial" w:hAnsi="Arial" w:cs="Arial"/>
          <w:bCs/>
        </w:rPr>
        <w:t>Cereda</w:t>
      </w:r>
      <w:proofErr w:type="spellEnd"/>
      <w:r w:rsidRPr="001A7B55">
        <w:rPr>
          <w:rFonts w:ascii="Arial" w:hAnsi="Arial" w:cs="Arial"/>
          <w:bCs/>
        </w:rPr>
        <w:t>)</w:t>
      </w:r>
      <w:r w:rsidR="001A7B55">
        <w:rPr>
          <w:rFonts w:ascii="Arial" w:hAnsi="Arial" w:cs="Arial"/>
          <w:bCs/>
        </w:rPr>
        <w:t xml:space="preserve">, </w:t>
      </w:r>
      <w:r w:rsidRPr="00F94FBA">
        <w:rPr>
          <w:rFonts w:ascii="Arial" w:hAnsi="Arial" w:cs="Arial"/>
          <w:bCs/>
        </w:rPr>
        <w:t>Department of Radiology, University of</w:t>
      </w:r>
      <w:r w:rsidR="001A7B55">
        <w:rPr>
          <w:rFonts w:ascii="Arial" w:hAnsi="Arial" w:cs="Arial"/>
          <w:bCs/>
        </w:rPr>
        <w:t xml:space="preserve"> </w:t>
      </w:r>
      <w:r w:rsidRPr="00F94FBA">
        <w:rPr>
          <w:rFonts w:ascii="Arial" w:hAnsi="Arial" w:cs="Arial"/>
          <w:bCs/>
        </w:rPr>
        <w:t>Pennsylvania</w:t>
      </w:r>
      <w:r w:rsidR="001A7B55">
        <w:rPr>
          <w:rFonts w:ascii="Arial" w:hAnsi="Arial" w:cs="Arial"/>
          <w:bCs/>
        </w:rPr>
        <w:t xml:space="preserve">.  Co-author (PMID:  25640150, PMID:  29420904 and PMID: </w:t>
      </w:r>
      <w:r w:rsidR="001A7B55" w:rsidRPr="001A7B55">
        <w:rPr>
          <w:rFonts w:ascii="Arial" w:hAnsi="Arial" w:cs="Arial"/>
          <w:bCs/>
        </w:rPr>
        <w:t>32773690</w:t>
      </w:r>
      <w:r w:rsidR="001A7B55">
        <w:rPr>
          <w:rFonts w:ascii="Arial" w:hAnsi="Arial" w:cs="Arial"/>
          <w:bCs/>
        </w:rPr>
        <w:t>)</w:t>
      </w:r>
    </w:p>
    <w:p w14:paraId="49022EBF" w14:textId="77777777" w:rsidR="001A7B55" w:rsidRPr="001A7B55" w:rsidRDefault="001A7B55" w:rsidP="001A7B55">
      <w:pPr>
        <w:pStyle w:val="ListParagraph"/>
        <w:spacing w:before="120" w:after="120"/>
        <w:ind w:left="720" w:right="-54" w:firstLine="0"/>
        <w:rPr>
          <w:rFonts w:ascii="Arial" w:hAnsi="Arial" w:cs="Arial"/>
          <w:bCs/>
        </w:rPr>
      </w:pPr>
    </w:p>
    <w:p w14:paraId="5D51A84C" w14:textId="3306FB9F" w:rsidR="00720607" w:rsidRPr="00242A06" w:rsidRDefault="00921045" w:rsidP="00BF7EF8">
      <w:pPr>
        <w:pStyle w:val="ListParagraph"/>
        <w:numPr>
          <w:ilvl w:val="0"/>
          <w:numId w:val="2"/>
        </w:numPr>
        <w:spacing w:before="120" w:after="120"/>
        <w:ind w:left="360" w:right="-54" w:hanging="360"/>
        <w:rPr>
          <w:rFonts w:ascii="Arial" w:hAnsi="Arial" w:cs="Arial"/>
          <w:b/>
          <w:sz w:val="28"/>
          <w:szCs w:val="28"/>
        </w:rPr>
      </w:pPr>
      <w:r w:rsidRPr="00CC2892">
        <w:rPr>
          <w:rFonts w:ascii="Arial" w:hAnsi="Arial" w:cs="Arial"/>
          <w:b/>
          <w:sz w:val="28"/>
          <w:szCs w:val="28"/>
        </w:rPr>
        <w:t>PAPERS PUBLISHED OR IN</w:t>
      </w:r>
      <w:r w:rsidRPr="00CC2892">
        <w:rPr>
          <w:rFonts w:ascii="Arial" w:hAnsi="Arial" w:cs="Arial"/>
          <w:b/>
          <w:spacing w:val="2"/>
          <w:sz w:val="28"/>
          <w:szCs w:val="28"/>
        </w:rPr>
        <w:t xml:space="preserve"> </w:t>
      </w:r>
      <w:r w:rsidRPr="00CC2892">
        <w:rPr>
          <w:rFonts w:ascii="Arial" w:hAnsi="Arial" w:cs="Arial"/>
          <w:b/>
          <w:sz w:val="28"/>
          <w:szCs w:val="28"/>
        </w:rPr>
        <w:t>PRESS</w:t>
      </w:r>
    </w:p>
    <w:p w14:paraId="71E1A9BD" w14:textId="18AA78BF" w:rsidR="00720607" w:rsidRPr="00CB7A86" w:rsidRDefault="00720607" w:rsidP="00BF7EF8">
      <w:pPr>
        <w:ind w:left="720" w:right="-54" w:hanging="360"/>
        <w:rPr>
          <w:rFonts w:ascii="Arial" w:hAnsi="Arial" w:cs="Arial"/>
          <w:b/>
          <w:bCs/>
        </w:rPr>
      </w:pPr>
      <w:r w:rsidRPr="00CB7A86">
        <w:rPr>
          <w:rFonts w:ascii="Arial" w:hAnsi="Arial" w:cs="Arial"/>
          <w:b/>
          <w:bCs/>
        </w:rPr>
        <w:lastRenderedPageBreak/>
        <w:t>A. Peer Reviewed</w:t>
      </w:r>
    </w:p>
    <w:p w14:paraId="6A47DDE5" w14:textId="15321ACA" w:rsidR="00943D78" w:rsidRPr="00943D78" w:rsidRDefault="00943D78" w:rsidP="00943D78">
      <w:pPr>
        <w:pStyle w:val="BodyText"/>
        <w:spacing w:before="120" w:after="120"/>
        <w:ind w:left="720" w:right="-54"/>
        <w:jc w:val="both"/>
        <w:rPr>
          <w:rFonts w:ascii="Arial" w:hAnsi="Arial" w:cs="Arial"/>
          <w:b/>
          <w:bCs/>
          <w:sz w:val="22"/>
          <w:szCs w:val="22"/>
        </w:rPr>
      </w:pPr>
      <w:r w:rsidRPr="00943D78">
        <w:rPr>
          <w:rFonts w:ascii="Arial" w:hAnsi="Arial" w:cs="Arial"/>
          <w:b/>
          <w:bCs/>
          <w:sz w:val="22"/>
          <w:szCs w:val="22"/>
        </w:rPr>
        <w:t>202</w:t>
      </w:r>
      <w:r>
        <w:rPr>
          <w:rFonts w:ascii="Arial" w:hAnsi="Arial" w:cs="Arial"/>
          <w:b/>
          <w:bCs/>
          <w:sz w:val="22"/>
          <w:szCs w:val="22"/>
        </w:rPr>
        <w:t>3</w:t>
      </w:r>
    </w:p>
    <w:p w14:paraId="16E44BBB" w14:textId="722E0377" w:rsidR="00943D78" w:rsidRPr="00943D78" w:rsidRDefault="00A908B4" w:rsidP="00943D78">
      <w:pPr>
        <w:pStyle w:val="BodyText"/>
        <w:numPr>
          <w:ilvl w:val="0"/>
          <w:numId w:val="37"/>
        </w:numPr>
        <w:spacing w:before="120" w:after="120"/>
        <w:ind w:right="-54"/>
        <w:jc w:val="both"/>
        <w:rPr>
          <w:rFonts w:ascii="Arial" w:hAnsi="Arial" w:cs="Arial"/>
          <w:sz w:val="22"/>
          <w:szCs w:val="22"/>
        </w:rPr>
      </w:pPr>
      <w:r w:rsidRPr="00A908B4">
        <w:rPr>
          <w:rFonts w:ascii="Arial" w:hAnsi="Arial" w:cs="Arial"/>
          <w:b/>
          <w:bCs/>
          <w:sz w:val="22"/>
          <w:szCs w:val="22"/>
        </w:rPr>
        <w:t>Nicholas J. Tustison</w:t>
      </w:r>
      <w:r w:rsidR="003B0432">
        <w:rPr>
          <w:rFonts w:ascii="Arial" w:hAnsi="Arial" w:cs="Arial"/>
          <w:b/>
          <w:bCs/>
          <w:sz w:val="22"/>
          <w:szCs w:val="22"/>
        </w:rPr>
        <w:t>*</w:t>
      </w:r>
      <w:r w:rsidRPr="00A908B4">
        <w:rPr>
          <w:rFonts w:ascii="Arial" w:hAnsi="Arial" w:cs="Arial"/>
          <w:sz w:val="22"/>
          <w:szCs w:val="22"/>
        </w:rPr>
        <w:t xml:space="preserve">, Michael A. Yassa, Batool Rizvi, Andrew J. Holbrook, Mithra T. </w:t>
      </w:r>
      <w:proofErr w:type="spellStart"/>
      <w:r w:rsidRPr="00A908B4">
        <w:rPr>
          <w:rFonts w:ascii="Arial" w:hAnsi="Arial" w:cs="Arial"/>
          <w:sz w:val="22"/>
          <w:szCs w:val="22"/>
        </w:rPr>
        <w:t>Sathishkumar</w:t>
      </w:r>
      <w:proofErr w:type="spellEnd"/>
      <w:r w:rsidRPr="00A908B4">
        <w:rPr>
          <w:rFonts w:ascii="Arial" w:hAnsi="Arial" w:cs="Arial"/>
          <w:sz w:val="22"/>
          <w:szCs w:val="22"/>
        </w:rPr>
        <w:t xml:space="preserve">, James C. Gee, James R. Stone, and </w:t>
      </w:r>
      <w:proofErr w:type="spellStart"/>
      <w:r w:rsidRPr="00A908B4">
        <w:rPr>
          <w:rFonts w:ascii="Arial" w:hAnsi="Arial" w:cs="Arial"/>
          <w:sz w:val="22"/>
          <w:szCs w:val="22"/>
        </w:rPr>
        <w:t>and</w:t>
      </w:r>
      <w:proofErr w:type="spellEnd"/>
      <w:r w:rsidRPr="00A908B4">
        <w:rPr>
          <w:rFonts w:ascii="Arial" w:hAnsi="Arial" w:cs="Arial"/>
          <w:sz w:val="22"/>
          <w:szCs w:val="22"/>
        </w:rPr>
        <w:t xml:space="preserve"> Brian B. </w:t>
      </w:r>
      <w:proofErr w:type="spellStart"/>
      <w:r w:rsidRPr="00A908B4">
        <w:rPr>
          <w:rFonts w:ascii="Arial" w:hAnsi="Arial" w:cs="Arial"/>
          <w:sz w:val="22"/>
          <w:szCs w:val="22"/>
        </w:rPr>
        <w:t>Avants</w:t>
      </w:r>
      <w:proofErr w:type="spellEnd"/>
      <w:r w:rsidRPr="00A908B4">
        <w:rPr>
          <w:rFonts w:ascii="Arial" w:hAnsi="Arial" w:cs="Arial"/>
          <w:sz w:val="22"/>
          <w:szCs w:val="22"/>
        </w:rPr>
        <w:t xml:space="preserve">. </w:t>
      </w:r>
      <w:proofErr w:type="spellStart"/>
      <w:r w:rsidRPr="00A908B4">
        <w:rPr>
          <w:rFonts w:ascii="Arial" w:hAnsi="Arial" w:cs="Arial"/>
          <w:sz w:val="22"/>
          <w:szCs w:val="22"/>
        </w:rPr>
        <w:t>ANTsX</w:t>
      </w:r>
      <w:proofErr w:type="spellEnd"/>
      <w:r w:rsidRPr="00A908B4">
        <w:rPr>
          <w:rFonts w:ascii="Arial" w:hAnsi="Arial" w:cs="Arial"/>
          <w:sz w:val="22"/>
          <w:szCs w:val="22"/>
        </w:rPr>
        <w:t xml:space="preserve"> neuroimaging-derived structural phenotypes of UK Biobank.</w:t>
      </w:r>
      <w:r>
        <w:rPr>
          <w:rFonts w:ascii="Arial" w:hAnsi="Arial" w:cs="Arial"/>
          <w:sz w:val="22"/>
          <w:szCs w:val="22"/>
        </w:rPr>
        <w:t xml:space="preserve">  </w:t>
      </w:r>
      <w:r w:rsidRPr="00A908B4">
        <w:rPr>
          <w:rFonts w:ascii="Arial" w:hAnsi="Arial" w:cs="Arial"/>
          <w:i/>
          <w:iCs/>
          <w:sz w:val="22"/>
          <w:szCs w:val="22"/>
        </w:rPr>
        <w:t>Hum Brain Mapp</w:t>
      </w:r>
      <w:r>
        <w:rPr>
          <w:rFonts w:ascii="Arial" w:hAnsi="Arial" w:cs="Arial"/>
          <w:i/>
          <w:iCs/>
          <w:sz w:val="22"/>
          <w:szCs w:val="22"/>
        </w:rPr>
        <w:t xml:space="preserve">.  </w:t>
      </w:r>
      <w:r>
        <w:rPr>
          <w:rFonts w:ascii="Arial" w:hAnsi="Arial" w:cs="Arial"/>
          <w:sz w:val="22"/>
          <w:szCs w:val="22"/>
        </w:rPr>
        <w:t>Submitted.</w:t>
      </w:r>
      <w:r w:rsidR="00943D78">
        <w:rPr>
          <w:rFonts w:ascii="Arial" w:hAnsi="Arial" w:cs="Arial"/>
          <w:sz w:val="22"/>
          <w:szCs w:val="22"/>
        </w:rPr>
        <w:t xml:space="preserve">  </w:t>
      </w:r>
      <w:r w:rsidR="00943D78" w:rsidRPr="00943D78">
        <w:rPr>
          <w:rFonts w:ascii="Arial" w:hAnsi="Arial" w:cs="Arial"/>
          <w:sz w:val="22"/>
          <w:szCs w:val="22"/>
        </w:rPr>
        <w:t>DOI</w:t>
      </w:r>
      <w:r w:rsidR="00943D78" w:rsidRPr="00943D78">
        <w:rPr>
          <w:rFonts w:ascii="Arial" w:hAnsi="Arial" w:cs="Arial"/>
          <w:b/>
          <w:bCs/>
          <w:sz w:val="22"/>
          <w:szCs w:val="22"/>
        </w:rPr>
        <w:t>:</w:t>
      </w:r>
      <w:r w:rsidR="00943D78" w:rsidRPr="00943D78">
        <w:rPr>
          <w:rFonts w:ascii="Arial" w:hAnsi="Arial" w:cs="Arial"/>
          <w:sz w:val="22"/>
          <w:szCs w:val="22"/>
        </w:rPr>
        <w:t> </w:t>
      </w:r>
      <w:hyperlink r:id="rId12" w:history="1">
        <w:r w:rsidR="00943D78" w:rsidRPr="00C12D3C">
          <w:rPr>
            <w:rStyle w:val="Hyperlink"/>
            <w:rFonts w:ascii="Arial" w:hAnsi="Arial" w:cs="Arial"/>
            <w:sz w:val="22"/>
            <w:szCs w:val="22"/>
          </w:rPr>
          <w:t>10.1101/2023.01.17.23284693</w:t>
        </w:r>
      </w:hyperlink>
      <w:r w:rsidR="00943D78">
        <w:rPr>
          <w:rFonts w:ascii="Arial" w:hAnsi="Arial" w:cs="Arial"/>
          <w:sz w:val="22"/>
          <w:szCs w:val="22"/>
        </w:rPr>
        <w:t>.</w:t>
      </w:r>
    </w:p>
    <w:p w14:paraId="38304E15" w14:textId="6E0DC9F9" w:rsidR="00943D78" w:rsidRPr="00943D78" w:rsidRDefault="00A908B4" w:rsidP="00943D78">
      <w:pPr>
        <w:pStyle w:val="BodyText"/>
        <w:numPr>
          <w:ilvl w:val="0"/>
          <w:numId w:val="37"/>
        </w:numPr>
        <w:spacing w:before="120" w:after="120"/>
        <w:ind w:right="-54"/>
        <w:jc w:val="both"/>
        <w:rPr>
          <w:rFonts w:ascii="Arial" w:hAnsi="Arial" w:cs="Arial"/>
          <w:sz w:val="22"/>
          <w:szCs w:val="22"/>
        </w:rPr>
      </w:pPr>
      <w:proofErr w:type="spellStart"/>
      <w:r w:rsidRPr="00A908B4">
        <w:rPr>
          <w:rFonts w:ascii="Arial" w:hAnsi="Arial" w:cs="Arial"/>
          <w:sz w:val="22"/>
          <w:szCs w:val="22"/>
        </w:rPr>
        <w:t>Fengling</w:t>
      </w:r>
      <w:proofErr w:type="spellEnd"/>
      <w:r w:rsidRPr="00A908B4">
        <w:rPr>
          <w:rFonts w:ascii="Arial" w:hAnsi="Arial" w:cs="Arial"/>
          <w:sz w:val="22"/>
          <w:szCs w:val="22"/>
        </w:rPr>
        <w:t xml:space="preserve"> Hu, Alfredo Lucas, Andrew A. Chen, Kyle Coleman, Hannah </w:t>
      </w:r>
      <w:proofErr w:type="spellStart"/>
      <w:r w:rsidRPr="00A908B4">
        <w:rPr>
          <w:rFonts w:ascii="Arial" w:hAnsi="Arial" w:cs="Arial"/>
          <w:sz w:val="22"/>
          <w:szCs w:val="22"/>
        </w:rPr>
        <w:t>Horng</w:t>
      </w:r>
      <w:proofErr w:type="spellEnd"/>
      <w:r w:rsidRPr="00A908B4">
        <w:rPr>
          <w:rFonts w:ascii="Arial" w:hAnsi="Arial" w:cs="Arial"/>
          <w:sz w:val="22"/>
          <w:szCs w:val="22"/>
        </w:rPr>
        <w:t>, Raymond W.S. Ng, </w:t>
      </w:r>
      <w:r w:rsidRPr="00A908B4">
        <w:rPr>
          <w:rFonts w:ascii="Arial" w:hAnsi="Arial" w:cs="Arial"/>
          <w:b/>
          <w:bCs/>
          <w:sz w:val="22"/>
          <w:szCs w:val="22"/>
        </w:rPr>
        <w:t>Nicholas J. Tustison</w:t>
      </w:r>
      <w:r w:rsidRPr="00A908B4">
        <w:rPr>
          <w:rFonts w:ascii="Arial" w:hAnsi="Arial" w:cs="Arial"/>
          <w:sz w:val="22"/>
          <w:szCs w:val="22"/>
        </w:rPr>
        <w:t xml:space="preserve">, Kathryn A. Davis, </w:t>
      </w:r>
      <w:proofErr w:type="spellStart"/>
      <w:r w:rsidRPr="00A908B4">
        <w:rPr>
          <w:rFonts w:ascii="Arial" w:hAnsi="Arial" w:cs="Arial"/>
          <w:sz w:val="22"/>
          <w:szCs w:val="22"/>
        </w:rPr>
        <w:t>Haochang</w:t>
      </w:r>
      <w:proofErr w:type="spellEnd"/>
      <w:r w:rsidRPr="00A908B4">
        <w:rPr>
          <w:rFonts w:ascii="Arial" w:hAnsi="Arial" w:cs="Arial"/>
          <w:sz w:val="22"/>
          <w:szCs w:val="22"/>
        </w:rPr>
        <w:t xml:space="preserve"> Shou, </w:t>
      </w:r>
      <w:proofErr w:type="spellStart"/>
      <w:r w:rsidRPr="00A908B4">
        <w:rPr>
          <w:rFonts w:ascii="Arial" w:hAnsi="Arial" w:cs="Arial"/>
          <w:sz w:val="22"/>
          <w:szCs w:val="22"/>
        </w:rPr>
        <w:t>Mingyao</w:t>
      </w:r>
      <w:proofErr w:type="spellEnd"/>
      <w:r w:rsidRPr="00A908B4">
        <w:rPr>
          <w:rFonts w:ascii="Arial" w:hAnsi="Arial" w:cs="Arial"/>
          <w:sz w:val="22"/>
          <w:szCs w:val="22"/>
        </w:rPr>
        <w:t xml:space="preserve"> Li, Russell T. Shinohara</w:t>
      </w:r>
      <w:r w:rsidR="003B0432">
        <w:rPr>
          <w:rFonts w:ascii="Arial" w:hAnsi="Arial" w:cs="Arial"/>
          <w:sz w:val="22"/>
          <w:szCs w:val="22"/>
        </w:rPr>
        <w:t>*</w:t>
      </w:r>
      <w:r w:rsidRPr="00A908B4">
        <w:rPr>
          <w:rFonts w:ascii="Arial" w:hAnsi="Arial" w:cs="Arial"/>
          <w:sz w:val="22"/>
          <w:szCs w:val="22"/>
        </w:rPr>
        <w:t>, and The Alzheimer’s Disease Neuroimaging Initiative</w:t>
      </w:r>
      <w:r>
        <w:rPr>
          <w:rFonts w:ascii="Arial" w:hAnsi="Arial" w:cs="Arial"/>
          <w:sz w:val="22"/>
          <w:szCs w:val="22"/>
        </w:rPr>
        <w:t xml:space="preserve">.  </w:t>
      </w:r>
      <w:proofErr w:type="spellStart"/>
      <w:r w:rsidRPr="00A908B4">
        <w:rPr>
          <w:rFonts w:ascii="Arial" w:hAnsi="Arial" w:cs="Arial"/>
          <w:sz w:val="22"/>
          <w:szCs w:val="22"/>
        </w:rPr>
        <w:t>DeepComBat</w:t>
      </w:r>
      <w:proofErr w:type="spellEnd"/>
      <w:r w:rsidRPr="00A908B4">
        <w:rPr>
          <w:rFonts w:ascii="Arial" w:hAnsi="Arial" w:cs="Arial"/>
          <w:sz w:val="22"/>
          <w:szCs w:val="22"/>
        </w:rPr>
        <w:t>: A Statistically Motivated, Hyperparameter-Robust, Deep Learning Approach to Harmonization of Neuroimaging Data.</w:t>
      </w:r>
      <w:r w:rsidRPr="00A908B4">
        <w:rPr>
          <w:rFonts w:ascii="Arial" w:hAnsi="Arial" w:cs="Arial"/>
          <w:sz w:val="22"/>
          <w:szCs w:val="22"/>
        </w:rPr>
        <w:t xml:space="preserve"> </w:t>
      </w:r>
      <w:r>
        <w:rPr>
          <w:rFonts w:ascii="Arial" w:hAnsi="Arial" w:cs="Arial"/>
          <w:sz w:val="22"/>
          <w:szCs w:val="22"/>
        </w:rPr>
        <w:t xml:space="preserve"> Submitted.</w:t>
      </w:r>
      <w:r w:rsidR="00943D78">
        <w:rPr>
          <w:rFonts w:ascii="Arial" w:hAnsi="Arial" w:cs="Arial"/>
          <w:sz w:val="22"/>
          <w:szCs w:val="22"/>
        </w:rPr>
        <w:t xml:space="preserve">  </w:t>
      </w:r>
      <w:r w:rsidR="00943D78" w:rsidRPr="00943D78">
        <w:rPr>
          <w:rFonts w:ascii="Arial" w:hAnsi="Arial" w:cs="Arial"/>
          <w:sz w:val="22"/>
          <w:szCs w:val="22"/>
        </w:rPr>
        <w:t>DOI</w:t>
      </w:r>
      <w:r w:rsidR="00943D78" w:rsidRPr="00943D78">
        <w:rPr>
          <w:rFonts w:ascii="Arial" w:hAnsi="Arial" w:cs="Arial"/>
          <w:b/>
          <w:bCs/>
          <w:sz w:val="22"/>
          <w:szCs w:val="22"/>
        </w:rPr>
        <w:t>:</w:t>
      </w:r>
      <w:r w:rsidR="00943D78" w:rsidRPr="00943D78">
        <w:rPr>
          <w:rFonts w:ascii="Arial" w:hAnsi="Arial" w:cs="Arial"/>
          <w:sz w:val="22"/>
          <w:szCs w:val="22"/>
        </w:rPr>
        <w:t> </w:t>
      </w:r>
      <w:hyperlink r:id="rId13" w:history="1">
        <w:r w:rsidR="00943D78" w:rsidRPr="00C12D3C">
          <w:rPr>
            <w:rStyle w:val="Hyperlink"/>
            <w:rFonts w:ascii="Arial" w:hAnsi="Arial" w:cs="Arial"/>
            <w:sz w:val="22"/>
            <w:szCs w:val="22"/>
          </w:rPr>
          <w:t>10.1101/2023.04.24.537396</w:t>
        </w:r>
      </w:hyperlink>
      <w:r w:rsidR="00943D78">
        <w:rPr>
          <w:rFonts w:ascii="Arial" w:hAnsi="Arial" w:cs="Arial"/>
          <w:sz w:val="22"/>
          <w:szCs w:val="22"/>
        </w:rPr>
        <w:t>.</w:t>
      </w:r>
    </w:p>
    <w:p w14:paraId="2A36FD12" w14:textId="5F8455B2" w:rsidR="00033E88" w:rsidRDefault="00033E88" w:rsidP="00033E88">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65F12FDD" w14:textId="6061E0FC" w:rsidR="00943D78" w:rsidRPr="00943D78" w:rsidRDefault="00033E88" w:rsidP="00943D78">
      <w:pPr>
        <w:pStyle w:val="BodyText"/>
        <w:numPr>
          <w:ilvl w:val="0"/>
          <w:numId w:val="37"/>
        </w:numPr>
        <w:spacing w:before="120" w:after="120"/>
        <w:ind w:right="-54"/>
        <w:jc w:val="both"/>
        <w:rPr>
          <w:rFonts w:ascii="Arial" w:hAnsi="Arial" w:cs="Arial"/>
          <w:sz w:val="22"/>
          <w:szCs w:val="22"/>
        </w:rPr>
      </w:pPr>
      <w:r w:rsidRPr="00033E88">
        <w:rPr>
          <w:rFonts w:ascii="Arial" w:hAnsi="Arial" w:cs="Arial"/>
          <w:sz w:val="22"/>
          <w:szCs w:val="22"/>
        </w:rPr>
        <w:t>Kevin Donovan, </w:t>
      </w:r>
      <w:r w:rsidRPr="00033E88">
        <w:rPr>
          <w:rFonts w:ascii="Arial" w:hAnsi="Arial" w:cs="Arial"/>
          <w:b/>
          <w:bCs/>
          <w:sz w:val="22"/>
          <w:szCs w:val="22"/>
        </w:rPr>
        <w:t>Nicholas J. Tustison</w:t>
      </w:r>
      <w:r w:rsidRPr="00033E88">
        <w:rPr>
          <w:rFonts w:ascii="Arial" w:hAnsi="Arial" w:cs="Arial"/>
          <w:sz w:val="22"/>
          <w:szCs w:val="22"/>
        </w:rPr>
        <w:t>, Kristin A. Linn, Russell T. Shinohara</w:t>
      </w:r>
      <w:r w:rsidR="003B0432">
        <w:rPr>
          <w:rFonts w:ascii="Arial" w:hAnsi="Arial" w:cs="Arial"/>
          <w:sz w:val="22"/>
          <w:szCs w:val="22"/>
        </w:rPr>
        <w:t>*</w:t>
      </w:r>
      <w:r w:rsidRPr="00033E88">
        <w:rPr>
          <w:rFonts w:ascii="Arial" w:hAnsi="Arial" w:cs="Arial"/>
          <w:sz w:val="22"/>
          <w:szCs w:val="22"/>
        </w:rPr>
        <w:t>,</w:t>
      </w:r>
      <w:r w:rsidR="003B0432">
        <w:rPr>
          <w:rFonts w:ascii="Arial" w:hAnsi="Arial" w:cs="Arial"/>
          <w:sz w:val="22"/>
          <w:szCs w:val="22"/>
        </w:rPr>
        <w:t xml:space="preserve"> </w:t>
      </w:r>
      <w:r w:rsidRPr="00033E88">
        <w:rPr>
          <w:rFonts w:ascii="Arial" w:hAnsi="Arial" w:cs="Arial"/>
          <w:sz w:val="22"/>
          <w:szCs w:val="22"/>
        </w:rPr>
        <w:t xml:space="preserve">and the Alzheimer’s Disease Neuroimaging Initiative. Multivariate </w:t>
      </w:r>
      <w:proofErr w:type="spellStart"/>
      <w:r w:rsidRPr="00033E88">
        <w:rPr>
          <w:rFonts w:ascii="Arial" w:hAnsi="Arial" w:cs="Arial"/>
          <w:sz w:val="22"/>
          <w:szCs w:val="22"/>
        </w:rPr>
        <w:t>Residualization</w:t>
      </w:r>
      <w:proofErr w:type="spellEnd"/>
      <w:r w:rsidRPr="00033E88">
        <w:rPr>
          <w:rFonts w:ascii="Arial" w:hAnsi="Arial" w:cs="Arial"/>
          <w:sz w:val="22"/>
          <w:szCs w:val="22"/>
        </w:rPr>
        <w:t xml:space="preserve"> in Medical Imaging Analysis.</w:t>
      </w:r>
      <w:r>
        <w:rPr>
          <w:rFonts w:ascii="Arial" w:hAnsi="Arial" w:cs="Arial"/>
          <w:sz w:val="22"/>
          <w:szCs w:val="22"/>
        </w:rPr>
        <w:t xml:space="preserve">  Submitted.</w:t>
      </w:r>
      <w:r w:rsidR="00943D78">
        <w:rPr>
          <w:rFonts w:ascii="Arial" w:hAnsi="Arial" w:cs="Arial"/>
          <w:sz w:val="22"/>
          <w:szCs w:val="22"/>
        </w:rPr>
        <w:t xml:space="preserve">  </w:t>
      </w:r>
      <w:r w:rsidR="00943D78" w:rsidRPr="00943D78">
        <w:rPr>
          <w:rFonts w:ascii="Arial" w:hAnsi="Arial" w:cs="Arial"/>
          <w:sz w:val="22"/>
          <w:szCs w:val="22"/>
        </w:rPr>
        <w:t>DOI</w:t>
      </w:r>
      <w:r w:rsidR="00943D78" w:rsidRPr="00943D78">
        <w:rPr>
          <w:rFonts w:ascii="Arial" w:hAnsi="Arial" w:cs="Arial"/>
          <w:b/>
          <w:bCs/>
          <w:sz w:val="22"/>
          <w:szCs w:val="22"/>
        </w:rPr>
        <w:t>:</w:t>
      </w:r>
      <w:r w:rsidR="00943D78" w:rsidRPr="00943D78">
        <w:rPr>
          <w:rFonts w:ascii="Arial" w:hAnsi="Arial" w:cs="Arial"/>
          <w:sz w:val="22"/>
          <w:szCs w:val="22"/>
        </w:rPr>
        <w:t> </w:t>
      </w:r>
      <w:hyperlink r:id="rId14" w:history="1">
        <w:r w:rsidR="00943D78" w:rsidRPr="00C12D3C">
          <w:rPr>
            <w:rStyle w:val="Hyperlink"/>
            <w:rFonts w:ascii="Arial" w:hAnsi="Arial" w:cs="Arial"/>
            <w:sz w:val="22"/>
            <w:szCs w:val="22"/>
          </w:rPr>
          <w:t>10.1101/2023.02.15.528657</w:t>
        </w:r>
      </w:hyperlink>
      <w:r w:rsidR="00943D78">
        <w:rPr>
          <w:rFonts w:ascii="Arial" w:hAnsi="Arial" w:cs="Arial"/>
          <w:sz w:val="22"/>
          <w:szCs w:val="22"/>
        </w:rPr>
        <w:t>.</w:t>
      </w:r>
    </w:p>
    <w:p w14:paraId="5E0F1CEA" w14:textId="04D52A2F" w:rsidR="00033E88" w:rsidRPr="00033E88" w:rsidRDefault="00A908B4" w:rsidP="00033E88">
      <w:pPr>
        <w:pStyle w:val="BodyText"/>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308C254C" w14:textId="4FB92952" w:rsidR="00A908B4" w:rsidRPr="00A908B4" w:rsidRDefault="00A908B4" w:rsidP="00A908B4">
      <w:pPr>
        <w:pStyle w:val="BodyText"/>
        <w:numPr>
          <w:ilvl w:val="0"/>
          <w:numId w:val="37"/>
        </w:numPr>
        <w:spacing w:before="120" w:after="120"/>
        <w:ind w:right="-54"/>
        <w:jc w:val="both"/>
        <w:rPr>
          <w:rFonts w:ascii="Arial" w:hAnsi="Arial" w:cs="Arial"/>
          <w:sz w:val="22"/>
          <w:szCs w:val="22"/>
        </w:rPr>
      </w:pPr>
      <w:r w:rsidRPr="00A908B4">
        <w:rPr>
          <w:rFonts w:ascii="Arial" w:hAnsi="Arial" w:cs="Arial"/>
          <w:sz w:val="22"/>
          <w:szCs w:val="22"/>
        </w:rPr>
        <w:t xml:space="preserve">William J. Garrison, </w:t>
      </w:r>
      <w:proofErr w:type="spellStart"/>
      <w:r w:rsidRPr="00A908B4">
        <w:rPr>
          <w:rFonts w:ascii="Arial" w:hAnsi="Arial" w:cs="Arial"/>
          <w:sz w:val="22"/>
          <w:szCs w:val="22"/>
        </w:rPr>
        <w:t>Kun</w:t>
      </w:r>
      <w:proofErr w:type="spellEnd"/>
      <w:r w:rsidRPr="00A908B4">
        <w:rPr>
          <w:rFonts w:ascii="Arial" w:hAnsi="Arial" w:cs="Arial"/>
          <w:sz w:val="22"/>
          <w:szCs w:val="22"/>
        </w:rPr>
        <w:t xml:space="preserve"> Qing, Mu He, Li Zhao, </w:t>
      </w:r>
      <w:r w:rsidRPr="00A908B4">
        <w:rPr>
          <w:rFonts w:ascii="Arial" w:hAnsi="Arial" w:cs="Arial"/>
          <w:b/>
          <w:bCs/>
          <w:sz w:val="22"/>
          <w:szCs w:val="22"/>
        </w:rPr>
        <w:t>Nicholas J. Tustison</w:t>
      </w:r>
      <w:r w:rsidRPr="00A908B4">
        <w:rPr>
          <w:rFonts w:ascii="Arial" w:hAnsi="Arial" w:cs="Arial"/>
          <w:sz w:val="22"/>
          <w:szCs w:val="22"/>
        </w:rPr>
        <w:t xml:space="preserve">, Jaime F. Mata, Y. Michael Shim, Alan M. </w:t>
      </w:r>
      <w:proofErr w:type="spellStart"/>
      <w:r w:rsidRPr="00A908B4">
        <w:rPr>
          <w:rFonts w:ascii="Arial" w:hAnsi="Arial" w:cs="Arial"/>
          <w:sz w:val="22"/>
          <w:szCs w:val="22"/>
        </w:rPr>
        <w:t>Ropp</w:t>
      </w:r>
      <w:proofErr w:type="spellEnd"/>
      <w:r w:rsidRPr="00A908B4">
        <w:rPr>
          <w:rFonts w:ascii="Arial" w:hAnsi="Arial" w:cs="Arial"/>
          <w:sz w:val="22"/>
          <w:szCs w:val="22"/>
        </w:rPr>
        <w:t xml:space="preserve">, Talissa A. </w:t>
      </w:r>
      <w:proofErr w:type="spellStart"/>
      <w:r w:rsidRPr="00A908B4">
        <w:rPr>
          <w:rFonts w:ascii="Arial" w:hAnsi="Arial" w:cs="Arial"/>
          <w:sz w:val="22"/>
          <w:szCs w:val="22"/>
        </w:rPr>
        <w:t>Altes</w:t>
      </w:r>
      <w:proofErr w:type="spellEnd"/>
      <w:r w:rsidRPr="00A908B4">
        <w:rPr>
          <w:rFonts w:ascii="Arial" w:hAnsi="Arial" w:cs="Arial"/>
          <w:sz w:val="22"/>
          <w:szCs w:val="22"/>
        </w:rPr>
        <w:t>, John P. Mugler III, and G. Wilson Miller</w:t>
      </w:r>
      <w:r w:rsidR="003B0432">
        <w:rPr>
          <w:rFonts w:ascii="Arial" w:hAnsi="Arial" w:cs="Arial"/>
          <w:sz w:val="22"/>
          <w:szCs w:val="22"/>
        </w:rPr>
        <w:t>*</w:t>
      </w:r>
      <w:r w:rsidRPr="00A908B4">
        <w:rPr>
          <w:rFonts w:ascii="Arial" w:hAnsi="Arial" w:cs="Arial"/>
          <w:sz w:val="22"/>
          <w:szCs w:val="22"/>
        </w:rPr>
        <w:t>. Lung Volume Dependence and Repeatability of Hyperpolarized 129Xe MRI Gas Uptake Metrics in Healthy Volunteers and Patients with COPD.  </w:t>
      </w:r>
      <w:r w:rsidRPr="00A908B4">
        <w:rPr>
          <w:rFonts w:ascii="Arial" w:hAnsi="Arial" w:cs="Arial"/>
          <w:i/>
          <w:iCs/>
          <w:sz w:val="22"/>
          <w:szCs w:val="22"/>
        </w:rPr>
        <w:t>Radiology: Cardiothoracic Imaging</w:t>
      </w:r>
      <w:r w:rsidRPr="00A908B4">
        <w:rPr>
          <w:rFonts w:ascii="Arial" w:hAnsi="Arial" w:cs="Arial"/>
          <w:sz w:val="22"/>
          <w:szCs w:val="22"/>
        </w:rPr>
        <w:t>.  Accepted.</w:t>
      </w:r>
    </w:p>
    <w:p w14:paraId="74EB571B" w14:textId="0C6F45F2" w:rsidR="00A908B4" w:rsidRDefault="00A908B4" w:rsidP="00A908B4">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1C7B47E" w14:textId="35CE8B0C" w:rsidR="00737803" w:rsidRP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Batool Rizvi</w:t>
      </w:r>
      <w:r w:rsidR="003B0432">
        <w:rPr>
          <w:rFonts w:ascii="Arial" w:hAnsi="Arial" w:cs="Arial"/>
          <w:sz w:val="22"/>
          <w:szCs w:val="22"/>
          <w:lang w:bidi="en-US"/>
        </w:rPr>
        <w:t>*</w:t>
      </w:r>
      <w:r w:rsidRPr="00737803">
        <w:rPr>
          <w:rFonts w:ascii="Arial" w:hAnsi="Arial" w:cs="Arial"/>
          <w:sz w:val="22"/>
          <w:szCs w:val="22"/>
          <w:lang w:bidi="en-US"/>
        </w:rPr>
        <w:t xml:space="preserve">, Mithra T </w:t>
      </w:r>
      <w:proofErr w:type="spellStart"/>
      <w:r w:rsidRPr="00737803">
        <w:rPr>
          <w:rFonts w:ascii="Arial" w:hAnsi="Arial" w:cs="Arial"/>
          <w:sz w:val="22"/>
          <w:szCs w:val="22"/>
          <w:lang w:bidi="en-US"/>
        </w:rPr>
        <w:t>Sathishkumar</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Soyun</w:t>
      </w:r>
      <w:proofErr w:type="spellEnd"/>
      <w:r w:rsidRPr="00737803">
        <w:rPr>
          <w:rFonts w:ascii="Arial" w:hAnsi="Arial" w:cs="Arial"/>
          <w:sz w:val="22"/>
          <w:szCs w:val="22"/>
          <w:lang w:bidi="en-US"/>
        </w:rPr>
        <w:t xml:space="preserve"> Kim, Freddie Márquez, Steven J. Granger, Myra S. Larson, Blake A. Miranda, Martina K. </w:t>
      </w:r>
      <w:proofErr w:type="spellStart"/>
      <w:r w:rsidRPr="00737803">
        <w:rPr>
          <w:rFonts w:ascii="Arial" w:hAnsi="Arial" w:cs="Arial"/>
          <w:sz w:val="22"/>
          <w:szCs w:val="22"/>
          <w:lang w:bidi="en-US"/>
        </w:rPr>
        <w:t>Hollearn</w:t>
      </w:r>
      <w:proofErr w:type="spellEnd"/>
      <w:r w:rsidRPr="00737803">
        <w:rPr>
          <w:rFonts w:ascii="Arial" w:hAnsi="Arial" w:cs="Arial"/>
          <w:sz w:val="22"/>
          <w:szCs w:val="22"/>
          <w:lang w:bidi="en-US"/>
        </w:rPr>
        <w:t>, L. McMillan, B. Nan, </w:t>
      </w:r>
      <w:r w:rsidRPr="00737803">
        <w:rPr>
          <w:rFonts w:ascii="Arial" w:hAnsi="Arial" w:cs="Arial"/>
          <w:b/>
          <w:bCs/>
          <w:sz w:val="22"/>
          <w:szCs w:val="22"/>
          <w:lang w:bidi="en-US"/>
        </w:rPr>
        <w:t>N. Tustison</w:t>
      </w:r>
      <w:r w:rsidRPr="00737803">
        <w:rPr>
          <w:rFonts w:ascii="Arial" w:hAnsi="Arial" w:cs="Arial"/>
          <w:sz w:val="22"/>
          <w:szCs w:val="22"/>
          <w:lang w:bidi="en-US"/>
        </w:rPr>
        <w:t xml:space="preserve">, P. Lao, A. Brickman, Dana E. </w:t>
      </w:r>
      <w:proofErr w:type="spellStart"/>
      <w:r w:rsidRPr="00737803">
        <w:rPr>
          <w:rFonts w:ascii="Arial" w:hAnsi="Arial" w:cs="Arial"/>
          <w:sz w:val="22"/>
          <w:szCs w:val="22"/>
          <w:lang w:bidi="en-US"/>
        </w:rPr>
        <w:t>Greenia</w:t>
      </w:r>
      <w:proofErr w:type="spellEnd"/>
      <w:r w:rsidRPr="00737803">
        <w:rPr>
          <w:rFonts w:ascii="Arial" w:hAnsi="Arial" w:cs="Arial"/>
          <w:sz w:val="22"/>
          <w:szCs w:val="22"/>
          <w:lang w:bidi="en-US"/>
        </w:rPr>
        <w:t xml:space="preserve">, M. </w:t>
      </w:r>
      <w:proofErr w:type="spellStart"/>
      <w:r w:rsidRPr="00737803">
        <w:rPr>
          <w:rFonts w:ascii="Arial" w:hAnsi="Arial" w:cs="Arial"/>
          <w:sz w:val="22"/>
          <w:szCs w:val="22"/>
          <w:lang w:bidi="en-US"/>
        </w:rPr>
        <w:t>Corrada</w:t>
      </w:r>
      <w:proofErr w:type="spellEnd"/>
      <w:r w:rsidRPr="00737803">
        <w:rPr>
          <w:rFonts w:ascii="Arial" w:hAnsi="Arial" w:cs="Arial"/>
          <w:sz w:val="22"/>
          <w:szCs w:val="22"/>
          <w:lang w:bidi="en-US"/>
        </w:rPr>
        <w:t xml:space="preserve">, C. Kawas, and M. Yassa. </w:t>
      </w:r>
      <w:bookmarkStart w:id="0" w:name="OLE_LINK1"/>
      <w:r w:rsidRPr="00737803">
        <w:rPr>
          <w:rFonts w:ascii="Arial" w:hAnsi="Arial" w:cs="Arial"/>
          <w:sz w:val="22"/>
          <w:szCs w:val="22"/>
          <w:lang w:bidi="en-US"/>
        </w:rPr>
        <w:t>Posterior white matter hyperintensities are associated with reduced medial temporal lobe subregional integrity and long-term memory in older adults.</w:t>
      </w:r>
      <w:bookmarkEnd w:id="0"/>
      <w:r w:rsidRPr="00737803">
        <w:rPr>
          <w:rFonts w:ascii="Arial" w:hAnsi="Arial" w:cs="Arial"/>
          <w:sz w:val="22"/>
          <w:szCs w:val="22"/>
          <w:lang w:bidi="en-US"/>
        </w:rPr>
        <w:t> </w:t>
      </w:r>
      <w:r w:rsidRPr="00737803">
        <w:rPr>
          <w:rFonts w:ascii="Arial" w:hAnsi="Arial" w:cs="Arial"/>
          <w:i/>
          <w:iCs/>
          <w:sz w:val="22"/>
          <w:szCs w:val="22"/>
          <w:lang w:bidi="en-US"/>
        </w:rPr>
        <w:t xml:space="preserve">Neuroimage Clin.  </w:t>
      </w:r>
      <w:r w:rsidR="00662EF4">
        <w:rPr>
          <w:rFonts w:ascii="Arial" w:hAnsi="Arial" w:cs="Arial"/>
          <w:sz w:val="22"/>
          <w:szCs w:val="22"/>
        </w:rPr>
        <w:t>DOI</w:t>
      </w:r>
      <w:r w:rsidR="00662EF4" w:rsidRPr="00662EF4">
        <w:rPr>
          <w:rFonts w:ascii="Arial" w:hAnsi="Arial" w:cs="Arial"/>
          <w:sz w:val="22"/>
          <w:szCs w:val="22"/>
        </w:rPr>
        <w:t>: </w:t>
      </w:r>
      <w:hyperlink r:id="rId15" w:tgtFrame="_blank" w:history="1">
        <w:r w:rsidR="00662EF4" w:rsidRPr="00662EF4">
          <w:rPr>
            <w:rStyle w:val="Hyperlink"/>
            <w:rFonts w:ascii="Arial" w:hAnsi="Arial" w:cs="Arial"/>
            <w:sz w:val="22"/>
            <w:szCs w:val="22"/>
          </w:rPr>
          <w:t>10.1016/j.nicl.2022.103308</w:t>
        </w:r>
      </w:hyperlink>
      <w:r w:rsidR="00A55D50">
        <w:rPr>
          <w:rFonts w:ascii="Arial" w:hAnsi="Arial" w:cs="Arial"/>
          <w:sz w:val="22"/>
          <w:szCs w:val="22"/>
        </w:rPr>
        <w:t>.</w:t>
      </w:r>
      <w:r w:rsidR="00F007F4">
        <w:rPr>
          <w:rFonts w:ascii="Arial" w:hAnsi="Arial" w:cs="Arial"/>
          <w:sz w:val="22"/>
          <w:szCs w:val="22"/>
        </w:rPr>
        <w:t xml:space="preserve">  Cited 0 times.</w:t>
      </w:r>
    </w:p>
    <w:p w14:paraId="50ED65ED" w14:textId="3E6C0BDE" w:rsidR="005D0B10" w:rsidRDefault="00737803" w:rsidP="005D0B10">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7061E323" w14:textId="77777777" w:rsidR="005D0B10" w:rsidRPr="00A55D50" w:rsidRDefault="005D0B10" w:rsidP="005D0B1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 xml:space="preserve">Danni Tu, Manu S. Goyal, Jordan D. Dworkin, Samuel </w:t>
      </w:r>
      <w:proofErr w:type="spellStart"/>
      <w:r w:rsidRPr="00737803">
        <w:rPr>
          <w:rFonts w:ascii="Arial" w:hAnsi="Arial" w:cs="Arial"/>
          <w:sz w:val="22"/>
          <w:szCs w:val="22"/>
          <w:lang w:bidi="en-US"/>
        </w:rPr>
        <w:t>Kampondeni</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Lorenna</w:t>
      </w:r>
      <w:proofErr w:type="spellEnd"/>
      <w:r w:rsidRPr="00737803">
        <w:rPr>
          <w:rFonts w:ascii="Arial" w:hAnsi="Arial" w:cs="Arial"/>
          <w:sz w:val="22"/>
          <w:szCs w:val="22"/>
          <w:lang w:bidi="en-US"/>
        </w:rPr>
        <w:t xml:space="preserve"> Vidal, Eric Biondo-</w:t>
      </w:r>
      <w:proofErr w:type="spellStart"/>
      <w:r w:rsidRPr="00737803">
        <w:rPr>
          <w:rFonts w:ascii="Arial" w:hAnsi="Arial" w:cs="Arial"/>
          <w:sz w:val="22"/>
          <w:szCs w:val="22"/>
          <w:lang w:bidi="en-US"/>
        </w:rPr>
        <w:t>Savin</w:t>
      </w:r>
      <w:proofErr w:type="spellEnd"/>
      <w:r w:rsidRPr="00737803">
        <w:rPr>
          <w:rFonts w:ascii="Arial" w:hAnsi="Arial" w:cs="Arial"/>
          <w:sz w:val="22"/>
          <w:szCs w:val="22"/>
          <w:lang w:bidi="en-US"/>
        </w:rPr>
        <w:t xml:space="preserve">, Sandeep </w:t>
      </w:r>
      <w:proofErr w:type="spellStart"/>
      <w:r w:rsidRPr="00737803">
        <w:rPr>
          <w:rFonts w:ascii="Arial" w:hAnsi="Arial" w:cs="Arial"/>
          <w:sz w:val="22"/>
          <w:szCs w:val="22"/>
          <w:lang w:bidi="en-US"/>
        </w:rPr>
        <w:t>Juvvadi</w:t>
      </w:r>
      <w:proofErr w:type="spellEnd"/>
      <w:r w:rsidRPr="00737803">
        <w:rPr>
          <w:rFonts w:ascii="Arial" w:hAnsi="Arial" w:cs="Arial"/>
          <w:sz w:val="22"/>
          <w:szCs w:val="22"/>
          <w:lang w:bidi="en-US"/>
        </w:rPr>
        <w:t xml:space="preserve">, Prashant Raghavan, Jennifer Nicholas, Karen </w:t>
      </w:r>
      <w:proofErr w:type="spellStart"/>
      <w:r w:rsidRPr="00737803">
        <w:rPr>
          <w:rFonts w:ascii="Arial" w:hAnsi="Arial" w:cs="Arial"/>
          <w:sz w:val="22"/>
          <w:szCs w:val="22"/>
          <w:lang w:bidi="en-US"/>
        </w:rPr>
        <w:t>Chetcuti</w:t>
      </w:r>
      <w:proofErr w:type="spellEnd"/>
      <w:r w:rsidRPr="00737803">
        <w:rPr>
          <w:rFonts w:ascii="Arial" w:hAnsi="Arial" w:cs="Arial"/>
          <w:sz w:val="22"/>
          <w:szCs w:val="22"/>
          <w:lang w:bidi="en-US"/>
        </w:rPr>
        <w:t xml:space="preserve">, Kelly Clark, Timothy Robert-Fitzgerald, Theodore D. Satterthwaite, Paul </w:t>
      </w:r>
      <w:proofErr w:type="spellStart"/>
      <w:r w:rsidRPr="00737803">
        <w:rPr>
          <w:rFonts w:ascii="Arial" w:hAnsi="Arial" w:cs="Arial"/>
          <w:sz w:val="22"/>
          <w:szCs w:val="22"/>
          <w:lang w:bidi="en-US"/>
        </w:rPr>
        <w:t>Yushkevich</w:t>
      </w:r>
      <w:proofErr w:type="spellEnd"/>
      <w:r w:rsidRPr="00737803">
        <w:rPr>
          <w:rFonts w:ascii="Arial" w:hAnsi="Arial" w:cs="Arial"/>
          <w:sz w:val="22"/>
          <w:szCs w:val="22"/>
          <w:lang w:bidi="en-US"/>
        </w:rPr>
        <w:t xml:space="preserve">, Christos </w:t>
      </w:r>
      <w:proofErr w:type="spellStart"/>
      <w:r w:rsidRPr="00737803">
        <w:rPr>
          <w:rFonts w:ascii="Arial" w:hAnsi="Arial" w:cs="Arial"/>
          <w:sz w:val="22"/>
          <w:szCs w:val="22"/>
          <w:lang w:bidi="en-US"/>
        </w:rPr>
        <w:t>Davatzikos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Guray</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Erus</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Douglas G. </w:t>
      </w:r>
      <w:proofErr w:type="spellStart"/>
      <w:r w:rsidRPr="00737803">
        <w:rPr>
          <w:rFonts w:ascii="Arial" w:hAnsi="Arial" w:cs="Arial"/>
          <w:sz w:val="22"/>
          <w:szCs w:val="22"/>
          <w:lang w:bidi="en-US"/>
        </w:rPr>
        <w:t>Postels</w:t>
      </w:r>
      <w:proofErr w:type="spellEnd"/>
      <w:r w:rsidRPr="00737803">
        <w:rPr>
          <w:rFonts w:ascii="Arial" w:hAnsi="Arial" w:cs="Arial"/>
          <w:sz w:val="22"/>
          <w:szCs w:val="22"/>
          <w:lang w:bidi="en-US"/>
        </w:rPr>
        <w:t>, Terrie E. Taylor, Dylan S. Small, and Russell T. Shinohara</w:t>
      </w:r>
      <w:r>
        <w:rPr>
          <w:rFonts w:ascii="Arial" w:hAnsi="Arial" w:cs="Arial"/>
          <w:sz w:val="22"/>
          <w:szCs w:val="22"/>
          <w:lang w:bidi="en-US"/>
        </w:rPr>
        <w:t>*</w:t>
      </w:r>
      <w:r w:rsidRPr="00737803">
        <w:rPr>
          <w:rFonts w:ascii="Arial" w:hAnsi="Arial" w:cs="Arial"/>
          <w:sz w:val="22"/>
          <w:szCs w:val="22"/>
          <w:lang w:bidi="en-US"/>
        </w:rPr>
        <w:t xml:space="preserve">. </w:t>
      </w:r>
      <w:bookmarkStart w:id="1" w:name="OLE_LINK3"/>
      <w:r w:rsidRPr="00737803">
        <w:rPr>
          <w:rFonts w:ascii="Arial" w:hAnsi="Arial" w:cs="Arial"/>
          <w:sz w:val="22"/>
          <w:szCs w:val="22"/>
          <w:lang w:bidi="en-US"/>
        </w:rPr>
        <w:t>Automated Analysis of Low-Field Brain MRI in Cerebral Malaria</w:t>
      </w:r>
      <w:bookmarkEnd w:id="1"/>
      <w:r w:rsidRPr="00737803">
        <w:rPr>
          <w:rFonts w:ascii="Arial" w:hAnsi="Arial" w:cs="Arial"/>
          <w:sz w:val="22"/>
          <w:szCs w:val="22"/>
          <w:lang w:bidi="en-US"/>
        </w:rPr>
        <w:t xml:space="preserve">.  </w:t>
      </w:r>
      <w:r w:rsidRPr="00737803">
        <w:rPr>
          <w:rFonts w:ascii="Arial" w:hAnsi="Arial" w:cs="Arial"/>
          <w:i/>
          <w:iCs/>
          <w:sz w:val="22"/>
          <w:szCs w:val="22"/>
          <w:lang w:bidi="en-US"/>
        </w:rPr>
        <w:t>Biometrics</w:t>
      </w:r>
      <w:r w:rsidRPr="00737803">
        <w:rPr>
          <w:rFonts w:ascii="Arial" w:hAnsi="Arial" w:cs="Arial"/>
          <w:sz w:val="22"/>
          <w:szCs w:val="22"/>
          <w:lang w:bidi="en-US"/>
        </w:rPr>
        <w:t xml:space="preserve">.  </w:t>
      </w:r>
      <w:r w:rsidRPr="00A55D50">
        <w:rPr>
          <w:rFonts w:ascii="Arial" w:hAnsi="Arial" w:cs="Arial"/>
          <w:sz w:val="22"/>
          <w:szCs w:val="22"/>
          <w:lang w:bidi="en-US"/>
        </w:rPr>
        <w:t>DOI: </w:t>
      </w:r>
      <w:hyperlink r:id="rId16" w:tgtFrame="_blank" w:history="1">
        <w:r w:rsidRPr="00A55D50">
          <w:rPr>
            <w:rStyle w:val="Hyperlink"/>
            <w:rFonts w:ascii="Arial" w:hAnsi="Arial" w:cs="Arial"/>
            <w:sz w:val="22"/>
            <w:szCs w:val="22"/>
            <w:lang w:bidi="en-US"/>
          </w:rPr>
          <w:t>10.1111/biom.13708</w:t>
        </w:r>
      </w:hyperlink>
      <w:r>
        <w:rPr>
          <w:rFonts w:ascii="Arial" w:hAnsi="Arial" w:cs="Arial"/>
          <w:sz w:val="22"/>
          <w:szCs w:val="22"/>
        </w:rPr>
        <w:t>.  Cited 0 times.</w:t>
      </w:r>
    </w:p>
    <w:p w14:paraId="16E87F21" w14:textId="4FECD3E4"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F3D90DA" w14:textId="4E42D73B" w:rsidR="00760A31" w:rsidRDefault="00760A31" w:rsidP="00737803">
      <w:pPr>
        <w:pStyle w:val="BodyText"/>
        <w:numPr>
          <w:ilvl w:val="0"/>
          <w:numId w:val="37"/>
        </w:numPr>
        <w:spacing w:before="120" w:after="120"/>
        <w:ind w:right="-54"/>
        <w:jc w:val="both"/>
        <w:rPr>
          <w:rFonts w:ascii="Arial" w:hAnsi="Arial" w:cs="Arial"/>
          <w:sz w:val="22"/>
          <w:szCs w:val="22"/>
        </w:rPr>
      </w:pPr>
      <w:r w:rsidRPr="00760A31">
        <w:rPr>
          <w:rFonts w:ascii="Arial" w:hAnsi="Arial" w:cs="Arial"/>
          <w:sz w:val="22"/>
          <w:szCs w:val="22"/>
        </w:rPr>
        <w:t xml:space="preserve">Adam </w:t>
      </w:r>
      <w:proofErr w:type="spellStart"/>
      <w:r w:rsidRPr="00760A31">
        <w:rPr>
          <w:rFonts w:ascii="Arial" w:hAnsi="Arial" w:cs="Arial"/>
          <w:sz w:val="22"/>
          <w:szCs w:val="22"/>
        </w:rPr>
        <w:t>Kimbler</w:t>
      </w:r>
      <w:proofErr w:type="spellEnd"/>
      <w:r w:rsidRPr="00760A31">
        <w:rPr>
          <w:rFonts w:ascii="Arial" w:hAnsi="Arial" w:cs="Arial"/>
          <w:sz w:val="22"/>
          <w:szCs w:val="22"/>
        </w:rPr>
        <w:t xml:space="preserve">, Dana </w:t>
      </w:r>
      <w:proofErr w:type="spellStart"/>
      <w:r w:rsidRPr="00760A31">
        <w:rPr>
          <w:rFonts w:ascii="Arial" w:hAnsi="Arial" w:cs="Arial"/>
          <w:sz w:val="22"/>
          <w:szCs w:val="22"/>
        </w:rPr>
        <w:t>McMakin</w:t>
      </w:r>
      <w:proofErr w:type="spellEnd"/>
      <w:r w:rsidRPr="00760A31">
        <w:rPr>
          <w:rFonts w:ascii="Arial" w:hAnsi="Arial" w:cs="Arial"/>
          <w:sz w:val="22"/>
          <w:szCs w:val="22"/>
        </w:rPr>
        <w:t>, </w:t>
      </w:r>
      <w:r w:rsidRPr="00760A31">
        <w:rPr>
          <w:rFonts w:ascii="Arial" w:hAnsi="Arial" w:cs="Arial"/>
          <w:b/>
          <w:bCs/>
          <w:sz w:val="22"/>
          <w:szCs w:val="22"/>
        </w:rPr>
        <w:t>Nicholas J. Tustison</w:t>
      </w:r>
      <w:r w:rsidRPr="00760A31">
        <w:rPr>
          <w:rFonts w:ascii="Arial" w:hAnsi="Arial" w:cs="Arial"/>
          <w:sz w:val="22"/>
          <w:szCs w:val="22"/>
        </w:rPr>
        <w:t xml:space="preserve">, and Aaron T. </w:t>
      </w:r>
      <w:proofErr w:type="spellStart"/>
      <w:r w:rsidRPr="00760A31">
        <w:rPr>
          <w:rFonts w:ascii="Arial" w:hAnsi="Arial" w:cs="Arial"/>
          <w:sz w:val="22"/>
          <w:szCs w:val="22"/>
        </w:rPr>
        <w:t>Mattfeld</w:t>
      </w:r>
      <w:proofErr w:type="spellEnd"/>
      <w:r w:rsidR="003B0432">
        <w:rPr>
          <w:rFonts w:ascii="Arial" w:hAnsi="Arial" w:cs="Arial"/>
          <w:sz w:val="22"/>
          <w:szCs w:val="22"/>
        </w:rPr>
        <w:t>*</w:t>
      </w:r>
      <w:r w:rsidRPr="00760A31">
        <w:rPr>
          <w:rFonts w:ascii="Arial" w:hAnsi="Arial" w:cs="Arial"/>
          <w:sz w:val="22"/>
          <w:szCs w:val="22"/>
        </w:rPr>
        <w:t>. Differential effects of emotional valence on mnemonic performance with greater hippocampal maturity. </w:t>
      </w:r>
      <w:r w:rsidRPr="00760A31">
        <w:rPr>
          <w:rFonts w:ascii="Arial" w:hAnsi="Arial" w:cs="Arial"/>
          <w:i/>
          <w:iCs/>
          <w:sz w:val="22"/>
          <w:szCs w:val="22"/>
        </w:rPr>
        <w:t>Learning and Memory</w:t>
      </w:r>
      <w:r w:rsidR="005D0B10">
        <w:rPr>
          <w:rFonts w:ascii="Arial" w:hAnsi="Arial" w:cs="Arial"/>
          <w:sz w:val="22"/>
          <w:szCs w:val="22"/>
        </w:rPr>
        <w:t xml:space="preserve">, 30(3):55-62, Mar 2023. </w:t>
      </w:r>
      <w:r w:rsidRPr="00760A31">
        <w:rPr>
          <w:rFonts w:ascii="Arial" w:hAnsi="Arial" w:cs="Arial"/>
          <w:sz w:val="22"/>
          <w:szCs w:val="22"/>
        </w:rPr>
        <w:t>DOI: </w:t>
      </w:r>
      <w:hyperlink r:id="rId17" w:tgtFrame="_blank" w:history="1">
        <w:r w:rsidRPr="00760A31">
          <w:rPr>
            <w:rStyle w:val="Hyperlink"/>
            <w:rFonts w:ascii="Arial" w:hAnsi="Arial" w:cs="Arial"/>
            <w:sz w:val="22"/>
            <w:szCs w:val="22"/>
          </w:rPr>
          <w:t>10.1101/lm.05</w:t>
        </w:r>
        <w:r w:rsidRPr="00760A31">
          <w:rPr>
            <w:rStyle w:val="Hyperlink"/>
            <w:rFonts w:ascii="Arial" w:hAnsi="Arial" w:cs="Arial"/>
            <w:sz w:val="22"/>
            <w:szCs w:val="22"/>
          </w:rPr>
          <w:t>3</w:t>
        </w:r>
        <w:r w:rsidRPr="00760A31">
          <w:rPr>
            <w:rStyle w:val="Hyperlink"/>
            <w:rFonts w:ascii="Arial" w:hAnsi="Arial" w:cs="Arial"/>
            <w:sz w:val="22"/>
            <w:szCs w:val="22"/>
          </w:rPr>
          <w:t>628.122</w:t>
        </w:r>
      </w:hyperlink>
      <w:r>
        <w:rPr>
          <w:rFonts w:ascii="Arial" w:hAnsi="Arial" w:cs="Arial"/>
          <w:sz w:val="22"/>
          <w:szCs w:val="22"/>
        </w:rPr>
        <w:t>.</w:t>
      </w:r>
      <w:r w:rsidR="00F007F4">
        <w:rPr>
          <w:rFonts w:ascii="Arial" w:hAnsi="Arial" w:cs="Arial"/>
          <w:sz w:val="22"/>
          <w:szCs w:val="22"/>
        </w:rPr>
        <w:t xml:space="preserve">  </w:t>
      </w:r>
      <w:r w:rsidR="00F007F4">
        <w:rPr>
          <w:rFonts w:ascii="Arial" w:hAnsi="Arial" w:cs="Arial"/>
          <w:sz w:val="22"/>
          <w:szCs w:val="22"/>
        </w:rPr>
        <w:t>Cited 0 times.</w:t>
      </w:r>
    </w:p>
    <w:p w14:paraId="284CE066" w14:textId="0ABEA2C6" w:rsidR="00760A31" w:rsidRPr="00760A31" w:rsidRDefault="00760A31" w:rsidP="00760A31">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6B21B6F9" w14:textId="10024419" w:rsidR="00737803" w:rsidRPr="00662EF4" w:rsidRDefault="00737803" w:rsidP="00662EF4">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lastRenderedPageBreak/>
        <w:t>Zhuang Song</w:t>
      </w:r>
      <w:r w:rsidR="003B0432">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Anithapriya</w:t>
      </w:r>
      <w:proofErr w:type="spellEnd"/>
      <w:r w:rsidRPr="00737803">
        <w:rPr>
          <w:rFonts w:ascii="Arial" w:hAnsi="Arial" w:cs="Arial"/>
          <w:sz w:val="22"/>
          <w:szCs w:val="22"/>
          <w:lang w:bidi="en-US"/>
        </w:rPr>
        <w:t xml:space="preserve"> Krishnan, Laura Gaetano,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David Clayton, Alex de </w:t>
      </w:r>
      <w:proofErr w:type="spellStart"/>
      <w:r w:rsidRPr="00737803">
        <w:rPr>
          <w:rFonts w:ascii="Arial" w:hAnsi="Arial" w:cs="Arial"/>
          <w:sz w:val="22"/>
          <w:szCs w:val="22"/>
          <w:lang w:bidi="en-US"/>
        </w:rPr>
        <w:t>Crespigny</w:t>
      </w:r>
      <w:proofErr w:type="spellEnd"/>
      <w:r w:rsidRPr="00737803">
        <w:rPr>
          <w:rFonts w:ascii="Arial" w:hAnsi="Arial" w:cs="Arial"/>
          <w:sz w:val="22"/>
          <w:szCs w:val="22"/>
          <w:lang w:bidi="en-US"/>
        </w:rPr>
        <w:t xml:space="preserve">, Thomas Bengtsson, </w:t>
      </w:r>
      <w:proofErr w:type="spellStart"/>
      <w:r w:rsidRPr="00737803">
        <w:rPr>
          <w:rFonts w:ascii="Arial" w:hAnsi="Arial" w:cs="Arial"/>
          <w:sz w:val="22"/>
          <w:szCs w:val="22"/>
          <w:lang w:bidi="en-US"/>
        </w:rPr>
        <w:t>Xiaoming</w:t>
      </w:r>
      <w:proofErr w:type="spellEnd"/>
      <w:r w:rsidRPr="00737803">
        <w:rPr>
          <w:rFonts w:ascii="Arial" w:hAnsi="Arial" w:cs="Arial"/>
          <w:sz w:val="22"/>
          <w:szCs w:val="22"/>
          <w:lang w:bidi="en-US"/>
        </w:rPr>
        <w:t xml:space="preserve"> Jia, and Richard A.D. </w:t>
      </w:r>
      <w:proofErr w:type="spellStart"/>
      <w:r w:rsidRPr="00737803">
        <w:rPr>
          <w:rFonts w:ascii="Arial" w:hAnsi="Arial" w:cs="Arial"/>
          <w:sz w:val="22"/>
          <w:szCs w:val="22"/>
          <w:lang w:bidi="en-US"/>
        </w:rPr>
        <w:t>Carano</w:t>
      </w:r>
      <w:proofErr w:type="spellEnd"/>
      <w:r w:rsidRPr="00737803">
        <w:rPr>
          <w:rFonts w:ascii="Arial" w:hAnsi="Arial" w:cs="Arial"/>
          <w:sz w:val="22"/>
          <w:szCs w:val="22"/>
          <w:lang w:bidi="en-US"/>
        </w:rPr>
        <w:t xml:space="preserve">.  </w:t>
      </w:r>
      <w:bookmarkStart w:id="2" w:name="OLE_LINK4"/>
      <w:r w:rsidRPr="00737803">
        <w:rPr>
          <w:rFonts w:ascii="Arial" w:hAnsi="Arial" w:cs="Arial"/>
          <w:sz w:val="22"/>
          <w:szCs w:val="22"/>
          <w:lang w:bidi="en-US"/>
        </w:rPr>
        <w:t>Deformation-based morphometry identifies deep brain structures protected by ocrelizumab.</w:t>
      </w:r>
      <w:bookmarkEnd w:id="2"/>
      <w:r w:rsidRPr="00737803">
        <w:rPr>
          <w:rFonts w:ascii="Arial" w:hAnsi="Arial" w:cs="Arial"/>
          <w:sz w:val="22"/>
          <w:szCs w:val="22"/>
          <w:lang w:bidi="en-US"/>
        </w:rPr>
        <w:t xml:space="preserve">  </w:t>
      </w:r>
      <w:r w:rsidRPr="00737803">
        <w:rPr>
          <w:rFonts w:ascii="Arial" w:hAnsi="Arial" w:cs="Arial"/>
          <w:i/>
          <w:iCs/>
          <w:sz w:val="22"/>
          <w:szCs w:val="22"/>
          <w:lang w:bidi="en-US"/>
        </w:rPr>
        <w:t>Neuroimage Clin</w:t>
      </w:r>
      <w:r w:rsidRPr="00737803">
        <w:rPr>
          <w:rFonts w:ascii="Arial" w:hAnsi="Arial" w:cs="Arial"/>
          <w:sz w:val="22"/>
          <w:szCs w:val="22"/>
          <w:lang w:bidi="en-US"/>
        </w:rPr>
        <w:t xml:space="preserve">.  </w:t>
      </w:r>
      <w:r w:rsidR="00662EF4" w:rsidRPr="00662EF4">
        <w:rPr>
          <w:rFonts w:ascii="Arial" w:hAnsi="Arial" w:cs="Arial"/>
          <w:sz w:val="22"/>
          <w:szCs w:val="22"/>
          <w:lang w:bidi="en-US"/>
        </w:rPr>
        <w:t>DOI: </w:t>
      </w:r>
      <w:hyperlink r:id="rId18" w:tgtFrame="_blank" w:history="1">
        <w:r w:rsidR="00662EF4" w:rsidRPr="00662EF4">
          <w:rPr>
            <w:rStyle w:val="Hyperlink"/>
            <w:rFonts w:ascii="Arial" w:hAnsi="Arial" w:cs="Arial"/>
            <w:sz w:val="22"/>
            <w:szCs w:val="22"/>
            <w:lang w:bidi="en-US"/>
          </w:rPr>
          <w:t>10.1016/j.nicl.2022.102959</w:t>
        </w:r>
      </w:hyperlink>
      <w:r w:rsidR="00662EF4" w:rsidRPr="00662EF4">
        <w:rPr>
          <w:rFonts w:ascii="Arial" w:hAnsi="Arial" w:cs="Arial"/>
          <w:sz w:val="22"/>
          <w:szCs w:val="22"/>
        </w:rPr>
        <w:t>.</w:t>
      </w:r>
      <w:r w:rsidR="00F007F4">
        <w:rPr>
          <w:rFonts w:ascii="Arial" w:hAnsi="Arial" w:cs="Arial"/>
          <w:sz w:val="22"/>
          <w:szCs w:val="22"/>
        </w:rPr>
        <w:t xml:space="preserve">  Cited 0 times.</w:t>
      </w:r>
    </w:p>
    <w:p w14:paraId="4C2A4DAA" w14:textId="07755929"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5F20E357" w14:textId="46FBC89A" w:rsidR="005D0B10" w:rsidRPr="00737803" w:rsidRDefault="005D0B10" w:rsidP="00737803">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2022</w:t>
      </w:r>
    </w:p>
    <w:p w14:paraId="53E5148C" w14:textId="5E86D74F" w:rsidR="00737803" w:rsidRPr="00662EF4" w:rsidRDefault="00737803" w:rsidP="00662EF4">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Stephen Guan, </w:t>
      </w:r>
      <w:r w:rsidRPr="00737803">
        <w:rPr>
          <w:rFonts w:ascii="Arial" w:hAnsi="Arial" w:cs="Arial"/>
          <w:b/>
          <w:bCs/>
          <w:sz w:val="22"/>
          <w:szCs w:val="22"/>
          <w:lang w:bidi="en-US"/>
        </w:rPr>
        <w:t>Nick Tustison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Yun Michael Shim, John Mugler III, Talissa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Dana </w:t>
      </w:r>
      <w:proofErr w:type="spellStart"/>
      <w:r w:rsidRPr="00737803">
        <w:rPr>
          <w:rFonts w:ascii="Arial" w:hAnsi="Arial" w:cs="Arial"/>
          <w:sz w:val="22"/>
          <w:szCs w:val="22"/>
          <w:lang w:bidi="en-US"/>
        </w:rPr>
        <w:t>Albon</w:t>
      </w:r>
      <w:proofErr w:type="spellEnd"/>
      <w:r w:rsidRPr="00737803">
        <w:rPr>
          <w:rFonts w:ascii="Arial" w:hAnsi="Arial" w:cs="Arial"/>
          <w:sz w:val="22"/>
          <w:szCs w:val="22"/>
          <w:lang w:bidi="en-US"/>
        </w:rPr>
        <w:t xml:space="preserve">, Deborah </w:t>
      </w:r>
      <w:proofErr w:type="spellStart"/>
      <w:r w:rsidRPr="00737803">
        <w:rPr>
          <w:rFonts w:ascii="Arial" w:hAnsi="Arial" w:cs="Arial"/>
          <w:sz w:val="22"/>
          <w:szCs w:val="22"/>
          <w:lang w:bidi="en-US"/>
        </w:rPr>
        <w:t>Froh</w:t>
      </w:r>
      <w:proofErr w:type="spellEnd"/>
      <w:r w:rsidRPr="00737803">
        <w:rPr>
          <w:rFonts w:ascii="Arial" w:hAnsi="Arial" w:cs="Arial"/>
          <w:sz w:val="22"/>
          <w:szCs w:val="22"/>
          <w:lang w:bidi="en-US"/>
        </w:rPr>
        <w:t xml:space="preserve">, Borna </w:t>
      </w:r>
      <w:proofErr w:type="spellStart"/>
      <w:r w:rsidRPr="00737803">
        <w:rPr>
          <w:rFonts w:ascii="Arial" w:hAnsi="Arial" w:cs="Arial"/>
          <w:sz w:val="22"/>
          <w:szCs w:val="22"/>
          <w:lang w:bidi="en-US"/>
        </w:rPr>
        <w:t>Mehrad</w:t>
      </w:r>
      <w:proofErr w:type="spellEnd"/>
      <w:r w:rsidRPr="00737803">
        <w:rPr>
          <w:rFonts w:ascii="Arial" w:hAnsi="Arial" w:cs="Arial"/>
          <w:sz w:val="22"/>
          <w:szCs w:val="22"/>
          <w:lang w:bidi="en-US"/>
        </w:rPr>
        <w:t xml:space="preserve">, James </w:t>
      </w:r>
      <w:proofErr w:type="spellStart"/>
      <w:r w:rsidRPr="00737803">
        <w:rPr>
          <w:rFonts w:ascii="Arial" w:hAnsi="Arial" w:cs="Arial"/>
          <w:sz w:val="22"/>
          <w:szCs w:val="22"/>
          <w:lang w:bidi="en-US"/>
        </w:rPr>
        <w:t>Patrie</w:t>
      </w:r>
      <w:proofErr w:type="spellEnd"/>
      <w:r w:rsidRPr="00737803">
        <w:rPr>
          <w:rFonts w:ascii="Arial" w:hAnsi="Arial" w:cs="Arial"/>
          <w:sz w:val="22"/>
          <w:szCs w:val="22"/>
          <w:lang w:bidi="en-US"/>
        </w:rPr>
        <w:t xml:space="preserve">, Alan </w:t>
      </w:r>
      <w:proofErr w:type="spellStart"/>
      <w:r w:rsidRPr="00737803">
        <w:rPr>
          <w:rFonts w:ascii="Arial" w:hAnsi="Arial" w:cs="Arial"/>
          <w:sz w:val="22"/>
          <w:szCs w:val="22"/>
          <w:lang w:bidi="en-US"/>
        </w:rPr>
        <w:t>Ropp</w:t>
      </w:r>
      <w:proofErr w:type="spellEnd"/>
      <w:r w:rsidRPr="00737803">
        <w:rPr>
          <w:rFonts w:ascii="Arial" w:hAnsi="Arial" w:cs="Arial"/>
          <w:sz w:val="22"/>
          <w:szCs w:val="22"/>
          <w:lang w:bidi="en-US"/>
        </w:rPr>
        <w:t xml:space="preserve">, Braden Miller, Jill </w:t>
      </w:r>
      <w:proofErr w:type="spellStart"/>
      <w:r w:rsidRPr="00737803">
        <w:rPr>
          <w:rFonts w:ascii="Arial" w:hAnsi="Arial" w:cs="Arial"/>
          <w:sz w:val="22"/>
          <w:szCs w:val="22"/>
          <w:lang w:bidi="en-US"/>
        </w:rPr>
        <w:t>Nehrbas</w:t>
      </w:r>
      <w:proofErr w:type="spellEnd"/>
      <w:r w:rsidRPr="00737803">
        <w:rPr>
          <w:rFonts w:ascii="Arial" w:hAnsi="Arial" w:cs="Arial"/>
          <w:sz w:val="22"/>
          <w:szCs w:val="22"/>
          <w:lang w:bidi="en-US"/>
        </w:rPr>
        <w:t>, Jaime Mata</w:t>
      </w:r>
      <w:r w:rsidR="003B0432">
        <w:rPr>
          <w:rFonts w:ascii="Arial" w:hAnsi="Arial" w:cs="Arial"/>
          <w:sz w:val="22"/>
          <w:szCs w:val="22"/>
          <w:lang w:bidi="en-US"/>
        </w:rPr>
        <w:t>*</w:t>
      </w:r>
      <w:r w:rsidRPr="00737803">
        <w:rPr>
          <w:rFonts w:ascii="Arial" w:hAnsi="Arial" w:cs="Arial"/>
          <w:sz w:val="22"/>
          <w:szCs w:val="22"/>
          <w:lang w:bidi="en-US"/>
        </w:rPr>
        <w:t xml:space="preserve">. </w:t>
      </w:r>
      <w:bookmarkStart w:id="3" w:name="OLE_LINK6"/>
      <w:r w:rsidRPr="00737803">
        <w:rPr>
          <w:rFonts w:ascii="Arial" w:hAnsi="Arial" w:cs="Arial"/>
          <w:sz w:val="22"/>
          <w:szCs w:val="22"/>
          <w:lang w:bidi="en-US"/>
        </w:rPr>
        <w:t>3D Single-Breath Chemical Shift Imaging Hyperpolarized Xe-129 MRI of Healthy</w:t>
      </w:r>
      <w:bookmarkEnd w:id="3"/>
      <w:r w:rsidRPr="00737803">
        <w:rPr>
          <w:rFonts w:ascii="Arial" w:hAnsi="Arial" w:cs="Arial"/>
          <w:sz w:val="22"/>
          <w:szCs w:val="22"/>
          <w:lang w:bidi="en-US"/>
        </w:rPr>
        <w:t>, CF, IPF, and COPD Subjects. </w:t>
      </w:r>
      <w:bookmarkStart w:id="4" w:name="OLE_LINK5"/>
      <w:r w:rsidRPr="00737803">
        <w:rPr>
          <w:rFonts w:ascii="Arial" w:hAnsi="Arial" w:cs="Arial"/>
          <w:i/>
          <w:iCs/>
          <w:sz w:val="22"/>
          <w:szCs w:val="22"/>
          <w:lang w:bidi="en-US"/>
        </w:rPr>
        <w:t>Tomography</w:t>
      </w:r>
      <w:bookmarkEnd w:id="4"/>
      <w:r w:rsidRPr="00737803">
        <w:rPr>
          <w:rFonts w:ascii="Arial" w:hAnsi="Arial" w:cs="Arial"/>
          <w:sz w:val="22"/>
          <w:szCs w:val="22"/>
          <w:lang w:bidi="en-US"/>
        </w:rPr>
        <w:t xml:space="preserve">, 8(5), 2574-2587, Oct 2022.  </w:t>
      </w:r>
      <w:r w:rsidR="00662EF4" w:rsidRPr="00662EF4">
        <w:rPr>
          <w:rFonts w:ascii="Arial" w:hAnsi="Arial" w:cs="Arial"/>
          <w:sz w:val="22"/>
          <w:szCs w:val="22"/>
          <w:lang w:bidi="en-US"/>
        </w:rPr>
        <w:t>DOI: </w:t>
      </w:r>
      <w:hyperlink r:id="rId19" w:tgtFrame="_blank" w:history="1">
        <w:r w:rsidR="00662EF4" w:rsidRPr="00662EF4">
          <w:rPr>
            <w:rStyle w:val="Hyperlink"/>
            <w:rFonts w:ascii="Arial" w:hAnsi="Arial" w:cs="Arial"/>
            <w:sz w:val="22"/>
            <w:szCs w:val="22"/>
            <w:lang w:bidi="en-US"/>
          </w:rPr>
          <w:t>10.3390/tomography8050215</w:t>
        </w:r>
      </w:hyperlink>
      <w:r w:rsidR="00662EF4" w:rsidRPr="00662EF4">
        <w:rPr>
          <w:rFonts w:ascii="Arial" w:hAnsi="Arial" w:cs="Arial"/>
          <w:sz w:val="22"/>
          <w:szCs w:val="22"/>
        </w:rPr>
        <w:t>.</w:t>
      </w:r>
      <w:r w:rsidR="00F007F4">
        <w:rPr>
          <w:rFonts w:ascii="Arial" w:hAnsi="Arial" w:cs="Arial"/>
          <w:sz w:val="22"/>
          <w:szCs w:val="22"/>
        </w:rPr>
        <w:t xml:space="preserve">  Cited 0 times.</w:t>
      </w:r>
    </w:p>
    <w:p w14:paraId="254BA5EB" w14:textId="1DB04B8E"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0AC045E" w14:textId="35323039" w:rsidR="005D0B10" w:rsidRDefault="005D0B10" w:rsidP="005D0B10">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Raghav Mehta, </w:t>
      </w:r>
      <w:proofErr w:type="spellStart"/>
      <w:r w:rsidRPr="00737803">
        <w:rPr>
          <w:rFonts w:ascii="Arial" w:hAnsi="Arial" w:cs="Arial"/>
          <w:sz w:val="22"/>
          <w:szCs w:val="22"/>
          <w:lang w:bidi="en-US"/>
        </w:rPr>
        <w:t>Angelos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Filos</w:t>
      </w:r>
      <w:proofErr w:type="spellEnd"/>
      <w:r w:rsidRPr="00737803">
        <w:rPr>
          <w:rFonts w:ascii="Arial" w:hAnsi="Arial" w:cs="Arial"/>
          <w:sz w:val="22"/>
          <w:szCs w:val="22"/>
          <w:lang w:bidi="en-US"/>
        </w:rPr>
        <w:t xml:space="preserve">, Ujjwal </w:t>
      </w:r>
      <w:proofErr w:type="spellStart"/>
      <w:r w:rsidRPr="00737803">
        <w:rPr>
          <w:rFonts w:ascii="Arial" w:hAnsi="Arial" w:cs="Arial"/>
          <w:sz w:val="22"/>
          <w:szCs w:val="22"/>
          <w:lang w:bidi="en-US"/>
        </w:rPr>
        <w:t>Baid</w:t>
      </w:r>
      <w:proofErr w:type="spellEnd"/>
      <w:r w:rsidRPr="00737803">
        <w:rPr>
          <w:rFonts w:ascii="Arial" w:hAnsi="Arial" w:cs="Arial"/>
          <w:sz w:val="22"/>
          <w:szCs w:val="22"/>
          <w:lang w:bidi="en-US"/>
        </w:rPr>
        <w:t xml:space="preserve">, Chiharu </w:t>
      </w:r>
      <w:proofErr w:type="spellStart"/>
      <w:r w:rsidRPr="00737803">
        <w:rPr>
          <w:rFonts w:ascii="Arial" w:hAnsi="Arial" w:cs="Arial"/>
          <w:sz w:val="22"/>
          <w:szCs w:val="22"/>
          <w:lang w:bidi="en-US"/>
        </w:rPr>
        <w:t>Sako</w:t>
      </w:r>
      <w:proofErr w:type="spellEnd"/>
      <w:r w:rsidRPr="00737803">
        <w:rPr>
          <w:rFonts w:ascii="Arial" w:hAnsi="Arial" w:cs="Arial"/>
          <w:sz w:val="22"/>
          <w:szCs w:val="22"/>
          <w:lang w:bidi="en-US"/>
        </w:rPr>
        <w:t xml:space="preserve">, Richard McKinley, Michael </w:t>
      </w:r>
      <w:proofErr w:type="spellStart"/>
      <w:r w:rsidRPr="00737803">
        <w:rPr>
          <w:rFonts w:ascii="Arial" w:hAnsi="Arial" w:cs="Arial"/>
          <w:sz w:val="22"/>
          <w:szCs w:val="22"/>
          <w:lang w:bidi="en-US"/>
        </w:rPr>
        <w:t>Rebsamen</w:t>
      </w:r>
      <w:proofErr w:type="spellEnd"/>
      <w:r w:rsidRPr="00737803">
        <w:rPr>
          <w:rFonts w:ascii="Arial" w:hAnsi="Arial" w:cs="Arial"/>
          <w:sz w:val="22"/>
          <w:szCs w:val="22"/>
          <w:lang w:bidi="en-US"/>
        </w:rPr>
        <w:t xml:space="preserve">, Katrin </w:t>
      </w:r>
      <w:proofErr w:type="spellStart"/>
      <w:r w:rsidRPr="00737803">
        <w:rPr>
          <w:rFonts w:ascii="Arial" w:hAnsi="Arial" w:cs="Arial"/>
          <w:sz w:val="22"/>
          <w:szCs w:val="22"/>
          <w:lang w:bidi="en-US"/>
        </w:rPr>
        <w:t>Dätwyler</w:t>
      </w:r>
      <w:proofErr w:type="spellEnd"/>
      <w:r w:rsidRPr="00737803">
        <w:rPr>
          <w:rFonts w:ascii="Arial" w:hAnsi="Arial" w:cs="Arial"/>
          <w:sz w:val="22"/>
          <w:szCs w:val="22"/>
          <w:lang w:bidi="en-US"/>
        </w:rPr>
        <w:t xml:space="preserve">, Raphael Meier, Piotr </w:t>
      </w:r>
      <w:proofErr w:type="spellStart"/>
      <w:r w:rsidRPr="00737803">
        <w:rPr>
          <w:rFonts w:ascii="Arial" w:hAnsi="Arial" w:cs="Arial"/>
          <w:sz w:val="22"/>
          <w:szCs w:val="22"/>
          <w:lang w:bidi="en-US"/>
        </w:rPr>
        <w:t>Radojewski</w:t>
      </w:r>
      <w:proofErr w:type="spellEnd"/>
      <w:r w:rsidRPr="00737803">
        <w:rPr>
          <w:rFonts w:ascii="Arial" w:hAnsi="Arial" w:cs="Arial"/>
          <w:sz w:val="22"/>
          <w:szCs w:val="22"/>
          <w:lang w:bidi="en-US"/>
        </w:rPr>
        <w:t xml:space="preserve">, Gowtham Krishnan Murugesan, Sahil </w:t>
      </w:r>
      <w:proofErr w:type="spellStart"/>
      <w:r w:rsidRPr="00737803">
        <w:rPr>
          <w:rFonts w:ascii="Arial" w:hAnsi="Arial" w:cs="Arial"/>
          <w:sz w:val="22"/>
          <w:szCs w:val="22"/>
          <w:lang w:bidi="en-US"/>
        </w:rPr>
        <w:t>Nalawade</w:t>
      </w:r>
      <w:proofErr w:type="spellEnd"/>
      <w:r w:rsidRPr="00737803">
        <w:rPr>
          <w:rFonts w:ascii="Arial" w:hAnsi="Arial" w:cs="Arial"/>
          <w:sz w:val="22"/>
          <w:szCs w:val="22"/>
          <w:lang w:bidi="en-US"/>
        </w:rPr>
        <w:t xml:space="preserve">, Chandan Ganesh, Ben Wagner, Fang F. Yu, </w:t>
      </w:r>
      <w:proofErr w:type="spellStart"/>
      <w:r w:rsidRPr="00737803">
        <w:rPr>
          <w:rFonts w:ascii="Arial" w:hAnsi="Arial" w:cs="Arial"/>
          <w:sz w:val="22"/>
          <w:szCs w:val="22"/>
          <w:lang w:bidi="en-US"/>
        </w:rPr>
        <w:t>Baowei</w:t>
      </w:r>
      <w:proofErr w:type="spellEnd"/>
      <w:r w:rsidRPr="00737803">
        <w:rPr>
          <w:rFonts w:ascii="Arial" w:hAnsi="Arial" w:cs="Arial"/>
          <w:sz w:val="22"/>
          <w:szCs w:val="22"/>
          <w:lang w:bidi="en-US"/>
        </w:rPr>
        <w:t xml:space="preserve"> Fei, Ananth J. </w:t>
      </w:r>
      <w:proofErr w:type="spellStart"/>
      <w:r w:rsidRPr="00737803">
        <w:rPr>
          <w:rFonts w:ascii="Arial" w:hAnsi="Arial" w:cs="Arial"/>
          <w:sz w:val="22"/>
          <w:szCs w:val="22"/>
          <w:lang w:bidi="en-US"/>
        </w:rPr>
        <w:t>Madhuranthakam</w:t>
      </w:r>
      <w:proofErr w:type="spellEnd"/>
      <w:r w:rsidRPr="00737803">
        <w:rPr>
          <w:rFonts w:ascii="Arial" w:hAnsi="Arial" w:cs="Arial"/>
          <w:sz w:val="22"/>
          <w:szCs w:val="22"/>
          <w:lang w:bidi="en-US"/>
        </w:rPr>
        <w:t xml:space="preserve">, Joseph A. </w:t>
      </w:r>
      <w:proofErr w:type="spellStart"/>
      <w:r w:rsidRPr="00737803">
        <w:rPr>
          <w:rFonts w:ascii="Arial" w:hAnsi="Arial" w:cs="Arial"/>
          <w:sz w:val="22"/>
          <w:szCs w:val="22"/>
          <w:lang w:bidi="en-US"/>
        </w:rPr>
        <w:t>Maldjian</w:t>
      </w:r>
      <w:proofErr w:type="spellEnd"/>
      <w:r w:rsidRPr="00737803">
        <w:rPr>
          <w:rFonts w:ascii="Arial" w:hAnsi="Arial" w:cs="Arial"/>
          <w:sz w:val="22"/>
          <w:szCs w:val="22"/>
          <w:lang w:bidi="en-US"/>
        </w:rPr>
        <w:t xml:space="preserve">, Laura </w:t>
      </w:r>
      <w:proofErr w:type="spellStart"/>
      <w:r w:rsidRPr="00737803">
        <w:rPr>
          <w:rFonts w:ascii="Arial" w:hAnsi="Arial" w:cs="Arial"/>
          <w:sz w:val="22"/>
          <w:szCs w:val="22"/>
          <w:lang w:bidi="en-US"/>
        </w:rPr>
        <w:t>Daza</w:t>
      </w:r>
      <w:proofErr w:type="spellEnd"/>
      <w:r w:rsidRPr="00737803">
        <w:rPr>
          <w:rFonts w:ascii="Arial" w:hAnsi="Arial" w:cs="Arial"/>
          <w:sz w:val="22"/>
          <w:szCs w:val="22"/>
          <w:lang w:bidi="en-US"/>
        </w:rPr>
        <w:t xml:space="preserve">, Catalina Gómez, Pablo Arbeláez, </w:t>
      </w:r>
      <w:proofErr w:type="spellStart"/>
      <w:r w:rsidRPr="00737803">
        <w:rPr>
          <w:rFonts w:ascii="Arial" w:hAnsi="Arial" w:cs="Arial"/>
          <w:sz w:val="22"/>
          <w:szCs w:val="22"/>
          <w:lang w:bidi="en-US"/>
        </w:rPr>
        <w:t>Chengliang</w:t>
      </w:r>
      <w:proofErr w:type="spellEnd"/>
      <w:r w:rsidRPr="00737803">
        <w:rPr>
          <w:rFonts w:ascii="Arial" w:hAnsi="Arial" w:cs="Arial"/>
          <w:sz w:val="22"/>
          <w:szCs w:val="22"/>
          <w:lang w:bidi="en-US"/>
        </w:rPr>
        <w:t xml:space="preserve"> Dai, </w:t>
      </w:r>
      <w:proofErr w:type="spellStart"/>
      <w:r w:rsidRPr="00737803">
        <w:rPr>
          <w:rFonts w:ascii="Arial" w:hAnsi="Arial" w:cs="Arial"/>
          <w:sz w:val="22"/>
          <w:szCs w:val="22"/>
          <w:lang w:bidi="en-US"/>
        </w:rPr>
        <w:t>Shuo</w:t>
      </w:r>
      <w:proofErr w:type="spellEnd"/>
      <w:r w:rsidRPr="00737803">
        <w:rPr>
          <w:rFonts w:ascii="Arial" w:hAnsi="Arial" w:cs="Arial"/>
          <w:sz w:val="22"/>
          <w:szCs w:val="22"/>
          <w:lang w:bidi="en-US"/>
        </w:rPr>
        <w:t xml:space="preserve"> Wang, </w:t>
      </w:r>
      <w:proofErr w:type="spellStart"/>
      <w:r w:rsidRPr="00737803">
        <w:rPr>
          <w:rFonts w:ascii="Arial" w:hAnsi="Arial" w:cs="Arial"/>
          <w:sz w:val="22"/>
          <w:szCs w:val="22"/>
          <w:lang w:bidi="en-US"/>
        </w:rPr>
        <w:t>Hadrien</w:t>
      </w:r>
      <w:proofErr w:type="spellEnd"/>
      <w:r w:rsidRPr="00737803">
        <w:rPr>
          <w:rFonts w:ascii="Arial" w:hAnsi="Arial" w:cs="Arial"/>
          <w:sz w:val="22"/>
          <w:szCs w:val="22"/>
          <w:lang w:bidi="en-US"/>
        </w:rPr>
        <w:t xml:space="preserve"> Raynaud, </w:t>
      </w:r>
      <w:proofErr w:type="spellStart"/>
      <w:r w:rsidRPr="00737803">
        <w:rPr>
          <w:rFonts w:ascii="Arial" w:hAnsi="Arial" w:cs="Arial"/>
          <w:sz w:val="22"/>
          <w:szCs w:val="22"/>
          <w:lang w:bidi="en-US"/>
        </w:rPr>
        <w:t>Yuanhan</w:t>
      </w:r>
      <w:proofErr w:type="spellEnd"/>
      <w:r w:rsidRPr="00737803">
        <w:rPr>
          <w:rFonts w:ascii="Arial" w:hAnsi="Arial" w:cs="Arial"/>
          <w:sz w:val="22"/>
          <w:szCs w:val="22"/>
          <w:lang w:bidi="en-US"/>
        </w:rPr>
        <w:t xml:space="preserve"> Mo, Elsa Angelini, Yike Guo, </w:t>
      </w:r>
      <w:proofErr w:type="spellStart"/>
      <w:r w:rsidRPr="00737803">
        <w:rPr>
          <w:rFonts w:ascii="Arial" w:hAnsi="Arial" w:cs="Arial"/>
          <w:sz w:val="22"/>
          <w:szCs w:val="22"/>
          <w:lang w:bidi="en-US"/>
        </w:rPr>
        <w:t>Wenjia</w:t>
      </w:r>
      <w:proofErr w:type="spellEnd"/>
      <w:r w:rsidRPr="00737803">
        <w:rPr>
          <w:rFonts w:ascii="Arial" w:hAnsi="Arial" w:cs="Arial"/>
          <w:sz w:val="22"/>
          <w:szCs w:val="22"/>
          <w:lang w:bidi="en-US"/>
        </w:rPr>
        <w:t xml:space="preserve"> Bai, </w:t>
      </w:r>
      <w:proofErr w:type="spellStart"/>
      <w:r w:rsidRPr="00737803">
        <w:rPr>
          <w:rFonts w:ascii="Arial" w:hAnsi="Arial" w:cs="Arial"/>
          <w:sz w:val="22"/>
          <w:szCs w:val="22"/>
          <w:lang w:bidi="en-US"/>
        </w:rPr>
        <w:t>Subhashis</w:t>
      </w:r>
      <w:proofErr w:type="spellEnd"/>
      <w:r w:rsidRPr="00737803">
        <w:rPr>
          <w:rFonts w:ascii="Arial" w:hAnsi="Arial" w:cs="Arial"/>
          <w:sz w:val="22"/>
          <w:szCs w:val="22"/>
          <w:lang w:bidi="en-US"/>
        </w:rPr>
        <w:t xml:space="preserve"> Banerjee, </w:t>
      </w:r>
      <w:proofErr w:type="spellStart"/>
      <w:r w:rsidRPr="00737803">
        <w:rPr>
          <w:rFonts w:ascii="Arial" w:hAnsi="Arial" w:cs="Arial"/>
          <w:sz w:val="22"/>
          <w:szCs w:val="22"/>
          <w:lang w:bidi="en-US"/>
        </w:rPr>
        <w:t>Linmin</w:t>
      </w:r>
      <w:proofErr w:type="spellEnd"/>
      <w:r w:rsidRPr="00737803">
        <w:rPr>
          <w:rFonts w:ascii="Arial" w:hAnsi="Arial" w:cs="Arial"/>
          <w:sz w:val="22"/>
          <w:szCs w:val="22"/>
          <w:lang w:bidi="en-US"/>
        </w:rPr>
        <w:t xml:space="preserve"> Pei, Murat AK, Sarahi Rosas-González, </w:t>
      </w:r>
      <w:proofErr w:type="spellStart"/>
      <w:r w:rsidRPr="00737803">
        <w:rPr>
          <w:rFonts w:ascii="Arial" w:hAnsi="Arial" w:cs="Arial"/>
          <w:sz w:val="22"/>
          <w:szCs w:val="22"/>
          <w:lang w:bidi="en-US"/>
        </w:rPr>
        <w:t>Illyess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Zemmoura</w:t>
      </w:r>
      <w:proofErr w:type="spellEnd"/>
      <w:r w:rsidRPr="00737803">
        <w:rPr>
          <w:rFonts w:ascii="Arial" w:hAnsi="Arial" w:cs="Arial"/>
          <w:sz w:val="22"/>
          <w:szCs w:val="22"/>
          <w:lang w:bidi="en-US"/>
        </w:rPr>
        <w:t xml:space="preserve">, Clovis Tauber, Minh H. Vu, </w:t>
      </w:r>
      <w:proofErr w:type="spellStart"/>
      <w:r w:rsidRPr="00737803">
        <w:rPr>
          <w:rFonts w:ascii="Arial" w:hAnsi="Arial" w:cs="Arial"/>
          <w:sz w:val="22"/>
          <w:szCs w:val="22"/>
          <w:lang w:bidi="en-US"/>
        </w:rPr>
        <w:t>Tufve</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Nyholm</w:t>
      </w:r>
      <w:proofErr w:type="spellEnd"/>
      <w:r w:rsidRPr="00737803">
        <w:rPr>
          <w:rFonts w:ascii="Arial" w:hAnsi="Arial" w:cs="Arial"/>
          <w:sz w:val="22"/>
          <w:szCs w:val="22"/>
          <w:lang w:bidi="en-US"/>
        </w:rPr>
        <w:t xml:space="preserve">, Tommy </w:t>
      </w:r>
      <w:proofErr w:type="spellStart"/>
      <w:r w:rsidRPr="00737803">
        <w:rPr>
          <w:rFonts w:ascii="Arial" w:hAnsi="Arial" w:cs="Arial"/>
          <w:sz w:val="22"/>
          <w:szCs w:val="22"/>
          <w:lang w:bidi="en-US"/>
        </w:rPr>
        <w:t>Löfstedt</w:t>
      </w:r>
      <w:proofErr w:type="spellEnd"/>
      <w:r w:rsidRPr="00737803">
        <w:rPr>
          <w:rFonts w:ascii="Arial" w:hAnsi="Arial" w:cs="Arial"/>
          <w:sz w:val="22"/>
          <w:szCs w:val="22"/>
          <w:lang w:bidi="en-US"/>
        </w:rPr>
        <w:t xml:space="preserve">, Laura Mora </w:t>
      </w:r>
      <w:proofErr w:type="spellStart"/>
      <w:r w:rsidRPr="00737803">
        <w:rPr>
          <w:rFonts w:ascii="Arial" w:hAnsi="Arial" w:cs="Arial"/>
          <w:sz w:val="22"/>
          <w:szCs w:val="22"/>
          <w:lang w:bidi="en-US"/>
        </w:rPr>
        <w:t>Ballestar</w:t>
      </w:r>
      <w:proofErr w:type="spellEnd"/>
      <w:r w:rsidRPr="00737803">
        <w:rPr>
          <w:rFonts w:ascii="Arial" w:hAnsi="Arial" w:cs="Arial"/>
          <w:sz w:val="22"/>
          <w:szCs w:val="22"/>
          <w:lang w:bidi="en-US"/>
        </w:rPr>
        <w:t xml:space="preserve">, Veronica </w:t>
      </w:r>
      <w:proofErr w:type="spellStart"/>
      <w:r w:rsidRPr="00737803">
        <w:rPr>
          <w:rFonts w:ascii="Arial" w:hAnsi="Arial" w:cs="Arial"/>
          <w:sz w:val="22"/>
          <w:szCs w:val="22"/>
          <w:lang w:bidi="en-US"/>
        </w:rPr>
        <w:t>Vilaplana</w:t>
      </w:r>
      <w:proofErr w:type="spellEnd"/>
      <w:r w:rsidRPr="00737803">
        <w:rPr>
          <w:rFonts w:ascii="Arial" w:hAnsi="Arial" w:cs="Arial"/>
          <w:sz w:val="22"/>
          <w:szCs w:val="22"/>
          <w:lang w:bidi="en-US"/>
        </w:rPr>
        <w:t xml:space="preserve">, Hugh McHugh, Gonzalo </w:t>
      </w:r>
      <w:proofErr w:type="spellStart"/>
      <w:r w:rsidRPr="00737803">
        <w:rPr>
          <w:rFonts w:ascii="Arial" w:hAnsi="Arial" w:cs="Arial"/>
          <w:sz w:val="22"/>
          <w:szCs w:val="22"/>
          <w:lang w:bidi="en-US"/>
        </w:rPr>
        <w:t>Maso</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Talou</w:t>
      </w:r>
      <w:proofErr w:type="spellEnd"/>
      <w:r w:rsidRPr="00737803">
        <w:rPr>
          <w:rFonts w:ascii="Arial" w:hAnsi="Arial" w:cs="Arial"/>
          <w:sz w:val="22"/>
          <w:szCs w:val="22"/>
          <w:lang w:bidi="en-US"/>
        </w:rPr>
        <w:t xml:space="preserve">, Alan Wang, Jay Patel, Ken Chang, Katharina </w:t>
      </w:r>
      <w:proofErr w:type="spellStart"/>
      <w:r w:rsidRPr="00737803">
        <w:rPr>
          <w:rFonts w:ascii="Arial" w:hAnsi="Arial" w:cs="Arial"/>
          <w:sz w:val="22"/>
          <w:szCs w:val="22"/>
          <w:lang w:bidi="en-US"/>
        </w:rPr>
        <w:t>Hoebel</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Mishka</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Gidwani</w:t>
      </w:r>
      <w:proofErr w:type="spellEnd"/>
      <w:r w:rsidRPr="00737803">
        <w:rPr>
          <w:rFonts w:ascii="Arial" w:hAnsi="Arial" w:cs="Arial"/>
          <w:sz w:val="22"/>
          <w:szCs w:val="22"/>
          <w:lang w:bidi="en-US"/>
        </w:rPr>
        <w:t xml:space="preserve">, Nishanth Arun, </w:t>
      </w:r>
      <w:proofErr w:type="spellStart"/>
      <w:r w:rsidRPr="00737803">
        <w:rPr>
          <w:rFonts w:ascii="Arial" w:hAnsi="Arial" w:cs="Arial"/>
          <w:sz w:val="22"/>
          <w:szCs w:val="22"/>
          <w:lang w:bidi="en-US"/>
        </w:rPr>
        <w:t>Sharut</w:t>
      </w:r>
      <w:proofErr w:type="spellEnd"/>
      <w:r w:rsidRPr="00737803">
        <w:rPr>
          <w:rFonts w:ascii="Arial" w:hAnsi="Arial" w:cs="Arial"/>
          <w:sz w:val="22"/>
          <w:szCs w:val="22"/>
          <w:lang w:bidi="en-US"/>
        </w:rPr>
        <w:t xml:space="preserve"> Gupta, Mehak Aggarwal, </w:t>
      </w:r>
      <w:proofErr w:type="spellStart"/>
      <w:r w:rsidRPr="00737803">
        <w:rPr>
          <w:rFonts w:ascii="Arial" w:hAnsi="Arial" w:cs="Arial"/>
          <w:sz w:val="22"/>
          <w:szCs w:val="22"/>
          <w:lang w:bidi="en-US"/>
        </w:rPr>
        <w:t>Praveer</w:t>
      </w:r>
      <w:proofErr w:type="spellEnd"/>
      <w:r w:rsidRPr="00737803">
        <w:rPr>
          <w:rFonts w:ascii="Arial" w:hAnsi="Arial" w:cs="Arial"/>
          <w:sz w:val="22"/>
          <w:szCs w:val="22"/>
          <w:lang w:bidi="en-US"/>
        </w:rPr>
        <w:t xml:space="preserve"> Singh, Elizabeth R. Gerstner, Jayashree </w:t>
      </w:r>
      <w:proofErr w:type="spellStart"/>
      <w:r w:rsidRPr="00737803">
        <w:rPr>
          <w:rFonts w:ascii="Arial" w:hAnsi="Arial" w:cs="Arial"/>
          <w:sz w:val="22"/>
          <w:szCs w:val="22"/>
          <w:lang w:bidi="en-US"/>
        </w:rPr>
        <w:t>Kalpathy</w:t>
      </w:r>
      <w:proofErr w:type="spellEnd"/>
      <w:r w:rsidRPr="00737803">
        <w:rPr>
          <w:rFonts w:ascii="Arial" w:hAnsi="Arial" w:cs="Arial"/>
          <w:sz w:val="22"/>
          <w:szCs w:val="22"/>
          <w:lang w:bidi="en-US"/>
        </w:rPr>
        <w:t xml:space="preserve">-Cramer, Nicolas </w:t>
      </w:r>
      <w:proofErr w:type="spellStart"/>
      <w:r w:rsidRPr="00737803">
        <w:rPr>
          <w:rFonts w:ascii="Arial" w:hAnsi="Arial" w:cs="Arial"/>
          <w:sz w:val="22"/>
          <w:szCs w:val="22"/>
          <w:lang w:bidi="en-US"/>
        </w:rPr>
        <w:t>Boutry</w:t>
      </w:r>
      <w:proofErr w:type="spellEnd"/>
      <w:r w:rsidRPr="00737803">
        <w:rPr>
          <w:rFonts w:ascii="Arial" w:hAnsi="Arial" w:cs="Arial"/>
          <w:sz w:val="22"/>
          <w:szCs w:val="22"/>
          <w:lang w:bidi="en-US"/>
        </w:rPr>
        <w:t xml:space="preserve">, Alexis Huard, </w:t>
      </w:r>
      <w:proofErr w:type="spellStart"/>
      <w:r w:rsidRPr="00737803">
        <w:rPr>
          <w:rFonts w:ascii="Arial" w:hAnsi="Arial" w:cs="Arial"/>
          <w:sz w:val="22"/>
          <w:szCs w:val="22"/>
          <w:lang w:bidi="en-US"/>
        </w:rPr>
        <w:t>Lasitha</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Vidyaratne</w:t>
      </w:r>
      <w:proofErr w:type="spellEnd"/>
      <w:r w:rsidRPr="00737803">
        <w:rPr>
          <w:rFonts w:ascii="Arial" w:hAnsi="Arial" w:cs="Arial"/>
          <w:sz w:val="22"/>
          <w:szCs w:val="22"/>
          <w:lang w:bidi="en-US"/>
        </w:rPr>
        <w:t xml:space="preserve">, Md </w:t>
      </w:r>
      <w:proofErr w:type="spellStart"/>
      <w:r w:rsidRPr="00737803">
        <w:rPr>
          <w:rFonts w:ascii="Arial" w:hAnsi="Arial" w:cs="Arial"/>
          <w:sz w:val="22"/>
          <w:szCs w:val="22"/>
          <w:lang w:bidi="en-US"/>
        </w:rPr>
        <w:t>Monibor</w:t>
      </w:r>
      <w:proofErr w:type="spellEnd"/>
      <w:r w:rsidRPr="00737803">
        <w:rPr>
          <w:rFonts w:ascii="Arial" w:hAnsi="Arial" w:cs="Arial"/>
          <w:sz w:val="22"/>
          <w:szCs w:val="22"/>
          <w:lang w:bidi="en-US"/>
        </w:rPr>
        <w:t xml:space="preserve"> Rahman, Khan M. </w:t>
      </w:r>
      <w:proofErr w:type="spellStart"/>
      <w:r w:rsidRPr="00737803">
        <w:rPr>
          <w:rFonts w:ascii="Arial" w:hAnsi="Arial" w:cs="Arial"/>
          <w:sz w:val="22"/>
          <w:szCs w:val="22"/>
          <w:lang w:bidi="en-US"/>
        </w:rPr>
        <w:t>Iftekharuddin</w:t>
      </w:r>
      <w:proofErr w:type="spellEnd"/>
      <w:r w:rsidRPr="00737803">
        <w:rPr>
          <w:rFonts w:ascii="Arial" w:hAnsi="Arial" w:cs="Arial"/>
          <w:sz w:val="22"/>
          <w:szCs w:val="22"/>
          <w:lang w:bidi="en-US"/>
        </w:rPr>
        <w:t xml:space="preserve">, Joseph </w:t>
      </w:r>
      <w:proofErr w:type="spellStart"/>
      <w:r w:rsidRPr="00737803">
        <w:rPr>
          <w:rFonts w:ascii="Arial" w:hAnsi="Arial" w:cs="Arial"/>
          <w:sz w:val="22"/>
          <w:szCs w:val="22"/>
          <w:lang w:bidi="en-US"/>
        </w:rPr>
        <w:t>Chazalon</w:t>
      </w:r>
      <w:proofErr w:type="spellEnd"/>
      <w:r w:rsidRPr="00737803">
        <w:rPr>
          <w:rFonts w:ascii="Arial" w:hAnsi="Arial" w:cs="Arial"/>
          <w:sz w:val="22"/>
          <w:szCs w:val="22"/>
          <w:lang w:bidi="en-US"/>
        </w:rPr>
        <w:t xml:space="preserve">, Elodie </w:t>
      </w:r>
      <w:proofErr w:type="spellStart"/>
      <w:r w:rsidRPr="00737803">
        <w:rPr>
          <w:rFonts w:ascii="Arial" w:hAnsi="Arial" w:cs="Arial"/>
          <w:sz w:val="22"/>
          <w:szCs w:val="22"/>
          <w:lang w:bidi="en-US"/>
        </w:rPr>
        <w:t>Puybareau</w:t>
      </w:r>
      <w:proofErr w:type="spellEnd"/>
      <w:r w:rsidRPr="00737803">
        <w:rPr>
          <w:rFonts w:ascii="Arial" w:hAnsi="Arial" w:cs="Arial"/>
          <w:sz w:val="22"/>
          <w:szCs w:val="22"/>
          <w:lang w:bidi="en-US"/>
        </w:rPr>
        <w:t xml:space="preserve">, Guillaume </w:t>
      </w:r>
      <w:proofErr w:type="spellStart"/>
      <w:r w:rsidRPr="00737803">
        <w:rPr>
          <w:rFonts w:ascii="Arial" w:hAnsi="Arial" w:cs="Arial"/>
          <w:sz w:val="22"/>
          <w:szCs w:val="22"/>
          <w:lang w:bidi="en-US"/>
        </w:rPr>
        <w:t>Tochon</w:t>
      </w:r>
      <w:proofErr w:type="spellEnd"/>
      <w:r w:rsidRPr="00737803">
        <w:rPr>
          <w:rFonts w:ascii="Arial" w:hAnsi="Arial" w:cs="Arial"/>
          <w:sz w:val="22"/>
          <w:szCs w:val="22"/>
          <w:lang w:bidi="en-US"/>
        </w:rPr>
        <w:t xml:space="preserve">, Jun Ma, Mariano Cabezas, Xavier </w:t>
      </w:r>
      <w:proofErr w:type="spellStart"/>
      <w:r w:rsidRPr="00737803">
        <w:rPr>
          <w:rFonts w:ascii="Arial" w:hAnsi="Arial" w:cs="Arial"/>
          <w:sz w:val="22"/>
          <w:szCs w:val="22"/>
          <w:lang w:bidi="en-US"/>
        </w:rPr>
        <w:t>Llado</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Arnau</w:t>
      </w:r>
      <w:proofErr w:type="spellEnd"/>
      <w:r w:rsidRPr="00737803">
        <w:rPr>
          <w:rFonts w:ascii="Arial" w:hAnsi="Arial" w:cs="Arial"/>
          <w:sz w:val="22"/>
          <w:szCs w:val="22"/>
          <w:lang w:bidi="en-US"/>
        </w:rPr>
        <w:t xml:space="preserve"> Oliver, Liliana Valencia, </w:t>
      </w:r>
      <w:proofErr w:type="spellStart"/>
      <w:r w:rsidRPr="00737803">
        <w:rPr>
          <w:rFonts w:ascii="Arial" w:hAnsi="Arial" w:cs="Arial"/>
          <w:sz w:val="22"/>
          <w:szCs w:val="22"/>
          <w:lang w:bidi="en-US"/>
        </w:rPr>
        <w:t>Sergi</w:t>
      </w:r>
      <w:proofErr w:type="spellEnd"/>
      <w:r w:rsidRPr="00737803">
        <w:rPr>
          <w:rFonts w:ascii="Arial" w:hAnsi="Arial" w:cs="Arial"/>
          <w:sz w:val="22"/>
          <w:szCs w:val="22"/>
          <w:lang w:bidi="en-US"/>
        </w:rPr>
        <w:t xml:space="preserve"> Valverde, Mehdi </w:t>
      </w:r>
      <w:proofErr w:type="spellStart"/>
      <w:r w:rsidRPr="00737803">
        <w:rPr>
          <w:rFonts w:ascii="Arial" w:hAnsi="Arial" w:cs="Arial"/>
          <w:sz w:val="22"/>
          <w:szCs w:val="22"/>
          <w:lang w:bidi="en-US"/>
        </w:rPr>
        <w:t>Amian</w:t>
      </w:r>
      <w:proofErr w:type="spellEnd"/>
      <w:r w:rsidRPr="00737803">
        <w:rPr>
          <w:rFonts w:ascii="Arial" w:hAnsi="Arial" w:cs="Arial"/>
          <w:sz w:val="22"/>
          <w:szCs w:val="22"/>
          <w:lang w:bidi="en-US"/>
        </w:rPr>
        <w:t xml:space="preserve">, Mohammadreza </w:t>
      </w:r>
      <w:proofErr w:type="spellStart"/>
      <w:r w:rsidRPr="00737803">
        <w:rPr>
          <w:rFonts w:ascii="Arial" w:hAnsi="Arial" w:cs="Arial"/>
          <w:sz w:val="22"/>
          <w:szCs w:val="22"/>
          <w:lang w:bidi="en-US"/>
        </w:rPr>
        <w:t>Soltaninejad</w:t>
      </w:r>
      <w:proofErr w:type="spellEnd"/>
      <w:r w:rsidRPr="00737803">
        <w:rPr>
          <w:rFonts w:ascii="Arial" w:hAnsi="Arial" w:cs="Arial"/>
          <w:sz w:val="22"/>
          <w:szCs w:val="22"/>
          <w:lang w:bidi="en-US"/>
        </w:rPr>
        <w:t xml:space="preserve">, Andriy </w:t>
      </w:r>
      <w:proofErr w:type="spellStart"/>
      <w:r w:rsidRPr="00737803">
        <w:rPr>
          <w:rFonts w:ascii="Arial" w:hAnsi="Arial" w:cs="Arial"/>
          <w:sz w:val="22"/>
          <w:szCs w:val="22"/>
          <w:lang w:bidi="en-US"/>
        </w:rPr>
        <w:t>Myronenko</w:t>
      </w:r>
      <w:proofErr w:type="spellEnd"/>
      <w:r w:rsidRPr="00737803">
        <w:rPr>
          <w:rFonts w:ascii="Arial" w:hAnsi="Arial" w:cs="Arial"/>
          <w:sz w:val="22"/>
          <w:szCs w:val="22"/>
          <w:lang w:bidi="en-US"/>
        </w:rPr>
        <w:t xml:space="preserve">, Ali </w:t>
      </w:r>
      <w:proofErr w:type="spellStart"/>
      <w:r w:rsidRPr="00737803">
        <w:rPr>
          <w:rFonts w:ascii="Arial" w:hAnsi="Arial" w:cs="Arial"/>
          <w:sz w:val="22"/>
          <w:szCs w:val="22"/>
          <w:lang w:bidi="en-US"/>
        </w:rPr>
        <w:t>Hatamizadeh</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Xue</w:t>
      </w:r>
      <w:proofErr w:type="spellEnd"/>
      <w:r w:rsidRPr="00737803">
        <w:rPr>
          <w:rFonts w:ascii="Arial" w:hAnsi="Arial" w:cs="Arial"/>
          <w:sz w:val="22"/>
          <w:szCs w:val="22"/>
          <w:lang w:bidi="en-US"/>
        </w:rPr>
        <w:t xml:space="preserve"> Feng, Quan Dou,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Craig Meyer, </w:t>
      </w:r>
      <w:proofErr w:type="spellStart"/>
      <w:r w:rsidRPr="00737803">
        <w:rPr>
          <w:rFonts w:ascii="Arial" w:hAnsi="Arial" w:cs="Arial"/>
          <w:sz w:val="22"/>
          <w:szCs w:val="22"/>
          <w:lang w:bidi="en-US"/>
        </w:rPr>
        <w:t>Nisarg</w:t>
      </w:r>
      <w:proofErr w:type="spellEnd"/>
      <w:r w:rsidRPr="00737803">
        <w:rPr>
          <w:rFonts w:ascii="Arial" w:hAnsi="Arial" w:cs="Arial"/>
          <w:sz w:val="22"/>
          <w:szCs w:val="22"/>
          <w:lang w:bidi="en-US"/>
        </w:rPr>
        <w:t xml:space="preserve"> A. Shah, Sanjay </w:t>
      </w:r>
      <w:proofErr w:type="spellStart"/>
      <w:r w:rsidRPr="00737803">
        <w:rPr>
          <w:rFonts w:ascii="Arial" w:hAnsi="Arial" w:cs="Arial"/>
          <w:sz w:val="22"/>
          <w:szCs w:val="22"/>
          <w:lang w:bidi="en-US"/>
        </w:rPr>
        <w:t>Talbar</w:t>
      </w:r>
      <w:proofErr w:type="spellEnd"/>
      <w:r w:rsidRPr="00737803">
        <w:rPr>
          <w:rFonts w:ascii="Arial" w:hAnsi="Arial" w:cs="Arial"/>
          <w:sz w:val="22"/>
          <w:szCs w:val="22"/>
          <w:lang w:bidi="en-US"/>
        </w:rPr>
        <w:t>, Marc-</w:t>
      </w:r>
      <w:proofErr w:type="spellStart"/>
      <w:r w:rsidRPr="00737803">
        <w:rPr>
          <w:rFonts w:ascii="Arial" w:hAnsi="Arial" w:cs="Arial"/>
          <w:sz w:val="22"/>
          <w:szCs w:val="22"/>
          <w:lang w:bidi="en-US"/>
        </w:rPr>
        <w:t>Andr</w:t>
      </w:r>
      <w:proofErr w:type="spellEnd"/>
      <w:r w:rsidRPr="00737803">
        <w:rPr>
          <w:rFonts w:ascii="Arial" w:hAnsi="Arial" w:cs="Arial"/>
          <w:sz w:val="22"/>
          <w:szCs w:val="22"/>
          <w:lang w:bidi="en-US"/>
        </w:rPr>
        <w:t xml:space="preserve"> Weber, Abhishek Mahajan, Andras </w:t>
      </w:r>
      <w:proofErr w:type="spellStart"/>
      <w:r w:rsidRPr="00737803">
        <w:rPr>
          <w:rFonts w:ascii="Arial" w:hAnsi="Arial" w:cs="Arial"/>
          <w:sz w:val="22"/>
          <w:szCs w:val="22"/>
          <w:lang w:bidi="en-US"/>
        </w:rPr>
        <w:t>Jakab</w:t>
      </w:r>
      <w:proofErr w:type="spellEnd"/>
      <w:r w:rsidRPr="00737803">
        <w:rPr>
          <w:rFonts w:ascii="Arial" w:hAnsi="Arial" w:cs="Arial"/>
          <w:sz w:val="22"/>
          <w:szCs w:val="22"/>
          <w:lang w:bidi="en-US"/>
        </w:rPr>
        <w:t xml:space="preserve">, Roland Wiest, Hassan M. Fathallah-Shaykh, </w:t>
      </w:r>
      <w:proofErr w:type="spellStart"/>
      <w:r w:rsidRPr="00737803">
        <w:rPr>
          <w:rFonts w:ascii="Arial" w:hAnsi="Arial" w:cs="Arial"/>
          <w:sz w:val="22"/>
          <w:szCs w:val="22"/>
          <w:lang w:bidi="en-US"/>
        </w:rPr>
        <w:t>Arash</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Nazeri</w:t>
      </w:r>
      <w:proofErr w:type="spellEnd"/>
      <w:r w:rsidRPr="00737803">
        <w:rPr>
          <w:rFonts w:ascii="Arial" w:hAnsi="Arial" w:cs="Arial"/>
          <w:sz w:val="22"/>
          <w:szCs w:val="22"/>
          <w:lang w:bidi="en-US"/>
        </w:rPr>
        <w:t xml:space="preserve">, Mikhail </w:t>
      </w:r>
      <w:proofErr w:type="spellStart"/>
      <w:r w:rsidRPr="00737803">
        <w:rPr>
          <w:rFonts w:ascii="Arial" w:hAnsi="Arial" w:cs="Arial"/>
          <w:sz w:val="22"/>
          <w:szCs w:val="22"/>
          <w:lang w:bidi="en-US"/>
        </w:rPr>
        <w:t>Milchenko</w:t>
      </w:r>
      <w:proofErr w:type="spellEnd"/>
      <w:r w:rsidRPr="00737803">
        <w:rPr>
          <w:rFonts w:ascii="Arial" w:hAnsi="Arial" w:cs="Arial"/>
          <w:sz w:val="22"/>
          <w:szCs w:val="22"/>
          <w:lang w:bidi="en-US"/>
        </w:rPr>
        <w:t xml:space="preserve">, Daniel Marcus, </w:t>
      </w:r>
      <w:proofErr w:type="spellStart"/>
      <w:r w:rsidRPr="00737803">
        <w:rPr>
          <w:rFonts w:ascii="Arial" w:hAnsi="Arial" w:cs="Arial"/>
          <w:sz w:val="22"/>
          <w:szCs w:val="22"/>
          <w:lang w:bidi="en-US"/>
        </w:rPr>
        <w:t>Aikaterini</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Kotrotsou</w:t>
      </w:r>
      <w:proofErr w:type="spellEnd"/>
      <w:r w:rsidRPr="00737803">
        <w:rPr>
          <w:rFonts w:ascii="Arial" w:hAnsi="Arial" w:cs="Arial"/>
          <w:sz w:val="22"/>
          <w:szCs w:val="22"/>
          <w:lang w:bidi="en-US"/>
        </w:rPr>
        <w:t xml:space="preserve">, Rivka </w:t>
      </w:r>
      <w:proofErr w:type="spellStart"/>
      <w:r w:rsidRPr="00737803">
        <w:rPr>
          <w:rFonts w:ascii="Arial" w:hAnsi="Arial" w:cs="Arial"/>
          <w:sz w:val="22"/>
          <w:szCs w:val="22"/>
          <w:lang w:bidi="en-US"/>
        </w:rPr>
        <w:t>Colen</w:t>
      </w:r>
      <w:proofErr w:type="spellEnd"/>
      <w:r w:rsidRPr="00737803">
        <w:rPr>
          <w:rFonts w:ascii="Arial" w:hAnsi="Arial" w:cs="Arial"/>
          <w:sz w:val="22"/>
          <w:szCs w:val="22"/>
          <w:lang w:bidi="en-US"/>
        </w:rPr>
        <w:t xml:space="preserve">, John </w:t>
      </w:r>
      <w:proofErr w:type="spellStart"/>
      <w:r w:rsidRPr="00737803">
        <w:rPr>
          <w:rFonts w:ascii="Arial" w:hAnsi="Arial" w:cs="Arial"/>
          <w:sz w:val="22"/>
          <w:szCs w:val="22"/>
          <w:lang w:bidi="en-US"/>
        </w:rPr>
        <w:t>Freymann</w:t>
      </w:r>
      <w:proofErr w:type="spellEnd"/>
      <w:r w:rsidRPr="00737803">
        <w:rPr>
          <w:rFonts w:ascii="Arial" w:hAnsi="Arial" w:cs="Arial"/>
          <w:sz w:val="22"/>
          <w:szCs w:val="22"/>
          <w:lang w:bidi="en-US"/>
        </w:rPr>
        <w:t xml:space="preserve">, Justin Kirby, Christos </w:t>
      </w:r>
      <w:proofErr w:type="spellStart"/>
      <w:r w:rsidRPr="00737803">
        <w:rPr>
          <w:rFonts w:ascii="Arial" w:hAnsi="Arial" w:cs="Arial"/>
          <w:sz w:val="22"/>
          <w:szCs w:val="22"/>
          <w:lang w:bidi="en-US"/>
        </w:rPr>
        <w:t>Davatzikos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Bjoern</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Menze</w:t>
      </w:r>
      <w:proofErr w:type="spellEnd"/>
      <w:r w:rsidRPr="00737803">
        <w:rPr>
          <w:rFonts w:ascii="Arial" w:hAnsi="Arial" w:cs="Arial"/>
          <w:sz w:val="22"/>
          <w:szCs w:val="22"/>
          <w:lang w:bidi="en-US"/>
        </w:rPr>
        <w:t xml:space="preserve">, Spyridon </w:t>
      </w:r>
      <w:proofErr w:type="spellStart"/>
      <w:r w:rsidRPr="00737803">
        <w:rPr>
          <w:rFonts w:ascii="Arial" w:hAnsi="Arial" w:cs="Arial"/>
          <w:sz w:val="22"/>
          <w:szCs w:val="22"/>
          <w:lang w:bidi="en-US"/>
        </w:rPr>
        <w:t>Bakas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Yarin</w:t>
      </w:r>
      <w:proofErr w:type="spellEnd"/>
      <w:r w:rsidRPr="00737803">
        <w:rPr>
          <w:rFonts w:ascii="Arial" w:hAnsi="Arial" w:cs="Arial"/>
          <w:sz w:val="22"/>
          <w:szCs w:val="22"/>
          <w:lang w:bidi="en-US"/>
        </w:rPr>
        <w:t xml:space="preserve"> Gal, Tal </w:t>
      </w:r>
      <w:proofErr w:type="spellStart"/>
      <w:r w:rsidRPr="00737803">
        <w:rPr>
          <w:rFonts w:ascii="Arial" w:hAnsi="Arial" w:cs="Arial"/>
          <w:sz w:val="22"/>
          <w:szCs w:val="22"/>
          <w:lang w:bidi="en-US"/>
        </w:rPr>
        <w:t>Arbel</w:t>
      </w:r>
      <w:proofErr w:type="spellEnd"/>
      <w:r>
        <w:rPr>
          <w:rFonts w:ascii="Arial" w:hAnsi="Arial" w:cs="Arial"/>
          <w:sz w:val="22"/>
          <w:szCs w:val="22"/>
          <w:lang w:bidi="en-US"/>
        </w:rPr>
        <w:t>*</w:t>
      </w:r>
      <w:r w:rsidRPr="00737803">
        <w:rPr>
          <w:rFonts w:ascii="Arial" w:hAnsi="Arial" w:cs="Arial"/>
          <w:sz w:val="22"/>
          <w:szCs w:val="22"/>
          <w:lang w:bidi="en-US"/>
        </w:rPr>
        <w:t xml:space="preserve">. </w:t>
      </w:r>
      <w:bookmarkStart w:id="5" w:name="OLE_LINK2"/>
      <w:r w:rsidRPr="00737803">
        <w:rPr>
          <w:rFonts w:ascii="Arial" w:hAnsi="Arial" w:cs="Arial"/>
          <w:sz w:val="22"/>
          <w:szCs w:val="22"/>
          <w:lang w:bidi="en-US"/>
        </w:rPr>
        <w:t>QU-</w:t>
      </w:r>
      <w:proofErr w:type="spellStart"/>
      <w:r w:rsidRPr="00737803">
        <w:rPr>
          <w:rFonts w:ascii="Arial" w:hAnsi="Arial" w:cs="Arial"/>
          <w:sz w:val="22"/>
          <w:szCs w:val="22"/>
          <w:lang w:bidi="en-US"/>
        </w:rPr>
        <w:t>BraTS</w:t>
      </w:r>
      <w:proofErr w:type="spellEnd"/>
      <w:r w:rsidRPr="00737803">
        <w:rPr>
          <w:rFonts w:ascii="Arial" w:hAnsi="Arial" w:cs="Arial"/>
          <w:sz w:val="22"/>
          <w:szCs w:val="22"/>
          <w:lang w:bidi="en-US"/>
        </w:rPr>
        <w:t xml:space="preserve">: MICCAI </w:t>
      </w:r>
      <w:proofErr w:type="spellStart"/>
      <w:r w:rsidRPr="00737803">
        <w:rPr>
          <w:rFonts w:ascii="Arial" w:hAnsi="Arial" w:cs="Arial"/>
          <w:sz w:val="22"/>
          <w:szCs w:val="22"/>
          <w:lang w:bidi="en-US"/>
        </w:rPr>
        <w:t>BraTS</w:t>
      </w:r>
      <w:proofErr w:type="spellEnd"/>
      <w:r w:rsidRPr="00737803">
        <w:rPr>
          <w:rFonts w:ascii="Arial" w:hAnsi="Arial" w:cs="Arial"/>
          <w:sz w:val="22"/>
          <w:szCs w:val="22"/>
          <w:lang w:bidi="en-US"/>
        </w:rPr>
        <w:t xml:space="preserve"> 2020 Challenge on Quantifying Uncertainty in Brain Tumor Segmentation </w:t>
      </w:r>
      <w:bookmarkEnd w:id="5"/>
      <w:r w:rsidRPr="00737803">
        <w:rPr>
          <w:rFonts w:ascii="Arial" w:hAnsi="Arial" w:cs="Arial"/>
          <w:sz w:val="22"/>
          <w:szCs w:val="22"/>
          <w:lang w:bidi="en-US"/>
        </w:rPr>
        <w:t>— Analysis of Ranking Scores and Benchmarking Results.  </w:t>
      </w:r>
      <w:r w:rsidRPr="00737803">
        <w:rPr>
          <w:rFonts w:ascii="Arial" w:hAnsi="Arial" w:cs="Arial"/>
          <w:i/>
          <w:iCs/>
          <w:sz w:val="22"/>
          <w:szCs w:val="22"/>
          <w:lang w:bidi="en-US"/>
        </w:rPr>
        <w:t>The Journal of Machine Learning for Biomedical Imaging</w:t>
      </w:r>
      <w:r w:rsidRPr="00737803">
        <w:rPr>
          <w:rFonts w:ascii="Arial" w:hAnsi="Arial" w:cs="Arial"/>
          <w:sz w:val="22"/>
          <w:szCs w:val="22"/>
          <w:lang w:bidi="en-US"/>
        </w:rPr>
        <w:t xml:space="preserve">.  </w:t>
      </w:r>
      <w:r>
        <w:rPr>
          <w:rFonts w:ascii="Arial" w:hAnsi="Arial" w:cs="Arial"/>
          <w:sz w:val="22"/>
          <w:szCs w:val="22"/>
        </w:rPr>
        <w:t>Aug 2022.  Cited 8 times.</w:t>
      </w:r>
    </w:p>
    <w:p w14:paraId="25D61338" w14:textId="4447A63D"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participated</w:t>
      </w:r>
      <w:proofErr w:type="spellEnd"/>
      <w:r w:rsidRPr="00737803">
        <w:rPr>
          <w:rFonts w:ascii="Arial" w:hAnsi="Arial" w:cs="Arial"/>
          <w:sz w:val="22"/>
          <w:szCs w:val="22"/>
          <w:lang w:val="fr-FR" w:bidi="en-US"/>
        </w:rPr>
        <w:t xml:space="preserve"> in the </w:t>
      </w:r>
      <w:proofErr w:type="spellStart"/>
      <w:r w:rsidRPr="00737803">
        <w:rPr>
          <w:rFonts w:ascii="Arial" w:hAnsi="Arial" w:cs="Arial"/>
          <w:sz w:val="22"/>
          <w:szCs w:val="22"/>
          <w:lang w:val="fr-FR" w:bidi="en-US"/>
        </w:rPr>
        <w:t>BraTS</w:t>
      </w:r>
      <w:proofErr w:type="spellEnd"/>
      <w:r w:rsidRPr="00737803">
        <w:rPr>
          <w:rFonts w:ascii="Arial" w:hAnsi="Arial" w:cs="Arial"/>
          <w:sz w:val="22"/>
          <w:szCs w:val="22"/>
          <w:lang w:val="fr-FR" w:bidi="en-US"/>
        </w:rPr>
        <w:t xml:space="preserve"> 2020 Challenge.</w:t>
      </w:r>
    </w:p>
    <w:p w14:paraId="6F08973F" w14:textId="23DDCD53" w:rsidR="00737803"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Nazek</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Queder</w:t>
      </w:r>
      <w:proofErr w:type="spellEnd"/>
      <w:r w:rsidRPr="00737803">
        <w:rPr>
          <w:rFonts w:ascii="Arial" w:hAnsi="Arial" w:cs="Arial"/>
          <w:sz w:val="22"/>
          <w:szCs w:val="22"/>
          <w:lang w:bidi="en-US"/>
        </w:rPr>
        <w:t>, Michael J. Phelan, Lisa Taylor,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Eric Doran, Christy </w:t>
      </w:r>
      <w:proofErr w:type="spellStart"/>
      <w:r w:rsidRPr="00737803">
        <w:rPr>
          <w:rFonts w:ascii="Arial" w:hAnsi="Arial" w:cs="Arial"/>
          <w:sz w:val="22"/>
          <w:szCs w:val="22"/>
          <w:lang w:bidi="en-US"/>
        </w:rPr>
        <w:t>Hom</w:t>
      </w:r>
      <w:proofErr w:type="spellEnd"/>
      <w:r w:rsidRPr="00737803">
        <w:rPr>
          <w:rFonts w:ascii="Arial" w:hAnsi="Arial" w:cs="Arial"/>
          <w:sz w:val="22"/>
          <w:szCs w:val="22"/>
          <w:lang w:bidi="en-US"/>
        </w:rPr>
        <w:t xml:space="preserve">, Dana Nguyen, Florence Lai, Margaret </w:t>
      </w:r>
      <w:proofErr w:type="spellStart"/>
      <w:r w:rsidRPr="00737803">
        <w:rPr>
          <w:rFonts w:ascii="Arial" w:hAnsi="Arial" w:cs="Arial"/>
          <w:sz w:val="22"/>
          <w:szCs w:val="22"/>
          <w:lang w:bidi="en-US"/>
        </w:rPr>
        <w:t>Pulsifer</w:t>
      </w:r>
      <w:proofErr w:type="spellEnd"/>
      <w:r w:rsidRPr="00737803">
        <w:rPr>
          <w:rFonts w:ascii="Arial" w:hAnsi="Arial" w:cs="Arial"/>
          <w:sz w:val="22"/>
          <w:szCs w:val="22"/>
          <w:lang w:bidi="en-US"/>
        </w:rPr>
        <w:t xml:space="preserve">, Julie Price, William C. </w:t>
      </w:r>
      <w:proofErr w:type="spellStart"/>
      <w:r w:rsidRPr="00737803">
        <w:rPr>
          <w:rFonts w:ascii="Arial" w:hAnsi="Arial" w:cs="Arial"/>
          <w:sz w:val="22"/>
          <w:szCs w:val="22"/>
          <w:lang w:bidi="en-US"/>
        </w:rPr>
        <w:t>Kreisl</w:t>
      </w:r>
      <w:proofErr w:type="spellEnd"/>
      <w:r w:rsidRPr="00737803">
        <w:rPr>
          <w:rFonts w:ascii="Arial" w:hAnsi="Arial" w:cs="Arial"/>
          <w:sz w:val="22"/>
          <w:szCs w:val="22"/>
          <w:lang w:bidi="en-US"/>
        </w:rPr>
        <w:t xml:space="preserve">, Diana H. Rosas, Sharon </w:t>
      </w:r>
      <w:proofErr w:type="spellStart"/>
      <w:r w:rsidRPr="00737803">
        <w:rPr>
          <w:rFonts w:ascii="Arial" w:hAnsi="Arial" w:cs="Arial"/>
          <w:sz w:val="22"/>
          <w:szCs w:val="22"/>
          <w:lang w:bidi="en-US"/>
        </w:rPr>
        <w:t>Krinsky</w:t>
      </w:r>
      <w:proofErr w:type="spellEnd"/>
      <w:r w:rsidRPr="00737803">
        <w:rPr>
          <w:rFonts w:ascii="Arial" w:hAnsi="Arial" w:cs="Arial"/>
          <w:sz w:val="22"/>
          <w:szCs w:val="22"/>
          <w:lang w:bidi="en-US"/>
        </w:rPr>
        <w:t xml:space="preserve">-McHale, Adam Brickman, Michael A. Yassa, Nicole </w:t>
      </w:r>
      <w:proofErr w:type="spellStart"/>
      <w:r w:rsidRPr="00737803">
        <w:rPr>
          <w:rFonts w:ascii="Arial" w:hAnsi="Arial" w:cs="Arial"/>
          <w:sz w:val="22"/>
          <w:szCs w:val="22"/>
          <w:lang w:bidi="en-US"/>
        </w:rPr>
        <w:t>Schupf</w:t>
      </w:r>
      <w:proofErr w:type="spellEnd"/>
      <w:r w:rsidRPr="00737803">
        <w:rPr>
          <w:rFonts w:ascii="Arial" w:hAnsi="Arial" w:cs="Arial"/>
          <w:sz w:val="22"/>
          <w:szCs w:val="22"/>
          <w:lang w:bidi="en-US"/>
        </w:rPr>
        <w:t xml:space="preserve">, Wayne Silverman, Ira T. Lott, and David B. </w:t>
      </w:r>
      <w:proofErr w:type="spellStart"/>
      <w:r w:rsidRPr="00737803">
        <w:rPr>
          <w:rFonts w:ascii="Arial" w:hAnsi="Arial" w:cs="Arial"/>
          <w:sz w:val="22"/>
          <w:szCs w:val="22"/>
          <w:lang w:bidi="en-US"/>
        </w:rPr>
        <w:t>Keator</w:t>
      </w:r>
      <w:proofErr w:type="spellEnd"/>
      <w:r w:rsidR="003B0432">
        <w:rPr>
          <w:rFonts w:ascii="Arial" w:hAnsi="Arial" w:cs="Arial"/>
          <w:sz w:val="22"/>
          <w:szCs w:val="22"/>
          <w:lang w:bidi="en-US"/>
        </w:rPr>
        <w:t>*</w:t>
      </w:r>
      <w:r w:rsidRPr="00737803">
        <w:rPr>
          <w:rFonts w:ascii="Arial" w:hAnsi="Arial" w:cs="Arial"/>
          <w:sz w:val="22"/>
          <w:szCs w:val="22"/>
          <w:lang w:bidi="en-US"/>
        </w:rPr>
        <w:t xml:space="preserve">.  </w:t>
      </w:r>
      <w:bookmarkStart w:id="6" w:name="OLE_LINK8"/>
      <w:r w:rsidRPr="00737803">
        <w:rPr>
          <w:rFonts w:ascii="Arial" w:hAnsi="Arial" w:cs="Arial"/>
          <w:sz w:val="22"/>
          <w:szCs w:val="22"/>
          <w:lang w:bidi="en-US"/>
        </w:rPr>
        <w:t>Joint-label fusion brain atlases for dementia research in down syndrome</w:t>
      </w:r>
      <w:bookmarkEnd w:id="6"/>
      <w:r w:rsidRPr="00737803">
        <w:rPr>
          <w:rFonts w:ascii="Arial" w:hAnsi="Arial" w:cs="Arial"/>
          <w:sz w:val="22"/>
          <w:szCs w:val="22"/>
          <w:lang w:bidi="en-US"/>
        </w:rPr>
        <w:t>. </w:t>
      </w:r>
      <w:bookmarkStart w:id="7" w:name="OLE_LINK7"/>
      <w:r w:rsidRPr="00737803">
        <w:rPr>
          <w:rFonts w:ascii="Arial" w:hAnsi="Arial" w:cs="Arial"/>
          <w:sz w:val="22"/>
          <w:szCs w:val="22"/>
          <w:lang w:bidi="en-US"/>
        </w:rPr>
        <w:t xml:space="preserve"> </w:t>
      </w:r>
      <w:bookmarkEnd w:id="7"/>
      <w:proofErr w:type="spellStart"/>
      <w:r w:rsidRPr="00737803">
        <w:rPr>
          <w:rFonts w:ascii="Arial" w:hAnsi="Arial" w:cs="Arial"/>
          <w:i/>
          <w:iCs/>
          <w:sz w:val="22"/>
          <w:szCs w:val="22"/>
          <w:lang w:bidi="en-US"/>
        </w:rPr>
        <w:t>Alzheimers</w:t>
      </w:r>
      <w:proofErr w:type="spellEnd"/>
      <w:r w:rsidRPr="00737803">
        <w:rPr>
          <w:rFonts w:ascii="Arial" w:hAnsi="Arial" w:cs="Arial"/>
          <w:i/>
          <w:iCs/>
          <w:sz w:val="22"/>
          <w:szCs w:val="22"/>
          <w:lang w:bidi="en-US"/>
        </w:rPr>
        <w:t xml:space="preserve"> Dement (</w:t>
      </w:r>
      <w:proofErr w:type="spellStart"/>
      <w:r w:rsidRPr="00737803">
        <w:rPr>
          <w:rFonts w:ascii="Arial" w:hAnsi="Arial" w:cs="Arial"/>
          <w:i/>
          <w:iCs/>
          <w:sz w:val="22"/>
          <w:szCs w:val="22"/>
          <w:lang w:bidi="en-US"/>
        </w:rPr>
        <w:t>Amst</w:t>
      </w:r>
      <w:proofErr w:type="spellEnd"/>
      <w:r w:rsidRPr="00737803">
        <w:rPr>
          <w:rFonts w:ascii="Arial" w:hAnsi="Arial" w:cs="Arial"/>
          <w:i/>
          <w:iCs/>
          <w:sz w:val="22"/>
          <w:szCs w:val="22"/>
          <w:lang w:bidi="en-US"/>
        </w:rPr>
        <w:t>)</w:t>
      </w:r>
      <w:r w:rsidRPr="00737803">
        <w:rPr>
          <w:rFonts w:ascii="Arial" w:hAnsi="Arial" w:cs="Arial"/>
          <w:sz w:val="22"/>
          <w:szCs w:val="22"/>
          <w:lang w:bidi="en-US"/>
        </w:rPr>
        <w:t>, 14(1</w:t>
      </w:r>
      <w:proofErr w:type="gramStart"/>
      <w:r w:rsidRPr="00737803">
        <w:rPr>
          <w:rFonts w:ascii="Arial" w:hAnsi="Arial" w:cs="Arial"/>
          <w:sz w:val="22"/>
          <w:szCs w:val="22"/>
          <w:lang w:bidi="en-US"/>
        </w:rPr>
        <w:t>):e</w:t>
      </w:r>
      <w:proofErr w:type="gramEnd"/>
      <w:r w:rsidRPr="00737803">
        <w:rPr>
          <w:rFonts w:ascii="Arial" w:hAnsi="Arial" w:cs="Arial"/>
          <w:sz w:val="22"/>
          <w:szCs w:val="22"/>
          <w:lang w:bidi="en-US"/>
        </w:rPr>
        <w:t xml:space="preserve">12324, May 2022.  </w:t>
      </w:r>
      <w:r w:rsidR="00760A31" w:rsidRPr="00760A31">
        <w:rPr>
          <w:rFonts w:ascii="Arial" w:hAnsi="Arial" w:cs="Arial"/>
          <w:sz w:val="22"/>
          <w:szCs w:val="22"/>
        </w:rPr>
        <w:t>DOI: </w:t>
      </w:r>
      <w:hyperlink r:id="rId20" w:tgtFrame="_blank" w:history="1">
        <w:r w:rsidR="00760A31" w:rsidRPr="00760A31">
          <w:rPr>
            <w:rStyle w:val="Hyperlink"/>
            <w:rFonts w:ascii="Arial" w:hAnsi="Arial" w:cs="Arial"/>
            <w:sz w:val="22"/>
            <w:szCs w:val="22"/>
          </w:rPr>
          <w:t>10.1101/2020.11.10.20228742</w:t>
        </w:r>
      </w:hyperlink>
      <w:r w:rsidR="00760A31">
        <w:rPr>
          <w:rFonts w:ascii="Arial" w:hAnsi="Arial" w:cs="Arial"/>
          <w:sz w:val="22"/>
          <w:szCs w:val="22"/>
        </w:rPr>
        <w:t>.</w:t>
      </w:r>
      <w:r w:rsidR="00F007F4">
        <w:rPr>
          <w:rFonts w:ascii="Arial" w:hAnsi="Arial" w:cs="Arial"/>
          <w:sz w:val="22"/>
          <w:szCs w:val="22"/>
        </w:rPr>
        <w:t xml:space="preserve">  Cited 0 times.</w:t>
      </w:r>
    </w:p>
    <w:p w14:paraId="560AF40B" w14:textId="379F4605"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70FB8487" w14:textId="57B05C9D"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Andrew A. Chen, Joanne C. Beer,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Philip A. Cook, Russell T. Shinohara, </w:t>
      </w:r>
      <w:proofErr w:type="spellStart"/>
      <w:r w:rsidRPr="00737803">
        <w:rPr>
          <w:rFonts w:ascii="Arial" w:hAnsi="Arial" w:cs="Arial"/>
          <w:sz w:val="22"/>
          <w:szCs w:val="22"/>
          <w:lang w:bidi="en-US"/>
        </w:rPr>
        <w:t>Haochang</w:t>
      </w:r>
      <w:proofErr w:type="spellEnd"/>
      <w:r w:rsidRPr="00737803">
        <w:rPr>
          <w:rFonts w:ascii="Arial" w:hAnsi="Arial" w:cs="Arial"/>
          <w:sz w:val="22"/>
          <w:szCs w:val="22"/>
          <w:lang w:bidi="en-US"/>
        </w:rPr>
        <w:t xml:space="preserve"> Shou</w:t>
      </w:r>
      <w:r w:rsidR="003B0432">
        <w:rPr>
          <w:rFonts w:ascii="Arial" w:hAnsi="Arial" w:cs="Arial"/>
          <w:sz w:val="22"/>
          <w:szCs w:val="22"/>
          <w:lang w:bidi="en-US"/>
        </w:rPr>
        <w:t>*</w:t>
      </w:r>
      <w:r w:rsidRPr="00737803">
        <w:rPr>
          <w:rFonts w:ascii="Arial" w:hAnsi="Arial" w:cs="Arial"/>
          <w:sz w:val="22"/>
          <w:szCs w:val="22"/>
          <w:lang w:bidi="en-US"/>
        </w:rPr>
        <w:t xml:space="preserve">, for the Alzheimer’s Disease Neuroimaging Initiative. </w:t>
      </w:r>
      <w:bookmarkStart w:id="8" w:name="OLE_LINK9"/>
      <w:r w:rsidRPr="00737803">
        <w:rPr>
          <w:rFonts w:ascii="Arial" w:hAnsi="Arial" w:cs="Arial"/>
          <w:sz w:val="22"/>
          <w:szCs w:val="22"/>
          <w:lang w:bidi="en-US"/>
        </w:rPr>
        <w:t>Mitigating Site Effects in Covariance for Machine Learning in Neuroimaging Data</w:t>
      </w:r>
      <w:bookmarkEnd w:id="8"/>
      <w:r w:rsidRPr="00737803">
        <w:rPr>
          <w:rFonts w:ascii="Arial" w:hAnsi="Arial" w:cs="Arial"/>
          <w:sz w:val="22"/>
          <w:szCs w:val="22"/>
          <w:lang w:bidi="en-US"/>
        </w:rPr>
        <w:t>.  </w:t>
      </w:r>
      <w:r w:rsidRPr="00737803">
        <w:rPr>
          <w:rFonts w:ascii="Arial" w:hAnsi="Arial" w:cs="Arial"/>
          <w:i/>
          <w:iCs/>
          <w:sz w:val="22"/>
          <w:szCs w:val="22"/>
          <w:lang w:bidi="en-US"/>
        </w:rPr>
        <w:t>Hum Brain Mapp</w:t>
      </w:r>
      <w:r w:rsidRPr="00737803">
        <w:rPr>
          <w:rFonts w:ascii="Arial" w:hAnsi="Arial" w:cs="Arial"/>
          <w:sz w:val="22"/>
          <w:szCs w:val="22"/>
          <w:lang w:bidi="en-US"/>
        </w:rPr>
        <w:t xml:space="preserve">, 43(4):1179-1195, Mar 2022.  </w:t>
      </w:r>
      <w:r w:rsidR="00760A31" w:rsidRPr="00760A31">
        <w:rPr>
          <w:rFonts w:ascii="Arial" w:hAnsi="Arial" w:cs="Arial"/>
          <w:sz w:val="22"/>
          <w:szCs w:val="22"/>
        </w:rPr>
        <w:t>DOI: </w:t>
      </w:r>
      <w:hyperlink r:id="rId21" w:tgtFrame="_blank" w:history="1">
        <w:r w:rsidR="00760A31" w:rsidRPr="00760A31">
          <w:rPr>
            <w:rStyle w:val="Hyperlink"/>
            <w:rFonts w:ascii="Arial" w:hAnsi="Arial" w:cs="Arial"/>
            <w:sz w:val="22"/>
            <w:szCs w:val="22"/>
          </w:rPr>
          <w:t>10.1002/hbm.25688</w:t>
        </w:r>
      </w:hyperlink>
      <w:r w:rsid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27</w:t>
      </w:r>
      <w:r w:rsidR="00F007F4">
        <w:rPr>
          <w:rFonts w:ascii="Arial" w:hAnsi="Arial" w:cs="Arial"/>
          <w:sz w:val="22"/>
          <w:szCs w:val="22"/>
        </w:rPr>
        <w:t xml:space="preserve"> times.</w:t>
      </w:r>
    </w:p>
    <w:p w14:paraId="49D45A36" w14:textId="7C18238E"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lastRenderedPageBreak/>
        <w:t>protocols</w:t>
      </w:r>
      <w:proofErr w:type="spellEnd"/>
      <w:r w:rsidRPr="00737803">
        <w:rPr>
          <w:rFonts w:ascii="Arial" w:hAnsi="Arial" w:cs="Arial"/>
          <w:sz w:val="22"/>
          <w:szCs w:val="22"/>
          <w:lang w:val="fr-FR" w:bidi="en-US"/>
        </w:rPr>
        <w:t>.</w:t>
      </w:r>
    </w:p>
    <w:p w14:paraId="46714132" w14:textId="1E3E50D9"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Dana L </w:t>
      </w:r>
      <w:proofErr w:type="spellStart"/>
      <w:r w:rsidRPr="00737803">
        <w:rPr>
          <w:rFonts w:ascii="Arial" w:hAnsi="Arial" w:cs="Arial"/>
          <w:sz w:val="22"/>
          <w:szCs w:val="22"/>
          <w:lang w:bidi="en-US"/>
        </w:rPr>
        <w:t>McMakin</w:t>
      </w:r>
      <w:proofErr w:type="spellEnd"/>
      <w:r w:rsidRPr="00737803">
        <w:rPr>
          <w:rFonts w:ascii="Arial" w:hAnsi="Arial" w:cs="Arial"/>
          <w:sz w:val="22"/>
          <w:szCs w:val="22"/>
          <w:lang w:bidi="en-US"/>
        </w:rPr>
        <w:t xml:space="preserve">, Adam </w:t>
      </w:r>
      <w:proofErr w:type="spellStart"/>
      <w:r w:rsidRPr="00737803">
        <w:rPr>
          <w:rFonts w:ascii="Arial" w:hAnsi="Arial" w:cs="Arial"/>
          <w:sz w:val="22"/>
          <w:szCs w:val="22"/>
          <w:lang w:bidi="en-US"/>
        </w:rPr>
        <w:t>Kimbler</w:t>
      </w:r>
      <w:proofErr w:type="spellEnd"/>
      <w:r w:rsidRPr="00737803">
        <w:rPr>
          <w:rFonts w:ascii="Arial" w:hAnsi="Arial" w:cs="Arial"/>
          <w:sz w:val="22"/>
          <w:szCs w:val="22"/>
          <w:lang w:bidi="en-US"/>
        </w:rPr>
        <w:t xml:space="preserve">,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Jeremy W Pettit, and Aaron T. </w:t>
      </w:r>
      <w:proofErr w:type="spellStart"/>
      <w:r w:rsidRPr="00737803">
        <w:rPr>
          <w:rFonts w:ascii="Arial" w:hAnsi="Arial" w:cs="Arial"/>
          <w:sz w:val="22"/>
          <w:szCs w:val="22"/>
          <w:lang w:bidi="en-US"/>
        </w:rPr>
        <w:t>Mattfeld</w:t>
      </w:r>
      <w:proofErr w:type="spellEnd"/>
      <w:r w:rsidR="003B0432">
        <w:rPr>
          <w:rFonts w:ascii="Arial" w:hAnsi="Arial" w:cs="Arial"/>
          <w:sz w:val="22"/>
          <w:szCs w:val="22"/>
          <w:lang w:bidi="en-US"/>
        </w:rPr>
        <w:t>*</w:t>
      </w:r>
      <w:r w:rsidRPr="00737803">
        <w:rPr>
          <w:rFonts w:ascii="Arial" w:hAnsi="Arial" w:cs="Arial"/>
          <w:sz w:val="22"/>
          <w:szCs w:val="22"/>
          <w:lang w:bidi="en-US"/>
        </w:rPr>
        <w:t xml:space="preserve">.  </w:t>
      </w:r>
      <w:bookmarkStart w:id="9" w:name="OLE_LINK10"/>
      <w:r w:rsidRPr="00737803">
        <w:rPr>
          <w:rFonts w:ascii="Arial" w:hAnsi="Arial" w:cs="Arial"/>
          <w:sz w:val="22"/>
          <w:szCs w:val="22"/>
          <w:lang w:bidi="en-US"/>
        </w:rPr>
        <w:t>Negative Overgeneralization is Associated with Pattern Completion in Peripubertal Youth</w:t>
      </w:r>
      <w:bookmarkEnd w:id="9"/>
      <w:r w:rsidRPr="00737803">
        <w:rPr>
          <w:rFonts w:ascii="Arial" w:hAnsi="Arial" w:cs="Arial"/>
          <w:sz w:val="22"/>
          <w:szCs w:val="22"/>
          <w:lang w:bidi="en-US"/>
        </w:rPr>
        <w:t xml:space="preserve">.  </w:t>
      </w:r>
      <w:bookmarkStart w:id="10" w:name="OLE_LINK11"/>
      <w:r w:rsidRPr="00737803">
        <w:rPr>
          <w:rFonts w:ascii="Arial" w:hAnsi="Arial" w:cs="Arial"/>
          <w:i/>
          <w:iCs/>
          <w:sz w:val="22"/>
          <w:szCs w:val="22"/>
          <w:lang w:bidi="en-US"/>
        </w:rPr>
        <w:t xml:space="preserve">Soc </w:t>
      </w:r>
      <w:proofErr w:type="spellStart"/>
      <w:r w:rsidRPr="00737803">
        <w:rPr>
          <w:rFonts w:ascii="Arial" w:hAnsi="Arial" w:cs="Arial"/>
          <w:i/>
          <w:iCs/>
          <w:sz w:val="22"/>
          <w:szCs w:val="22"/>
          <w:lang w:bidi="en-US"/>
        </w:rPr>
        <w:t>Cogn</w:t>
      </w:r>
      <w:proofErr w:type="spellEnd"/>
      <w:r w:rsidRPr="00737803">
        <w:rPr>
          <w:rFonts w:ascii="Arial" w:hAnsi="Arial" w:cs="Arial"/>
          <w:i/>
          <w:iCs/>
          <w:sz w:val="22"/>
          <w:szCs w:val="22"/>
          <w:lang w:bidi="en-US"/>
        </w:rPr>
        <w:t xml:space="preserve"> Affect </w:t>
      </w:r>
      <w:proofErr w:type="spellStart"/>
      <w:r w:rsidRPr="00737803">
        <w:rPr>
          <w:rFonts w:ascii="Arial" w:hAnsi="Arial" w:cs="Arial"/>
          <w:i/>
          <w:iCs/>
          <w:sz w:val="22"/>
          <w:szCs w:val="22"/>
          <w:lang w:bidi="en-US"/>
        </w:rPr>
        <w:t>Neurosci</w:t>
      </w:r>
      <w:bookmarkEnd w:id="10"/>
      <w:proofErr w:type="spellEnd"/>
      <w:r w:rsidRPr="00737803">
        <w:rPr>
          <w:rFonts w:ascii="Arial" w:hAnsi="Arial" w:cs="Arial"/>
          <w:sz w:val="22"/>
          <w:szCs w:val="22"/>
          <w:lang w:bidi="en-US"/>
        </w:rPr>
        <w:t xml:space="preserve">, 17(2):231-240, Feb 2022.  </w:t>
      </w:r>
      <w:r w:rsidR="00760A31" w:rsidRPr="00760A31">
        <w:rPr>
          <w:rFonts w:ascii="Arial" w:hAnsi="Arial" w:cs="Arial"/>
          <w:sz w:val="22"/>
          <w:szCs w:val="22"/>
        </w:rPr>
        <w:t>DOI: </w:t>
      </w:r>
      <w:hyperlink r:id="rId22" w:tgtFrame="_blank" w:history="1">
        <w:r w:rsidR="00760A31" w:rsidRPr="00760A31">
          <w:rPr>
            <w:rStyle w:val="Hyperlink"/>
            <w:rFonts w:ascii="Arial" w:hAnsi="Arial" w:cs="Arial"/>
            <w:sz w:val="22"/>
            <w:szCs w:val="22"/>
          </w:rPr>
          <w:t>10.1101/2020.01.27.921742</w:t>
        </w:r>
      </w:hyperlink>
      <w:r w:rsidR="0057578B">
        <w:rPr>
          <w:rFonts w:ascii="Arial" w:hAnsi="Arial" w:cs="Arial"/>
          <w:sz w:val="22"/>
          <w:szCs w:val="22"/>
        </w:rPr>
        <w:t xml:space="preserve">. </w:t>
      </w:r>
      <w:r w:rsidR="00F007F4">
        <w:rPr>
          <w:rFonts w:ascii="Arial" w:hAnsi="Arial" w:cs="Arial"/>
          <w:sz w:val="22"/>
          <w:szCs w:val="22"/>
        </w:rPr>
        <w:t xml:space="preserve"> Cited </w:t>
      </w:r>
      <w:r w:rsidR="00C608E8">
        <w:rPr>
          <w:rFonts w:ascii="Arial" w:hAnsi="Arial" w:cs="Arial"/>
          <w:sz w:val="22"/>
          <w:szCs w:val="22"/>
        </w:rPr>
        <w:t>10</w:t>
      </w:r>
      <w:r w:rsidR="00F007F4">
        <w:rPr>
          <w:rFonts w:ascii="Arial" w:hAnsi="Arial" w:cs="Arial"/>
          <w:sz w:val="22"/>
          <w:szCs w:val="22"/>
        </w:rPr>
        <w:t xml:space="preserve"> times.</w:t>
      </w:r>
    </w:p>
    <w:p w14:paraId="73110123" w14:textId="60B97959"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4C63F1D" w14:textId="39F1010F" w:rsidR="005D0B10" w:rsidRPr="00737803" w:rsidRDefault="005D0B10" w:rsidP="005D0B10">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2021</w:t>
      </w:r>
    </w:p>
    <w:p w14:paraId="0C5AC5AD" w14:textId="5F3563B0" w:rsidR="00737803"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 xml:space="preserve">Andrew T. Grainger, Arun </w:t>
      </w:r>
      <w:proofErr w:type="spellStart"/>
      <w:r w:rsidRPr="00737803">
        <w:rPr>
          <w:rFonts w:ascii="Arial" w:hAnsi="Arial" w:cs="Arial"/>
          <w:sz w:val="22"/>
          <w:szCs w:val="22"/>
          <w:lang w:bidi="en-US"/>
        </w:rPr>
        <w:t>Krishnaraj</w:t>
      </w:r>
      <w:proofErr w:type="spellEnd"/>
      <w:r w:rsidRPr="00737803">
        <w:rPr>
          <w:rFonts w:ascii="Arial" w:hAnsi="Arial" w:cs="Arial"/>
          <w:sz w:val="22"/>
          <w:szCs w:val="22"/>
          <w:lang w:bidi="en-US"/>
        </w:rPr>
        <w:t>, Michael H. Quinones,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Samantha Epstein, Daniela Fuller, Aakash Jha, Kevin L. Allman, </w:t>
      </w:r>
      <w:proofErr w:type="spellStart"/>
      <w:r w:rsidRPr="00737803">
        <w:rPr>
          <w:rFonts w:ascii="Arial" w:hAnsi="Arial" w:cs="Arial"/>
          <w:sz w:val="22"/>
          <w:szCs w:val="22"/>
          <w:lang w:bidi="en-US"/>
        </w:rPr>
        <w:t>Weibin</w:t>
      </w:r>
      <w:proofErr w:type="spellEnd"/>
      <w:r w:rsidRPr="00737803">
        <w:rPr>
          <w:rFonts w:ascii="Arial" w:hAnsi="Arial" w:cs="Arial"/>
          <w:sz w:val="22"/>
          <w:szCs w:val="22"/>
          <w:lang w:bidi="en-US"/>
        </w:rPr>
        <w:t xml:space="preserve"> Shi</w:t>
      </w:r>
      <w:r w:rsidR="003B0432">
        <w:rPr>
          <w:rFonts w:ascii="Arial" w:hAnsi="Arial" w:cs="Arial"/>
          <w:sz w:val="22"/>
          <w:szCs w:val="22"/>
          <w:lang w:bidi="en-US"/>
        </w:rPr>
        <w:t>*</w:t>
      </w:r>
      <w:r w:rsidRPr="00737803">
        <w:rPr>
          <w:rFonts w:ascii="Arial" w:hAnsi="Arial" w:cs="Arial"/>
          <w:sz w:val="22"/>
          <w:szCs w:val="22"/>
          <w:lang w:bidi="en-US"/>
        </w:rPr>
        <w:t xml:space="preserve">. </w:t>
      </w:r>
      <w:bookmarkStart w:id="11" w:name="OLE_LINK12"/>
      <w:r w:rsidRPr="00737803">
        <w:rPr>
          <w:rFonts w:ascii="Arial" w:hAnsi="Arial" w:cs="Arial"/>
          <w:sz w:val="22"/>
          <w:szCs w:val="22"/>
          <w:lang w:bidi="en-US"/>
        </w:rPr>
        <w:t>Deep learning-based quantification of abdominal subcutaneous and visceral fat volume on CT images</w:t>
      </w:r>
      <w:bookmarkEnd w:id="11"/>
      <w:r w:rsidRPr="00737803">
        <w:rPr>
          <w:rFonts w:ascii="Arial" w:hAnsi="Arial" w:cs="Arial"/>
          <w:sz w:val="22"/>
          <w:szCs w:val="22"/>
          <w:lang w:bidi="en-US"/>
        </w:rPr>
        <w:t>.  </w:t>
      </w:r>
      <w:proofErr w:type="spellStart"/>
      <w:r w:rsidRPr="00737803">
        <w:rPr>
          <w:rFonts w:ascii="Arial" w:hAnsi="Arial" w:cs="Arial"/>
          <w:i/>
          <w:iCs/>
          <w:sz w:val="22"/>
          <w:szCs w:val="22"/>
          <w:lang w:bidi="en-US"/>
        </w:rPr>
        <w:t>Acad</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Radiol</w:t>
      </w:r>
      <w:proofErr w:type="spellEnd"/>
      <w:r w:rsidRPr="00737803">
        <w:rPr>
          <w:rFonts w:ascii="Arial" w:hAnsi="Arial" w:cs="Arial"/>
          <w:sz w:val="22"/>
          <w:szCs w:val="22"/>
          <w:lang w:bidi="en-US"/>
        </w:rPr>
        <w:t xml:space="preserve">, 28(11):1481-1487, Nov 2021.  </w:t>
      </w:r>
      <w:r w:rsidR="00A55D50" w:rsidRPr="00A55D50">
        <w:rPr>
          <w:rFonts w:ascii="Arial" w:hAnsi="Arial" w:cs="Arial"/>
          <w:sz w:val="22"/>
          <w:szCs w:val="22"/>
          <w:lang w:bidi="en-US"/>
        </w:rPr>
        <w:t>DOI: </w:t>
      </w:r>
      <w:hyperlink r:id="rId23" w:tgtFrame="_blank" w:history="1">
        <w:r w:rsidR="00A55D50" w:rsidRPr="00A55D50">
          <w:rPr>
            <w:rStyle w:val="Hyperlink"/>
            <w:rFonts w:ascii="Arial" w:hAnsi="Arial" w:cs="Arial"/>
            <w:sz w:val="22"/>
            <w:szCs w:val="22"/>
            <w:lang w:bidi="en-US"/>
          </w:rPr>
          <w:t>10.1016/j.acra.2020.07.010</w:t>
        </w:r>
      </w:hyperlink>
      <w:r w:rsidR="00A55D50" w:rsidRP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14</w:t>
      </w:r>
      <w:r w:rsidR="00F007F4">
        <w:rPr>
          <w:rFonts w:ascii="Arial" w:hAnsi="Arial" w:cs="Arial"/>
          <w:sz w:val="22"/>
          <w:szCs w:val="22"/>
        </w:rPr>
        <w:t xml:space="preserve"> times.</w:t>
      </w:r>
    </w:p>
    <w:p w14:paraId="49386DD8" w14:textId="3D12913E" w:rsidR="00737803" w:rsidRDefault="00737803" w:rsidP="00737803">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7D7643C3" w14:textId="7F7FA6F8"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Mu He,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Zach </w:t>
      </w:r>
      <w:proofErr w:type="spellStart"/>
      <w:r w:rsidRPr="00737803">
        <w:rPr>
          <w:rFonts w:ascii="Arial" w:hAnsi="Arial" w:cs="Arial"/>
          <w:sz w:val="22"/>
          <w:szCs w:val="22"/>
          <w:lang w:bidi="en-US"/>
        </w:rPr>
        <w:t>Beaulac</w:t>
      </w:r>
      <w:proofErr w:type="spellEnd"/>
      <w:r w:rsidRPr="00737803">
        <w:rPr>
          <w:rFonts w:ascii="Arial" w:hAnsi="Arial" w:cs="Arial"/>
          <w:sz w:val="22"/>
          <w:szCs w:val="22"/>
          <w:lang w:bidi="en-US"/>
        </w:rPr>
        <w:t xml:space="preserve">, Tabitha W. King, Thomas B. Huff, Mikell Paige, </w:t>
      </w:r>
      <w:proofErr w:type="spellStart"/>
      <w:r w:rsidRPr="00737803">
        <w:rPr>
          <w:rFonts w:ascii="Arial" w:hAnsi="Arial" w:cs="Arial"/>
          <w:sz w:val="22"/>
          <w:szCs w:val="22"/>
          <w:lang w:bidi="en-US"/>
        </w:rPr>
        <w:t>Kranthikiran</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Earasi</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Roselove</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Nunoo-Asare</w:t>
      </w:r>
      <w:proofErr w:type="spellEnd"/>
      <w:r w:rsidRPr="00737803">
        <w:rPr>
          <w:rFonts w:ascii="Arial" w:hAnsi="Arial" w:cs="Arial"/>
          <w:sz w:val="22"/>
          <w:szCs w:val="22"/>
          <w:lang w:bidi="en-US"/>
        </w:rPr>
        <w:t xml:space="preserve">, Sarah </w:t>
      </w:r>
      <w:proofErr w:type="spellStart"/>
      <w:r w:rsidRPr="00737803">
        <w:rPr>
          <w:rFonts w:ascii="Arial" w:hAnsi="Arial" w:cs="Arial"/>
          <w:sz w:val="22"/>
          <w:szCs w:val="22"/>
          <w:lang w:bidi="en-US"/>
        </w:rPr>
        <w:t>Struchen</w:t>
      </w:r>
      <w:proofErr w:type="spellEnd"/>
      <w:r w:rsidRPr="00737803">
        <w:rPr>
          <w:rFonts w:ascii="Arial" w:hAnsi="Arial" w:cs="Arial"/>
          <w:sz w:val="22"/>
          <w:szCs w:val="22"/>
          <w:lang w:bidi="en-US"/>
        </w:rPr>
        <w:t xml:space="preserve">, Marie Burdick, </w:t>
      </w:r>
      <w:proofErr w:type="spellStart"/>
      <w:r w:rsidRPr="00737803">
        <w:rPr>
          <w:rFonts w:ascii="Arial" w:hAnsi="Arial" w:cs="Arial"/>
          <w:sz w:val="22"/>
          <w:szCs w:val="22"/>
          <w:lang w:bidi="en-US"/>
        </w:rPr>
        <w:t>Zhimin</w:t>
      </w:r>
      <w:proofErr w:type="spellEnd"/>
      <w:r w:rsidRPr="00737803">
        <w:rPr>
          <w:rFonts w:ascii="Arial" w:hAnsi="Arial" w:cs="Arial"/>
          <w:sz w:val="22"/>
          <w:szCs w:val="22"/>
          <w:lang w:bidi="en-US"/>
        </w:rPr>
        <w:t xml:space="preserve"> Zhang, Alan </w:t>
      </w:r>
      <w:proofErr w:type="spellStart"/>
      <w:r w:rsidRPr="00737803">
        <w:rPr>
          <w:rFonts w:ascii="Arial" w:hAnsi="Arial" w:cs="Arial"/>
          <w:sz w:val="22"/>
          <w:szCs w:val="22"/>
          <w:lang w:bidi="en-US"/>
        </w:rPr>
        <w:t>Ropp</w:t>
      </w:r>
      <w:proofErr w:type="spellEnd"/>
      <w:r w:rsidRPr="00737803">
        <w:rPr>
          <w:rFonts w:ascii="Arial" w:hAnsi="Arial" w:cs="Arial"/>
          <w:sz w:val="22"/>
          <w:szCs w:val="22"/>
          <w:lang w:bidi="en-US"/>
        </w:rPr>
        <w:t xml:space="preserve">, Grady W. Miller, James T. </w:t>
      </w:r>
      <w:proofErr w:type="spellStart"/>
      <w:r w:rsidRPr="00737803">
        <w:rPr>
          <w:rFonts w:ascii="Arial" w:hAnsi="Arial" w:cs="Arial"/>
          <w:sz w:val="22"/>
          <w:szCs w:val="22"/>
          <w:lang w:bidi="en-US"/>
        </w:rPr>
        <w:t>Patrie</w:t>
      </w:r>
      <w:proofErr w:type="spellEnd"/>
      <w:r w:rsidRPr="00737803">
        <w:rPr>
          <w:rFonts w:ascii="Arial" w:hAnsi="Arial" w:cs="Arial"/>
          <w:sz w:val="22"/>
          <w:szCs w:val="22"/>
          <w:lang w:bidi="en-US"/>
        </w:rPr>
        <w:t>, Jaime F. Mata, John P. Mugler III, and Yun M. Shim</w:t>
      </w:r>
      <w:r w:rsidR="003B0432">
        <w:rPr>
          <w:rFonts w:ascii="Arial" w:hAnsi="Arial" w:cs="Arial"/>
          <w:sz w:val="22"/>
          <w:szCs w:val="22"/>
          <w:lang w:bidi="en-US"/>
        </w:rPr>
        <w:t>*</w:t>
      </w:r>
      <w:r w:rsidRPr="00737803">
        <w:rPr>
          <w:rFonts w:ascii="Arial" w:hAnsi="Arial" w:cs="Arial"/>
          <w:sz w:val="22"/>
          <w:szCs w:val="22"/>
          <w:lang w:bidi="en-US"/>
        </w:rPr>
        <w:t xml:space="preserve">. </w:t>
      </w:r>
      <w:bookmarkStart w:id="12" w:name="OLE_LINK13"/>
      <w:r w:rsidRPr="00737803">
        <w:rPr>
          <w:rFonts w:ascii="Arial" w:hAnsi="Arial" w:cs="Arial"/>
          <w:sz w:val="22"/>
          <w:szCs w:val="22"/>
          <w:lang w:bidi="en-US"/>
        </w:rPr>
        <w:t>Characterizing gas exchange physiology in healthy young electronic-cigarette users with hyperpolarized 129Xe MRI: a pilot study</w:t>
      </w:r>
      <w:bookmarkEnd w:id="12"/>
      <w:r w:rsidRPr="00737803">
        <w:rPr>
          <w:rFonts w:ascii="Arial" w:hAnsi="Arial" w:cs="Arial"/>
          <w:sz w:val="22"/>
          <w:szCs w:val="22"/>
          <w:lang w:bidi="en-US"/>
        </w:rPr>
        <w:t>.  </w:t>
      </w:r>
      <w:r w:rsidRPr="00737803">
        <w:rPr>
          <w:rFonts w:ascii="Arial" w:hAnsi="Arial" w:cs="Arial"/>
          <w:i/>
          <w:iCs/>
          <w:sz w:val="22"/>
          <w:szCs w:val="22"/>
          <w:lang w:bidi="en-US"/>
        </w:rPr>
        <w:t xml:space="preserve">Int J Chron Obstruct </w:t>
      </w:r>
      <w:proofErr w:type="spellStart"/>
      <w:r w:rsidRPr="00737803">
        <w:rPr>
          <w:rFonts w:ascii="Arial" w:hAnsi="Arial" w:cs="Arial"/>
          <w:i/>
          <w:iCs/>
          <w:sz w:val="22"/>
          <w:szCs w:val="22"/>
          <w:lang w:bidi="en-US"/>
        </w:rPr>
        <w:t>Pulmon</w:t>
      </w:r>
      <w:proofErr w:type="spellEnd"/>
      <w:r w:rsidRPr="00737803">
        <w:rPr>
          <w:rFonts w:ascii="Arial" w:hAnsi="Arial" w:cs="Arial"/>
          <w:i/>
          <w:iCs/>
          <w:sz w:val="22"/>
          <w:szCs w:val="22"/>
          <w:lang w:bidi="en-US"/>
        </w:rPr>
        <w:t xml:space="preserve"> Dis</w:t>
      </w:r>
      <w:r w:rsidRPr="00737803">
        <w:rPr>
          <w:rFonts w:ascii="Arial" w:hAnsi="Arial" w:cs="Arial"/>
          <w:sz w:val="22"/>
          <w:szCs w:val="22"/>
          <w:lang w:bidi="en-US"/>
        </w:rPr>
        <w:t xml:space="preserve">, 16:3183-3187, Nov 2021.  </w:t>
      </w:r>
      <w:r w:rsidR="00760A31" w:rsidRPr="00760A31">
        <w:rPr>
          <w:rFonts w:ascii="Arial" w:hAnsi="Arial" w:cs="Arial"/>
          <w:sz w:val="22"/>
          <w:szCs w:val="22"/>
        </w:rPr>
        <w:t>DOI: </w:t>
      </w:r>
      <w:hyperlink r:id="rId24" w:tgtFrame="_blank" w:history="1">
        <w:r w:rsidR="00760A31" w:rsidRPr="00760A31">
          <w:rPr>
            <w:rStyle w:val="Hyperlink"/>
            <w:rFonts w:ascii="Arial" w:hAnsi="Arial" w:cs="Arial"/>
            <w:sz w:val="22"/>
            <w:szCs w:val="22"/>
          </w:rPr>
          <w:t>10.2147/COPD.S324388</w:t>
        </w:r>
      </w:hyperlink>
      <w:r w:rsid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1</w:t>
      </w:r>
      <w:r w:rsidR="00F007F4">
        <w:rPr>
          <w:rFonts w:ascii="Arial" w:hAnsi="Arial" w:cs="Arial"/>
          <w:sz w:val="22"/>
          <w:szCs w:val="22"/>
        </w:rPr>
        <w:t xml:space="preserve"> times.</w:t>
      </w:r>
    </w:p>
    <w:p w14:paraId="2ADE86E3" w14:textId="115E42A3"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5B7920DA" w14:textId="40A47094" w:rsidR="00737803" w:rsidRPr="00737803"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3B0432">
        <w:rPr>
          <w:rFonts w:ascii="Arial" w:hAnsi="Arial" w:cs="Arial"/>
          <w:b/>
          <w:bCs/>
          <w:sz w:val="22"/>
          <w:szCs w:val="22"/>
          <w:lang w:bidi="en-US"/>
        </w:rPr>
        <w:t>*</w:t>
      </w:r>
      <w:r w:rsidRPr="00737803">
        <w:rPr>
          <w:rFonts w:ascii="Arial" w:hAnsi="Arial" w:cs="Arial"/>
          <w:sz w:val="22"/>
          <w:szCs w:val="22"/>
          <w:lang w:bidi="en-US"/>
        </w:rPr>
        <w:t xml:space="preserve">, Talissa 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Mu He, G. Wilson Miller,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Yun M. Shim, James C. Gee, John P. Mugler III, and Jaime F. Mata. Image- versus histogram-based considerations in semantic segmentation of pulmonary hyperpolarized gas images.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Med</w:t>
      </w:r>
      <w:r w:rsidRPr="00737803">
        <w:rPr>
          <w:rFonts w:ascii="Arial" w:hAnsi="Arial" w:cs="Arial"/>
          <w:sz w:val="22"/>
          <w:szCs w:val="22"/>
          <w:lang w:bidi="en-US"/>
        </w:rPr>
        <w:t>, 86(5):2822-2836, Nov 2021.</w:t>
      </w:r>
      <w:r w:rsidR="00760A31">
        <w:rPr>
          <w:rFonts w:ascii="Arial" w:hAnsi="Arial" w:cs="Arial"/>
          <w:sz w:val="22"/>
          <w:szCs w:val="22"/>
        </w:rPr>
        <w:t xml:space="preserve">  </w:t>
      </w:r>
      <w:r w:rsidR="00760A31" w:rsidRPr="00760A31">
        <w:rPr>
          <w:rFonts w:ascii="Arial" w:hAnsi="Arial" w:cs="Arial"/>
          <w:sz w:val="22"/>
          <w:szCs w:val="22"/>
        </w:rPr>
        <w:t>DOI: </w:t>
      </w:r>
      <w:hyperlink r:id="rId25" w:tgtFrame="_blank" w:history="1">
        <w:r w:rsidR="00760A31" w:rsidRPr="00760A31">
          <w:rPr>
            <w:rStyle w:val="Hyperlink"/>
            <w:rFonts w:ascii="Arial" w:hAnsi="Arial" w:cs="Arial"/>
            <w:sz w:val="22"/>
            <w:szCs w:val="22"/>
          </w:rPr>
          <w:t>10.1002/mrm.28908</w:t>
        </w:r>
      </w:hyperlink>
      <w:r w:rsidR="00A55D50">
        <w:rPr>
          <w:rFonts w:ascii="Arial" w:hAnsi="Arial" w:cs="Arial"/>
          <w:sz w:val="22"/>
          <w:szCs w:val="22"/>
        </w:rPr>
        <w:t>.</w:t>
      </w:r>
      <w:r w:rsidR="00C608E8">
        <w:rPr>
          <w:rFonts w:ascii="Arial" w:hAnsi="Arial" w:cs="Arial"/>
          <w:sz w:val="22"/>
          <w:szCs w:val="22"/>
        </w:rPr>
        <w:t xml:space="preserve">  Cited 7 times.</w:t>
      </w:r>
    </w:p>
    <w:p w14:paraId="0935044B" w14:textId="14CE1265" w:rsidR="00737803"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Jaime Mata</w:t>
      </w:r>
      <w:r w:rsidR="003B0432">
        <w:rPr>
          <w:rFonts w:ascii="Arial" w:hAnsi="Arial" w:cs="Arial"/>
          <w:sz w:val="22"/>
          <w:szCs w:val="22"/>
          <w:lang w:bidi="en-US"/>
        </w:rPr>
        <w:t>*</w:t>
      </w:r>
      <w:r w:rsidRPr="00737803">
        <w:rPr>
          <w:rFonts w:ascii="Arial" w:hAnsi="Arial" w:cs="Arial"/>
          <w:sz w:val="22"/>
          <w:szCs w:val="22"/>
          <w:lang w:bidi="en-US"/>
        </w:rPr>
        <w:t xml:space="preserve">, Steven Guan,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Yun Shim, John P Mugler 3rd, Talissa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Jhosep</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Huaromo</w:t>
      </w:r>
      <w:proofErr w:type="spellEnd"/>
      <w:r w:rsidRPr="00737803">
        <w:rPr>
          <w:rFonts w:ascii="Arial" w:hAnsi="Arial" w:cs="Arial"/>
          <w:sz w:val="22"/>
          <w:szCs w:val="22"/>
          <w:lang w:bidi="en-US"/>
        </w:rPr>
        <w:t xml:space="preserve">, Borna </w:t>
      </w:r>
      <w:proofErr w:type="spellStart"/>
      <w:r w:rsidRPr="00737803">
        <w:rPr>
          <w:rFonts w:ascii="Arial" w:hAnsi="Arial" w:cs="Arial"/>
          <w:sz w:val="22"/>
          <w:szCs w:val="22"/>
          <w:lang w:bidi="en-US"/>
        </w:rPr>
        <w:t>Mehrad</w:t>
      </w:r>
      <w:proofErr w:type="spellEnd"/>
      <w:r w:rsidRPr="00737803">
        <w:rPr>
          <w:rFonts w:ascii="Arial" w:hAnsi="Arial" w:cs="Arial"/>
          <w:sz w:val="22"/>
          <w:szCs w:val="22"/>
          <w:lang w:bidi="en-US"/>
        </w:rPr>
        <w:t>. Evaluation of Regional Lung Function in Pulmonary Fibrosis with Xenon-129 MRI. </w:t>
      </w:r>
      <w:r w:rsidRPr="00737803">
        <w:rPr>
          <w:rFonts w:ascii="Arial" w:hAnsi="Arial" w:cs="Arial"/>
          <w:i/>
          <w:iCs/>
          <w:sz w:val="22"/>
          <w:szCs w:val="22"/>
          <w:lang w:bidi="en-US"/>
        </w:rPr>
        <w:t>Tomography</w:t>
      </w:r>
      <w:r w:rsidRPr="00737803">
        <w:rPr>
          <w:rFonts w:ascii="Arial" w:hAnsi="Arial" w:cs="Arial"/>
          <w:sz w:val="22"/>
          <w:szCs w:val="22"/>
          <w:lang w:bidi="en-US"/>
        </w:rPr>
        <w:t xml:space="preserve">, 7(3):452-465, Sep 2021.  </w:t>
      </w:r>
      <w:r w:rsidR="00A55D50" w:rsidRPr="00A55D50">
        <w:rPr>
          <w:rFonts w:ascii="Arial" w:hAnsi="Arial" w:cs="Arial"/>
          <w:sz w:val="22"/>
          <w:szCs w:val="22"/>
          <w:lang w:bidi="en-US"/>
        </w:rPr>
        <w:t>DOI: </w:t>
      </w:r>
      <w:hyperlink r:id="rId26" w:tgtFrame="_blank" w:history="1">
        <w:r w:rsidR="00A55D50" w:rsidRPr="00A55D50">
          <w:rPr>
            <w:rStyle w:val="Hyperlink"/>
            <w:rFonts w:ascii="Arial" w:hAnsi="Arial" w:cs="Arial"/>
            <w:sz w:val="22"/>
            <w:szCs w:val="22"/>
            <w:lang w:bidi="en-US"/>
          </w:rPr>
          <w:t>10.3390/to</w:t>
        </w:r>
        <w:r w:rsidR="00A55D50" w:rsidRPr="00A55D50">
          <w:rPr>
            <w:rStyle w:val="Hyperlink"/>
            <w:rFonts w:ascii="Arial" w:hAnsi="Arial" w:cs="Arial"/>
            <w:sz w:val="22"/>
            <w:szCs w:val="22"/>
            <w:lang w:bidi="en-US"/>
          </w:rPr>
          <w:t>m</w:t>
        </w:r>
        <w:r w:rsidR="00A55D50" w:rsidRPr="00A55D50">
          <w:rPr>
            <w:rStyle w:val="Hyperlink"/>
            <w:rFonts w:ascii="Arial" w:hAnsi="Arial" w:cs="Arial"/>
            <w:sz w:val="22"/>
            <w:szCs w:val="22"/>
            <w:lang w:bidi="en-US"/>
          </w:rPr>
          <w:t>ography7030039</w:t>
        </w:r>
      </w:hyperlink>
      <w:r w:rsidR="00A55D50" w:rsidRPr="00A55D50">
        <w:rPr>
          <w:rFonts w:ascii="Arial" w:hAnsi="Arial" w:cs="Arial"/>
          <w:sz w:val="22"/>
          <w:szCs w:val="22"/>
        </w:rPr>
        <w:t>.</w:t>
      </w:r>
      <w:r w:rsidR="00F007F4">
        <w:rPr>
          <w:rFonts w:ascii="Arial" w:hAnsi="Arial" w:cs="Arial"/>
          <w:sz w:val="22"/>
          <w:szCs w:val="22"/>
        </w:rPr>
        <w:t xml:space="preserve">  Cited </w:t>
      </w:r>
      <w:r w:rsidR="00C608E8">
        <w:rPr>
          <w:rFonts w:ascii="Arial" w:hAnsi="Arial" w:cs="Arial"/>
          <w:sz w:val="22"/>
          <w:szCs w:val="22"/>
        </w:rPr>
        <w:t>10</w:t>
      </w:r>
      <w:r w:rsidR="00F007F4">
        <w:rPr>
          <w:rFonts w:ascii="Arial" w:hAnsi="Arial" w:cs="Arial"/>
          <w:sz w:val="22"/>
          <w:szCs w:val="22"/>
        </w:rPr>
        <w:t xml:space="preserve"> times.</w:t>
      </w:r>
    </w:p>
    <w:p w14:paraId="5D1504A9" w14:textId="51F276EE"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115FBA90" w14:textId="4C668A22"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William Teague</w:t>
      </w:r>
      <w:r w:rsidR="003B0432">
        <w:rPr>
          <w:rFonts w:ascii="Arial" w:hAnsi="Arial" w:cs="Arial"/>
          <w:sz w:val="22"/>
          <w:szCs w:val="22"/>
          <w:lang w:bidi="en-US"/>
        </w:rPr>
        <w:t>*</w:t>
      </w:r>
      <w:r w:rsidRPr="00737803">
        <w:rPr>
          <w:rFonts w:ascii="Arial" w:hAnsi="Arial" w:cs="Arial"/>
          <w:sz w:val="22"/>
          <w:szCs w:val="22"/>
          <w:lang w:bidi="en-US"/>
        </w:rPr>
        <w:t xml:space="preserve">, Jaime Mata,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John Mugler, Craig Meyer, Eduard de Lange, Michael Shim, Kristin Wavell, Talissa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Measures of Ventilation Heterogeneity Mapped with Hyperpolarized Helium-3 (HHe-3) MRI Demonstrate a T2-High Phenotype in Asthma.  </w:t>
      </w:r>
      <w:proofErr w:type="spellStart"/>
      <w:r w:rsidRPr="00737803">
        <w:rPr>
          <w:rFonts w:ascii="Arial" w:hAnsi="Arial" w:cs="Arial"/>
          <w:i/>
          <w:iCs/>
          <w:sz w:val="22"/>
          <w:szCs w:val="22"/>
          <w:lang w:bidi="en-US"/>
        </w:rPr>
        <w:t>Pediatr</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Pulmonol</w:t>
      </w:r>
      <w:proofErr w:type="spellEnd"/>
      <w:r w:rsidRPr="00737803">
        <w:rPr>
          <w:rFonts w:ascii="Arial" w:hAnsi="Arial" w:cs="Arial"/>
          <w:sz w:val="22"/>
          <w:szCs w:val="22"/>
          <w:lang w:bidi="en-US"/>
        </w:rPr>
        <w:t xml:space="preserve">, 56(6):1440-1448, Jun 2021. </w:t>
      </w:r>
      <w:r w:rsidR="00A55D50">
        <w:rPr>
          <w:rFonts w:ascii="Arial" w:hAnsi="Arial" w:cs="Arial"/>
          <w:sz w:val="22"/>
          <w:szCs w:val="22"/>
        </w:rPr>
        <w:t xml:space="preserve"> DOI</w:t>
      </w:r>
      <w:r w:rsidR="00A55D50" w:rsidRPr="00A55D50">
        <w:rPr>
          <w:rFonts w:ascii="Arial" w:hAnsi="Arial" w:cs="Arial"/>
          <w:sz w:val="22"/>
          <w:szCs w:val="22"/>
        </w:rPr>
        <w:t>: </w:t>
      </w:r>
      <w:hyperlink r:id="rId27" w:tgtFrame="_blank" w:history="1">
        <w:r w:rsidR="00A55D50" w:rsidRPr="00A55D50">
          <w:rPr>
            <w:rStyle w:val="Hyperlink"/>
            <w:rFonts w:ascii="Arial" w:hAnsi="Arial" w:cs="Arial"/>
            <w:sz w:val="22"/>
            <w:szCs w:val="22"/>
          </w:rPr>
          <w:t>10.1002/ppul.25303</w:t>
        </w:r>
      </w:hyperlink>
      <w:r w:rsidR="00A55D50">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2</w:t>
      </w:r>
      <w:r w:rsidR="00F007F4">
        <w:rPr>
          <w:rFonts w:ascii="Arial" w:hAnsi="Arial" w:cs="Arial"/>
          <w:sz w:val="22"/>
          <w:szCs w:val="22"/>
        </w:rPr>
        <w:t xml:space="preserve"> times.</w:t>
      </w:r>
    </w:p>
    <w:p w14:paraId="3BD66146" w14:textId="2084DC7D"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A0BE580" w14:textId="74B48530" w:rsidR="00737803" w:rsidRPr="00737803"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3B0432">
        <w:rPr>
          <w:rFonts w:ascii="Arial" w:hAnsi="Arial" w:cs="Arial"/>
          <w:b/>
          <w:bCs/>
          <w:sz w:val="22"/>
          <w:szCs w:val="22"/>
          <w:lang w:bidi="en-US"/>
        </w:rPr>
        <w:t>*</w:t>
      </w:r>
      <w:r w:rsidRPr="00737803">
        <w:rPr>
          <w:rFonts w:ascii="Arial" w:hAnsi="Arial" w:cs="Arial"/>
          <w:sz w:val="22"/>
          <w:szCs w:val="22"/>
          <w:lang w:bidi="en-US"/>
        </w:rPr>
        <w:t xml:space="preserve">, Philip A. Cook, Andrew J. Holbrook, Hans J. Johnson, John </w:t>
      </w:r>
      <w:proofErr w:type="spellStart"/>
      <w:r w:rsidRPr="00737803">
        <w:rPr>
          <w:rFonts w:ascii="Arial" w:hAnsi="Arial" w:cs="Arial"/>
          <w:sz w:val="22"/>
          <w:szCs w:val="22"/>
          <w:lang w:bidi="en-US"/>
        </w:rPr>
        <w:t>Muschelli</w:t>
      </w:r>
      <w:proofErr w:type="spellEnd"/>
      <w:r w:rsidRPr="00737803">
        <w:rPr>
          <w:rFonts w:ascii="Arial" w:hAnsi="Arial" w:cs="Arial"/>
          <w:sz w:val="22"/>
          <w:szCs w:val="22"/>
          <w:lang w:bidi="en-US"/>
        </w:rPr>
        <w:t xml:space="preserve">, Gabriel A. </w:t>
      </w:r>
      <w:proofErr w:type="spellStart"/>
      <w:r w:rsidRPr="00737803">
        <w:rPr>
          <w:rFonts w:ascii="Arial" w:hAnsi="Arial" w:cs="Arial"/>
          <w:sz w:val="22"/>
          <w:szCs w:val="22"/>
          <w:lang w:bidi="en-US"/>
        </w:rPr>
        <w:t>Devenyi</w:t>
      </w:r>
      <w:proofErr w:type="spellEnd"/>
      <w:r w:rsidRPr="00737803">
        <w:rPr>
          <w:rFonts w:ascii="Arial" w:hAnsi="Arial" w:cs="Arial"/>
          <w:sz w:val="22"/>
          <w:szCs w:val="22"/>
          <w:lang w:bidi="en-US"/>
        </w:rPr>
        <w:t xml:space="preserve">, Jeffrey T. </w:t>
      </w:r>
      <w:proofErr w:type="spellStart"/>
      <w:r w:rsidRPr="00737803">
        <w:rPr>
          <w:rFonts w:ascii="Arial" w:hAnsi="Arial" w:cs="Arial"/>
          <w:sz w:val="22"/>
          <w:szCs w:val="22"/>
          <w:lang w:bidi="en-US"/>
        </w:rPr>
        <w:t>Duda</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Sandhitsu</w:t>
      </w:r>
      <w:proofErr w:type="spellEnd"/>
      <w:r w:rsidRPr="00737803">
        <w:rPr>
          <w:rFonts w:ascii="Arial" w:hAnsi="Arial" w:cs="Arial"/>
          <w:sz w:val="22"/>
          <w:szCs w:val="22"/>
          <w:lang w:bidi="en-US"/>
        </w:rPr>
        <w:t xml:space="preserve"> R. Das, Nicholas C. Cullen, Daniel L. Gillen, Michael A. Yassa, James R. Stone, James C. Gee, and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for the Alzheimer’s Disease Neuroimaging Initiative. The </w:t>
      </w:r>
      <w:proofErr w:type="spellStart"/>
      <w:r w:rsidRPr="00737803">
        <w:rPr>
          <w:rFonts w:ascii="Arial" w:hAnsi="Arial" w:cs="Arial"/>
          <w:sz w:val="22"/>
          <w:szCs w:val="22"/>
          <w:lang w:bidi="en-US"/>
        </w:rPr>
        <w:t>ANTsX</w:t>
      </w:r>
      <w:proofErr w:type="spellEnd"/>
      <w:r w:rsidRPr="00737803">
        <w:rPr>
          <w:rFonts w:ascii="Arial" w:hAnsi="Arial" w:cs="Arial"/>
          <w:sz w:val="22"/>
          <w:szCs w:val="22"/>
          <w:lang w:bidi="en-US"/>
        </w:rPr>
        <w:t xml:space="preserve"> ecosystem for quantitative biological and medical imaging. </w:t>
      </w:r>
      <w:r w:rsidRPr="00737803">
        <w:rPr>
          <w:rFonts w:ascii="Arial" w:hAnsi="Arial" w:cs="Arial"/>
          <w:i/>
          <w:iCs/>
          <w:sz w:val="22"/>
          <w:szCs w:val="22"/>
          <w:lang w:bidi="en-US"/>
        </w:rPr>
        <w:t>Sci Rep</w:t>
      </w:r>
      <w:r w:rsidRPr="00737803">
        <w:rPr>
          <w:rFonts w:ascii="Arial" w:hAnsi="Arial" w:cs="Arial"/>
          <w:sz w:val="22"/>
          <w:szCs w:val="22"/>
          <w:lang w:bidi="en-US"/>
        </w:rPr>
        <w:t xml:space="preserve">. 11(1):9068, Apr 2021.  </w:t>
      </w:r>
      <w:r w:rsidR="00760A31" w:rsidRPr="00760A31">
        <w:rPr>
          <w:rFonts w:ascii="Arial" w:hAnsi="Arial" w:cs="Arial"/>
          <w:sz w:val="22"/>
          <w:szCs w:val="22"/>
        </w:rPr>
        <w:t>DOI: </w:t>
      </w:r>
      <w:hyperlink r:id="rId28" w:tgtFrame="_blank" w:history="1">
        <w:r w:rsidR="00760A31" w:rsidRPr="00760A31">
          <w:rPr>
            <w:rStyle w:val="Hyperlink"/>
            <w:rFonts w:ascii="Arial" w:hAnsi="Arial" w:cs="Arial"/>
            <w:sz w:val="22"/>
            <w:szCs w:val="22"/>
          </w:rPr>
          <w:t>10.1101/2020.10.19.20215392</w:t>
        </w:r>
      </w:hyperlink>
      <w:r w:rsidR="00760A31">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46</w:t>
      </w:r>
      <w:r w:rsidR="00F007F4">
        <w:rPr>
          <w:rFonts w:ascii="Arial" w:hAnsi="Arial" w:cs="Arial"/>
          <w:sz w:val="22"/>
          <w:szCs w:val="22"/>
        </w:rPr>
        <w:t xml:space="preserve"> times.</w:t>
      </w:r>
    </w:p>
    <w:p w14:paraId="28635D6D" w14:textId="09BB623D" w:rsidR="00737803"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lastRenderedPageBreak/>
        <w:t xml:space="preserve">Brian B. </w:t>
      </w:r>
      <w:proofErr w:type="spellStart"/>
      <w:r w:rsidRPr="00737803">
        <w:rPr>
          <w:rFonts w:ascii="Arial" w:hAnsi="Arial" w:cs="Arial"/>
          <w:sz w:val="22"/>
          <w:szCs w:val="22"/>
          <w:lang w:bidi="en-US"/>
        </w:rPr>
        <w:t>Avants</w:t>
      </w:r>
      <w:proofErr w:type="spellEnd"/>
      <w:r w:rsidR="003B0432">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and James R. Stone. Interpretable, similarity-driven multi-view embeddings from high-dimensional biomedical data.  </w:t>
      </w:r>
      <w:r w:rsidRPr="00737803">
        <w:rPr>
          <w:rFonts w:ascii="Arial" w:hAnsi="Arial" w:cs="Arial"/>
          <w:i/>
          <w:iCs/>
          <w:sz w:val="22"/>
          <w:szCs w:val="22"/>
          <w:lang w:bidi="en-US"/>
        </w:rPr>
        <w:t xml:space="preserve">Nat </w:t>
      </w:r>
      <w:proofErr w:type="spellStart"/>
      <w:r w:rsidRPr="00737803">
        <w:rPr>
          <w:rFonts w:ascii="Arial" w:hAnsi="Arial" w:cs="Arial"/>
          <w:i/>
          <w:iCs/>
          <w:sz w:val="22"/>
          <w:szCs w:val="22"/>
          <w:lang w:bidi="en-US"/>
        </w:rPr>
        <w:t>Comput</w:t>
      </w:r>
      <w:proofErr w:type="spellEnd"/>
      <w:r w:rsidRPr="00737803">
        <w:rPr>
          <w:rFonts w:ascii="Arial" w:hAnsi="Arial" w:cs="Arial"/>
          <w:i/>
          <w:iCs/>
          <w:sz w:val="22"/>
          <w:szCs w:val="22"/>
          <w:lang w:bidi="en-US"/>
        </w:rPr>
        <w:t xml:space="preserve"> Sci</w:t>
      </w:r>
      <w:r w:rsidRPr="00737803">
        <w:rPr>
          <w:rFonts w:ascii="Arial" w:hAnsi="Arial" w:cs="Arial"/>
          <w:sz w:val="22"/>
          <w:szCs w:val="22"/>
          <w:lang w:bidi="en-US"/>
        </w:rPr>
        <w:t xml:space="preserve">, 1(2):143-152, Feb 2021.  </w:t>
      </w:r>
      <w:r w:rsidR="00760A31" w:rsidRPr="00760A31">
        <w:rPr>
          <w:rFonts w:ascii="Arial" w:hAnsi="Arial" w:cs="Arial"/>
          <w:sz w:val="22"/>
          <w:szCs w:val="22"/>
        </w:rPr>
        <w:t>DOI: </w:t>
      </w:r>
      <w:hyperlink r:id="rId29" w:tgtFrame="_blank" w:history="1">
        <w:r w:rsidR="00760A31" w:rsidRPr="00760A31">
          <w:rPr>
            <w:rStyle w:val="Hyperlink"/>
            <w:rFonts w:ascii="Arial" w:hAnsi="Arial" w:cs="Arial"/>
            <w:sz w:val="22"/>
            <w:szCs w:val="22"/>
          </w:rPr>
          <w:t>10.1038/s43588-021-00049-4</w:t>
        </w:r>
      </w:hyperlink>
      <w:r w:rsidR="00760A31">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9</w:t>
      </w:r>
      <w:r w:rsidR="00F007F4">
        <w:rPr>
          <w:rFonts w:ascii="Arial" w:hAnsi="Arial" w:cs="Arial"/>
          <w:sz w:val="22"/>
          <w:szCs w:val="22"/>
        </w:rPr>
        <w:t xml:space="preserve"> times.</w:t>
      </w:r>
    </w:p>
    <w:p w14:paraId="376C944E" w14:textId="1A29B920"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processed</w:t>
      </w:r>
      <w:proofErr w:type="spellEnd"/>
      <w:r w:rsidRPr="00737803">
        <w:rPr>
          <w:rFonts w:ascii="Arial" w:hAnsi="Arial" w:cs="Arial"/>
          <w:sz w:val="22"/>
          <w:szCs w:val="22"/>
          <w:lang w:val="fr-FR" w:bidi="en-US"/>
        </w:rPr>
        <w:t xml:space="preserve"> the data and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w:t>
      </w:r>
    </w:p>
    <w:p w14:paraId="6DCB994D" w14:textId="4910E63D"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2020</w:t>
      </w:r>
    </w:p>
    <w:p w14:paraId="3AD81AF8" w14:textId="0B2AF310" w:rsidR="00737803"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James Stone</w:t>
      </w:r>
      <w:r w:rsidR="003B0432">
        <w:rPr>
          <w:rFonts w:ascii="Arial" w:hAnsi="Arial" w:cs="Arial"/>
          <w:sz w:val="22"/>
          <w:szCs w:val="22"/>
          <w:lang w:bidi="en-US"/>
        </w:rPr>
        <w:t>*</w:t>
      </w:r>
      <w:r w:rsidRPr="00737803">
        <w:rPr>
          <w:rFonts w:ascii="Arial" w:hAnsi="Arial" w:cs="Arial"/>
          <w:sz w:val="22"/>
          <w:szCs w:val="22"/>
          <w:lang w:bidi="en-US"/>
        </w:rPr>
        <w:t xml:space="preserve">, Brian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Eric Wasserman, Jessica Gill, Elena </w:t>
      </w:r>
      <w:proofErr w:type="spellStart"/>
      <w:r w:rsidRPr="00737803">
        <w:rPr>
          <w:rFonts w:ascii="Arial" w:hAnsi="Arial" w:cs="Arial"/>
          <w:sz w:val="22"/>
          <w:szCs w:val="22"/>
          <w:lang w:bidi="en-US"/>
        </w:rPr>
        <w:t>Polejaeva</w:t>
      </w:r>
      <w:proofErr w:type="spellEnd"/>
      <w:r w:rsidRPr="00737803">
        <w:rPr>
          <w:rFonts w:ascii="Arial" w:hAnsi="Arial" w:cs="Arial"/>
          <w:sz w:val="22"/>
          <w:szCs w:val="22"/>
          <w:lang w:bidi="en-US"/>
        </w:rPr>
        <w:t xml:space="preserve">, Kristine Dell, Walter </w:t>
      </w:r>
      <w:proofErr w:type="spellStart"/>
      <w:r w:rsidRPr="00737803">
        <w:rPr>
          <w:rFonts w:ascii="Arial" w:hAnsi="Arial" w:cs="Arial"/>
          <w:sz w:val="22"/>
          <w:szCs w:val="22"/>
          <w:lang w:bidi="en-US"/>
        </w:rPr>
        <w:t>Carr</w:t>
      </w:r>
      <w:proofErr w:type="spellEnd"/>
      <w:r w:rsidRPr="00737803">
        <w:rPr>
          <w:rFonts w:ascii="Arial" w:hAnsi="Arial" w:cs="Arial"/>
          <w:sz w:val="22"/>
          <w:szCs w:val="22"/>
          <w:lang w:bidi="en-US"/>
        </w:rPr>
        <w:t xml:space="preserve">, Angela Yarnell, Matthew </w:t>
      </w:r>
      <w:proofErr w:type="spellStart"/>
      <w:r w:rsidRPr="00737803">
        <w:rPr>
          <w:rFonts w:ascii="Arial" w:hAnsi="Arial" w:cs="Arial"/>
          <w:sz w:val="22"/>
          <w:szCs w:val="22"/>
          <w:lang w:bidi="en-US"/>
        </w:rPr>
        <w:t>LoPresti</w:t>
      </w:r>
      <w:proofErr w:type="spellEnd"/>
      <w:r w:rsidRPr="00737803">
        <w:rPr>
          <w:rFonts w:ascii="Arial" w:hAnsi="Arial" w:cs="Arial"/>
          <w:sz w:val="22"/>
          <w:szCs w:val="22"/>
          <w:lang w:bidi="en-US"/>
        </w:rPr>
        <w:t xml:space="preserve">, Peter Walker, Meghan O’Brien, Natalie </w:t>
      </w:r>
      <w:proofErr w:type="spellStart"/>
      <w:r w:rsidRPr="00737803">
        <w:rPr>
          <w:rFonts w:ascii="Arial" w:hAnsi="Arial" w:cs="Arial"/>
          <w:sz w:val="22"/>
          <w:szCs w:val="22"/>
          <w:lang w:bidi="en-US"/>
        </w:rPr>
        <w:t>Domeisen</w:t>
      </w:r>
      <w:proofErr w:type="spellEnd"/>
      <w:r w:rsidRPr="00737803">
        <w:rPr>
          <w:rFonts w:ascii="Arial" w:hAnsi="Arial" w:cs="Arial"/>
          <w:sz w:val="22"/>
          <w:szCs w:val="22"/>
          <w:lang w:bidi="en-US"/>
        </w:rPr>
        <w:t xml:space="preserve">, Alycia Quick, Claire </w:t>
      </w:r>
      <w:proofErr w:type="spellStart"/>
      <w:r w:rsidRPr="00737803">
        <w:rPr>
          <w:rFonts w:ascii="Arial" w:hAnsi="Arial" w:cs="Arial"/>
          <w:sz w:val="22"/>
          <w:szCs w:val="22"/>
          <w:lang w:bidi="en-US"/>
        </w:rPr>
        <w:t>Modica</w:t>
      </w:r>
      <w:proofErr w:type="spellEnd"/>
      <w:r w:rsidRPr="00737803">
        <w:rPr>
          <w:rFonts w:ascii="Arial" w:hAnsi="Arial" w:cs="Arial"/>
          <w:sz w:val="22"/>
          <w:szCs w:val="22"/>
          <w:lang w:bidi="en-US"/>
        </w:rPr>
        <w:t xml:space="preserve">, John D. Hughes, Francis Haran, Carl Goforth, and Stephen </w:t>
      </w:r>
      <w:proofErr w:type="spellStart"/>
      <w:r w:rsidRPr="00737803">
        <w:rPr>
          <w:rFonts w:ascii="Arial" w:hAnsi="Arial" w:cs="Arial"/>
          <w:sz w:val="22"/>
          <w:szCs w:val="22"/>
          <w:lang w:bidi="en-US"/>
        </w:rPr>
        <w:t>Ahlers</w:t>
      </w:r>
      <w:proofErr w:type="spellEnd"/>
      <w:r w:rsidRPr="00737803">
        <w:rPr>
          <w:rFonts w:ascii="Arial" w:hAnsi="Arial" w:cs="Arial"/>
          <w:sz w:val="22"/>
          <w:szCs w:val="22"/>
          <w:lang w:bidi="en-US"/>
        </w:rPr>
        <w:t>. Functional and structural neuroimaging correlates of repetitive low-level blast exposure in career breachers.  </w:t>
      </w:r>
      <w:r w:rsidRPr="00737803">
        <w:rPr>
          <w:rFonts w:ascii="Arial" w:hAnsi="Arial" w:cs="Arial"/>
          <w:i/>
          <w:iCs/>
          <w:sz w:val="22"/>
          <w:szCs w:val="22"/>
          <w:lang w:bidi="en-US"/>
        </w:rPr>
        <w:t>J Neurotrauma</w:t>
      </w:r>
      <w:r w:rsidRPr="00737803">
        <w:rPr>
          <w:rFonts w:ascii="Arial" w:hAnsi="Arial" w:cs="Arial"/>
          <w:sz w:val="22"/>
          <w:szCs w:val="22"/>
          <w:lang w:bidi="en-US"/>
        </w:rPr>
        <w:t xml:space="preserve">, 37(23):2468-2481, Dec 2020.  </w:t>
      </w:r>
      <w:r w:rsidR="00A55D50" w:rsidRPr="00A55D50">
        <w:rPr>
          <w:rFonts w:ascii="Arial" w:hAnsi="Arial" w:cs="Arial"/>
          <w:sz w:val="22"/>
          <w:szCs w:val="22"/>
          <w:lang w:bidi="en-US"/>
        </w:rPr>
        <w:t>DOI: </w:t>
      </w:r>
      <w:hyperlink r:id="rId30" w:tgtFrame="_blank" w:history="1">
        <w:r w:rsidR="00A55D50" w:rsidRPr="00A55D50">
          <w:rPr>
            <w:rStyle w:val="Hyperlink"/>
            <w:rFonts w:ascii="Arial" w:hAnsi="Arial" w:cs="Arial"/>
            <w:sz w:val="22"/>
            <w:szCs w:val="22"/>
            <w:lang w:bidi="en-US"/>
          </w:rPr>
          <w:t>10.1089/neu.2020.7141</w:t>
        </w:r>
      </w:hyperlink>
      <w:r w:rsidR="00A55D50" w:rsidRPr="00A55D50">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28</w:t>
      </w:r>
      <w:r w:rsidR="00F007F4">
        <w:rPr>
          <w:rFonts w:ascii="Arial" w:hAnsi="Arial" w:cs="Arial"/>
          <w:sz w:val="22"/>
          <w:szCs w:val="22"/>
        </w:rPr>
        <w:t xml:space="preserve"> times.</w:t>
      </w:r>
    </w:p>
    <w:p w14:paraId="2E1287A5" w14:textId="0F8F6B25" w:rsidR="00737803" w:rsidRPr="00737803" w:rsidRDefault="00737803" w:rsidP="00737803">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6B8E393B" w14:textId="25E9889F" w:rsidR="00AB4AB6" w:rsidRPr="00DA6CC5"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 xml:space="preserve">Lukasz </w:t>
      </w:r>
      <w:proofErr w:type="spellStart"/>
      <w:r w:rsidRPr="00737803">
        <w:rPr>
          <w:rFonts w:ascii="Arial" w:hAnsi="Arial" w:cs="Arial"/>
          <w:sz w:val="22"/>
          <w:szCs w:val="22"/>
          <w:lang w:bidi="en-US"/>
        </w:rPr>
        <w:t>Myc</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Mu He,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Zixuan</w:t>
      </w:r>
      <w:proofErr w:type="spellEnd"/>
      <w:r w:rsidRPr="00737803">
        <w:rPr>
          <w:rFonts w:ascii="Arial" w:hAnsi="Arial" w:cs="Arial"/>
          <w:sz w:val="22"/>
          <w:szCs w:val="22"/>
          <w:lang w:bidi="en-US"/>
        </w:rPr>
        <w:t xml:space="preserve"> Lin, Ani W </w:t>
      </w:r>
      <w:proofErr w:type="spellStart"/>
      <w:r w:rsidRPr="00737803">
        <w:rPr>
          <w:rFonts w:ascii="Arial" w:hAnsi="Arial" w:cs="Arial"/>
          <w:sz w:val="22"/>
          <w:szCs w:val="22"/>
          <w:lang w:bidi="en-US"/>
        </w:rPr>
        <w:t>Manichaikul</w:t>
      </w:r>
      <w:proofErr w:type="spellEnd"/>
      <w:r w:rsidRPr="00737803">
        <w:rPr>
          <w:rFonts w:ascii="Arial" w:hAnsi="Arial" w:cs="Arial"/>
          <w:sz w:val="22"/>
          <w:szCs w:val="22"/>
          <w:lang w:bidi="en-US"/>
        </w:rPr>
        <w:t xml:space="preserve">, James </w:t>
      </w:r>
      <w:proofErr w:type="spellStart"/>
      <w:r w:rsidRPr="00737803">
        <w:rPr>
          <w:rFonts w:ascii="Arial" w:hAnsi="Arial" w:cs="Arial"/>
          <w:sz w:val="22"/>
          <w:szCs w:val="22"/>
          <w:lang w:bidi="en-US"/>
        </w:rPr>
        <w:t>Patrie</w:t>
      </w:r>
      <w:proofErr w:type="spellEnd"/>
      <w:r w:rsidRPr="00737803">
        <w:rPr>
          <w:rFonts w:ascii="Arial" w:hAnsi="Arial" w:cs="Arial"/>
          <w:sz w:val="22"/>
          <w:szCs w:val="22"/>
          <w:lang w:bidi="en-US"/>
        </w:rPr>
        <w:t xml:space="preserve">, Joanne </w:t>
      </w:r>
      <w:proofErr w:type="spellStart"/>
      <w:r w:rsidRPr="00737803">
        <w:rPr>
          <w:rFonts w:ascii="Arial" w:hAnsi="Arial" w:cs="Arial"/>
          <w:sz w:val="22"/>
          <w:szCs w:val="22"/>
          <w:lang w:bidi="en-US"/>
        </w:rPr>
        <w:t>Cassani</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Roselove</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Nunoo-Asare</w:t>
      </w:r>
      <w:proofErr w:type="spellEnd"/>
      <w:r w:rsidRPr="00737803">
        <w:rPr>
          <w:rFonts w:ascii="Arial" w:hAnsi="Arial" w:cs="Arial"/>
          <w:sz w:val="22"/>
          <w:szCs w:val="22"/>
          <w:lang w:bidi="en-US"/>
        </w:rPr>
        <w:t xml:space="preserve">, Yong Huang, Zaid </w:t>
      </w:r>
      <w:proofErr w:type="spellStart"/>
      <w:r w:rsidRPr="00737803">
        <w:rPr>
          <w:rFonts w:ascii="Arial" w:hAnsi="Arial" w:cs="Arial"/>
          <w:sz w:val="22"/>
          <w:szCs w:val="22"/>
          <w:lang w:bidi="en-US"/>
        </w:rPr>
        <w:t>Obaida</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Sina</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Tafti</w:t>
      </w:r>
      <w:proofErr w:type="spellEnd"/>
      <w:r w:rsidRPr="00737803">
        <w:rPr>
          <w:rFonts w:ascii="Arial" w:hAnsi="Arial" w:cs="Arial"/>
          <w:sz w:val="22"/>
          <w:szCs w:val="22"/>
          <w:lang w:bidi="en-US"/>
        </w:rPr>
        <w:t xml:space="preserve">, Alan M </w:t>
      </w:r>
      <w:proofErr w:type="spellStart"/>
      <w:r w:rsidRPr="00737803">
        <w:rPr>
          <w:rFonts w:ascii="Arial" w:hAnsi="Arial" w:cs="Arial"/>
          <w:sz w:val="22"/>
          <w:szCs w:val="22"/>
          <w:lang w:bidi="en-US"/>
        </w:rPr>
        <w:t>Ropp</w:t>
      </w:r>
      <w:proofErr w:type="spellEnd"/>
      <w:r w:rsidRPr="00737803">
        <w:rPr>
          <w:rFonts w:ascii="Arial" w:hAnsi="Arial" w:cs="Arial"/>
          <w:sz w:val="22"/>
          <w:szCs w:val="22"/>
          <w:lang w:bidi="en-US"/>
        </w:rPr>
        <w:t xml:space="preserve">, Grady Wilson Miller, Jaime Mata, Talissa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John Mugler, and Y Michael Shim</w:t>
      </w:r>
      <w:r w:rsidR="003B0432">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Characterisation</w:t>
      </w:r>
      <w:proofErr w:type="spellEnd"/>
      <w:r w:rsidRPr="00737803">
        <w:rPr>
          <w:rFonts w:ascii="Arial" w:hAnsi="Arial" w:cs="Arial"/>
          <w:sz w:val="22"/>
          <w:szCs w:val="22"/>
          <w:lang w:bidi="en-US"/>
        </w:rPr>
        <w:t xml:space="preserve"> of gas exchange in COPD with dissolved-phase </w:t>
      </w:r>
      <w:proofErr w:type="spellStart"/>
      <w:r w:rsidRPr="00737803">
        <w:rPr>
          <w:rFonts w:ascii="Arial" w:hAnsi="Arial" w:cs="Arial"/>
          <w:sz w:val="22"/>
          <w:szCs w:val="22"/>
          <w:lang w:bidi="en-US"/>
        </w:rPr>
        <w:t>hyperpolarised</w:t>
      </w:r>
      <w:proofErr w:type="spellEnd"/>
      <w:r w:rsidRPr="00737803">
        <w:rPr>
          <w:rFonts w:ascii="Arial" w:hAnsi="Arial" w:cs="Arial"/>
          <w:sz w:val="22"/>
          <w:szCs w:val="22"/>
          <w:lang w:bidi="en-US"/>
        </w:rPr>
        <w:t xml:space="preserve"> xenon-129 MRI.  </w:t>
      </w:r>
      <w:r w:rsidRPr="00737803">
        <w:rPr>
          <w:rFonts w:ascii="Arial" w:hAnsi="Arial" w:cs="Arial"/>
          <w:i/>
          <w:iCs/>
          <w:sz w:val="22"/>
          <w:szCs w:val="22"/>
          <w:lang w:bidi="en-US"/>
        </w:rPr>
        <w:t>Thorax</w:t>
      </w:r>
      <w:r w:rsidRPr="00737803">
        <w:rPr>
          <w:rFonts w:ascii="Arial" w:hAnsi="Arial" w:cs="Arial"/>
          <w:sz w:val="22"/>
          <w:szCs w:val="22"/>
          <w:lang w:bidi="en-US"/>
        </w:rPr>
        <w:t xml:space="preserve">, 76(2):178-181, Nov 2020.  </w:t>
      </w:r>
      <w:r w:rsidR="00A55D50" w:rsidRPr="00A55D50">
        <w:rPr>
          <w:rFonts w:ascii="Arial" w:hAnsi="Arial" w:cs="Arial"/>
          <w:sz w:val="22"/>
          <w:szCs w:val="22"/>
          <w:lang w:bidi="en-US"/>
        </w:rPr>
        <w:t>DOI: </w:t>
      </w:r>
      <w:hyperlink r:id="rId31" w:tgtFrame="_blank" w:history="1">
        <w:r w:rsidR="00A55D50" w:rsidRPr="00A55D50">
          <w:rPr>
            <w:rStyle w:val="Hyperlink"/>
            <w:rFonts w:ascii="Arial" w:hAnsi="Arial" w:cs="Arial"/>
            <w:sz w:val="22"/>
            <w:szCs w:val="22"/>
            <w:lang w:bidi="en-US"/>
          </w:rPr>
          <w:t>10.1136/thoraxjnl-2020-214924</w:t>
        </w:r>
      </w:hyperlink>
      <w:r w:rsidR="00A55D50" w:rsidRPr="00A55D50">
        <w:rPr>
          <w:rFonts w:ascii="Arial" w:hAnsi="Arial" w:cs="Arial"/>
          <w:sz w:val="22"/>
          <w:szCs w:val="22"/>
        </w:rPr>
        <w:t>.</w:t>
      </w:r>
      <w:r w:rsidR="00F007F4">
        <w:rPr>
          <w:rFonts w:ascii="Arial" w:hAnsi="Arial" w:cs="Arial"/>
          <w:sz w:val="22"/>
          <w:szCs w:val="22"/>
        </w:rPr>
        <w:t xml:space="preserve">  Cited </w:t>
      </w:r>
      <w:r w:rsidR="000957C3">
        <w:rPr>
          <w:rFonts w:ascii="Arial" w:hAnsi="Arial" w:cs="Arial"/>
          <w:sz w:val="22"/>
          <w:szCs w:val="22"/>
        </w:rPr>
        <w:t>13</w:t>
      </w:r>
      <w:r w:rsidR="00F007F4">
        <w:rPr>
          <w:rFonts w:ascii="Arial" w:hAnsi="Arial" w:cs="Arial"/>
          <w:sz w:val="22"/>
          <w:szCs w:val="22"/>
        </w:rPr>
        <w:t xml:space="preserve"> times.</w:t>
      </w:r>
    </w:p>
    <w:p w14:paraId="35A25EDD" w14:textId="311E0852" w:rsidR="00DA6CC5" w:rsidRPr="00DA6CC5" w:rsidRDefault="00DA6CC5" w:rsidP="00DA6CC5">
      <w:pPr>
        <w:pStyle w:val="BodyText"/>
        <w:spacing w:before="120" w:after="120"/>
        <w:ind w:left="720" w:right="-54"/>
        <w:jc w:val="both"/>
        <w:rPr>
          <w:rFonts w:ascii="Arial" w:hAnsi="Arial" w:cs="Arial"/>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49E2757" w14:textId="6395C4D1" w:rsidR="00DA6CC5" w:rsidRPr="00DA6CC5" w:rsidRDefault="00DA6CC5" w:rsidP="00DA6CC5">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DA6CC5">
        <w:rPr>
          <w:rFonts w:ascii="Arial" w:hAnsi="Arial" w:cs="Arial"/>
          <w:sz w:val="22"/>
          <w:szCs w:val="22"/>
        </w:rPr>
        <w:t xml:space="preserve">Yi Xin, Maurizio </w:t>
      </w:r>
      <w:proofErr w:type="spellStart"/>
      <w:r w:rsidRPr="00DA6CC5">
        <w:rPr>
          <w:rFonts w:ascii="Arial" w:hAnsi="Arial" w:cs="Arial"/>
          <w:sz w:val="22"/>
          <w:szCs w:val="22"/>
        </w:rPr>
        <w:t>Cereda</w:t>
      </w:r>
      <w:proofErr w:type="spellEnd"/>
      <w:r w:rsidRPr="00DA6CC5">
        <w:rPr>
          <w:rFonts w:ascii="Arial" w:hAnsi="Arial" w:cs="Arial"/>
          <w:sz w:val="22"/>
          <w:szCs w:val="22"/>
        </w:rPr>
        <w:t xml:space="preserve">, </w:t>
      </w:r>
      <w:proofErr w:type="spellStart"/>
      <w:r w:rsidRPr="00DA6CC5">
        <w:rPr>
          <w:rFonts w:ascii="Arial" w:hAnsi="Arial" w:cs="Arial"/>
          <w:sz w:val="22"/>
          <w:szCs w:val="22"/>
        </w:rPr>
        <w:t>Hooman</w:t>
      </w:r>
      <w:proofErr w:type="spellEnd"/>
      <w:r w:rsidRPr="00DA6CC5">
        <w:rPr>
          <w:rFonts w:ascii="Arial" w:hAnsi="Arial" w:cs="Arial"/>
          <w:sz w:val="22"/>
          <w:szCs w:val="22"/>
        </w:rPr>
        <w:t xml:space="preserve"> </w:t>
      </w:r>
      <w:proofErr w:type="spellStart"/>
      <w:r w:rsidRPr="00DA6CC5">
        <w:rPr>
          <w:rFonts w:ascii="Arial" w:hAnsi="Arial" w:cs="Arial"/>
          <w:sz w:val="22"/>
          <w:szCs w:val="22"/>
        </w:rPr>
        <w:t>Hamedani</w:t>
      </w:r>
      <w:proofErr w:type="spellEnd"/>
      <w:r w:rsidRPr="00DA6CC5">
        <w:rPr>
          <w:rFonts w:ascii="Arial" w:hAnsi="Arial" w:cs="Arial"/>
          <w:sz w:val="22"/>
          <w:szCs w:val="22"/>
        </w:rPr>
        <w:t xml:space="preserve">, Kevin T. Martin, Nicholas J. Tustison, Mehrdad </w:t>
      </w:r>
      <w:proofErr w:type="spellStart"/>
      <w:r w:rsidRPr="00DA6CC5">
        <w:rPr>
          <w:rFonts w:ascii="Arial" w:hAnsi="Arial" w:cs="Arial"/>
          <w:sz w:val="22"/>
          <w:szCs w:val="22"/>
        </w:rPr>
        <w:t>Pourfathi</w:t>
      </w:r>
      <w:proofErr w:type="spellEnd"/>
      <w:r w:rsidRPr="00DA6CC5">
        <w:rPr>
          <w:rFonts w:ascii="Arial" w:hAnsi="Arial" w:cs="Arial"/>
          <w:sz w:val="22"/>
          <w:szCs w:val="22"/>
        </w:rPr>
        <w:t xml:space="preserve">, Stephen </w:t>
      </w:r>
      <w:proofErr w:type="spellStart"/>
      <w:r w:rsidRPr="00DA6CC5">
        <w:rPr>
          <w:rFonts w:ascii="Arial" w:hAnsi="Arial" w:cs="Arial"/>
          <w:sz w:val="22"/>
          <w:szCs w:val="22"/>
        </w:rPr>
        <w:t>Kadlecek</w:t>
      </w:r>
      <w:proofErr w:type="spellEnd"/>
      <w:r w:rsidRPr="00DA6CC5">
        <w:rPr>
          <w:rFonts w:ascii="Arial" w:hAnsi="Arial" w:cs="Arial"/>
          <w:sz w:val="22"/>
          <w:szCs w:val="22"/>
        </w:rPr>
        <w:t xml:space="preserve">, Sarmad Siddiqui, Faraz </w:t>
      </w:r>
      <w:proofErr w:type="spellStart"/>
      <w:r w:rsidRPr="00DA6CC5">
        <w:rPr>
          <w:rFonts w:ascii="Arial" w:hAnsi="Arial" w:cs="Arial"/>
          <w:sz w:val="22"/>
          <w:szCs w:val="22"/>
        </w:rPr>
        <w:t>Amzajerdian</w:t>
      </w:r>
      <w:proofErr w:type="spellEnd"/>
      <w:r w:rsidRPr="00DA6CC5">
        <w:rPr>
          <w:rFonts w:ascii="Arial" w:hAnsi="Arial" w:cs="Arial"/>
          <w:sz w:val="22"/>
          <w:szCs w:val="22"/>
        </w:rPr>
        <w:t xml:space="preserve">, Marc Connell, Nicholas Abate, Agi </w:t>
      </w:r>
      <w:proofErr w:type="spellStart"/>
      <w:r w:rsidRPr="00DA6CC5">
        <w:rPr>
          <w:rFonts w:ascii="Arial" w:hAnsi="Arial" w:cs="Arial"/>
          <w:sz w:val="22"/>
          <w:szCs w:val="22"/>
        </w:rPr>
        <w:t>Kajanaku</w:t>
      </w:r>
      <w:proofErr w:type="spellEnd"/>
      <w:r w:rsidRPr="00DA6CC5">
        <w:rPr>
          <w:rFonts w:ascii="Arial" w:hAnsi="Arial" w:cs="Arial"/>
          <w:sz w:val="22"/>
          <w:szCs w:val="22"/>
        </w:rPr>
        <w:t xml:space="preserve">, Ian Duncan, James C. Gee, and Rahim R. </w:t>
      </w:r>
      <w:proofErr w:type="spellStart"/>
      <w:r w:rsidRPr="00DA6CC5">
        <w:rPr>
          <w:rFonts w:ascii="Arial" w:hAnsi="Arial" w:cs="Arial"/>
          <w:sz w:val="22"/>
          <w:szCs w:val="22"/>
        </w:rPr>
        <w:t>Rizi</w:t>
      </w:r>
      <w:proofErr w:type="spellEnd"/>
      <w:r w:rsidR="00D714D8">
        <w:rPr>
          <w:rFonts w:ascii="Arial" w:hAnsi="Arial" w:cs="Arial"/>
          <w:sz w:val="22"/>
          <w:szCs w:val="22"/>
        </w:rPr>
        <w:t>*</w:t>
      </w:r>
      <w:r w:rsidRPr="00DA6CC5">
        <w:rPr>
          <w:rFonts w:ascii="Arial" w:hAnsi="Arial" w:cs="Arial"/>
          <w:sz w:val="22"/>
          <w:szCs w:val="22"/>
        </w:rPr>
        <w:t>. Positional Therapy and Regional Pulmonary Ventilation: High Resolution Alignment of Prone and Supine Computed Tomography Images in a Large Animal Model.  </w:t>
      </w:r>
      <w:r w:rsidRPr="00DA6CC5">
        <w:rPr>
          <w:rFonts w:ascii="Arial" w:hAnsi="Arial" w:cs="Arial"/>
          <w:i/>
          <w:iCs/>
          <w:sz w:val="22"/>
          <w:szCs w:val="22"/>
        </w:rPr>
        <w:t>Anesthesiology</w:t>
      </w:r>
      <w:r w:rsidRPr="00DA6CC5">
        <w:rPr>
          <w:rFonts w:ascii="Arial" w:hAnsi="Arial" w:cs="Arial"/>
          <w:sz w:val="22"/>
          <w:szCs w:val="22"/>
        </w:rPr>
        <w:t>, 133(5): 1093–1105, Nov 2020.</w:t>
      </w:r>
      <w:r>
        <w:rPr>
          <w:rFonts w:ascii="Arial" w:hAnsi="Arial" w:cs="Arial"/>
          <w:sz w:val="22"/>
          <w:szCs w:val="22"/>
        </w:rPr>
        <w:t xml:space="preserve"> </w:t>
      </w:r>
      <w:r w:rsidRPr="00DA6CC5">
        <w:rPr>
          <w:rFonts w:ascii="Arial" w:hAnsi="Arial" w:cs="Arial"/>
          <w:sz w:val="22"/>
          <w:szCs w:val="22"/>
          <w:lang w:bidi="en-US"/>
        </w:rPr>
        <w:t>DOI: </w:t>
      </w:r>
      <w:hyperlink r:id="rId32" w:tgtFrame="_blank" w:history="1">
        <w:r w:rsidRPr="00DA6CC5">
          <w:rPr>
            <w:rStyle w:val="Hyperlink"/>
            <w:rFonts w:ascii="Arial" w:hAnsi="Arial" w:cs="Arial"/>
            <w:sz w:val="22"/>
            <w:szCs w:val="22"/>
            <w:lang w:bidi="en-US"/>
          </w:rPr>
          <w:t>10.1097/ALN.0000000000003509</w:t>
        </w:r>
      </w:hyperlink>
      <w:r>
        <w:rPr>
          <w:rFonts w:ascii="Arial" w:hAnsi="Arial" w:cs="Arial"/>
          <w:sz w:val="22"/>
          <w:szCs w:val="22"/>
          <w:lang w:bidi="en-US"/>
        </w:rPr>
        <w:t>.  Cited 9 times.</w:t>
      </w:r>
    </w:p>
    <w:p w14:paraId="44E43269" w14:textId="36689158" w:rsidR="00DA6CC5" w:rsidRPr="00737803" w:rsidRDefault="00737803" w:rsidP="00DA6CC5">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70B5A787" w14:textId="706D6298" w:rsidR="00AB4AB6"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Joanne C. Beer,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Philip A. Cook, Yvette I. </w:t>
      </w:r>
      <w:proofErr w:type="spellStart"/>
      <w:r w:rsidRPr="00737803">
        <w:rPr>
          <w:rFonts w:ascii="Arial" w:hAnsi="Arial" w:cs="Arial"/>
          <w:sz w:val="22"/>
          <w:szCs w:val="22"/>
          <w:lang w:bidi="en-US"/>
        </w:rPr>
        <w:t>Sheline</w:t>
      </w:r>
      <w:proofErr w:type="spellEnd"/>
      <w:r w:rsidRPr="00737803">
        <w:rPr>
          <w:rFonts w:ascii="Arial" w:hAnsi="Arial" w:cs="Arial"/>
          <w:sz w:val="22"/>
          <w:szCs w:val="22"/>
          <w:lang w:bidi="en-US"/>
        </w:rPr>
        <w:t>, Russell T. Shinohara, Kristin A. Linn</w:t>
      </w:r>
      <w:r w:rsidR="00D714D8">
        <w:rPr>
          <w:rFonts w:ascii="Arial" w:hAnsi="Arial" w:cs="Arial"/>
          <w:sz w:val="22"/>
          <w:szCs w:val="22"/>
          <w:lang w:bidi="en-US"/>
        </w:rPr>
        <w:t>*</w:t>
      </w:r>
      <w:r w:rsidRPr="00737803">
        <w:rPr>
          <w:rFonts w:ascii="Arial" w:hAnsi="Arial" w:cs="Arial"/>
          <w:sz w:val="22"/>
          <w:szCs w:val="22"/>
          <w:lang w:bidi="en-US"/>
        </w:rPr>
        <w:t xml:space="preserve">, for the Alzheimer’s Disease Neuroimaging Initiative. Longitudinal </w:t>
      </w:r>
      <w:proofErr w:type="spellStart"/>
      <w:r w:rsidRPr="00737803">
        <w:rPr>
          <w:rFonts w:ascii="Arial" w:hAnsi="Arial" w:cs="Arial"/>
          <w:sz w:val="22"/>
          <w:szCs w:val="22"/>
          <w:lang w:bidi="en-US"/>
        </w:rPr>
        <w:t>ComBat</w:t>
      </w:r>
      <w:proofErr w:type="spellEnd"/>
      <w:r w:rsidRPr="00737803">
        <w:rPr>
          <w:rFonts w:ascii="Arial" w:hAnsi="Arial" w:cs="Arial"/>
          <w:sz w:val="22"/>
          <w:szCs w:val="22"/>
          <w:lang w:bidi="en-US"/>
        </w:rPr>
        <w:t>: A Method for Harmonizing Longitudinal Multi-</w:t>
      </w:r>
      <w:proofErr w:type="gramStart"/>
      <w:r w:rsidRPr="00737803">
        <w:rPr>
          <w:rFonts w:ascii="Arial" w:hAnsi="Arial" w:cs="Arial"/>
          <w:sz w:val="22"/>
          <w:szCs w:val="22"/>
          <w:lang w:bidi="en-US"/>
        </w:rPr>
        <w:t>scanner</w:t>
      </w:r>
      <w:proofErr w:type="gramEnd"/>
      <w:r w:rsidRPr="00737803">
        <w:rPr>
          <w:rFonts w:ascii="Arial" w:hAnsi="Arial" w:cs="Arial"/>
          <w:sz w:val="22"/>
          <w:szCs w:val="22"/>
          <w:lang w:bidi="en-US"/>
        </w:rPr>
        <w:t xml:space="preserve"> Imaging Data.  </w:t>
      </w:r>
      <w:r w:rsidRPr="00737803">
        <w:rPr>
          <w:rFonts w:ascii="Arial" w:hAnsi="Arial" w:cs="Arial"/>
          <w:i/>
          <w:iCs/>
          <w:sz w:val="22"/>
          <w:szCs w:val="22"/>
          <w:lang w:bidi="en-US"/>
        </w:rPr>
        <w:t>Neuroimage</w:t>
      </w:r>
      <w:r w:rsidRPr="00737803">
        <w:rPr>
          <w:rFonts w:ascii="Arial" w:hAnsi="Arial" w:cs="Arial"/>
          <w:sz w:val="22"/>
          <w:szCs w:val="22"/>
          <w:lang w:bidi="en-US"/>
        </w:rPr>
        <w:t xml:space="preserve">, 220:117129, Oct 2020.  </w:t>
      </w:r>
      <w:r w:rsidR="00A55D50" w:rsidRPr="00A55D50">
        <w:rPr>
          <w:rFonts w:ascii="Arial" w:hAnsi="Arial" w:cs="Arial"/>
          <w:sz w:val="22"/>
          <w:szCs w:val="22"/>
          <w:lang w:bidi="en-US"/>
        </w:rPr>
        <w:t>DOI: </w:t>
      </w:r>
      <w:hyperlink r:id="rId33" w:tgtFrame="_blank" w:history="1">
        <w:r w:rsidR="00A55D50" w:rsidRPr="00A55D50">
          <w:rPr>
            <w:rStyle w:val="Hyperlink"/>
            <w:rFonts w:ascii="Arial" w:hAnsi="Arial" w:cs="Arial"/>
            <w:sz w:val="22"/>
            <w:szCs w:val="22"/>
            <w:lang w:bidi="en-US"/>
          </w:rPr>
          <w:t>10.1016/j.neuroimage.2020.117129</w:t>
        </w:r>
      </w:hyperlink>
      <w:r w:rsidR="0057578B" w:rsidRPr="00A55D50">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93</w:t>
      </w:r>
      <w:r w:rsidR="00F007F4">
        <w:rPr>
          <w:rFonts w:ascii="Arial" w:hAnsi="Arial" w:cs="Arial"/>
          <w:sz w:val="22"/>
          <w:szCs w:val="22"/>
        </w:rPr>
        <w:t xml:space="preserve"> times.</w:t>
      </w:r>
    </w:p>
    <w:p w14:paraId="4E216CFD" w14:textId="387EBA16"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166EAC50" w14:textId="53F4C66F"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Erin D. Bigler</w:t>
      </w:r>
      <w:r w:rsidR="00D714D8">
        <w:rPr>
          <w:rFonts w:ascii="Arial" w:hAnsi="Arial" w:cs="Arial"/>
          <w:sz w:val="22"/>
          <w:szCs w:val="22"/>
          <w:lang w:bidi="en-US"/>
        </w:rPr>
        <w:t>*</w:t>
      </w:r>
      <w:r w:rsidRPr="00737803">
        <w:rPr>
          <w:rFonts w:ascii="Arial" w:hAnsi="Arial" w:cs="Arial"/>
          <w:sz w:val="22"/>
          <w:szCs w:val="22"/>
          <w:lang w:bidi="en-US"/>
        </w:rPr>
        <w:t xml:space="preserve">, Marc Skiles, Benjamin S.C. Wade, Tracy J. </w:t>
      </w:r>
      <w:proofErr w:type="spellStart"/>
      <w:r w:rsidRPr="00737803">
        <w:rPr>
          <w:rFonts w:ascii="Arial" w:hAnsi="Arial" w:cs="Arial"/>
          <w:sz w:val="22"/>
          <w:szCs w:val="22"/>
          <w:lang w:bidi="en-US"/>
        </w:rPr>
        <w:t>Abildskov</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Randall S. Scheibel, Mary R. Newsome, Andrew R. Mayer, James R. Stone, Brian A. Taylor, David F. Tate, William C. Walker, Harvey S. Levin, and Elisabeth A. Wilde. </w:t>
      </w:r>
      <w:proofErr w:type="spellStart"/>
      <w:r w:rsidRPr="00737803">
        <w:rPr>
          <w:rFonts w:ascii="Arial" w:hAnsi="Arial" w:cs="Arial"/>
          <w:sz w:val="22"/>
          <w:szCs w:val="22"/>
          <w:lang w:bidi="en-US"/>
        </w:rPr>
        <w:t>FreeSurfer</w:t>
      </w:r>
      <w:proofErr w:type="spellEnd"/>
      <w:r w:rsidRPr="00737803">
        <w:rPr>
          <w:rFonts w:ascii="Arial" w:hAnsi="Arial" w:cs="Arial"/>
          <w:sz w:val="22"/>
          <w:szCs w:val="22"/>
          <w:lang w:bidi="en-US"/>
        </w:rPr>
        <w:t xml:space="preserve"> 5.3 versus 6.0: Are volumes comparable? A Chronic Effects of Neurotrauma Consortium Study.  </w:t>
      </w:r>
      <w:r w:rsidRPr="00737803">
        <w:rPr>
          <w:rFonts w:ascii="Arial" w:hAnsi="Arial" w:cs="Arial"/>
          <w:i/>
          <w:iCs/>
          <w:sz w:val="22"/>
          <w:szCs w:val="22"/>
          <w:lang w:bidi="en-US"/>
        </w:rPr>
        <w:t xml:space="preserve">Brain Imaging </w:t>
      </w:r>
      <w:proofErr w:type="spellStart"/>
      <w:r w:rsidRPr="00737803">
        <w:rPr>
          <w:rFonts w:ascii="Arial" w:hAnsi="Arial" w:cs="Arial"/>
          <w:i/>
          <w:iCs/>
          <w:sz w:val="22"/>
          <w:szCs w:val="22"/>
          <w:lang w:bidi="en-US"/>
        </w:rPr>
        <w:t>Behav</w:t>
      </w:r>
      <w:proofErr w:type="spellEnd"/>
      <w:r w:rsidRPr="00737803">
        <w:rPr>
          <w:rFonts w:ascii="Arial" w:hAnsi="Arial" w:cs="Arial"/>
          <w:sz w:val="22"/>
          <w:szCs w:val="22"/>
          <w:lang w:bidi="en-US"/>
        </w:rPr>
        <w:t xml:space="preserve">, 14(5):1318-1327, Oct 2020. </w:t>
      </w:r>
      <w:r w:rsidR="00F9143B" w:rsidRPr="00F9143B">
        <w:rPr>
          <w:rFonts w:ascii="Arial" w:hAnsi="Arial" w:cs="Arial"/>
          <w:sz w:val="22"/>
          <w:szCs w:val="22"/>
        </w:rPr>
        <w:t>DOI: </w:t>
      </w:r>
      <w:hyperlink r:id="rId34" w:tgtFrame="_blank" w:history="1">
        <w:r w:rsidR="00F9143B" w:rsidRPr="00F9143B">
          <w:rPr>
            <w:rStyle w:val="Hyperlink"/>
            <w:rFonts w:ascii="Arial" w:hAnsi="Arial" w:cs="Arial"/>
            <w:sz w:val="22"/>
            <w:szCs w:val="22"/>
          </w:rPr>
          <w:t>10.1007/s11682-018-9994-x</w:t>
        </w:r>
      </w:hyperlink>
      <w:r w:rsidR="00F9143B">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16</w:t>
      </w:r>
      <w:r w:rsidR="00F007F4">
        <w:rPr>
          <w:rFonts w:ascii="Arial" w:hAnsi="Arial" w:cs="Arial"/>
          <w:sz w:val="22"/>
          <w:szCs w:val="22"/>
        </w:rPr>
        <w:t xml:space="preserve"> times.</w:t>
      </w:r>
    </w:p>
    <w:p w14:paraId="2154DA18" w14:textId="2ED5329C"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8C998ED" w14:textId="001C2CF1" w:rsidR="00AB4AB6"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 xml:space="preserve">J. Sebastian Giudice, Ahmed </w:t>
      </w:r>
      <w:proofErr w:type="spellStart"/>
      <w:r w:rsidRPr="00737803">
        <w:rPr>
          <w:rFonts w:ascii="Arial" w:hAnsi="Arial" w:cs="Arial"/>
          <w:sz w:val="22"/>
          <w:szCs w:val="22"/>
          <w:lang w:bidi="en-US"/>
        </w:rPr>
        <w:t>Alshareef</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Taotao</w:t>
      </w:r>
      <w:proofErr w:type="spellEnd"/>
      <w:r w:rsidRPr="00737803">
        <w:rPr>
          <w:rFonts w:ascii="Arial" w:hAnsi="Arial" w:cs="Arial"/>
          <w:sz w:val="22"/>
          <w:szCs w:val="22"/>
          <w:lang w:bidi="en-US"/>
        </w:rPr>
        <w:t xml:space="preserve"> Wu, Christina A. </w:t>
      </w:r>
      <w:proofErr w:type="spellStart"/>
      <w:r w:rsidRPr="00737803">
        <w:rPr>
          <w:rFonts w:ascii="Arial" w:hAnsi="Arial" w:cs="Arial"/>
          <w:sz w:val="22"/>
          <w:szCs w:val="22"/>
          <w:lang w:bidi="en-US"/>
        </w:rPr>
        <w:t>Gancayco</w:t>
      </w:r>
      <w:proofErr w:type="spellEnd"/>
      <w:r w:rsidRPr="00737803">
        <w:rPr>
          <w:rFonts w:ascii="Arial" w:hAnsi="Arial" w:cs="Arial"/>
          <w:sz w:val="22"/>
          <w:szCs w:val="22"/>
          <w:lang w:bidi="en-US"/>
        </w:rPr>
        <w:t xml:space="preserve">, Kristen A. </w:t>
      </w:r>
      <w:proofErr w:type="spellStart"/>
      <w:r w:rsidRPr="00737803">
        <w:rPr>
          <w:rFonts w:ascii="Arial" w:hAnsi="Arial" w:cs="Arial"/>
          <w:sz w:val="22"/>
          <w:szCs w:val="22"/>
          <w:lang w:bidi="en-US"/>
        </w:rPr>
        <w:t>Reynier</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T. Jason </w:t>
      </w:r>
      <w:proofErr w:type="spellStart"/>
      <w:r w:rsidRPr="00737803">
        <w:rPr>
          <w:rFonts w:ascii="Arial" w:hAnsi="Arial" w:cs="Arial"/>
          <w:sz w:val="22"/>
          <w:szCs w:val="22"/>
          <w:lang w:bidi="en-US"/>
        </w:rPr>
        <w:t>Druzgal</w:t>
      </w:r>
      <w:proofErr w:type="spellEnd"/>
      <w:r w:rsidRPr="00737803">
        <w:rPr>
          <w:rFonts w:ascii="Arial" w:hAnsi="Arial" w:cs="Arial"/>
          <w:sz w:val="22"/>
          <w:szCs w:val="22"/>
          <w:lang w:bidi="en-US"/>
        </w:rPr>
        <w:t>, and Matthew B. Panzer</w:t>
      </w:r>
      <w:r w:rsidR="00D714D8">
        <w:rPr>
          <w:rFonts w:ascii="Arial" w:hAnsi="Arial" w:cs="Arial"/>
          <w:sz w:val="22"/>
          <w:szCs w:val="22"/>
          <w:lang w:bidi="en-US"/>
        </w:rPr>
        <w:t>*</w:t>
      </w:r>
      <w:r w:rsidRPr="00737803">
        <w:rPr>
          <w:rFonts w:ascii="Arial" w:hAnsi="Arial" w:cs="Arial"/>
          <w:sz w:val="22"/>
          <w:szCs w:val="22"/>
          <w:lang w:bidi="en-US"/>
        </w:rPr>
        <w:t>. An Image Registration-Based Morphing Technique for Generating Subject-Specific Brain Finite Element Models.  </w:t>
      </w:r>
      <w:r w:rsidRPr="00737803">
        <w:rPr>
          <w:rFonts w:ascii="Arial" w:hAnsi="Arial" w:cs="Arial"/>
          <w:i/>
          <w:iCs/>
          <w:sz w:val="22"/>
          <w:szCs w:val="22"/>
          <w:lang w:bidi="en-US"/>
        </w:rPr>
        <w:t xml:space="preserve">Ann Biomed </w:t>
      </w:r>
      <w:proofErr w:type="spellStart"/>
      <w:r w:rsidRPr="00737803">
        <w:rPr>
          <w:rFonts w:ascii="Arial" w:hAnsi="Arial" w:cs="Arial"/>
          <w:i/>
          <w:iCs/>
          <w:sz w:val="22"/>
          <w:szCs w:val="22"/>
          <w:lang w:bidi="en-US"/>
        </w:rPr>
        <w:t>Eng</w:t>
      </w:r>
      <w:proofErr w:type="spellEnd"/>
      <w:r w:rsidRPr="00737803">
        <w:rPr>
          <w:rFonts w:ascii="Arial" w:hAnsi="Arial" w:cs="Arial"/>
          <w:sz w:val="22"/>
          <w:szCs w:val="22"/>
          <w:lang w:bidi="en-US"/>
        </w:rPr>
        <w:t xml:space="preserve">, 48(10):2412-2424, Oct 2020. </w:t>
      </w:r>
      <w:r w:rsidR="00A55D50" w:rsidRPr="00A55D50">
        <w:rPr>
          <w:rFonts w:ascii="Arial" w:hAnsi="Arial" w:cs="Arial"/>
          <w:sz w:val="22"/>
          <w:szCs w:val="22"/>
          <w:lang w:bidi="en-US"/>
        </w:rPr>
        <w:t>DOI: </w:t>
      </w:r>
      <w:hyperlink r:id="rId35" w:tgtFrame="_blank" w:history="1">
        <w:r w:rsidR="00A55D50" w:rsidRPr="00A55D50">
          <w:rPr>
            <w:rStyle w:val="Hyperlink"/>
            <w:rFonts w:ascii="Arial" w:hAnsi="Arial" w:cs="Arial"/>
            <w:sz w:val="22"/>
            <w:szCs w:val="22"/>
            <w:lang w:bidi="en-US"/>
          </w:rPr>
          <w:t>10.1007/s10439-020-02584-z</w:t>
        </w:r>
      </w:hyperlink>
      <w:r w:rsidR="00A55D50" w:rsidRPr="00A55D50">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27</w:t>
      </w:r>
      <w:r w:rsidR="00F007F4">
        <w:rPr>
          <w:rFonts w:ascii="Arial" w:hAnsi="Arial" w:cs="Arial"/>
          <w:sz w:val="22"/>
          <w:szCs w:val="22"/>
        </w:rPr>
        <w:t xml:space="preserve"> times.</w:t>
      </w:r>
    </w:p>
    <w:p w14:paraId="529C8D0A" w14:textId="19212D0A"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lastRenderedPageBreak/>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687CD692" w14:textId="78D0DF87" w:rsidR="00AB4AB6" w:rsidRPr="00A55D50" w:rsidRDefault="00737803" w:rsidP="00A55D50">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 xml:space="preserve">Eric </w:t>
      </w:r>
      <w:proofErr w:type="spellStart"/>
      <w:r w:rsidRPr="00737803">
        <w:rPr>
          <w:rFonts w:ascii="Arial" w:hAnsi="Arial" w:cs="Arial"/>
          <w:sz w:val="22"/>
          <w:szCs w:val="22"/>
          <w:lang w:bidi="en-US"/>
        </w:rPr>
        <w:t>Aliotta</w:t>
      </w:r>
      <w:proofErr w:type="spellEnd"/>
      <w:r w:rsidR="00D714D8">
        <w:rPr>
          <w:rFonts w:ascii="Arial" w:hAnsi="Arial" w:cs="Arial"/>
          <w:sz w:val="22"/>
          <w:szCs w:val="22"/>
          <w:lang w:bidi="en-US"/>
        </w:rPr>
        <w:t>*</w:t>
      </w:r>
      <w:r w:rsidRPr="00737803">
        <w:rPr>
          <w:rFonts w:ascii="Arial" w:hAnsi="Arial" w:cs="Arial"/>
          <w:sz w:val="22"/>
          <w:szCs w:val="22"/>
          <w:lang w:bidi="en-US"/>
        </w:rPr>
        <w:t xml:space="preserve">, Sunil W Dutta, </w:t>
      </w:r>
      <w:proofErr w:type="spellStart"/>
      <w:r w:rsidRPr="00737803">
        <w:rPr>
          <w:rFonts w:ascii="Arial" w:hAnsi="Arial" w:cs="Arial"/>
          <w:sz w:val="22"/>
          <w:szCs w:val="22"/>
          <w:lang w:bidi="en-US"/>
        </w:rPr>
        <w:t>Xue</w:t>
      </w:r>
      <w:proofErr w:type="spellEnd"/>
      <w:r w:rsidRPr="00737803">
        <w:rPr>
          <w:rFonts w:ascii="Arial" w:hAnsi="Arial" w:cs="Arial"/>
          <w:sz w:val="22"/>
          <w:szCs w:val="22"/>
          <w:lang w:bidi="en-US"/>
        </w:rPr>
        <w:t xml:space="preserve"> Feng,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Prem P </w:t>
      </w:r>
      <w:proofErr w:type="spellStart"/>
      <w:r w:rsidRPr="00737803">
        <w:rPr>
          <w:rFonts w:ascii="Arial" w:hAnsi="Arial" w:cs="Arial"/>
          <w:sz w:val="22"/>
          <w:szCs w:val="22"/>
          <w:lang w:bidi="en-US"/>
        </w:rPr>
        <w:t>Batchala</w:t>
      </w:r>
      <w:proofErr w:type="spellEnd"/>
      <w:r w:rsidRPr="00737803">
        <w:rPr>
          <w:rFonts w:ascii="Arial" w:hAnsi="Arial" w:cs="Arial"/>
          <w:sz w:val="22"/>
          <w:szCs w:val="22"/>
          <w:lang w:bidi="en-US"/>
        </w:rPr>
        <w:t xml:space="preserve">, David Schiff, Maria-Beatriz Lopes, </w:t>
      </w:r>
      <w:proofErr w:type="spellStart"/>
      <w:r w:rsidRPr="00737803">
        <w:rPr>
          <w:rFonts w:ascii="Arial" w:hAnsi="Arial" w:cs="Arial"/>
          <w:sz w:val="22"/>
          <w:szCs w:val="22"/>
          <w:lang w:bidi="en-US"/>
        </w:rPr>
        <w:t>Rajan</w:t>
      </w:r>
      <w:proofErr w:type="spellEnd"/>
      <w:r w:rsidRPr="00737803">
        <w:rPr>
          <w:rFonts w:ascii="Arial" w:hAnsi="Arial" w:cs="Arial"/>
          <w:sz w:val="22"/>
          <w:szCs w:val="22"/>
          <w:lang w:bidi="en-US"/>
        </w:rPr>
        <w:t xml:space="preserve"> Jain, Jason </w:t>
      </w:r>
      <w:proofErr w:type="spellStart"/>
      <w:r w:rsidRPr="00737803">
        <w:rPr>
          <w:rFonts w:ascii="Arial" w:hAnsi="Arial" w:cs="Arial"/>
          <w:sz w:val="22"/>
          <w:szCs w:val="22"/>
          <w:lang w:bidi="en-US"/>
        </w:rPr>
        <w:t>Druzgal</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Sugoto</w:t>
      </w:r>
      <w:proofErr w:type="spellEnd"/>
      <w:r w:rsidRPr="00737803">
        <w:rPr>
          <w:rFonts w:ascii="Arial" w:hAnsi="Arial" w:cs="Arial"/>
          <w:sz w:val="22"/>
          <w:szCs w:val="22"/>
          <w:lang w:bidi="en-US"/>
        </w:rPr>
        <w:t xml:space="preserve"> Mukherjee, Sohil H Patel. Automated Apparent Diffusion Coefficient Analysis for Genotype Prediction in Lower Grade Glioma: Association with the T2-FLAIR Mismatch Sign.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Neurooncol</w:t>
      </w:r>
      <w:proofErr w:type="spellEnd"/>
      <w:r w:rsidRPr="00737803">
        <w:rPr>
          <w:rFonts w:ascii="Arial" w:hAnsi="Arial" w:cs="Arial"/>
          <w:sz w:val="22"/>
          <w:szCs w:val="22"/>
          <w:lang w:bidi="en-US"/>
        </w:rPr>
        <w:t xml:space="preserve">, 149(2):325-335, Sep 2020.  </w:t>
      </w:r>
      <w:r w:rsidR="00A55D50" w:rsidRPr="00A55D50">
        <w:rPr>
          <w:rFonts w:ascii="Arial" w:hAnsi="Arial" w:cs="Arial"/>
          <w:sz w:val="22"/>
          <w:szCs w:val="22"/>
          <w:lang w:bidi="en-US"/>
        </w:rPr>
        <w:t>DOI: </w:t>
      </w:r>
      <w:hyperlink r:id="rId36" w:tgtFrame="_blank" w:history="1">
        <w:r w:rsidR="00A55D50" w:rsidRPr="00A55D50">
          <w:rPr>
            <w:rStyle w:val="Hyperlink"/>
            <w:rFonts w:ascii="Arial" w:hAnsi="Arial" w:cs="Arial"/>
            <w:sz w:val="22"/>
            <w:szCs w:val="22"/>
            <w:lang w:bidi="en-US"/>
          </w:rPr>
          <w:t>10.1007/s11060-020-03611-8</w:t>
        </w:r>
      </w:hyperlink>
      <w:r w:rsidR="00A55D50" w:rsidRPr="00A55D50">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17</w:t>
      </w:r>
      <w:r w:rsidR="00F007F4">
        <w:rPr>
          <w:rFonts w:ascii="Arial" w:hAnsi="Arial" w:cs="Arial"/>
          <w:sz w:val="22"/>
          <w:szCs w:val="22"/>
        </w:rPr>
        <w:t xml:space="preserve"> times.</w:t>
      </w:r>
    </w:p>
    <w:p w14:paraId="387D105E" w14:textId="1840956E"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D5C2AE1" w14:textId="1E96993D"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Andrew Holbrook</w:t>
      </w:r>
      <w:r w:rsidR="00D714D8">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Freddie Marquez, Jared Roberts, Michael A. Yassa, Daniel Gillen. Anterolateral entorhinal cortex thickness as a new biomarker for early detection of Alzheimer’s disease.  </w:t>
      </w:r>
      <w:proofErr w:type="spellStart"/>
      <w:r w:rsidRPr="00737803">
        <w:rPr>
          <w:rFonts w:ascii="Arial" w:hAnsi="Arial" w:cs="Arial"/>
          <w:i/>
          <w:iCs/>
          <w:sz w:val="22"/>
          <w:szCs w:val="22"/>
          <w:lang w:bidi="en-US"/>
        </w:rPr>
        <w:t>Alzheimers</w:t>
      </w:r>
      <w:proofErr w:type="spellEnd"/>
      <w:r w:rsidRPr="00737803">
        <w:rPr>
          <w:rFonts w:ascii="Arial" w:hAnsi="Arial" w:cs="Arial"/>
          <w:i/>
          <w:iCs/>
          <w:sz w:val="22"/>
          <w:szCs w:val="22"/>
          <w:lang w:bidi="en-US"/>
        </w:rPr>
        <w:t xml:space="preserve"> Dement (</w:t>
      </w:r>
      <w:proofErr w:type="spellStart"/>
      <w:r w:rsidRPr="00737803">
        <w:rPr>
          <w:rFonts w:ascii="Arial" w:hAnsi="Arial" w:cs="Arial"/>
          <w:i/>
          <w:iCs/>
          <w:sz w:val="22"/>
          <w:szCs w:val="22"/>
          <w:lang w:bidi="en-US"/>
        </w:rPr>
        <w:t>Amst</w:t>
      </w:r>
      <w:proofErr w:type="spellEnd"/>
      <w:r w:rsidRPr="00737803">
        <w:rPr>
          <w:rFonts w:ascii="Arial" w:hAnsi="Arial" w:cs="Arial"/>
          <w:i/>
          <w:iCs/>
          <w:sz w:val="22"/>
          <w:szCs w:val="22"/>
          <w:lang w:bidi="en-US"/>
        </w:rPr>
        <w:t>)</w:t>
      </w:r>
      <w:r w:rsidRPr="00737803">
        <w:rPr>
          <w:rFonts w:ascii="Arial" w:hAnsi="Arial" w:cs="Arial"/>
          <w:sz w:val="22"/>
          <w:szCs w:val="22"/>
          <w:lang w:bidi="en-US"/>
        </w:rPr>
        <w:t>, 12(1</w:t>
      </w:r>
      <w:proofErr w:type="gramStart"/>
      <w:r w:rsidRPr="00737803">
        <w:rPr>
          <w:rFonts w:ascii="Arial" w:hAnsi="Arial" w:cs="Arial"/>
          <w:sz w:val="22"/>
          <w:szCs w:val="22"/>
          <w:lang w:bidi="en-US"/>
        </w:rPr>
        <w:t>):e</w:t>
      </w:r>
      <w:proofErr w:type="gramEnd"/>
      <w:r w:rsidRPr="00737803">
        <w:rPr>
          <w:rFonts w:ascii="Arial" w:hAnsi="Arial" w:cs="Arial"/>
          <w:sz w:val="22"/>
          <w:szCs w:val="22"/>
          <w:lang w:bidi="en-US"/>
        </w:rPr>
        <w:t xml:space="preserve">12068, Aug 2020.  </w:t>
      </w:r>
      <w:r w:rsidR="00CF3D61" w:rsidRPr="00CF3D61">
        <w:rPr>
          <w:rFonts w:ascii="Arial" w:hAnsi="Arial" w:cs="Arial"/>
          <w:sz w:val="22"/>
          <w:szCs w:val="22"/>
        </w:rPr>
        <w:t>DOI: </w:t>
      </w:r>
      <w:hyperlink r:id="rId37" w:tgtFrame="_blank" w:history="1">
        <w:r w:rsidR="00CF3D61" w:rsidRPr="00CF3D61">
          <w:rPr>
            <w:rStyle w:val="Hyperlink"/>
            <w:rFonts w:ascii="Arial" w:hAnsi="Arial" w:cs="Arial"/>
            <w:sz w:val="22"/>
            <w:szCs w:val="22"/>
          </w:rPr>
          <w:t>10.1101/19011825</w:t>
        </w:r>
      </w:hyperlink>
      <w:r w:rsidR="00CF3D61">
        <w:rPr>
          <w:rFonts w:ascii="Arial" w:hAnsi="Arial" w:cs="Arial"/>
          <w:sz w:val="22"/>
          <w:szCs w:val="22"/>
        </w:rPr>
        <w:t>.</w:t>
      </w:r>
      <w:r w:rsidR="00F007F4">
        <w:rPr>
          <w:rFonts w:ascii="Arial" w:hAnsi="Arial" w:cs="Arial"/>
          <w:sz w:val="22"/>
          <w:szCs w:val="22"/>
        </w:rPr>
        <w:t xml:space="preserve">  Cited </w:t>
      </w:r>
      <w:r w:rsidR="00FA0A01">
        <w:rPr>
          <w:rFonts w:ascii="Arial" w:hAnsi="Arial" w:cs="Arial"/>
          <w:sz w:val="22"/>
          <w:szCs w:val="22"/>
        </w:rPr>
        <w:t>22</w:t>
      </w:r>
      <w:r w:rsidR="00F007F4">
        <w:rPr>
          <w:rFonts w:ascii="Arial" w:hAnsi="Arial" w:cs="Arial"/>
          <w:sz w:val="22"/>
          <w:szCs w:val="22"/>
        </w:rPr>
        <w:t xml:space="preserve"> times.</w:t>
      </w:r>
    </w:p>
    <w:p w14:paraId="0EF646EF" w14:textId="43E5BD40"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35A9E8C5" w14:textId="253E2EAF" w:rsidR="00AB4AB6" w:rsidRPr="0044140F" w:rsidRDefault="00737803" w:rsidP="0044140F">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Chase S Hall</w:t>
      </w:r>
      <w:r w:rsidR="00D714D8">
        <w:rPr>
          <w:rFonts w:ascii="Arial" w:hAnsi="Arial" w:cs="Arial"/>
          <w:sz w:val="22"/>
          <w:szCs w:val="22"/>
          <w:lang w:bidi="en-US"/>
        </w:rPr>
        <w:t>*</w:t>
      </w:r>
      <w:r w:rsidRPr="00737803">
        <w:rPr>
          <w:rFonts w:ascii="Arial" w:hAnsi="Arial" w:cs="Arial"/>
          <w:sz w:val="22"/>
          <w:szCs w:val="22"/>
          <w:lang w:bidi="en-US"/>
        </w:rPr>
        <w:t xml:space="preserve">, James D Quirk, Charles W Goss, Daphne Lew, Jim Kozlowski, Robert P </w:t>
      </w:r>
      <w:proofErr w:type="spellStart"/>
      <w:r w:rsidRPr="00737803">
        <w:rPr>
          <w:rFonts w:ascii="Arial" w:hAnsi="Arial" w:cs="Arial"/>
          <w:sz w:val="22"/>
          <w:szCs w:val="22"/>
          <w:lang w:bidi="en-US"/>
        </w:rPr>
        <w:t>Thomen</w:t>
      </w:r>
      <w:proofErr w:type="spellEnd"/>
      <w:r w:rsidRPr="00737803">
        <w:rPr>
          <w:rFonts w:ascii="Arial" w:hAnsi="Arial" w:cs="Arial"/>
          <w:sz w:val="22"/>
          <w:szCs w:val="22"/>
          <w:lang w:bidi="en-US"/>
        </w:rPr>
        <w:t>, Jason C Woods,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John P Mugler 3rd, Lora Gallagher, Tammy Koch, Ken B </w:t>
      </w:r>
      <w:proofErr w:type="spellStart"/>
      <w:r w:rsidRPr="00737803">
        <w:rPr>
          <w:rFonts w:ascii="Arial" w:hAnsi="Arial" w:cs="Arial"/>
          <w:sz w:val="22"/>
          <w:szCs w:val="22"/>
          <w:lang w:bidi="en-US"/>
        </w:rPr>
        <w:t>Schechtman</w:t>
      </w:r>
      <w:proofErr w:type="spellEnd"/>
      <w:r w:rsidRPr="00737803">
        <w:rPr>
          <w:rFonts w:ascii="Arial" w:hAnsi="Arial" w:cs="Arial"/>
          <w:sz w:val="22"/>
          <w:szCs w:val="22"/>
          <w:lang w:bidi="en-US"/>
        </w:rPr>
        <w:t xml:space="preserve">, Iulian C </w:t>
      </w:r>
      <w:proofErr w:type="spellStart"/>
      <w:r w:rsidRPr="00737803">
        <w:rPr>
          <w:rFonts w:ascii="Arial" w:hAnsi="Arial" w:cs="Arial"/>
          <w:sz w:val="22"/>
          <w:szCs w:val="22"/>
          <w:lang w:bidi="en-US"/>
        </w:rPr>
        <w:t>Ruset</w:t>
      </w:r>
      <w:proofErr w:type="spellEnd"/>
      <w:r w:rsidRPr="00737803">
        <w:rPr>
          <w:rFonts w:ascii="Arial" w:hAnsi="Arial" w:cs="Arial"/>
          <w:sz w:val="22"/>
          <w:szCs w:val="22"/>
          <w:lang w:bidi="en-US"/>
        </w:rPr>
        <w:t xml:space="preserve">, F William </w:t>
      </w:r>
      <w:proofErr w:type="spellStart"/>
      <w:r w:rsidRPr="00737803">
        <w:rPr>
          <w:rFonts w:ascii="Arial" w:hAnsi="Arial" w:cs="Arial"/>
          <w:sz w:val="22"/>
          <w:szCs w:val="22"/>
          <w:lang w:bidi="en-US"/>
        </w:rPr>
        <w:t>Hersman</w:t>
      </w:r>
      <w:proofErr w:type="spellEnd"/>
      <w:r w:rsidRPr="00737803">
        <w:rPr>
          <w:rFonts w:ascii="Arial" w:hAnsi="Arial" w:cs="Arial"/>
          <w:sz w:val="22"/>
          <w:szCs w:val="22"/>
          <w:lang w:bidi="en-US"/>
        </w:rPr>
        <w:t xml:space="preserve">, Mario Castro. Single-Session Bronchial </w:t>
      </w:r>
      <w:proofErr w:type="spellStart"/>
      <w:r w:rsidRPr="00737803">
        <w:rPr>
          <w:rFonts w:ascii="Arial" w:hAnsi="Arial" w:cs="Arial"/>
          <w:sz w:val="22"/>
          <w:szCs w:val="22"/>
          <w:lang w:bidi="en-US"/>
        </w:rPr>
        <w:t>Thermoplasty</w:t>
      </w:r>
      <w:proofErr w:type="spellEnd"/>
      <w:r w:rsidRPr="00737803">
        <w:rPr>
          <w:rFonts w:ascii="Arial" w:hAnsi="Arial" w:cs="Arial"/>
          <w:sz w:val="22"/>
          <w:szCs w:val="22"/>
          <w:lang w:bidi="en-US"/>
        </w:rPr>
        <w:t xml:space="preserve"> Guided by </w:t>
      </w:r>
      <w:r w:rsidRPr="00737803">
        <w:rPr>
          <w:rFonts w:ascii="Arial" w:hAnsi="Arial" w:cs="Arial"/>
          <w:sz w:val="22"/>
          <w:szCs w:val="22"/>
          <w:vertAlign w:val="superscript"/>
          <w:lang w:bidi="en-US"/>
        </w:rPr>
        <w:t>129</w:t>
      </w:r>
      <w:r w:rsidRPr="00737803">
        <w:rPr>
          <w:rFonts w:ascii="Arial" w:hAnsi="Arial" w:cs="Arial"/>
          <w:sz w:val="22"/>
          <w:szCs w:val="22"/>
          <w:lang w:bidi="en-US"/>
        </w:rPr>
        <w:t>Xe Magnetic Resonance Imaging.  </w:t>
      </w:r>
      <w:r w:rsidRPr="00737803">
        <w:rPr>
          <w:rFonts w:ascii="Arial" w:hAnsi="Arial" w:cs="Arial"/>
          <w:i/>
          <w:iCs/>
          <w:sz w:val="22"/>
          <w:szCs w:val="22"/>
          <w:lang w:bidi="en-US"/>
        </w:rPr>
        <w:t>Am J Respir Crit Care Med</w:t>
      </w:r>
      <w:r w:rsidRPr="00737803">
        <w:rPr>
          <w:rFonts w:ascii="Arial" w:hAnsi="Arial" w:cs="Arial"/>
          <w:sz w:val="22"/>
          <w:szCs w:val="22"/>
          <w:lang w:bidi="en-US"/>
        </w:rPr>
        <w:t xml:space="preserve">, 202(4):524-534, Aug 2020.  </w:t>
      </w:r>
      <w:r w:rsidR="0044140F" w:rsidRPr="0044140F">
        <w:rPr>
          <w:rFonts w:ascii="Arial" w:hAnsi="Arial" w:cs="Arial"/>
          <w:sz w:val="22"/>
          <w:szCs w:val="22"/>
          <w:lang w:bidi="en-US"/>
        </w:rPr>
        <w:t>DOI: </w:t>
      </w:r>
      <w:hyperlink r:id="rId38" w:tgtFrame="_blank" w:history="1">
        <w:r w:rsidR="0044140F" w:rsidRPr="0044140F">
          <w:rPr>
            <w:rStyle w:val="Hyperlink"/>
            <w:rFonts w:ascii="Arial" w:hAnsi="Arial" w:cs="Arial"/>
            <w:sz w:val="22"/>
            <w:szCs w:val="22"/>
            <w:lang w:bidi="en-US"/>
          </w:rPr>
          <w:t>10.1164/rccm.201905-1021OC</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46</w:t>
      </w:r>
      <w:r w:rsidR="00F007F4">
        <w:rPr>
          <w:rFonts w:ascii="Arial" w:hAnsi="Arial" w:cs="Arial"/>
          <w:sz w:val="22"/>
          <w:szCs w:val="22"/>
        </w:rPr>
        <w:t xml:space="preserve"> times.</w:t>
      </w:r>
    </w:p>
    <w:p w14:paraId="7D40E446" w14:textId="3EECEC9B" w:rsidR="00737803" w:rsidRPr="00737803" w:rsidRDefault="00737803" w:rsidP="00AB4AB6">
      <w:pPr>
        <w:pStyle w:val="BodyText"/>
        <w:widowControl w:val="0"/>
        <w:autoSpaceDE w:val="0"/>
        <w:autoSpaceDN w:val="0"/>
        <w:spacing w:before="120" w:after="120"/>
        <w:ind w:left="720" w:right="-54"/>
        <w:jc w:val="both"/>
        <w:rPr>
          <w:rFonts w:ascii="Arial" w:hAnsi="Arial" w:cs="Arial"/>
          <w:i/>
          <w:iCs/>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p>
    <w:p w14:paraId="53DA9DF1" w14:textId="06FAF790" w:rsidR="00AB4AB6" w:rsidRPr="0044140F" w:rsidRDefault="00737803" w:rsidP="0044140F">
      <w:pPr>
        <w:pStyle w:val="BodyText"/>
        <w:numPr>
          <w:ilvl w:val="0"/>
          <w:numId w:val="37"/>
        </w:numPr>
        <w:spacing w:before="120" w:after="120"/>
        <w:ind w:right="-54"/>
        <w:jc w:val="both"/>
        <w:rPr>
          <w:rFonts w:ascii="Arial" w:hAnsi="Arial" w:cs="Arial"/>
        </w:rPr>
      </w:pPr>
      <w:proofErr w:type="spellStart"/>
      <w:r w:rsidRPr="00737803">
        <w:rPr>
          <w:rFonts w:ascii="Arial" w:hAnsi="Arial" w:cs="Arial"/>
          <w:sz w:val="22"/>
          <w:szCs w:val="22"/>
          <w:lang w:bidi="en-US"/>
        </w:rPr>
        <w:t>Cuneyt</w:t>
      </w:r>
      <w:proofErr w:type="spellEnd"/>
      <w:r w:rsidRPr="00737803">
        <w:rPr>
          <w:rFonts w:ascii="Arial" w:hAnsi="Arial" w:cs="Arial"/>
          <w:sz w:val="22"/>
          <w:szCs w:val="22"/>
          <w:lang w:bidi="en-US"/>
        </w:rPr>
        <w:t xml:space="preserve"> Yilmaz, D. Merrill Dane, </w:t>
      </w:r>
      <w:r w:rsidRPr="00737803">
        <w:rPr>
          <w:rFonts w:ascii="Arial" w:hAnsi="Arial" w:cs="Arial"/>
          <w:b/>
          <w:bCs/>
          <w:sz w:val="22"/>
          <w:szCs w:val="22"/>
          <w:lang w:bidi="en-US"/>
        </w:rPr>
        <w:t>Nicholas Tustison</w:t>
      </w:r>
      <w:r w:rsidRPr="00737803">
        <w:rPr>
          <w:rFonts w:ascii="Arial" w:hAnsi="Arial" w:cs="Arial"/>
          <w:sz w:val="22"/>
          <w:szCs w:val="22"/>
          <w:lang w:bidi="en-US"/>
        </w:rPr>
        <w:t>, Gang Song, James C. Gee, and Connie W. Hsia</w:t>
      </w:r>
      <w:r w:rsidR="00D714D8">
        <w:rPr>
          <w:rFonts w:ascii="Arial" w:hAnsi="Arial" w:cs="Arial"/>
          <w:sz w:val="22"/>
          <w:szCs w:val="22"/>
          <w:lang w:bidi="en-US"/>
        </w:rPr>
        <w:t>*</w:t>
      </w:r>
      <w:r w:rsidRPr="00737803">
        <w:rPr>
          <w:rFonts w:ascii="Arial" w:hAnsi="Arial" w:cs="Arial"/>
          <w:sz w:val="22"/>
          <w:szCs w:val="22"/>
          <w:lang w:bidi="en-US"/>
        </w:rPr>
        <w:t>. In vivo imaging of canine lung deformation: Effects of posture, pneumonectomy, and inhaled erythropoietin.  </w:t>
      </w:r>
      <w:r w:rsidRPr="00737803">
        <w:rPr>
          <w:rFonts w:ascii="Arial" w:hAnsi="Arial" w:cs="Arial"/>
          <w:i/>
          <w:iCs/>
          <w:sz w:val="22"/>
          <w:szCs w:val="22"/>
          <w:lang w:bidi="en-US"/>
        </w:rPr>
        <w:t xml:space="preserve">J Appl </w:t>
      </w:r>
      <w:proofErr w:type="spellStart"/>
      <w:r w:rsidRPr="00737803">
        <w:rPr>
          <w:rFonts w:ascii="Arial" w:hAnsi="Arial" w:cs="Arial"/>
          <w:i/>
          <w:iCs/>
          <w:sz w:val="22"/>
          <w:szCs w:val="22"/>
          <w:lang w:bidi="en-US"/>
        </w:rPr>
        <w:t>Physiol</w:t>
      </w:r>
      <w:proofErr w:type="spellEnd"/>
      <w:r w:rsidRPr="00737803">
        <w:rPr>
          <w:rFonts w:ascii="Arial" w:hAnsi="Arial" w:cs="Arial"/>
          <w:i/>
          <w:iCs/>
          <w:sz w:val="22"/>
          <w:szCs w:val="22"/>
          <w:lang w:bidi="en-US"/>
        </w:rPr>
        <w:t xml:space="preserve"> (1985)</w:t>
      </w:r>
      <w:r w:rsidRPr="00737803">
        <w:rPr>
          <w:rFonts w:ascii="Arial" w:hAnsi="Arial" w:cs="Arial"/>
          <w:sz w:val="22"/>
          <w:szCs w:val="22"/>
          <w:lang w:bidi="en-US"/>
        </w:rPr>
        <w:t xml:space="preserve">, 128(5):1093-1105, May 2020.  </w:t>
      </w:r>
      <w:r w:rsidR="0044140F" w:rsidRPr="0044140F">
        <w:rPr>
          <w:rFonts w:ascii="Arial" w:hAnsi="Arial" w:cs="Arial"/>
          <w:sz w:val="22"/>
          <w:szCs w:val="22"/>
          <w:lang w:bidi="en-US"/>
        </w:rPr>
        <w:t>DOI: </w:t>
      </w:r>
      <w:hyperlink r:id="rId39" w:tgtFrame="_blank" w:history="1">
        <w:r w:rsidR="0044140F" w:rsidRPr="0044140F">
          <w:rPr>
            <w:rStyle w:val="Hyperlink"/>
            <w:rFonts w:ascii="Arial" w:hAnsi="Arial" w:cs="Arial"/>
            <w:sz w:val="22"/>
            <w:szCs w:val="22"/>
            <w:lang w:bidi="en-US"/>
          </w:rPr>
          <w:t>10.1152/japplphysiol.00647.2019</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4</w:t>
      </w:r>
      <w:r w:rsidR="00F007F4">
        <w:rPr>
          <w:rFonts w:ascii="Arial" w:hAnsi="Arial" w:cs="Arial"/>
          <w:sz w:val="22"/>
          <w:szCs w:val="22"/>
        </w:rPr>
        <w:t xml:space="preserve"> times.</w:t>
      </w:r>
    </w:p>
    <w:p w14:paraId="4D14F37E" w14:textId="04E9F634"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B0E57D3" w14:textId="6212D179" w:rsidR="00AB4AB6" w:rsidRPr="0044140F" w:rsidRDefault="00737803" w:rsidP="0044140F">
      <w:pPr>
        <w:pStyle w:val="BodyText"/>
        <w:numPr>
          <w:ilvl w:val="0"/>
          <w:numId w:val="37"/>
        </w:numPr>
        <w:spacing w:before="120" w:after="120"/>
        <w:ind w:right="-54"/>
        <w:jc w:val="both"/>
        <w:rPr>
          <w:rFonts w:ascii="Arial" w:hAnsi="Arial" w:cs="Arial"/>
        </w:rPr>
      </w:pPr>
      <w:proofErr w:type="spellStart"/>
      <w:r w:rsidRPr="00737803">
        <w:rPr>
          <w:rFonts w:ascii="Arial" w:hAnsi="Arial" w:cs="Arial"/>
          <w:sz w:val="22"/>
          <w:szCs w:val="22"/>
          <w:lang w:bidi="en-US"/>
        </w:rPr>
        <w:t>Xue</w:t>
      </w:r>
      <w:proofErr w:type="spellEnd"/>
      <w:r w:rsidRPr="00737803">
        <w:rPr>
          <w:rFonts w:ascii="Arial" w:hAnsi="Arial" w:cs="Arial"/>
          <w:sz w:val="22"/>
          <w:szCs w:val="22"/>
          <w:lang w:bidi="en-US"/>
        </w:rPr>
        <w:t xml:space="preserve"> Feng</w:t>
      </w:r>
      <w:r w:rsidR="00D714D8">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Nicholas James Tustison</w:t>
      </w:r>
      <w:r w:rsidRPr="00737803">
        <w:rPr>
          <w:rFonts w:ascii="Arial" w:hAnsi="Arial" w:cs="Arial"/>
          <w:sz w:val="22"/>
          <w:szCs w:val="22"/>
          <w:lang w:bidi="en-US"/>
        </w:rPr>
        <w:t>, Sohil H. Patel, and Craig H. Meyer. Brain Tumor Segmentation using an Ensemble of 3D U-Nets and Overall Survival Prediction using Radiomic Features.  </w:t>
      </w:r>
      <w:r w:rsidRPr="00737803">
        <w:rPr>
          <w:rFonts w:ascii="Arial" w:hAnsi="Arial" w:cs="Arial"/>
          <w:i/>
          <w:iCs/>
          <w:sz w:val="22"/>
          <w:szCs w:val="22"/>
          <w:lang w:bidi="en-US"/>
        </w:rPr>
        <w:t xml:space="preserve">Front </w:t>
      </w:r>
      <w:proofErr w:type="spellStart"/>
      <w:r w:rsidRPr="00737803">
        <w:rPr>
          <w:rFonts w:ascii="Arial" w:hAnsi="Arial" w:cs="Arial"/>
          <w:i/>
          <w:iCs/>
          <w:sz w:val="22"/>
          <w:szCs w:val="22"/>
          <w:lang w:bidi="en-US"/>
        </w:rPr>
        <w:t>Comput</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Neurosci</w:t>
      </w:r>
      <w:proofErr w:type="spellEnd"/>
      <w:r w:rsidRPr="00737803">
        <w:rPr>
          <w:rFonts w:ascii="Arial" w:hAnsi="Arial" w:cs="Arial"/>
          <w:sz w:val="22"/>
          <w:szCs w:val="22"/>
          <w:lang w:bidi="en-US"/>
        </w:rPr>
        <w:t>, 14:25, Apr 2020.</w:t>
      </w:r>
      <w:r w:rsidRPr="00737803">
        <w:rPr>
          <w:rFonts w:ascii="Arial" w:hAnsi="Arial" w:cs="Arial"/>
          <w:sz w:val="22"/>
          <w:szCs w:val="22"/>
          <w:lang w:val="fr-FR" w:bidi="en-US"/>
        </w:rPr>
        <w:t xml:space="preserve"> </w:t>
      </w:r>
      <w:r w:rsidR="0044140F" w:rsidRPr="0044140F">
        <w:rPr>
          <w:rFonts w:ascii="Arial" w:hAnsi="Arial" w:cs="Arial"/>
          <w:sz w:val="22"/>
          <w:szCs w:val="22"/>
          <w:lang w:bidi="en-US"/>
        </w:rPr>
        <w:t>DOI: </w:t>
      </w:r>
      <w:hyperlink r:id="rId40" w:tgtFrame="_blank" w:history="1">
        <w:r w:rsidR="0044140F" w:rsidRPr="0044140F">
          <w:rPr>
            <w:rStyle w:val="Hyperlink"/>
            <w:rFonts w:ascii="Arial" w:hAnsi="Arial" w:cs="Arial"/>
            <w:sz w:val="22"/>
            <w:szCs w:val="22"/>
            <w:lang w:bidi="en-US"/>
          </w:rPr>
          <w:t>10.3389/fncom.2020.00025</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184</w:t>
      </w:r>
      <w:r w:rsidR="00F007F4">
        <w:rPr>
          <w:rFonts w:ascii="Arial" w:hAnsi="Arial" w:cs="Arial"/>
          <w:sz w:val="22"/>
          <w:szCs w:val="22"/>
        </w:rPr>
        <w:t xml:space="preserve"> times.</w:t>
      </w:r>
    </w:p>
    <w:p w14:paraId="7607AA0A" w14:textId="4EA5006E"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92C7E06" w14:textId="4F1C30AF"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2019</w:t>
      </w:r>
    </w:p>
    <w:p w14:paraId="5384EEF7" w14:textId="5300D5B1" w:rsidR="00AB4AB6" w:rsidRPr="0044140F" w:rsidRDefault="00737803" w:rsidP="0044140F">
      <w:pPr>
        <w:pStyle w:val="BodyText"/>
        <w:numPr>
          <w:ilvl w:val="0"/>
          <w:numId w:val="37"/>
        </w:numPr>
        <w:spacing w:before="120" w:after="120"/>
        <w:ind w:right="-54"/>
        <w:jc w:val="both"/>
        <w:rPr>
          <w:rFonts w:ascii="Arial" w:hAnsi="Arial" w:cs="Arial"/>
        </w:rPr>
      </w:pPr>
      <w:r w:rsidRPr="00737803">
        <w:rPr>
          <w:rFonts w:ascii="Arial" w:hAnsi="Arial" w:cs="Arial"/>
          <w:sz w:val="22"/>
          <w:szCs w:val="22"/>
          <w:lang w:bidi="en-US"/>
        </w:rPr>
        <w:t>Duc M. Nguyen, Michael A. Yassa,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Jared M. Roberts, Alexandra </w:t>
      </w:r>
      <w:proofErr w:type="spellStart"/>
      <w:r w:rsidRPr="00737803">
        <w:rPr>
          <w:rFonts w:ascii="Arial" w:hAnsi="Arial" w:cs="Arial"/>
          <w:sz w:val="22"/>
          <w:szCs w:val="22"/>
          <w:lang w:bidi="en-US"/>
        </w:rPr>
        <w:t>Kulikova</w:t>
      </w:r>
      <w:proofErr w:type="spellEnd"/>
      <w:r w:rsidRPr="00737803">
        <w:rPr>
          <w:rFonts w:ascii="Arial" w:hAnsi="Arial" w:cs="Arial"/>
          <w:sz w:val="22"/>
          <w:szCs w:val="22"/>
          <w:lang w:bidi="en-US"/>
        </w:rPr>
        <w:t xml:space="preserve">, Alyson Nakamura, Elena I. </w:t>
      </w:r>
      <w:proofErr w:type="spellStart"/>
      <w:r w:rsidRPr="00737803">
        <w:rPr>
          <w:rFonts w:ascii="Arial" w:hAnsi="Arial" w:cs="Arial"/>
          <w:sz w:val="22"/>
          <w:szCs w:val="22"/>
          <w:lang w:bidi="en-US"/>
        </w:rPr>
        <w:t>Ivleva</w:t>
      </w:r>
      <w:proofErr w:type="spellEnd"/>
      <w:r w:rsidRPr="00737803">
        <w:rPr>
          <w:rFonts w:ascii="Arial" w:hAnsi="Arial" w:cs="Arial"/>
          <w:sz w:val="22"/>
          <w:szCs w:val="22"/>
          <w:lang w:bidi="en-US"/>
        </w:rPr>
        <w:t xml:space="preserve">, Erin Van </w:t>
      </w:r>
      <w:proofErr w:type="spellStart"/>
      <w:r w:rsidRPr="00737803">
        <w:rPr>
          <w:rFonts w:ascii="Arial" w:hAnsi="Arial" w:cs="Arial"/>
          <w:sz w:val="22"/>
          <w:szCs w:val="22"/>
          <w:lang w:bidi="en-US"/>
        </w:rPr>
        <w:t>Enkevort</w:t>
      </w:r>
      <w:proofErr w:type="spellEnd"/>
      <w:r w:rsidRPr="00737803">
        <w:rPr>
          <w:rFonts w:ascii="Arial" w:hAnsi="Arial" w:cs="Arial"/>
          <w:sz w:val="22"/>
          <w:szCs w:val="22"/>
          <w:lang w:bidi="en-US"/>
        </w:rPr>
        <w:t>, and E. Sherwood Brown</w:t>
      </w:r>
      <w:r w:rsidR="00D714D8">
        <w:rPr>
          <w:rFonts w:ascii="Arial" w:hAnsi="Arial" w:cs="Arial"/>
          <w:sz w:val="22"/>
          <w:szCs w:val="22"/>
          <w:lang w:bidi="en-US"/>
        </w:rPr>
        <w:t>*</w:t>
      </w:r>
      <w:r w:rsidR="0044140F">
        <w:rPr>
          <w:rFonts w:ascii="Arial" w:hAnsi="Arial" w:cs="Arial"/>
          <w:sz w:val="22"/>
          <w:szCs w:val="22"/>
        </w:rPr>
        <w:t>.</w:t>
      </w:r>
      <w:r w:rsidRPr="00737803">
        <w:rPr>
          <w:rFonts w:ascii="Arial" w:hAnsi="Arial" w:cs="Arial"/>
          <w:sz w:val="22"/>
          <w:szCs w:val="22"/>
          <w:lang w:bidi="en-US"/>
        </w:rPr>
        <w:t xml:space="preserve"> The Relationship Between Cumulative Exogenous Corticosteroid Exposure and Volumes of Hippocampal Subfields and Surrounding Structures.  </w:t>
      </w:r>
      <w:r w:rsidRPr="00737803">
        <w:rPr>
          <w:rFonts w:ascii="Arial" w:hAnsi="Arial" w:cs="Arial"/>
          <w:i/>
          <w:iCs/>
          <w:sz w:val="22"/>
          <w:szCs w:val="22"/>
          <w:lang w:bidi="en-US"/>
        </w:rPr>
        <w:t xml:space="preserve">J Clin </w:t>
      </w:r>
      <w:proofErr w:type="spellStart"/>
      <w:r w:rsidRPr="00737803">
        <w:rPr>
          <w:rFonts w:ascii="Arial" w:hAnsi="Arial" w:cs="Arial"/>
          <w:i/>
          <w:iCs/>
          <w:sz w:val="22"/>
          <w:szCs w:val="22"/>
          <w:lang w:bidi="en-US"/>
        </w:rPr>
        <w:t>Psychopharmacol</w:t>
      </w:r>
      <w:proofErr w:type="spellEnd"/>
      <w:r w:rsidRPr="00737803">
        <w:rPr>
          <w:rFonts w:ascii="Arial" w:hAnsi="Arial" w:cs="Arial"/>
          <w:sz w:val="22"/>
          <w:szCs w:val="22"/>
          <w:lang w:bidi="en-US"/>
        </w:rPr>
        <w:t xml:space="preserve">, 39(6):653-657, Nov/Dec 2019.  </w:t>
      </w:r>
      <w:r w:rsidR="0044140F" w:rsidRPr="0044140F">
        <w:rPr>
          <w:rFonts w:ascii="Arial" w:hAnsi="Arial" w:cs="Arial"/>
          <w:sz w:val="22"/>
          <w:szCs w:val="22"/>
          <w:lang w:bidi="en-US"/>
        </w:rPr>
        <w:t>DOI: </w:t>
      </w:r>
      <w:hyperlink r:id="rId41" w:tgtFrame="_blank" w:history="1">
        <w:r w:rsidR="0044140F" w:rsidRPr="0044140F">
          <w:rPr>
            <w:rStyle w:val="Hyperlink"/>
            <w:rFonts w:ascii="Arial" w:hAnsi="Arial" w:cs="Arial"/>
            <w:sz w:val="22"/>
            <w:szCs w:val="22"/>
            <w:lang w:bidi="en-US"/>
          </w:rPr>
          <w:t>10.1097/JCP.0000000000001120</w:t>
        </w:r>
      </w:hyperlink>
      <w:r w:rsidR="0044140F" w:rsidRPr="0044140F">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8</w:t>
      </w:r>
      <w:r w:rsidR="00F007F4">
        <w:rPr>
          <w:rFonts w:ascii="Arial" w:hAnsi="Arial" w:cs="Arial"/>
          <w:sz w:val="22"/>
          <w:szCs w:val="22"/>
        </w:rPr>
        <w:t xml:space="preserve"> times.</w:t>
      </w:r>
    </w:p>
    <w:p w14:paraId="3F9DEE41" w14:textId="74BEB725"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67792F15" w14:textId="6387E54E" w:rsidR="00737803" w:rsidRPr="00737803" w:rsidRDefault="00737803" w:rsidP="00AB4AB6">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D714D8">
        <w:rPr>
          <w:rFonts w:ascii="Arial" w:hAnsi="Arial" w:cs="Arial"/>
          <w:b/>
          <w:bCs/>
          <w:sz w:val="22"/>
          <w:szCs w:val="22"/>
          <w:lang w:bidi="en-US"/>
        </w:rPr>
        <w:t>*</w:t>
      </w:r>
      <w:r w:rsidRPr="00737803">
        <w:rPr>
          <w:rFonts w:ascii="Arial" w:hAnsi="Arial" w:cs="Arial"/>
          <w:sz w:val="22"/>
          <w:szCs w:val="22"/>
          <w:lang w:bidi="en-US"/>
        </w:rPr>
        <w:t xml:space="preserve">,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and James C. Gee. Learning image-based spatial transformations via convolutional neural networks: a review.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Imaging</w:t>
      </w:r>
      <w:r w:rsidRPr="00737803">
        <w:rPr>
          <w:rFonts w:ascii="Arial" w:hAnsi="Arial" w:cs="Arial"/>
          <w:sz w:val="22"/>
          <w:szCs w:val="22"/>
          <w:lang w:bidi="en-US"/>
        </w:rPr>
        <w:t xml:space="preserve">, 64:142-153, Dec 2019.  </w:t>
      </w:r>
      <w:r w:rsidR="00D178A6" w:rsidRPr="00D178A6">
        <w:rPr>
          <w:rFonts w:ascii="Arial" w:hAnsi="Arial" w:cs="Arial"/>
          <w:sz w:val="22"/>
          <w:szCs w:val="22"/>
        </w:rPr>
        <w:t>DOI: </w:t>
      </w:r>
      <w:hyperlink r:id="rId42" w:tgtFrame="_blank" w:history="1">
        <w:r w:rsidR="00D178A6" w:rsidRPr="00D178A6">
          <w:rPr>
            <w:rStyle w:val="Hyperlink"/>
            <w:rFonts w:ascii="Arial" w:hAnsi="Arial" w:cs="Arial"/>
            <w:sz w:val="22"/>
            <w:szCs w:val="22"/>
          </w:rPr>
          <w:t>10.1016/j.mri.2019.05.037</w:t>
        </w:r>
      </w:hyperlink>
      <w:r w:rsidR="00D178A6">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34</w:t>
      </w:r>
      <w:r w:rsidR="00F007F4">
        <w:rPr>
          <w:rFonts w:ascii="Arial" w:hAnsi="Arial" w:cs="Arial"/>
          <w:sz w:val="22"/>
          <w:szCs w:val="22"/>
        </w:rPr>
        <w:t xml:space="preserve"> times.</w:t>
      </w:r>
    </w:p>
    <w:p w14:paraId="3515EEBF" w14:textId="3661DDD4"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lastRenderedPageBreak/>
        <w:t>E. Brown</w:t>
      </w:r>
      <w:r w:rsidR="00D714D8">
        <w:rPr>
          <w:rFonts w:ascii="Arial" w:hAnsi="Arial" w:cs="Arial"/>
          <w:sz w:val="22"/>
          <w:szCs w:val="22"/>
          <w:lang w:bidi="en-US"/>
        </w:rPr>
        <w:t>*</w:t>
      </w:r>
      <w:r w:rsidRPr="00737803">
        <w:rPr>
          <w:rFonts w:ascii="Arial" w:hAnsi="Arial" w:cs="Arial"/>
          <w:sz w:val="22"/>
          <w:szCs w:val="22"/>
          <w:lang w:bidi="en-US"/>
        </w:rPr>
        <w:t xml:space="preserve">, Alexandra </w:t>
      </w:r>
      <w:proofErr w:type="spellStart"/>
      <w:r w:rsidRPr="00737803">
        <w:rPr>
          <w:rFonts w:ascii="Arial" w:hAnsi="Arial" w:cs="Arial"/>
          <w:sz w:val="22"/>
          <w:szCs w:val="22"/>
          <w:lang w:bidi="en-US"/>
        </w:rPr>
        <w:t>Kulikova</w:t>
      </w:r>
      <w:proofErr w:type="spellEnd"/>
      <w:r w:rsidRPr="00737803">
        <w:rPr>
          <w:rFonts w:ascii="Arial" w:hAnsi="Arial" w:cs="Arial"/>
          <w:sz w:val="22"/>
          <w:szCs w:val="22"/>
          <w:lang w:bidi="en-US"/>
        </w:rPr>
        <w:t xml:space="preserve">, Erin Van </w:t>
      </w:r>
      <w:proofErr w:type="spellStart"/>
      <w:r w:rsidRPr="00737803">
        <w:rPr>
          <w:rFonts w:ascii="Arial" w:hAnsi="Arial" w:cs="Arial"/>
          <w:sz w:val="22"/>
          <w:szCs w:val="22"/>
          <w:lang w:bidi="en-US"/>
        </w:rPr>
        <w:t>Enkevort</w:t>
      </w:r>
      <w:proofErr w:type="spellEnd"/>
      <w:r w:rsidRPr="00737803">
        <w:rPr>
          <w:rFonts w:ascii="Arial" w:hAnsi="Arial" w:cs="Arial"/>
          <w:sz w:val="22"/>
          <w:szCs w:val="22"/>
          <w:lang w:bidi="en-US"/>
        </w:rPr>
        <w:t xml:space="preserve">, Alyson Nakamura, Elena </w:t>
      </w:r>
      <w:proofErr w:type="spellStart"/>
      <w:r w:rsidRPr="00737803">
        <w:rPr>
          <w:rFonts w:ascii="Arial" w:hAnsi="Arial" w:cs="Arial"/>
          <w:sz w:val="22"/>
          <w:szCs w:val="22"/>
          <w:lang w:bidi="en-US"/>
        </w:rPr>
        <w:t>Ivleva</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Jared Roberts, Michael Yassa, </w:t>
      </w:r>
      <w:proofErr w:type="spellStart"/>
      <w:r w:rsidRPr="00737803">
        <w:rPr>
          <w:rFonts w:ascii="Arial" w:hAnsi="Arial" w:cs="Arial"/>
          <w:sz w:val="22"/>
          <w:szCs w:val="22"/>
          <w:lang w:bidi="en-US"/>
        </w:rPr>
        <w:t>Changho</w:t>
      </w:r>
      <w:proofErr w:type="spellEnd"/>
      <w:r w:rsidRPr="00737803">
        <w:rPr>
          <w:rFonts w:ascii="Arial" w:hAnsi="Arial" w:cs="Arial"/>
          <w:sz w:val="22"/>
          <w:szCs w:val="22"/>
          <w:lang w:bidi="en-US"/>
        </w:rPr>
        <w:t xml:space="preserve"> Choi, Alan </w:t>
      </w:r>
      <w:proofErr w:type="spellStart"/>
      <w:r w:rsidRPr="00737803">
        <w:rPr>
          <w:rFonts w:ascii="Arial" w:hAnsi="Arial" w:cs="Arial"/>
          <w:sz w:val="22"/>
          <w:szCs w:val="22"/>
          <w:lang w:bidi="en-US"/>
        </w:rPr>
        <w:t>Frol</w:t>
      </w:r>
      <w:proofErr w:type="spellEnd"/>
      <w:r w:rsidRPr="00737803">
        <w:rPr>
          <w:rFonts w:ascii="Arial" w:hAnsi="Arial" w:cs="Arial"/>
          <w:sz w:val="22"/>
          <w:szCs w:val="22"/>
          <w:lang w:bidi="en-US"/>
        </w:rPr>
        <w:t>, David Khan, Miguel Vazquez, Traci Holmes, and Kendra Malone. A Randomized Trial of an NMDA Receptor Antagonist for Reversing Corticosteroid Effects on the Human Hippocampus.  </w:t>
      </w:r>
      <w:r w:rsidRPr="00737803">
        <w:rPr>
          <w:rFonts w:ascii="Arial" w:hAnsi="Arial" w:cs="Arial"/>
          <w:i/>
          <w:iCs/>
          <w:sz w:val="22"/>
          <w:szCs w:val="22"/>
          <w:lang w:bidi="en-US"/>
        </w:rPr>
        <w:t>Neuropsychopharmacology</w:t>
      </w:r>
      <w:r w:rsidRPr="00737803">
        <w:rPr>
          <w:rFonts w:ascii="Arial" w:hAnsi="Arial" w:cs="Arial"/>
          <w:sz w:val="22"/>
          <w:szCs w:val="22"/>
          <w:lang w:bidi="en-US"/>
        </w:rPr>
        <w:t xml:space="preserve">, 44(13):2263-2267, Dec 2019.  </w:t>
      </w:r>
      <w:r w:rsidR="00F9143B" w:rsidRPr="00F9143B">
        <w:rPr>
          <w:rFonts w:ascii="Arial" w:hAnsi="Arial" w:cs="Arial"/>
          <w:sz w:val="22"/>
          <w:szCs w:val="22"/>
        </w:rPr>
        <w:t>DOI: </w:t>
      </w:r>
      <w:hyperlink r:id="rId43" w:tgtFrame="_blank" w:history="1">
        <w:r w:rsidR="00F9143B" w:rsidRPr="00F9143B">
          <w:rPr>
            <w:rStyle w:val="Hyperlink"/>
            <w:rFonts w:ascii="Arial" w:hAnsi="Arial" w:cs="Arial"/>
            <w:sz w:val="22"/>
            <w:szCs w:val="22"/>
          </w:rPr>
          <w:t>10.1016/j.euroneuro.2018.12.012</w:t>
        </w:r>
      </w:hyperlink>
      <w:r w:rsidR="00CF3D61">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13</w:t>
      </w:r>
      <w:r w:rsidR="00F007F4">
        <w:rPr>
          <w:rFonts w:ascii="Arial" w:hAnsi="Arial" w:cs="Arial"/>
          <w:sz w:val="22"/>
          <w:szCs w:val="22"/>
        </w:rPr>
        <w:t xml:space="preserve"> times.</w:t>
      </w:r>
    </w:p>
    <w:p w14:paraId="193F1923" w14:textId="2574DE98"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10785FB0" w14:textId="6274D024"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Neda </w:t>
      </w:r>
      <w:proofErr w:type="spellStart"/>
      <w:r w:rsidRPr="00737803">
        <w:rPr>
          <w:rFonts w:ascii="Arial" w:hAnsi="Arial" w:cs="Arial"/>
          <w:sz w:val="22"/>
          <w:szCs w:val="22"/>
          <w:lang w:bidi="en-US"/>
        </w:rPr>
        <w:t>Jahanshad</w:t>
      </w:r>
      <w:proofErr w:type="spellEnd"/>
      <w:r w:rsidR="00D714D8">
        <w:rPr>
          <w:rFonts w:ascii="Arial" w:hAnsi="Arial" w:cs="Arial"/>
          <w:sz w:val="22"/>
          <w:szCs w:val="22"/>
          <w:lang w:bidi="en-US"/>
        </w:rPr>
        <w:t>*</w:t>
      </w:r>
      <w:r w:rsidRPr="00737803">
        <w:rPr>
          <w:rFonts w:ascii="Arial" w:hAnsi="Arial" w:cs="Arial"/>
          <w:sz w:val="22"/>
          <w:szCs w:val="22"/>
          <w:lang w:bidi="en-US"/>
        </w:rPr>
        <w:t xml:space="preserve">, Joshua </w:t>
      </w:r>
      <w:proofErr w:type="spellStart"/>
      <w:r w:rsidRPr="00737803">
        <w:rPr>
          <w:rFonts w:ascii="Arial" w:hAnsi="Arial" w:cs="Arial"/>
          <w:sz w:val="22"/>
          <w:szCs w:val="22"/>
          <w:lang w:bidi="en-US"/>
        </w:rPr>
        <w:t>Faskowitz</w:t>
      </w:r>
      <w:proofErr w:type="spellEnd"/>
      <w:r w:rsidRPr="00737803">
        <w:rPr>
          <w:rFonts w:ascii="Arial" w:hAnsi="Arial" w:cs="Arial"/>
          <w:sz w:val="22"/>
          <w:szCs w:val="22"/>
          <w:lang w:bidi="en-US"/>
        </w:rPr>
        <w:t xml:space="preserve">, Gennady </w:t>
      </w:r>
      <w:proofErr w:type="spellStart"/>
      <w:r w:rsidRPr="00737803">
        <w:rPr>
          <w:rFonts w:ascii="Arial" w:hAnsi="Arial" w:cs="Arial"/>
          <w:sz w:val="22"/>
          <w:szCs w:val="22"/>
          <w:lang w:bidi="en-US"/>
        </w:rPr>
        <w:t>Roshchupkin</w:t>
      </w:r>
      <w:proofErr w:type="spellEnd"/>
      <w:r w:rsidRPr="00737803">
        <w:rPr>
          <w:rFonts w:ascii="Arial" w:hAnsi="Arial" w:cs="Arial"/>
          <w:sz w:val="22"/>
          <w:szCs w:val="22"/>
          <w:lang w:bidi="en-US"/>
        </w:rPr>
        <w:t xml:space="preserve">, Derrek P. </w:t>
      </w:r>
      <w:proofErr w:type="spellStart"/>
      <w:r w:rsidRPr="00737803">
        <w:rPr>
          <w:rFonts w:ascii="Arial" w:hAnsi="Arial" w:cs="Arial"/>
          <w:sz w:val="22"/>
          <w:szCs w:val="22"/>
          <w:lang w:bidi="en-US"/>
        </w:rPr>
        <w:t>Hibar</w:t>
      </w:r>
      <w:proofErr w:type="spellEnd"/>
      <w:r w:rsidRPr="00737803">
        <w:rPr>
          <w:rFonts w:ascii="Arial" w:hAnsi="Arial" w:cs="Arial"/>
          <w:sz w:val="22"/>
          <w:szCs w:val="22"/>
          <w:lang w:bidi="en-US"/>
        </w:rPr>
        <w:t>, Boris A. Gutman,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Hieab</w:t>
      </w:r>
      <w:proofErr w:type="spellEnd"/>
      <w:r w:rsidRPr="00737803">
        <w:rPr>
          <w:rFonts w:ascii="Arial" w:hAnsi="Arial" w:cs="Arial"/>
          <w:sz w:val="22"/>
          <w:szCs w:val="22"/>
          <w:lang w:bidi="en-US"/>
        </w:rPr>
        <w:t xml:space="preserve"> H.H. Adams, </w:t>
      </w:r>
      <w:proofErr w:type="spellStart"/>
      <w:r w:rsidRPr="00737803">
        <w:rPr>
          <w:rFonts w:ascii="Arial" w:hAnsi="Arial" w:cs="Arial"/>
          <w:sz w:val="22"/>
          <w:szCs w:val="22"/>
          <w:lang w:bidi="en-US"/>
        </w:rPr>
        <w:t>Wiro</w:t>
      </w:r>
      <w:proofErr w:type="spellEnd"/>
      <w:r w:rsidRPr="00737803">
        <w:rPr>
          <w:rFonts w:ascii="Arial" w:hAnsi="Arial" w:cs="Arial"/>
          <w:sz w:val="22"/>
          <w:szCs w:val="22"/>
          <w:lang w:bidi="en-US"/>
        </w:rPr>
        <w:t xml:space="preserve"> J. </w:t>
      </w:r>
      <w:proofErr w:type="spellStart"/>
      <w:r w:rsidRPr="00737803">
        <w:rPr>
          <w:rFonts w:ascii="Arial" w:hAnsi="Arial" w:cs="Arial"/>
          <w:sz w:val="22"/>
          <w:szCs w:val="22"/>
          <w:lang w:bidi="en-US"/>
        </w:rPr>
        <w:t>Niessen</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Meike</w:t>
      </w:r>
      <w:proofErr w:type="spellEnd"/>
      <w:r w:rsidRPr="00737803">
        <w:rPr>
          <w:rFonts w:ascii="Arial" w:hAnsi="Arial" w:cs="Arial"/>
          <w:sz w:val="22"/>
          <w:szCs w:val="22"/>
          <w:lang w:bidi="en-US"/>
        </w:rPr>
        <w:t xml:space="preserve"> W. </w:t>
      </w:r>
      <w:proofErr w:type="spellStart"/>
      <w:r w:rsidRPr="00737803">
        <w:rPr>
          <w:rFonts w:ascii="Arial" w:hAnsi="Arial" w:cs="Arial"/>
          <w:sz w:val="22"/>
          <w:szCs w:val="22"/>
          <w:lang w:bidi="en-US"/>
        </w:rPr>
        <w:t>Vernooij</w:t>
      </w:r>
      <w:proofErr w:type="spellEnd"/>
      <w:r w:rsidRPr="00737803">
        <w:rPr>
          <w:rFonts w:ascii="Arial" w:hAnsi="Arial" w:cs="Arial"/>
          <w:sz w:val="22"/>
          <w:szCs w:val="22"/>
          <w:lang w:bidi="en-US"/>
        </w:rPr>
        <w:t xml:space="preserve">, M. </w:t>
      </w:r>
      <w:proofErr w:type="spellStart"/>
      <w:r w:rsidRPr="00737803">
        <w:rPr>
          <w:rFonts w:ascii="Arial" w:hAnsi="Arial" w:cs="Arial"/>
          <w:sz w:val="22"/>
          <w:szCs w:val="22"/>
          <w:lang w:bidi="en-US"/>
        </w:rPr>
        <w:t>Arfan</w:t>
      </w:r>
      <w:proofErr w:type="spellEnd"/>
      <w:r w:rsidRPr="00737803">
        <w:rPr>
          <w:rFonts w:ascii="Arial" w:hAnsi="Arial" w:cs="Arial"/>
          <w:sz w:val="22"/>
          <w:szCs w:val="22"/>
          <w:lang w:bidi="en-US"/>
        </w:rPr>
        <w:t xml:space="preserve"> Ikram, Marcel P. Zwiers, Alejandro Arias Vasquez, Barbara Franke, Jennifer L. Kroll, Benson Mwangi, Jair C. Soares, Alex Ing, </w:t>
      </w:r>
      <w:proofErr w:type="spellStart"/>
      <w:r w:rsidRPr="00737803">
        <w:rPr>
          <w:rFonts w:ascii="Arial" w:hAnsi="Arial" w:cs="Arial"/>
          <w:sz w:val="22"/>
          <w:szCs w:val="22"/>
          <w:lang w:bidi="en-US"/>
        </w:rPr>
        <w:t>Sylvane</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Desrivieres</w:t>
      </w:r>
      <w:proofErr w:type="spellEnd"/>
      <w:r w:rsidRPr="00737803">
        <w:rPr>
          <w:rFonts w:ascii="Arial" w:hAnsi="Arial" w:cs="Arial"/>
          <w:sz w:val="22"/>
          <w:szCs w:val="22"/>
          <w:lang w:bidi="en-US"/>
        </w:rPr>
        <w:t xml:space="preserve">, Gunter Schumann, Narelle K. Hansell, Greig I. de </w:t>
      </w:r>
      <w:proofErr w:type="spellStart"/>
      <w:r w:rsidRPr="00737803">
        <w:rPr>
          <w:rFonts w:ascii="Arial" w:hAnsi="Arial" w:cs="Arial"/>
          <w:sz w:val="22"/>
          <w:szCs w:val="22"/>
          <w:lang w:bidi="en-US"/>
        </w:rPr>
        <w:t>Zubicaray</w:t>
      </w:r>
      <w:proofErr w:type="spellEnd"/>
      <w:r w:rsidRPr="00737803">
        <w:rPr>
          <w:rFonts w:ascii="Arial" w:hAnsi="Arial" w:cs="Arial"/>
          <w:sz w:val="22"/>
          <w:szCs w:val="22"/>
          <w:lang w:bidi="en-US"/>
        </w:rPr>
        <w:t>, Katie L. McMahon, Nicholas G. Martin, Margaret J. Wright, Paul M. Thompson and the Alzheimer’s Disease Neuroimaging Initiative. Multi-Site meta-analysis of morphometry.  </w:t>
      </w:r>
      <w:r w:rsidRPr="00737803">
        <w:rPr>
          <w:rFonts w:ascii="Arial" w:hAnsi="Arial" w:cs="Arial"/>
          <w:i/>
          <w:iCs/>
          <w:sz w:val="22"/>
          <w:szCs w:val="22"/>
          <w:lang w:bidi="en-US"/>
        </w:rPr>
        <w:t xml:space="preserve">IEEE/ACM Trans </w:t>
      </w:r>
      <w:proofErr w:type="spellStart"/>
      <w:r w:rsidRPr="00737803">
        <w:rPr>
          <w:rFonts w:ascii="Arial" w:hAnsi="Arial" w:cs="Arial"/>
          <w:i/>
          <w:iCs/>
          <w:sz w:val="22"/>
          <w:szCs w:val="22"/>
          <w:lang w:bidi="en-US"/>
        </w:rPr>
        <w:t>Comput</w:t>
      </w:r>
      <w:proofErr w:type="spellEnd"/>
      <w:r w:rsidRPr="00737803">
        <w:rPr>
          <w:rFonts w:ascii="Arial" w:hAnsi="Arial" w:cs="Arial"/>
          <w:i/>
          <w:iCs/>
          <w:sz w:val="22"/>
          <w:szCs w:val="22"/>
          <w:lang w:bidi="en-US"/>
        </w:rPr>
        <w:t xml:space="preserve"> Biol &amp; </w:t>
      </w:r>
      <w:proofErr w:type="spellStart"/>
      <w:r w:rsidRPr="00737803">
        <w:rPr>
          <w:rFonts w:ascii="Arial" w:hAnsi="Arial" w:cs="Arial"/>
          <w:i/>
          <w:iCs/>
          <w:sz w:val="22"/>
          <w:szCs w:val="22"/>
          <w:lang w:bidi="en-US"/>
        </w:rPr>
        <w:t>Bioinform</w:t>
      </w:r>
      <w:proofErr w:type="spellEnd"/>
      <w:r w:rsidRPr="00737803">
        <w:rPr>
          <w:rFonts w:ascii="Arial" w:hAnsi="Arial" w:cs="Arial"/>
          <w:sz w:val="22"/>
          <w:szCs w:val="22"/>
          <w:lang w:bidi="en-US"/>
        </w:rPr>
        <w:t xml:space="preserve">, 16(5):1508-1514, Oct 2019.   </w:t>
      </w:r>
      <w:r w:rsidR="00CF3D61" w:rsidRPr="00CF3D61">
        <w:rPr>
          <w:rFonts w:ascii="Arial" w:hAnsi="Arial" w:cs="Arial"/>
          <w:sz w:val="22"/>
          <w:szCs w:val="22"/>
        </w:rPr>
        <w:t>DOI: </w:t>
      </w:r>
      <w:hyperlink r:id="rId44" w:tgtFrame="_blank" w:history="1">
        <w:r w:rsidR="00CF3D61" w:rsidRPr="00CF3D61">
          <w:rPr>
            <w:rStyle w:val="Hyperlink"/>
            <w:rFonts w:ascii="Arial" w:hAnsi="Arial" w:cs="Arial"/>
            <w:sz w:val="22"/>
            <w:szCs w:val="22"/>
          </w:rPr>
          <w:t>10.1109/tcbb.2019.2914905</w:t>
        </w:r>
      </w:hyperlink>
      <w:r w:rsidR="00CF3D61">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6</w:t>
      </w:r>
      <w:r w:rsidR="00F007F4">
        <w:rPr>
          <w:rFonts w:ascii="Arial" w:hAnsi="Arial" w:cs="Arial"/>
          <w:sz w:val="22"/>
          <w:szCs w:val="22"/>
        </w:rPr>
        <w:t xml:space="preserve"> times.</w:t>
      </w:r>
    </w:p>
    <w:p w14:paraId="29485731" w14:textId="74FBAAB7"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19B3EEDC" w14:textId="55421036" w:rsidR="00F9143B" w:rsidRDefault="00F9143B" w:rsidP="00CF3D61">
      <w:pPr>
        <w:pStyle w:val="BodyText"/>
        <w:numPr>
          <w:ilvl w:val="0"/>
          <w:numId w:val="37"/>
        </w:numPr>
        <w:spacing w:before="120" w:after="120"/>
        <w:ind w:right="-54"/>
        <w:jc w:val="both"/>
        <w:rPr>
          <w:rFonts w:ascii="Arial" w:hAnsi="Arial" w:cs="Arial"/>
          <w:sz w:val="22"/>
          <w:szCs w:val="22"/>
        </w:rPr>
      </w:pPr>
      <w:r w:rsidRPr="00F9143B">
        <w:rPr>
          <w:rFonts w:ascii="Arial" w:hAnsi="Arial" w:cs="Arial"/>
          <w:sz w:val="22"/>
          <w:szCs w:val="22"/>
        </w:rPr>
        <w:t>Erin D Bigler</w:t>
      </w:r>
      <w:r w:rsidR="00D714D8">
        <w:rPr>
          <w:rFonts w:ascii="Arial" w:hAnsi="Arial" w:cs="Arial"/>
          <w:sz w:val="22"/>
          <w:szCs w:val="22"/>
        </w:rPr>
        <w:t>*</w:t>
      </w:r>
      <w:r w:rsidRPr="00F9143B">
        <w:rPr>
          <w:rFonts w:ascii="Arial" w:hAnsi="Arial" w:cs="Arial"/>
          <w:sz w:val="22"/>
          <w:szCs w:val="22"/>
        </w:rPr>
        <w:t xml:space="preserve">, Tracy J </w:t>
      </w:r>
      <w:proofErr w:type="spellStart"/>
      <w:r w:rsidRPr="00F9143B">
        <w:rPr>
          <w:rFonts w:ascii="Arial" w:hAnsi="Arial" w:cs="Arial"/>
          <w:sz w:val="22"/>
          <w:szCs w:val="22"/>
        </w:rPr>
        <w:t>Abildskov</w:t>
      </w:r>
      <w:proofErr w:type="spellEnd"/>
      <w:r w:rsidRPr="00F9143B">
        <w:rPr>
          <w:rFonts w:ascii="Arial" w:hAnsi="Arial" w:cs="Arial"/>
          <w:sz w:val="22"/>
          <w:szCs w:val="22"/>
        </w:rPr>
        <w:t>, Barry Eggleston, Brian A Taylor, David F Tate, Jo Ann Petrie, Mary R Newsome, Randall S Scheibel, Harvey Levin, William C Walker, Naomi Goodrich-Hunsaker, </w:t>
      </w:r>
      <w:r w:rsidRPr="00F9143B">
        <w:rPr>
          <w:rFonts w:ascii="Arial" w:hAnsi="Arial" w:cs="Arial"/>
          <w:b/>
          <w:bCs/>
          <w:sz w:val="22"/>
          <w:szCs w:val="22"/>
        </w:rPr>
        <w:t>Nicholas J Tustison</w:t>
      </w:r>
      <w:r w:rsidRPr="00F9143B">
        <w:rPr>
          <w:rFonts w:ascii="Arial" w:hAnsi="Arial" w:cs="Arial"/>
          <w:sz w:val="22"/>
          <w:szCs w:val="22"/>
        </w:rPr>
        <w:t>, James R Stone, Andrew R Mayer, Timothy D Duncan, Gerry E York, and Elisabeth A Wilde. Structural neuroimaging in mild traumatic brain injury: A chronic effects of neurotrauma consortium study. </w:t>
      </w:r>
      <w:r w:rsidRPr="00F9143B">
        <w:rPr>
          <w:rFonts w:ascii="Arial" w:hAnsi="Arial" w:cs="Arial"/>
          <w:i/>
          <w:iCs/>
          <w:sz w:val="22"/>
          <w:szCs w:val="22"/>
        </w:rPr>
        <w:t xml:space="preserve">Int J Methods </w:t>
      </w:r>
      <w:proofErr w:type="spellStart"/>
      <w:r w:rsidRPr="00F9143B">
        <w:rPr>
          <w:rFonts w:ascii="Arial" w:hAnsi="Arial" w:cs="Arial"/>
          <w:i/>
          <w:iCs/>
          <w:sz w:val="22"/>
          <w:szCs w:val="22"/>
        </w:rPr>
        <w:t>Psychiatr</w:t>
      </w:r>
      <w:proofErr w:type="spellEnd"/>
      <w:r w:rsidRPr="00F9143B">
        <w:rPr>
          <w:rFonts w:ascii="Arial" w:hAnsi="Arial" w:cs="Arial"/>
          <w:i/>
          <w:iCs/>
          <w:sz w:val="22"/>
          <w:szCs w:val="22"/>
        </w:rPr>
        <w:t xml:space="preserve"> Res</w:t>
      </w:r>
      <w:r w:rsidRPr="00F9143B">
        <w:rPr>
          <w:rFonts w:ascii="Arial" w:hAnsi="Arial" w:cs="Arial"/>
          <w:sz w:val="22"/>
          <w:szCs w:val="22"/>
        </w:rPr>
        <w:t>, 28(3): e1781, Sep 2019.</w:t>
      </w:r>
      <w:r>
        <w:rPr>
          <w:rFonts w:ascii="Arial" w:hAnsi="Arial" w:cs="Arial"/>
          <w:sz w:val="22"/>
          <w:szCs w:val="22"/>
        </w:rPr>
        <w:t xml:space="preserve"> </w:t>
      </w:r>
      <w:r w:rsidRPr="00F9143B">
        <w:rPr>
          <w:rFonts w:ascii="Arial" w:hAnsi="Arial" w:cs="Arial"/>
          <w:sz w:val="22"/>
          <w:szCs w:val="22"/>
        </w:rPr>
        <w:t>DOI: </w:t>
      </w:r>
      <w:hyperlink r:id="rId45" w:tgtFrame="_blank" w:history="1">
        <w:r w:rsidRPr="00F9143B">
          <w:rPr>
            <w:rStyle w:val="Hyperlink"/>
            <w:rFonts w:ascii="Arial" w:hAnsi="Arial" w:cs="Arial"/>
            <w:sz w:val="22"/>
            <w:szCs w:val="22"/>
          </w:rPr>
          <w:t>10.1002/mpr.1781</w:t>
        </w:r>
      </w:hyperlink>
      <w:r w:rsidR="00F007F4">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10</w:t>
      </w:r>
      <w:r w:rsidR="00F007F4">
        <w:rPr>
          <w:rFonts w:ascii="Arial" w:hAnsi="Arial" w:cs="Arial"/>
          <w:sz w:val="22"/>
          <w:szCs w:val="22"/>
        </w:rPr>
        <w:t xml:space="preserve"> times.</w:t>
      </w:r>
    </w:p>
    <w:p w14:paraId="56E11BE6" w14:textId="0E614FF8" w:rsidR="00F9143B" w:rsidRPr="00F9143B" w:rsidRDefault="00F9143B" w:rsidP="00F9143B">
      <w:pPr>
        <w:pStyle w:val="BodyText"/>
        <w:spacing w:before="120" w:after="120"/>
        <w:ind w:left="720" w:right="-54"/>
        <w:jc w:val="both"/>
        <w:rPr>
          <w:rFonts w:ascii="Arial" w:hAnsi="Arial" w:cs="Arial"/>
          <w:sz w:val="22"/>
          <w:szCs w:val="22"/>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11A139F5" w14:textId="205418A4" w:rsidR="00737803" w:rsidRPr="00737803" w:rsidRDefault="00737803" w:rsidP="00CF3D61">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D714D8">
        <w:rPr>
          <w:rFonts w:ascii="Arial" w:hAnsi="Arial" w:cs="Arial"/>
          <w:b/>
          <w:bCs/>
          <w:sz w:val="22"/>
          <w:szCs w:val="22"/>
          <w:lang w:bidi="en-US"/>
        </w:rPr>
        <w:t>*</w:t>
      </w:r>
      <w:r w:rsidRPr="00737803">
        <w:rPr>
          <w:rFonts w:ascii="Arial" w:hAnsi="Arial" w:cs="Arial"/>
          <w:sz w:val="22"/>
          <w:szCs w:val="22"/>
          <w:lang w:bidi="en-US"/>
        </w:rPr>
        <w:t xml:space="preserve">, Andrew J. Holbrook,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Jared M. Roberts, Philip A. Cook, Zachariah M. </w:t>
      </w:r>
      <w:proofErr w:type="spellStart"/>
      <w:r w:rsidRPr="00737803">
        <w:rPr>
          <w:rFonts w:ascii="Arial" w:hAnsi="Arial" w:cs="Arial"/>
          <w:sz w:val="22"/>
          <w:szCs w:val="22"/>
          <w:lang w:bidi="en-US"/>
        </w:rPr>
        <w:t>Reagh</w:t>
      </w:r>
      <w:proofErr w:type="spellEnd"/>
      <w:r w:rsidRPr="00737803">
        <w:rPr>
          <w:rFonts w:ascii="Arial" w:hAnsi="Arial" w:cs="Arial"/>
          <w:sz w:val="22"/>
          <w:szCs w:val="22"/>
          <w:lang w:bidi="en-US"/>
        </w:rPr>
        <w:t xml:space="preserve">, Jeffrey T. </w:t>
      </w:r>
      <w:proofErr w:type="spellStart"/>
      <w:r w:rsidRPr="00737803">
        <w:rPr>
          <w:rFonts w:ascii="Arial" w:hAnsi="Arial" w:cs="Arial"/>
          <w:sz w:val="22"/>
          <w:szCs w:val="22"/>
          <w:lang w:bidi="en-US"/>
        </w:rPr>
        <w:t>Duda</w:t>
      </w:r>
      <w:proofErr w:type="spellEnd"/>
      <w:r w:rsidRPr="00737803">
        <w:rPr>
          <w:rFonts w:ascii="Arial" w:hAnsi="Arial" w:cs="Arial"/>
          <w:sz w:val="22"/>
          <w:szCs w:val="22"/>
          <w:lang w:bidi="en-US"/>
        </w:rPr>
        <w:t>, James R. Stone, Daniel L. Gillen, and Michael A. Yassa for the Alzheimer’s Disease Neuroimaging Initiative. Longitudinal mapping of cortical thickness measurements: an ADNI-based evaluation study.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Alzheimers</w:t>
      </w:r>
      <w:proofErr w:type="spellEnd"/>
      <w:r w:rsidRPr="00737803">
        <w:rPr>
          <w:rFonts w:ascii="Arial" w:hAnsi="Arial" w:cs="Arial"/>
          <w:i/>
          <w:iCs/>
          <w:sz w:val="22"/>
          <w:szCs w:val="22"/>
          <w:lang w:bidi="en-US"/>
        </w:rPr>
        <w:t xml:space="preserve"> Dis</w:t>
      </w:r>
      <w:r w:rsidRPr="00737803">
        <w:rPr>
          <w:rFonts w:ascii="Arial" w:hAnsi="Arial" w:cs="Arial"/>
          <w:sz w:val="22"/>
          <w:szCs w:val="22"/>
          <w:lang w:bidi="en-US"/>
        </w:rPr>
        <w:t xml:space="preserve">, 71(1):165-183, Sep 2019. </w:t>
      </w:r>
      <w:r w:rsidR="00F9143B" w:rsidRPr="00F9143B">
        <w:rPr>
          <w:rFonts w:ascii="Arial" w:hAnsi="Arial" w:cs="Arial"/>
          <w:sz w:val="22"/>
          <w:szCs w:val="22"/>
        </w:rPr>
        <w:t>DOI: </w:t>
      </w:r>
      <w:hyperlink r:id="rId46" w:tgtFrame="_blank" w:history="1">
        <w:r w:rsidR="00F9143B" w:rsidRPr="00F9143B">
          <w:rPr>
            <w:rStyle w:val="Hyperlink"/>
            <w:rFonts w:ascii="Arial" w:hAnsi="Arial" w:cs="Arial"/>
            <w:sz w:val="22"/>
            <w:szCs w:val="22"/>
          </w:rPr>
          <w:t>10.3233/jad-190283</w:t>
        </w:r>
      </w:hyperlink>
      <w:r w:rsidR="00F9143B">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40</w:t>
      </w:r>
      <w:r w:rsidR="00F007F4">
        <w:rPr>
          <w:rFonts w:ascii="Arial" w:hAnsi="Arial" w:cs="Arial"/>
          <w:sz w:val="22"/>
          <w:szCs w:val="22"/>
        </w:rPr>
        <w:t xml:space="preserve"> times.</w:t>
      </w:r>
    </w:p>
    <w:p w14:paraId="77B66C77" w14:textId="511150C3" w:rsidR="00F9143B" w:rsidRDefault="00737803" w:rsidP="00AB4AB6">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G. Allan Johnson</w:t>
      </w:r>
      <w:r w:rsidR="00D714D8">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Nian</w:t>
      </w:r>
      <w:proofErr w:type="spellEnd"/>
      <w:r w:rsidRPr="00737803">
        <w:rPr>
          <w:rFonts w:ascii="Arial" w:hAnsi="Arial" w:cs="Arial"/>
          <w:sz w:val="22"/>
          <w:szCs w:val="22"/>
          <w:lang w:bidi="en-US"/>
        </w:rPr>
        <w:t xml:space="preserve"> Wang, Robert J. Anderson, Min Chen, Gary P </w:t>
      </w:r>
      <w:proofErr w:type="spellStart"/>
      <w:r w:rsidRPr="00737803">
        <w:rPr>
          <w:rFonts w:ascii="Arial" w:hAnsi="Arial" w:cs="Arial"/>
          <w:sz w:val="22"/>
          <w:szCs w:val="22"/>
          <w:lang w:bidi="en-US"/>
        </w:rPr>
        <w:t>Cofer</w:t>
      </w:r>
      <w:proofErr w:type="spellEnd"/>
      <w:r w:rsidRPr="00737803">
        <w:rPr>
          <w:rFonts w:ascii="Arial" w:hAnsi="Arial" w:cs="Arial"/>
          <w:sz w:val="22"/>
          <w:szCs w:val="22"/>
          <w:lang w:bidi="en-US"/>
        </w:rPr>
        <w:t xml:space="preserve">, James C. Gee, Forrest </w:t>
      </w:r>
      <w:proofErr w:type="spellStart"/>
      <w:r w:rsidRPr="00737803">
        <w:rPr>
          <w:rFonts w:ascii="Arial" w:hAnsi="Arial" w:cs="Arial"/>
          <w:sz w:val="22"/>
          <w:szCs w:val="22"/>
          <w:lang w:bidi="en-US"/>
        </w:rPr>
        <w:t>Pratson</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and Leonard White. Whole Mouse Brain </w:t>
      </w:r>
      <w:proofErr w:type="spellStart"/>
      <w:r w:rsidRPr="00737803">
        <w:rPr>
          <w:rFonts w:ascii="Arial" w:hAnsi="Arial" w:cs="Arial"/>
          <w:sz w:val="22"/>
          <w:szCs w:val="22"/>
          <w:lang w:bidi="en-US"/>
        </w:rPr>
        <w:t>Connectomics</w:t>
      </w:r>
      <w:proofErr w:type="spellEnd"/>
      <w:r w:rsidRPr="00737803">
        <w:rPr>
          <w:rFonts w:ascii="Arial" w:hAnsi="Arial" w:cs="Arial"/>
          <w:sz w:val="22"/>
          <w:szCs w:val="22"/>
          <w:lang w:bidi="en-US"/>
        </w:rPr>
        <w:t>. </w:t>
      </w:r>
      <w:r w:rsidRPr="00737803">
        <w:rPr>
          <w:rFonts w:ascii="Arial" w:hAnsi="Arial" w:cs="Arial"/>
          <w:i/>
          <w:iCs/>
          <w:sz w:val="22"/>
          <w:szCs w:val="22"/>
          <w:lang w:bidi="en-US"/>
        </w:rPr>
        <w:t xml:space="preserve"> J Comp Neurol</w:t>
      </w:r>
      <w:r w:rsidRPr="00737803">
        <w:rPr>
          <w:rFonts w:ascii="Arial" w:hAnsi="Arial" w:cs="Arial"/>
          <w:sz w:val="22"/>
          <w:szCs w:val="22"/>
          <w:lang w:bidi="en-US"/>
        </w:rPr>
        <w:t xml:space="preserve">, 527(13):2146-2157, Sep 2019.  </w:t>
      </w:r>
      <w:r w:rsidR="00F9143B" w:rsidRPr="00F9143B">
        <w:rPr>
          <w:rFonts w:ascii="Arial" w:hAnsi="Arial" w:cs="Arial"/>
          <w:sz w:val="22"/>
          <w:szCs w:val="22"/>
        </w:rPr>
        <w:t>DOI: </w:t>
      </w:r>
      <w:hyperlink r:id="rId47" w:tgtFrame="_blank" w:history="1">
        <w:r w:rsidR="00F9143B" w:rsidRPr="00F9143B">
          <w:rPr>
            <w:rStyle w:val="Hyperlink"/>
            <w:rFonts w:ascii="Arial" w:hAnsi="Arial" w:cs="Arial"/>
            <w:sz w:val="22"/>
            <w:szCs w:val="22"/>
          </w:rPr>
          <w:t>10.1002/cne.24560</w:t>
        </w:r>
      </w:hyperlink>
      <w:r w:rsidR="00F9143B">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26</w:t>
      </w:r>
      <w:r w:rsidR="00F007F4">
        <w:rPr>
          <w:rFonts w:ascii="Arial" w:hAnsi="Arial" w:cs="Arial"/>
          <w:sz w:val="22"/>
          <w:szCs w:val="22"/>
        </w:rPr>
        <w:t xml:space="preserve"> times.</w:t>
      </w:r>
    </w:p>
    <w:p w14:paraId="3700C8CA" w14:textId="46459D75" w:rsidR="00737803" w:rsidRPr="00737803" w:rsidRDefault="00737803" w:rsidP="00F9143B">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7C7AEABA" w14:textId="27430486" w:rsidR="00AB4AB6" w:rsidRP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Neha Sinha, Zachariah M. </w:t>
      </w:r>
      <w:proofErr w:type="spellStart"/>
      <w:r w:rsidRPr="00737803">
        <w:rPr>
          <w:rFonts w:ascii="Arial" w:hAnsi="Arial" w:cs="Arial"/>
          <w:sz w:val="22"/>
          <w:szCs w:val="22"/>
          <w:lang w:bidi="en-US"/>
        </w:rPr>
        <w:t>Reagh</w:t>
      </w:r>
      <w:proofErr w:type="spellEnd"/>
      <w:r w:rsidRPr="00737803">
        <w:rPr>
          <w:rFonts w:ascii="Arial" w:hAnsi="Arial" w:cs="Arial"/>
          <w:sz w:val="22"/>
          <w:szCs w:val="22"/>
          <w:lang w:bidi="en-US"/>
        </w:rPr>
        <w:t>, </w:t>
      </w:r>
      <w:r w:rsidRPr="00737803">
        <w:rPr>
          <w:rFonts w:ascii="Arial" w:hAnsi="Arial" w:cs="Arial"/>
          <w:b/>
          <w:bCs/>
          <w:sz w:val="22"/>
          <w:szCs w:val="22"/>
          <w:lang w:bidi="en-US"/>
        </w:rPr>
        <w:t>Nicholas J. Tustison</w:t>
      </w:r>
      <w:r w:rsidRPr="00737803">
        <w:rPr>
          <w:rFonts w:ascii="Arial" w:hAnsi="Arial" w:cs="Arial"/>
          <w:sz w:val="22"/>
          <w:szCs w:val="22"/>
          <w:lang w:bidi="en-US"/>
        </w:rPr>
        <w:t>, Chelsie N. Berg, Ashlee Shaw, Catherine E. Myers, Diane Hill, Michael A. Yassa, and Mark A. Gluck</w:t>
      </w:r>
      <w:r w:rsidR="00D714D8">
        <w:rPr>
          <w:rFonts w:ascii="Arial" w:hAnsi="Arial" w:cs="Arial"/>
          <w:sz w:val="22"/>
          <w:szCs w:val="22"/>
          <w:lang w:bidi="en-US"/>
        </w:rPr>
        <w:t>*</w:t>
      </w:r>
      <w:r w:rsidRPr="00737803">
        <w:rPr>
          <w:rFonts w:ascii="Arial" w:hAnsi="Arial" w:cs="Arial"/>
          <w:sz w:val="22"/>
          <w:szCs w:val="22"/>
          <w:lang w:bidi="en-US"/>
        </w:rPr>
        <w:t>. ABCA7 Risk Variant in Healthy Older African Americans is Associated with a Functionally Isolated Entorhinal Cortex Mediating Deficient Generalization of Prior Discrimination Training.  </w:t>
      </w:r>
      <w:r w:rsidRPr="00737803">
        <w:rPr>
          <w:rFonts w:ascii="Arial" w:hAnsi="Arial" w:cs="Arial"/>
          <w:i/>
          <w:iCs/>
          <w:sz w:val="22"/>
          <w:szCs w:val="22"/>
          <w:lang w:bidi="en-US"/>
        </w:rPr>
        <w:t>Hippocampus</w:t>
      </w:r>
      <w:r w:rsidRPr="00737803">
        <w:rPr>
          <w:rFonts w:ascii="Arial" w:hAnsi="Arial" w:cs="Arial"/>
          <w:sz w:val="22"/>
          <w:szCs w:val="22"/>
          <w:lang w:bidi="en-US"/>
        </w:rPr>
        <w:t>, 29(6):527-538, Jun 2019.</w:t>
      </w:r>
      <w:r w:rsidRPr="00737803">
        <w:rPr>
          <w:rFonts w:ascii="Arial" w:hAnsi="Arial" w:cs="Arial"/>
          <w:sz w:val="22"/>
          <w:szCs w:val="22"/>
          <w:lang w:val="fr-FR" w:bidi="en-US"/>
        </w:rPr>
        <w:t xml:space="preserve">  </w:t>
      </w:r>
      <w:r w:rsidR="00F9143B" w:rsidRPr="00F9143B">
        <w:rPr>
          <w:rFonts w:ascii="Arial" w:hAnsi="Arial" w:cs="Arial"/>
          <w:sz w:val="22"/>
          <w:szCs w:val="22"/>
        </w:rPr>
        <w:t>DOI: </w:t>
      </w:r>
      <w:hyperlink r:id="rId48" w:tgtFrame="_blank" w:history="1">
        <w:r w:rsidR="00F9143B" w:rsidRPr="00F9143B">
          <w:rPr>
            <w:rStyle w:val="Hyperlink"/>
            <w:rFonts w:ascii="Arial" w:hAnsi="Arial" w:cs="Arial"/>
            <w:sz w:val="22"/>
            <w:szCs w:val="22"/>
          </w:rPr>
          <w:t>10.1002/hipo.23042</w:t>
        </w:r>
      </w:hyperlink>
      <w:r w:rsidR="00F9143B">
        <w:rPr>
          <w:rFonts w:ascii="Arial" w:hAnsi="Arial" w:cs="Arial"/>
          <w:sz w:val="22"/>
          <w:szCs w:val="22"/>
          <w:lang w:val="fr-FR"/>
        </w:rPr>
        <w:t>.</w:t>
      </w:r>
      <w:r w:rsidR="00F007F4">
        <w:rPr>
          <w:rFonts w:ascii="Arial" w:hAnsi="Arial" w:cs="Arial"/>
          <w:sz w:val="22"/>
          <w:szCs w:val="22"/>
        </w:rPr>
        <w:t xml:space="preserve">  Cited </w:t>
      </w:r>
      <w:r w:rsidR="00DA6CC5">
        <w:rPr>
          <w:rFonts w:ascii="Arial" w:hAnsi="Arial" w:cs="Arial"/>
          <w:sz w:val="22"/>
          <w:szCs w:val="22"/>
        </w:rPr>
        <w:t>15</w:t>
      </w:r>
      <w:r w:rsidR="00F007F4">
        <w:rPr>
          <w:rFonts w:ascii="Arial" w:hAnsi="Arial" w:cs="Arial"/>
          <w:sz w:val="22"/>
          <w:szCs w:val="22"/>
        </w:rPr>
        <w:t xml:space="preserve"> times.</w:t>
      </w:r>
    </w:p>
    <w:p w14:paraId="58BEC87C" w14:textId="128BDB42"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22402DA" w14:textId="1E8674FE" w:rsidR="00AB4AB6" w:rsidRPr="00AB4AB6"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Xue</w:t>
      </w:r>
      <w:proofErr w:type="spellEnd"/>
      <w:r w:rsidRPr="00737803">
        <w:rPr>
          <w:rFonts w:ascii="Arial" w:hAnsi="Arial" w:cs="Arial"/>
          <w:sz w:val="22"/>
          <w:szCs w:val="22"/>
          <w:lang w:bidi="en-US"/>
        </w:rPr>
        <w:t xml:space="preserve"> Feng</w:t>
      </w:r>
      <w:r w:rsidR="00D714D8">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w:t>
      </w:r>
      <w:r w:rsidRPr="00737803">
        <w:rPr>
          <w:rFonts w:ascii="Arial" w:hAnsi="Arial" w:cs="Arial"/>
          <w:b/>
          <w:bCs/>
          <w:sz w:val="22"/>
          <w:szCs w:val="22"/>
          <w:lang w:bidi="en-US"/>
        </w:rPr>
        <w:t>Nicholas J. Tustison</w:t>
      </w:r>
      <w:r w:rsidRPr="00737803">
        <w:rPr>
          <w:rFonts w:ascii="Arial" w:hAnsi="Arial" w:cs="Arial"/>
          <w:sz w:val="22"/>
          <w:szCs w:val="22"/>
          <w:lang w:bidi="en-US"/>
        </w:rPr>
        <w:t>, Craig H. Meyer, and Quan Chen. Deep convolutional neural network for segmentation of thoracic organs-at-risk using cropped 3D images.  </w:t>
      </w:r>
      <w:r w:rsidRPr="00737803">
        <w:rPr>
          <w:rFonts w:ascii="Arial" w:hAnsi="Arial" w:cs="Arial"/>
          <w:i/>
          <w:iCs/>
          <w:sz w:val="22"/>
          <w:szCs w:val="22"/>
          <w:lang w:bidi="en-US"/>
        </w:rPr>
        <w:t>Medical Physics</w:t>
      </w:r>
      <w:r w:rsidRPr="00737803">
        <w:rPr>
          <w:rFonts w:ascii="Arial" w:hAnsi="Arial" w:cs="Arial"/>
          <w:sz w:val="22"/>
          <w:szCs w:val="22"/>
          <w:lang w:bidi="en-US"/>
        </w:rPr>
        <w:t>, 46(5):2169-2180, May 2019.</w:t>
      </w:r>
      <w:r w:rsidRPr="00737803">
        <w:rPr>
          <w:rFonts w:ascii="Arial" w:hAnsi="Arial" w:cs="Arial"/>
          <w:sz w:val="22"/>
          <w:szCs w:val="22"/>
          <w:lang w:val="fr-FR" w:bidi="en-US"/>
        </w:rPr>
        <w:t xml:space="preserve">   </w:t>
      </w:r>
      <w:r w:rsidR="00F9143B" w:rsidRPr="00F9143B">
        <w:rPr>
          <w:rFonts w:ascii="Arial" w:hAnsi="Arial" w:cs="Arial"/>
          <w:sz w:val="22"/>
          <w:szCs w:val="22"/>
        </w:rPr>
        <w:t>DOI: </w:t>
      </w:r>
      <w:hyperlink r:id="rId49" w:tgtFrame="_blank" w:history="1">
        <w:r w:rsidR="00F9143B" w:rsidRPr="00F9143B">
          <w:rPr>
            <w:rStyle w:val="Hyperlink"/>
            <w:rFonts w:ascii="Arial" w:hAnsi="Arial" w:cs="Arial"/>
            <w:sz w:val="22"/>
            <w:szCs w:val="22"/>
          </w:rPr>
          <w:t>10.1002/mp.13466</w:t>
        </w:r>
      </w:hyperlink>
      <w:r w:rsidR="00F9143B">
        <w:rPr>
          <w:rFonts w:ascii="Arial" w:hAnsi="Arial" w:cs="Arial"/>
          <w:sz w:val="22"/>
          <w:szCs w:val="22"/>
          <w:lang w:val="fr-FR"/>
        </w:rPr>
        <w:t>.</w:t>
      </w:r>
      <w:r w:rsidR="00F007F4">
        <w:rPr>
          <w:rFonts w:ascii="Arial" w:hAnsi="Arial" w:cs="Arial"/>
          <w:sz w:val="22"/>
          <w:szCs w:val="22"/>
        </w:rPr>
        <w:t xml:space="preserve">  Cited </w:t>
      </w:r>
      <w:r w:rsidR="00DA6CC5">
        <w:rPr>
          <w:rFonts w:ascii="Arial" w:hAnsi="Arial" w:cs="Arial"/>
          <w:sz w:val="22"/>
          <w:szCs w:val="22"/>
        </w:rPr>
        <w:t>110</w:t>
      </w:r>
      <w:r w:rsidR="00F007F4">
        <w:rPr>
          <w:rFonts w:ascii="Arial" w:hAnsi="Arial" w:cs="Arial"/>
          <w:sz w:val="22"/>
          <w:szCs w:val="22"/>
        </w:rPr>
        <w:t xml:space="preserve"> times.</w:t>
      </w:r>
    </w:p>
    <w:p w14:paraId="622F73CE" w14:textId="3A8E12D4"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lastRenderedPageBreak/>
        <w:t xml:space="preserve">Dr. Tustison </w:t>
      </w:r>
      <w:proofErr w:type="spellStart"/>
      <w:r w:rsidRPr="00737803">
        <w:rPr>
          <w:rFonts w:ascii="Arial" w:hAnsi="Arial" w:cs="Arial"/>
          <w:sz w:val="22"/>
          <w:szCs w:val="22"/>
          <w:lang w:val="fr-FR" w:bidi="en-US"/>
        </w:rPr>
        <w:t>collaborated</w:t>
      </w:r>
      <w:proofErr w:type="spellEnd"/>
      <w:r w:rsidRPr="00737803">
        <w:rPr>
          <w:rFonts w:ascii="Arial" w:hAnsi="Arial" w:cs="Arial"/>
          <w:sz w:val="22"/>
          <w:szCs w:val="22"/>
          <w:lang w:val="fr-FR" w:bidi="en-US"/>
        </w:rPr>
        <w:t xml:space="preserve"> on the software.</w:t>
      </w:r>
    </w:p>
    <w:p w14:paraId="627CBB73" w14:textId="6E2863B8"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Nasreen Sayed, </w:t>
      </w:r>
      <w:proofErr w:type="spellStart"/>
      <w:r w:rsidRPr="00737803">
        <w:rPr>
          <w:rFonts w:ascii="Arial" w:hAnsi="Arial" w:cs="Arial"/>
          <w:sz w:val="22"/>
          <w:szCs w:val="22"/>
          <w:lang w:bidi="en-US"/>
        </w:rPr>
        <w:t>Changho</w:t>
      </w:r>
      <w:proofErr w:type="spellEnd"/>
      <w:r w:rsidRPr="00737803">
        <w:rPr>
          <w:rFonts w:ascii="Arial" w:hAnsi="Arial" w:cs="Arial"/>
          <w:sz w:val="22"/>
          <w:szCs w:val="22"/>
          <w:lang w:bidi="en-US"/>
        </w:rPr>
        <w:t xml:space="preserve"> Choi, </w:t>
      </w:r>
      <w:r w:rsidRPr="00737803">
        <w:rPr>
          <w:rFonts w:ascii="Arial" w:hAnsi="Arial" w:cs="Arial"/>
          <w:b/>
          <w:bCs/>
          <w:sz w:val="22"/>
          <w:szCs w:val="22"/>
          <w:lang w:bidi="en-US"/>
        </w:rPr>
        <w:t>Nicholas Tustison</w:t>
      </w:r>
      <w:r w:rsidRPr="00737803">
        <w:rPr>
          <w:rFonts w:ascii="Arial" w:hAnsi="Arial" w:cs="Arial"/>
          <w:sz w:val="22"/>
          <w:szCs w:val="22"/>
          <w:lang w:bidi="en-US"/>
        </w:rPr>
        <w:t xml:space="preserve">, Jared Roberts, Michael Yassa, Erin Van </w:t>
      </w:r>
      <w:proofErr w:type="spellStart"/>
      <w:r w:rsidRPr="00737803">
        <w:rPr>
          <w:rFonts w:ascii="Arial" w:hAnsi="Arial" w:cs="Arial"/>
          <w:sz w:val="22"/>
          <w:szCs w:val="22"/>
          <w:lang w:bidi="en-US"/>
        </w:rPr>
        <w:t>Enkevort</w:t>
      </w:r>
      <w:proofErr w:type="spellEnd"/>
      <w:r w:rsidRPr="00737803">
        <w:rPr>
          <w:rFonts w:ascii="Arial" w:hAnsi="Arial" w:cs="Arial"/>
          <w:sz w:val="22"/>
          <w:szCs w:val="22"/>
          <w:lang w:bidi="en-US"/>
        </w:rPr>
        <w:t xml:space="preserve">, Alyson Nakamura, Elena I </w:t>
      </w:r>
      <w:proofErr w:type="spellStart"/>
      <w:r w:rsidRPr="00737803">
        <w:rPr>
          <w:rFonts w:ascii="Arial" w:hAnsi="Arial" w:cs="Arial"/>
          <w:sz w:val="22"/>
          <w:szCs w:val="22"/>
          <w:lang w:bidi="en-US"/>
        </w:rPr>
        <w:t>Ivleva</w:t>
      </w:r>
      <w:proofErr w:type="spellEnd"/>
      <w:r w:rsidRPr="00737803">
        <w:rPr>
          <w:rFonts w:ascii="Arial" w:hAnsi="Arial" w:cs="Arial"/>
          <w:sz w:val="22"/>
          <w:szCs w:val="22"/>
          <w:lang w:bidi="en-US"/>
        </w:rPr>
        <w:t xml:space="preserve">, Prabha </w:t>
      </w:r>
      <w:proofErr w:type="spellStart"/>
      <w:r w:rsidRPr="00737803">
        <w:rPr>
          <w:rFonts w:ascii="Arial" w:hAnsi="Arial" w:cs="Arial"/>
          <w:sz w:val="22"/>
          <w:szCs w:val="22"/>
          <w:lang w:bidi="en-US"/>
        </w:rPr>
        <w:t>Sunderajan</w:t>
      </w:r>
      <w:proofErr w:type="spellEnd"/>
      <w:r w:rsidRPr="00737803">
        <w:rPr>
          <w:rFonts w:ascii="Arial" w:hAnsi="Arial" w:cs="Arial"/>
          <w:sz w:val="22"/>
          <w:szCs w:val="22"/>
          <w:lang w:bidi="en-US"/>
        </w:rPr>
        <w:t xml:space="preserve">, David A Khan, Miguel Vazquez, Bruce McEwen, Alexandra </w:t>
      </w:r>
      <w:proofErr w:type="spellStart"/>
      <w:r w:rsidRPr="00737803">
        <w:rPr>
          <w:rFonts w:ascii="Arial" w:hAnsi="Arial" w:cs="Arial"/>
          <w:sz w:val="22"/>
          <w:szCs w:val="22"/>
          <w:lang w:bidi="en-US"/>
        </w:rPr>
        <w:t>Kulikova</w:t>
      </w:r>
      <w:proofErr w:type="spellEnd"/>
      <w:r w:rsidRPr="00737803">
        <w:rPr>
          <w:rFonts w:ascii="Arial" w:hAnsi="Arial" w:cs="Arial"/>
          <w:sz w:val="22"/>
          <w:szCs w:val="22"/>
          <w:lang w:bidi="en-US"/>
        </w:rPr>
        <w:t>, Traci Holmes, and Sherwood Brown</w:t>
      </w:r>
      <w:r w:rsidR="00D714D8">
        <w:rPr>
          <w:rFonts w:ascii="Arial" w:hAnsi="Arial" w:cs="Arial"/>
          <w:sz w:val="22"/>
          <w:szCs w:val="22"/>
          <w:lang w:bidi="en-US"/>
        </w:rPr>
        <w:t>*</w:t>
      </w:r>
      <w:r w:rsidRPr="00737803">
        <w:rPr>
          <w:rFonts w:ascii="Arial" w:hAnsi="Arial" w:cs="Arial"/>
          <w:sz w:val="22"/>
          <w:szCs w:val="22"/>
          <w:lang w:bidi="en-US"/>
        </w:rPr>
        <w:t xml:space="preserve">. A Randomized, Double-Blind, Placebo-Controlled Trial of Lamotrigine for Prescription Corticosteroid Effects on the Human Hippocampus. </w:t>
      </w:r>
      <w:proofErr w:type="spellStart"/>
      <w:r w:rsidRPr="00737803">
        <w:rPr>
          <w:rFonts w:ascii="Arial" w:hAnsi="Arial" w:cs="Arial"/>
          <w:i/>
          <w:iCs/>
          <w:sz w:val="22"/>
          <w:szCs w:val="22"/>
          <w:lang w:bidi="en-US"/>
        </w:rPr>
        <w:t>Eur</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Neuropsychopharmacol</w:t>
      </w:r>
      <w:proofErr w:type="spellEnd"/>
      <w:r w:rsidRPr="00737803">
        <w:rPr>
          <w:rFonts w:ascii="Arial" w:hAnsi="Arial" w:cs="Arial"/>
          <w:sz w:val="22"/>
          <w:szCs w:val="22"/>
          <w:lang w:bidi="en-US"/>
        </w:rPr>
        <w:t xml:space="preserve">, 29(3):376-383, Mar 2019.  </w:t>
      </w:r>
      <w:r w:rsidR="006309CC" w:rsidRPr="006309CC">
        <w:rPr>
          <w:rFonts w:ascii="Arial" w:hAnsi="Arial" w:cs="Arial"/>
          <w:sz w:val="22"/>
          <w:szCs w:val="22"/>
        </w:rPr>
        <w:t>DOI: </w:t>
      </w:r>
      <w:hyperlink r:id="rId50" w:tgtFrame="_blank" w:history="1">
        <w:r w:rsidR="006309CC" w:rsidRPr="006309CC">
          <w:rPr>
            <w:rStyle w:val="Hyperlink"/>
            <w:rFonts w:ascii="Arial" w:hAnsi="Arial" w:cs="Arial"/>
            <w:sz w:val="22"/>
            <w:szCs w:val="22"/>
          </w:rPr>
          <w:t>10.1038/s41386-019-0430-8</w:t>
        </w:r>
      </w:hyperlink>
      <w:r w:rsidR="006309CC">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8</w:t>
      </w:r>
      <w:r w:rsidR="00F007F4">
        <w:rPr>
          <w:rFonts w:ascii="Arial" w:hAnsi="Arial" w:cs="Arial"/>
          <w:sz w:val="22"/>
          <w:szCs w:val="22"/>
        </w:rPr>
        <w:t xml:space="preserve"> times.</w:t>
      </w:r>
    </w:p>
    <w:p w14:paraId="644458B9" w14:textId="66301F97"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592D2FC4" w14:textId="24D72EBA" w:rsidR="00737803" w:rsidRPr="00737803" w:rsidRDefault="00737803" w:rsidP="00AB4AB6">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00D714D8">
        <w:rPr>
          <w:rFonts w:ascii="Arial" w:hAnsi="Arial" w:cs="Arial"/>
          <w:b/>
          <w:bCs/>
          <w:sz w:val="22"/>
          <w:szCs w:val="22"/>
          <w:lang w:bidi="en-US"/>
        </w:rPr>
        <w:t>*</w:t>
      </w:r>
      <w:r w:rsidRPr="00737803">
        <w:rPr>
          <w:rFonts w:ascii="Arial" w:hAnsi="Arial" w:cs="Arial"/>
          <w:sz w:val="22"/>
          <w:szCs w:val="22"/>
          <w:lang w:bidi="en-US"/>
        </w:rPr>
        <w:t xml:space="preserve">, 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w:t>
      </w:r>
      <w:proofErr w:type="spellStart"/>
      <w:r w:rsidRPr="00737803">
        <w:rPr>
          <w:rFonts w:ascii="Arial" w:hAnsi="Arial" w:cs="Arial"/>
          <w:sz w:val="22"/>
          <w:szCs w:val="22"/>
          <w:lang w:bidi="en-US"/>
        </w:rPr>
        <w:t>Zixuan</w:t>
      </w:r>
      <w:proofErr w:type="spellEnd"/>
      <w:r w:rsidRPr="00737803">
        <w:rPr>
          <w:rFonts w:ascii="Arial" w:hAnsi="Arial" w:cs="Arial"/>
          <w:sz w:val="22"/>
          <w:szCs w:val="22"/>
          <w:lang w:bidi="en-US"/>
        </w:rPr>
        <w:t xml:space="preserve"> Lin, </w:t>
      </w:r>
      <w:proofErr w:type="spellStart"/>
      <w:r w:rsidRPr="00737803">
        <w:rPr>
          <w:rFonts w:ascii="Arial" w:hAnsi="Arial" w:cs="Arial"/>
          <w:sz w:val="22"/>
          <w:szCs w:val="22"/>
          <w:lang w:bidi="en-US"/>
        </w:rPr>
        <w:t>Xue</w:t>
      </w:r>
      <w:proofErr w:type="spellEnd"/>
      <w:r w:rsidRPr="00737803">
        <w:rPr>
          <w:rFonts w:ascii="Arial" w:hAnsi="Arial" w:cs="Arial"/>
          <w:sz w:val="22"/>
          <w:szCs w:val="22"/>
          <w:lang w:bidi="en-US"/>
        </w:rPr>
        <w:t xml:space="preserve"> Feng, Nicholas Cullen, Jaime F. Mata, Lucia </w:t>
      </w:r>
      <w:proofErr w:type="spellStart"/>
      <w:r w:rsidRPr="00737803">
        <w:rPr>
          <w:rFonts w:ascii="Arial" w:hAnsi="Arial" w:cs="Arial"/>
          <w:sz w:val="22"/>
          <w:szCs w:val="22"/>
          <w:lang w:bidi="en-US"/>
        </w:rPr>
        <w:t>Flors</w:t>
      </w:r>
      <w:proofErr w:type="spellEnd"/>
      <w:r w:rsidRPr="00737803">
        <w:rPr>
          <w:rFonts w:ascii="Arial" w:hAnsi="Arial" w:cs="Arial"/>
          <w:sz w:val="22"/>
          <w:szCs w:val="22"/>
          <w:lang w:bidi="en-US"/>
        </w:rPr>
        <w:t xml:space="preserve">, James C. Gee, Talissa 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John P. Mugler III, and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Convolutional Neural Networks with Template-Based Data Augmentation for Functional Lung Image Quantification.  </w:t>
      </w:r>
      <w:proofErr w:type="spellStart"/>
      <w:r w:rsidRPr="00737803">
        <w:rPr>
          <w:rFonts w:ascii="Arial" w:hAnsi="Arial" w:cs="Arial"/>
          <w:i/>
          <w:iCs/>
          <w:sz w:val="22"/>
          <w:szCs w:val="22"/>
          <w:lang w:bidi="en-US"/>
        </w:rPr>
        <w:t>Acad</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Radiol</w:t>
      </w:r>
      <w:proofErr w:type="spellEnd"/>
      <w:r w:rsidRPr="00737803">
        <w:rPr>
          <w:rFonts w:ascii="Arial" w:hAnsi="Arial" w:cs="Arial"/>
          <w:sz w:val="22"/>
          <w:szCs w:val="22"/>
          <w:lang w:bidi="en-US"/>
        </w:rPr>
        <w:t xml:space="preserve">, 26(3):412-423, Mar 2019.  </w:t>
      </w:r>
      <w:r w:rsidR="00F9143B" w:rsidRPr="00F9143B">
        <w:rPr>
          <w:rFonts w:ascii="Arial" w:hAnsi="Arial" w:cs="Arial"/>
          <w:sz w:val="22"/>
          <w:szCs w:val="22"/>
        </w:rPr>
        <w:t>DOI: </w:t>
      </w:r>
      <w:hyperlink r:id="rId51" w:tgtFrame="_blank" w:history="1">
        <w:r w:rsidR="00F9143B" w:rsidRPr="00F9143B">
          <w:rPr>
            <w:rStyle w:val="Hyperlink"/>
            <w:rFonts w:ascii="Arial" w:hAnsi="Arial" w:cs="Arial"/>
            <w:sz w:val="22"/>
            <w:szCs w:val="22"/>
          </w:rPr>
          <w:t>10.1016/j.acra.2018.08.003</w:t>
        </w:r>
      </w:hyperlink>
      <w:r w:rsidR="00F9143B">
        <w:rPr>
          <w:rFonts w:ascii="Arial" w:hAnsi="Arial" w:cs="Arial"/>
          <w:sz w:val="22"/>
          <w:szCs w:val="22"/>
        </w:rPr>
        <w:t>.</w:t>
      </w:r>
      <w:r w:rsidR="00F007F4">
        <w:rPr>
          <w:rFonts w:ascii="Arial" w:hAnsi="Arial" w:cs="Arial"/>
          <w:sz w:val="22"/>
          <w:szCs w:val="22"/>
        </w:rPr>
        <w:t xml:space="preserve">  Cited </w:t>
      </w:r>
      <w:r w:rsidR="00DA6CC5">
        <w:rPr>
          <w:rFonts w:ascii="Arial" w:hAnsi="Arial" w:cs="Arial"/>
          <w:sz w:val="22"/>
          <w:szCs w:val="22"/>
        </w:rPr>
        <w:t>49</w:t>
      </w:r>
      <w:r w:rsidR="00F007F4">
        <w:rPr>
          <w:rFonts w:ascii="Arial" w:hAnsi="Arial" w:cs="Arial"/>
          <w:sz w:val="22"/>
          <w:szCs w:val="22"/>
        </w:rPr>
        <w:t xml:space="preserve"> times.</w:t>
      </w:r>
    </w:p>
    <w:p w14:paraId="35B42303" w14:textId="49BAF85F"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K Qing, </w:t>
      </w:r>
      <w:r w:rsidRPr="00737803">
        <w:rPr>
          <w:rFonts w:ascii="Arial" w:hAnsi="Arial" w:cs="Arial"/>
          <w:b/>
          <w:bCs/>
          <w:sz w:val="22"/>
          <w:szCs w:val="22"/>
          <w:lang w:bidi="en-US"/>
        </w:rPr>
        <w:t>NJ Tustison</w:t>
      </w:r>
      <w:r w:rsidRPr="00737803">
        <w:rPr>
          <w:rFonts w:ascii="Arial" w:hAnsi="Arial" w:cs="Arial"/>
          <w:sz w:val="22"/>
          <w:szCs w:val="22"/>
          <w:lang w:bidi="en-US"/>
        </w:rPr>
        <w:t xml:space="preserve">, JP Mugler 3rd, JF Mata, Z Lin, L Zhao, D Wang, X Feng, JY Shin JY, SJ Callahan, MP Bergman, K Ruppert, TA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JM </w:t>
      </w:r>
      <w:proofErr w:type="spellStart"/>
      <w:r w:rsidRPr="00737803">
        <w:rPr>
          <w:rFonts w:ascii="Arial" w:hAnsi="Arial" w:cs="Arial"/>
          <w:sz w:val="22"/>
          <w:szCs w:val="22"/>
          <w:lang w:bidi="en-US"/>
        </w:rPr>
        <w:t>Cassani</w:t>
      </w:r>
      <w:proofErr w:type="spellEnd"/>
      <w:r w:rsidRPr="00737803">
        <w:rPr>
          <w:rFonts w:ascii="Arial" w:hAnsi="Arial" w:cs="Arial"/>
          <w:sz w:val="22"/>
          <w:szCs w:val="22"/>
          <w:lang w:bidi="en-US"/>
        </w:rPr>
        <w:t>, and YM Shim</w:t>
      </w:r>
      <w:r w:rsidR="00D714D8">
        <w:rPr>
          <w:rFonts w:ascii="Arial" w:hAnsi="Arial" w:cs="Arial"/>
          <w:sz w:val="22"/>
          <w:szCs w:val="22"/>
          <w:lang w:bidi="en-US"/>
        </w:rPr>
        <w:t>*</w:t>
      </w:r>
      <w:r w:rsidRPr="00737803">
        <w:rPr>
          <w:rFonts w:ascii="Arial" w:hAnsi="Arial" w:cs="Arial"/>
          <w:sz w:val="22"/>
          <w:szCs w:val="22"/>
          <w:lang w:bidi="en-US"/>
        </w:rPr>
        <w:t>. Probing Changes in Lung Physiology in COPD Using CT, Perfusion MRI, and Hyperpolarized Xenon-129 MRI.  </w:t>
      </w:r>
      <w:proofErr w:type="spellStart"/>
      <w:r w:rsidRPr="00737803">
        <w:rPr>
          <w:rFonts w:ascii="Arial" w:hAnsi="Arial" w:cs="Arial"/>
          <w:i/>
          <w:iCs/>
          <w:sz w:val="22"/>
          <w:szCs w:val="22"/>
          <w:lang w:bidi="en-US"/>
        </w:rPr>
        <w:t>Acad</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Radiol</w:t>
      </w:r>
      <w:proofErr w:type="spellEnd"/>
      <w:r w:rsidRPr="00737803">
        <w:rPr>
          <w:rFonts w:ascii="Arial" w:hAnsi="Arial" w:cs="Arial"/>
          <w:sz w:val="22"/>
          <w:szCs w:val="22"/>
          <w:lang w:bidi="en-US"/>
        </w:rPr>
        <w:t xml:space="preserve">, 26(3):326-334, Mar 2019. </w:t>
      </w:r>
      <w:r w:rsidR="008A197A" w:rsidRPr="008A197A">
        <w:rPr>
          <w:rFonts w:ascii="Arial" w:hAnsi="Arial" w:cs="Arial"/>
          <w:sz w:val="22"/>
          <w:szCs w:val="22"/>
        </w:rPr>
        <w:t>DOI: </w:t>
      </w:r>
      <w:hyperlink r:id="rId52" w:tgtFrame="_blank" w:history="1">
        <w:r w:rsidR="008A197A" w:rsidRPr="008A197A">
          <w:rPr>
            <w:rStyle w:val="Hyperlink"/>
            <w:rFonts w:ascii="Arial" w:hAnsi="Arial" w:cs="Arial"/>
            <w:sz w:val="22"/>
            <w:szCs w:val="22"/>
          </w:rPr>
          <w:t>10.1016/j.acra.2018.05.025</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22</w:t>
      </w:r>
      <w:r w:rsidR="00F007F4">
        <w:rPr>
          <w:rFonts w:ascii="Arial" w:hAnsi="Arial" w:cs="Arial"/>
          <w:sz w:val="22"/>
          <w:szCs w:val="22"/>
        </w:rPr>
        <w:t xml:space="preserve"> times.</w:t>
      </w:r>
    </w:p>
    <w:p w14:paraId="3146F9CE" w14:textId="5AAFF0F9"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239651B" w14:textId="2DD0370A"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2018</w:t>
      </w:r>
    </w:p>
    <w:p w14:paraId="0FCA4A1C" w14:textId="1333EA94"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Andrew T. Grainger,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Kun</w:t>
      </w:r>
      <w:proofErr w:type="spellEnd"/>
      <w:r w:rsidRPr="00737803">
        <w:rPr>
          <w:rFonts w:ascii="Arial" w:hAnsi="Arial" w:cs="Arial"/>
          <w:sz w:val="22"/>
          <w:szCs w:val="22"/>
          <w:lang w:bidi="en-US"/>
        </w:rPr>
        <w:t xml:space="preserve"> Qing, Rene Roy, Stuart S. </w:t>
      </w:r>
      <w:proofErr w:type="spellStart"/>
      <w:r w:rsidRPr="00737803">
        <w:rPr>
          <w:rFonts w:ascii="Arial" w:hAnsi="Arial" w:cs="Arial"/>
          <w:sz w:val="22"/>
          <w:szCs w:val="22"/>
          <w:lang w:bidi="en-US"/>
        </w:rPr>
        <w:t>Berr</w:t>
      </w:r>
      <w:proofErr w:type="spellEnd"/>
      <w:r w:rsidRPr="00737803">
        <w:rPr>
          <w:rFonts w:ascii="Arial" w:hAnsi="Arial" w:cs="Arial"/>
          <w:sz w:val="22"/>
          <w:szCs w:val="22"/>
          <w:lang w:bidi="en-US"/>
        </w:rPr>
        <w:t xml:space="preserve">, and </w:t>
      </w:r>
      <w:proofErr w:type="spellStart"/>
      <w:r w:rsidRPr="00737803">
        <w:rPr>
          <w:rFonts w:ascii="Arial" w:hAnsi="Arial" w:cs="Arial"/>
          <w:sz w:val="22"/>
          <w:szCs w:val="22"/>
          <w:lang w:bidi="en-US"/>
        </w:rPr>
        <w:t>Weibin</w:t>
      </w:r>
      <w:proofErr w:type="spellEnd"/>
      <w:r w:rsidRPr="00737803">
        <w:rPr>
          <w:rFonts w:ascii="Arial" w:hAnsi="Arial" w:cs="Arial"/>
          <w:sz w:val="22"/>
          <w:szCs w:val="22"/>
          <w:lang w:bidi="en-US"/>
        </w:rPr>
        <w:t xml:space="preserve"> Shi</w:t>
      </w:r>
      <w:r w:rsidR="00D714D8">
        <w:rPr>
          <w:rFonts w:ascii="Arial" w:hAnsi="Arial" w:cs="Arial"/>
          <w:sz w:val="22"/>
          <w:szCs w:val="22"/>
          <w:lang w:bidi="en-US"/>
        </w:rPr>
        <w:t>*</w:t>
      </w:r>
      <w:r w:rsidRPr="00737803">
        <w:rPr>
          <w:rFonts w:ascii="Arial" w:hAnsi="Arial" w:cs="Arial"/>
          <w:sz w:val="22"/>
          <w:szCs w:val="22"/>
          <w:lang w:bidi="en-US"/>
        </w:rPr>
        <w:t>. Deep learning-based quantification of abdominal fat on magnetic resonance images.  </w:t>
      </w:r>
      <w:proofErr w:type="spellStart"/>
      <w:r w:rsidRPr="00737803">
        <w:rPr>
          <w:rFonts w:ascii="Arial" w:hAnsi="Arial" w:cs="Arial"/>
          <w:i/>
          <w:iCs/>
          <w:sz w:val="22"/>
          <w:szCs w:val="22"/>
          <w:lang w:bidi="en-US"/>
        </w:rPr>
        <w:t>PLoS</w:t>
      </w:r>
      <w:proofErr w:type="spellEnd"/>
      <w:r w:rsidRPr="00737803">
        <w:rPr>
          <w:rFonts w:ascii="Arial" w:hAnsi="Arial" w:cs="Arial"/>
          <w:i/>
          <w:iCs/>
          <w:sz w:val="22"/>
          <w:szCs w:val="22"/>
          <w:lang w:bidi="en-US"/>
        </w:rPr>
        <w:t xml:space="preserve"> One</w:t>
      </w:r>
      <w:r w:rsidRPr="00737803">
        <w:rPr>
          <w:rFonts w:ascii="Arial" w:hAnsi="Arial" w:cs="Arial"/>
          <w:sz w:val="22"/>
          <w:szCs w:val="22"/>
          <w:lang w:bidi="en-US"/>
        </w:rPr>
        <w:t>, 13(9</w:t>
      </w:r>
      <w:proofErr w:type="gramStart"/>
      <w:r w:rsidRPr="00737803">
        <w:rPr>
          <w:rFonts w:ascii="Arial" w:hAnsi="Arial" w:cs="Arial"/>
          <w:sz w:val="22"/>
          <w:szCs w:val="22"/>
          <w:lang w:bidi="en-US"/>
        </w:rPr>
        <w:t>):e</w:t>
      </w:r>
      <w:proofErr w:type="gramEnd"/>
      <w:r w:rsidRPr="00737803">
        <w:rPr>
          <w:rFonts w:ascii="Arial" w:hAnsi="Arial" w:cs="Arial"/>
          <w:sz w:val="22"/>
          <w:szCs w:val="22"/>
          <w:lang w:bidi="en-US"/>
        </w:rPr>
        <w:t xml:space="preserve">0204071, Sep 2018.  </w:t>
      </w:r>
      <w:r w:rsidR="00F9143B" w:rsidRPr="00F9143B">
        <w:rPr>
          <w:rFonts w:ascii="Arial" w:hAnsi="Arial" w:cs="Arial"/>
          <w:sz w:val="22"/>
          <w:szCs w:val="22"/>
        </w:rPr>
        <w:t>DOI: </w:t>
      </w:r>
      <w:hyperlink r:id="rId53" w:tgtFrame="_blank" w:history="1">
        <w:r w:rsidR="00F9143B" w:rsidRPr="00F9143B">
          <w:rPr>
            <w:rStyle w:val="Hyperlink"/>
            <w:rFonts w:ascii="Arial" w:hAnsi="Arial" w:cs="Arial"/>
            <w:sz w:val="22"/>
            <w:szCs w:val="22"/>
          </w:rPr>
          <w:t>10.1371/journal.pone.0204071</w:t>
        </w:r>
      </w:hyperlink>
      <w:r w:rsidR="00F9143B">
        <w:rPr>
          <w:rFonts w:ascii="Arial" w:hAnsi="Arial" w:cs="Arial"/>
          <w:sz w:val="22"/>
          <w:szCs w:val="22"/>
        </w:rPr>
        <w:t>.</w:t>
      </w:r>
      <w:r w:rsidR="00F007F4">
        <w:rPr>
          <w:rFonts w:ascii="Arial" w:hAnsi="Arial" w:cs="Arial"/>
          <w:sz w:val="22"/>
          <w:szCs w:val="22"/>
        </w:rPr>
        <w:t xml:space="preserve">  Cited</w:t>
      </w:r>
      <w:r w:rsidR="00ED7299">
        <w:rPr>
          <w:rFonts w:ascii="Arial" w:hAnsi="Arial" w:cs="Arial"/>
          <w:sz w:val="22"/>
          <w:szCs w:val="22"/>
        </w:rPr>
        <w:t>11</w:t>
      </w:r>
      <w:r w:rsidR="00F007F4">
        <w:rPr>
          <w:rFonts w:ascii="Arial" w:hAnsi="Arial" w:cs="Arial"/>
          <w:sz w:val="22"/>
          <w:szCs w:val="22"/>
        </w:rPr>
        <w:t>0 times.</w:t>
      </w:r>
    </w:p>
    <w:p w14:paraId="520CF85E" w14:textId="5E89BC8F"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00AB4AB6">
        <w:rPr>
          <w:rFonts w:ascii="Arial" w:hAnsi="Arial" w:cs="Arial"/>
          <w:sz w:val="22"/>
          <w:szCs w:val="22"/>
          <w:lang w:val="fr-FR"/>
        </w:rPr>
        <w:t>developed</w:t>
      </w:r>
      <w:proofErr w:type="spellEnd"/>
      <w:r w:rsidR="00AB4AB6">
        <w:rPr>
          <w:rFonts w:ascii="Arial" w:hAnsi="Arial" w:cs="Arial"/>
          <w:sz w:val="22"/>
          <w:szCs w:val="22"/>
          <w:lang w:val="fr-FR"/>
        </w:rPr>
        <w:t xml:space="preserve"> and </w:t>
      </w:r>
      <w:proofErr w:type="spellStart"/>
      <w:r w:rsidRPr="00737803">
        <w:rPr>
          <w:rFonts w:ascii="Arial" w:hAnsi="Arial" w:cs="Arial"/>
          <w:sz w:val="22"/>
          <w:szCs w:val="22"/>
          <w:lang w:val="fr-FR" w:bidi="en-US"/>
        </w:rPr>
        <w:t>trained</w:t>
      </w:r>
      <w:proofErr w:type="spellEnd"/>
      <w:r w:rsidRPr="00737803">
        <w:rPr>
          <w:rFonts w:ascii="Arial" w:hAnsi="Arial" w:cs="Arial"/>
          <w:sz w:val="22"/>
          <w:szCs w:val="22"/>
          <w:lang w:val="fr-FR" w:bidi="en-US"/>
        </w:rPr>
        <w:t xml:space="preserve"> the </w:t>
      </w:r>
      <w:proofErr w:type="spellStart"/>
      <w:r w:rsidRPr="00737803">
        <w:rPr>
          <w:rFonts w:ascii="Arial" w:hAnsi="Arial" w:cs="Arial"/>
          <w:sz w:val="22"/>
          <w:szCs w:val="22"/>
          <w:lang w:val="fr-FR" w:bidi="en-US"/>
        </w:rPr>
        <w:t>deep</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learning</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models</w:t>
      </w:r>
      <w:proofErr w:type="spellEnd"/>
      <w:r w:rsidRPr="00737803">
        <w:rPr>
          <w:rFonts w:ascii="Arial" w:hAnsi="Arial" w:cs="Arial"/>
          <w:sz w:val="22"/>
          <w:szCs w:val="22"/>
          <w:lang w:val="fr-FR" w:bidi="en-US"/>
        </w:rPr>
        <w:t>.</w:t>
      </w:r>
    </w:p>
    <w:p w14:paraId="3A8CA464" w14:textId="18BA210E"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Xin Y, </w:t>
      </w:r>
      <w:proofErr w:type="spellStart"/>
      <w:r w:rsidRPr="00737803">
        <w:rPr>
          <w:rFonts w:ascii="Arial" w:hAnsi="Arial" w:cs="Arial"/>
          <w:sz w:val="22"/>
          <w:szCs w:val="22"/>
          <w:lang w:bidi="en-US"/>
        </w:rPr>
        <w:t>Cereda</w:t>
      </w:r>
      <w:proofErr w:type="spellEnd"/>
      <w:r w:rsidRPr="00737803">
        <w:rPr>
          <w:rFonts w:ascii="Arial" w:hAnsi="Arial" w:cs="Arial"/>
          <w:sz w:val="22"/>
          <w:szCs w:val="22"/>
          <w:lang w:bidi="en-US"/>
        </w:rPr>
        <w:t xml:space="preserve"> M, </w:t>
      </w:r>
      <w:proofErr w:type="spellStart"/>
      <w:r w:rsidRPr="00737803">
        <w:rPr>
          <w:rFonts w:ascii="Arial" w:hAnsi="Arial" w:cs="Arial"/>
          <w:sz w:val="22"/>
          <w:szCs w:val="22"/>
          <w:lang w:bidi="en-US"/>
        </w:rPr>
        <w:t>Hamedani</w:t>
      </w:r>
      <w:proofErr w:type="spellEnd"/>
      <w:r w:rsidRPr="00737803">
        <w:rPr>
          <w:rFonts w:ascii="Arial" w:hAnsi="Arial" w:cs="Arial"/>
          <w:sz w:val="22"/>
          <w:szCs w:val="22"/>
          <w:lang w:bidi="en-US"/>
        </w:rPr>
        <w:t xml:space="preserve"> H, </w:t>
      </w:r>
      <w:proofErr w:type="spellStart"/>
      <w:r w:rsidRPr="00737803">
        <w:rPr>
          <w:rFonts w:ascii="Arial" w:hAnsi="Arial" w:cs="Arial"/>
          <w:sz w:val="22"/>
          <w:szCs w:val="22"/>
          <w:lang w:bidi="en-US"/>
        </w:rPr>
        <w:t>Pourfathi</w:t>
      </w:r>
      <w:proofErr w:type="spellEnd"/>
      <w:r w:rsidRPr="00737803">
        <w:rPr>
          <w:rFonts w:ascii="Arial" w:hAnsi="Arial" w:cs="Arial"/>
          <w:sz w:val="22"/>
          <w:szCs w:val="22"/>
          <w:lang w:bidi="en-US"/>
        </w:rPr>
        <w:t xml:space="preserve"> M, Siddiqui S, </w:t>
      </w:r>
      <w:proofErr w:type="spellStart"/>
      <w:r w:rsidRPr="00737803">
        <w:rPr>
          <w:rFonts w:ascii="Arial" w:hAnsi="Arial" w:cs="Arial"/>
          <w:sz w:val="22"/>
          <w:szCs w:val="22"/>
          <w:lang w:bidi="en-US"/>
        </w:rPr>
        <w:t>Meeder</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Kadlacek</w:t>
      </w:r>
      <w:proofErr w:type="spellEnd"/>
      <w:r w:rsidRPr="00737803">
        <w:rPr>
          <w:rFonts w:ascii="Arial" w:hAnsi="Arial" w:cs="Arial"/>
          <w:sz w:val="22"/>
          <w:szCs w:val="22"/>
          <w:lang w:bidi="en-US"/>
        </w:rPr>
        <w:t xml:space="preserve"> S, Duncan I, </w:t>
      </w:r>
      <w:proofErr w:type="spellStart"/>
      <w:r w:rsidRPr="00737803">
        <w:rPr>
          <w:rFonts w:ascii="Arial" w:hAnsi="Arial" w:cs="Arial"/>
          <w:sz w:val="22"/>
          <w:szCs w:val="22"/>
          <w:lang w:bidi="en-US"/>
        </w:rPr>
        <w:t>Profka</w:t>
      </w:r>
      <w:proofErr w:type="spellEnd"/>
      <w:r w:rsidRPr="00737803">
        <w:rPr>
          <w:rFonts w:ascii="Arial" w:hAnsi="Arial" w:cs="Arial"/>
          <w:sz w:val="22"/>
          <w:szCs w:val="22"/>
          <w:lang w:bidi="en-US"/>
        </w:rPr>
        <w:t xml:space="preserve"> H, </w:t>
      </w:r>
      <w:proofErr w:type="spellStart"/>
      <w:r w:rsidRPr="00737803">
        <w:rPr>
          <w:rFonts w:ascii="Arial" w:hAnsi="Arial" w:cs="Arial"/>
          <w:sz w:val="22"/>
          <w:szCs w:val="22"/>
          <w:lang w:bidi="en-US"/>
        </w:rPr>
        <w:t>Rajaei</w:t>
      </w:r>
      <w:proofErr w:type="spellEnd"/>
      <w:r w:rsidRPr="00737803">
        <w:rPr>
          <w:rFonts w:ascii="Arial" w:hAnsi="Arial" w:cs="Arial"/>
          <w:sz w:val="22"/>
          <w:szCs w:val="22"/>
          <w:lang w:bidi="en-US"/>
        </w:rPr>
        <w:t xml:space="preserve"> J, </w:t>
      </w:r>
      <w:r w:rsidRPr="00737803">
        <w:rPr>
          <w:rFonts w:ascii="Arial" w:hAnsi="Arial" w:cs="Arial"/>
          <w:b/>
          <w:bCs/>
          <w:sz w:val="22"/>
          <w:szCs w:val="22"/>
          <w:lang w:bidi="en-US"/>
        </w:rPr>
        <w:t>Tustison N</w:t>
      </w:r>
      <w:r w:rsidRPr="00737803">
        <w:rPr>
          <w:rFonts w:ascii="Arial" w:hAnsi="Arial" w:cs="Arial"/>
          <w:sz w:val="22"/>
          <w:szCs w:val="22"/>
          <w:lang w:bidi="en-US"/>
        </w:rPr>
        <w:t xml:space="preserve">, Gee J, Kavanagh B, and </w:t>
      </w:r>
      <w:proofErr w:type="spellStart"/>
      <w:r w:rsidRPr="00737803">
        <w:rPr>
          <w:rFonts w:ascii="Arial" w:hAnsi="Arial" w:cs="Arial"/>
          <w:sz w:val="22"/>
          <w:szCs w:val="22"/>
          <w:lang w:bidi="en-US"/>
        </w:rPr>
        <w:t>Rizi</w:t>
      </w:r>
      <w:proofErr w:type="spellEnd"/>
      <w:r w:rsidRPr="00737803">
        <w:rPr>
          <w:rFonts w:ascii="Arial" w:hAnsi="Arial" w:cs="Arial"/>
          <w:sz w:val="22"/>
          <w:szCs w:val="22"/>
          <w:lang w:bidi="en-US"/>
        </w:rPr>
        <w:t xml:space="preserve"> R</w:t>
      </w:r>
      <w:r w:rsidR="00D714D8">
        <w:rPr>
          <w:rFonts w:ascii="Arial" w:hAnsi="Arial" w:cs="Arial"/>
          <w:sz w:val="22"/>
          <w:szCs w:val="22"/>
          <w:lang w:bidi="en-US"/>
        </w:rPr>
        <w:t>*</w:t>
      </w:r>
      <w:r w:rsidRPr="00737803">
        <w:rPr>
          <w:rFonts w:ascii="Arial" w:hAnsi="Arial" w:cs="Arial"/>
          <w:sz w:val="22"/>
          <w:szCs w:val="22"/>
          <w:lang w:bidi="en-US"/>
        </w:rPr>
        <w:t xml:space="preserve">. Unstable Inflation Causing Injury: Insight from Prone Position and Paired </w:t>
      </w:r>
      <w:proofErr w:type="gramStart"/>
      <w:r w:rsidRPr="00737803">
        <w:rPr>
          <w:rFonts w:ascii="Arial" w:hAnsi="Arial" w:cs="Arial"/>
          <w:sz w:val="22"/>
          <w:szCs w:val="22"/>
          <w:lang w:bidi="en-US"/>
        </w:rPr>
        <w:t>CT Scans</w:t>
      </w:r>
      <w:proofErr w:type="gramEnd"/>
      <w:r w:rsidRPr="00737803">
        <w:rPr>
          <w:rFonts w:ascii="Arial" w:hAnsi="Arial" w:cs="Arial"/>
          <w:sz w:val="22"/>
          <w:szCs w:val="22"/>
          <w:lang w:bidi="en-US"/>
        </w:rPr>
        <w:t>.  </w:t>
      </w:r>
      <w:r w:rsidRPr="00737803">
        <w:rPr>
          <w:rFonts w:ascii="Arial" w:hAnsi="Arial" w:cs="Arial"/>
          <w:i/>
          <w:iCs/>
          <w:sz w:val="22"/>
          <w:szCs w:val="22"/>
          <w:lang w:bidi="en-US"/>
        </w:rPr>
        <w:t>Am J Respir Crit Care Med</w:t>
      </w:r>
      <w:r w:rsidRPr="00737803">
        <w:rPr>
          <w:rFonts w:ascii="Arial" w:hAnsi="Arial" w:cs="Arial"/>
          <w:sz w:val="22"/>
          <w:szCs w:val="22"/>
          <w:lang w:bidi="en-US"/>
        </w:rPr>
        <w:t xml:space="preserve">, 198(2):197-207, Jul 2018. </w:t>
      </w:r>
      <w:r w:rsidR="006309CC">
        <w:rPr>
          <w:rFonts w:ascii="Arial" w:hAnsi="Arial" w:cs="Arial"/>
          <w:sz w:val="22"/>
          <w:szCs w:val="22"/>
        </w:rPr>
        <w:t xml:space="preserve"> </w:t>
      </w:r>
      <w:r w:rsidR="006309CC" w:rsidRPr="006309CC">
        <w:rPr>
          <w:rFonts w:ascii="Arial" w:hAnsi="Arial" w:cs="Arial"/>
          <w:sz w:val="22"/>
          <w:szCs w:val="22"/>
        </w:rPr>
        <w:t>DOI: </w:t>
      </w:r>
      <w:hyperlink r:id="rId54" w:tgtFrame="_blank" w:history="1">
        <w:r w:rsidR="006309CC" w:rsidRPr="006309CC">
          <w:rPr>
            <w:rStyle w:val="Hyperlink"/>
            <w:rFonts w:ascii="Arial" w:hAnsi="Arial" w:cs="Arial"/>
            <w:sz w:val="22"/>
            <w:szCs w:val="22"/>
          </w:rPr>
          <w:t>10.1164/rccm.201708-1728oc</w:t>
        </w:r>
      </w:hyperlink>
      <w:r w:rsidR="006309CC">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32</w:t>
      </w:r>
      <w:r w:rsidR="00F007F4">
        <w:rPr>
          <w:rFonts w:ascii="Arial" w:hAnsi="Arial" w:cs="Arial"/>
          <w:sz w:val="22"/>
          <w:szCs w:val="22"/>
        </w:rPr>
        <w:t xml:space="preserve"> times.</w:t>
      </w:r>
    </w:p>
    <w:p w14:paraId="7C4EB479" w14:textId="408B73D5"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F3D0389" w14:textId="5F2B3C6E"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Das S</w:t>
      </w:r>
      <w:r w:rsidR="00D714D8">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Xie</w:t>
      </w:r>
      <w:proofErr w:type="spellEnd"/>
      <w:r w:rsidRPr="00737803">
        <w:rPr>
          <w:rFonts w:ascii="Arial" w:hAnsi="Arial" w:cs="Arial"/>
          <w:sz w:val="22"/>
          <w:szCs w:val="22"/>
          <w:lang w:bidi="en-US"/>
        </w:rPr>
        <w:t xml:space="preserve"> L, </w:t>
      </w:r>
      <w:proofErr w:type="spellStart"/>
      <w:r w:rsidRPr="00737803">
        <w:rPr>
          <w:rFonts w:ascii="Arial" w:hAnsi="Arial" w:cs="Arial"/>
          <w:sz w:val="22"/>
          <w:szCs w:val="22"/>
          <w:lang w:bidi="en-US"/>
        </w:rPr>
        <w:t>Wisse</w:t>
      </w:r>
      <w:proofErr w:type="spellEnd"/>
      <w:r w:rsidRPr="00737803">
        <w:rPr>
          <w:rFonts w:ascii="Arial" w:hAnsi="Arial" w:cs="Arial"/>
          <w:sz w:val="22"/>
          <w:szCs w:val="22"/>
          <w:lang w:bidi="en-US"/>
        </w:rPr>
        <w:t xml:space="preserve"> L, </w:t>
      </w:r>
      <w:proofErr w:type="spellStart"/>
      <w:r w:rsidRPr="00737803">
        <w:rPr>
          <w:rFonts w:ascii="Arial" w:hAnsi="Arial" w:cs="Arial"/>
          <w:sz w:val="22"/>
          <w:szCs w:val="22"/>
          <w:lang w:bidi="en-US"/>
        </w:rPr>
        <w:t>Ittyerah</w:t>
      </w:r>
      <w:proofErr w:type="spellEnd"/>
      <w:r w:rsidRPr="00737803">
        <w:rPr>
          <w:rFonts w:ascii="Arial" w:hAnsi="Arial" w:cs="Arial"/>
          <w:sz w:val="22"/>
          <w:szCs w:val="22"/>
          <w:lang w:bidi="en-US"/>
        </w:rPr>
        <w:t xml:space="preserve"> R, </w:t>
      </w:r>
      <w:r w:rsidRPr="00737803">
        <w:rPr>
          <w:rFonts w:ascii="Arial" w:hAnsi="Arial" w:cs="Arial"/>
          <w:b/>
          <w:bCs/>
          <w:sz w:val="22"/>
          <w:szCs w:val="22"/>
          <w:lang w:bidi="en-US"/>
        </w:rPr>
        <w:t>Tustison N</w:t>
      </w:r>
      <w:r w:rsidRPr="00737803">
        <w:rPr>
          <w:rFonts w:ascii="Arial" w:hAnsi="Arial" w:cs="Arial"/>
          <w:sz w:val="22"/>
          <w:szCs w:val="22"/>
          <w:lang w:bidi="en-US"/>
        </w:rPr>
        <w:t xml:space="preserve">, Dickerson B, </w:t>
      </w:r>
      <w:proofErr w:type="spellStart"/>
      <w:r w:rsidRPr="00737803">
        <w:rPr>
          <w:rFonts w:ascii="Arial" w:hAnsi="Arial" w:cs="Arial"/>
          <w:sz w:val="22"/>
          <w:szCs w:val="22"/>
          <w:lang w:bidi="en-US"/>
        </w:rPr>
        <w:t>Yushkevich</w:t>
      </w:r>
      <w:proofErr w:type="spellEnd"/>
      <w:r w:rsidRPr="00737803">
        <w:rPr>
          <w:rFonts w:ascii="Arial" w:hAnsi="Arial" w:cs="Arial"/>
          <w:sz w:val="22"/>
          <w:szCs w:val="22"/>
          <w:lang w:bidi="en-US"/>
        </w:rPr>
        <w:t xml:space="preserve"> P, and </w:t>
      </w:r>
      <w:proofErr w:type="spellStart"/>
      <w:r w:rsidRPr="00737803">
        <w:rPr>
          <w:rFonts w:ascii="Arial" w:hAnsi="Arial" w:cs="Arial"/>
          <w:sz w:val="22"/>
          <w:szCs w:val="22"/>
          <w:lang w:bidi="en-US"/>
        </w:rPr>
        <w:t>Wolk</w:t>
      </w:r>
      <w:proofErr w:type="spellEnd"/>
      <w:r w:rsidRPr="00737803">
        <w:rPr>
          <w:rFonts w:ascii="Arial" w:hAnsi="Arial" w:cs="Arial"/>
          <w:sz w:val="22"/>
          <w:szCs w:val="22"/>
          <w:lang w:bidi="en-US"/>
        </w:rPr>
        <w:t xml:space="preserve"> D. Longitudinal and cross-sectional structural MRI correlates of AV-1451 uptake. </w:t>
      </w:r>
      <w:proofErr w:type="spellStart"/>
      <w:r w:rsidRPr="00737803">
        <w:rPr>
          <w:rFonts w:ascii="Arial" w:hAnsi="Arial" w:cs="Arial"/>
          <w:i/>
          <w:iCs/>
          <w:sz w:val="22"/>
          <w:szCs w:val="22"/>
          <w:lang w:bidi="en-US"/>
        </w:rPr>
        <w:t>Neurobiol</w:t>
      </w:r>
      <w:proofErr w:type="spellEnd"/>
      <w:r w:rsidRPr="00737803">
        <w:rPr>
          <w:rFonts w:ascii="Arial" w:hAnsi="Arial" w:cs="Arial"/>
          <w:i/>
          <w:iCs/>
          <w:sz w:val="22"/>
          <w:szCs w:val="22"/>
          <w:lang w:bidi="en-US"/>
        </w:rPr>
        <w:t xml:space="preserve"> Aging,</w:t>
      </w:r>
      <w:r w:rsidRPr="00737803">
        <w:rPr>
          <w:rFonts w:ascii="Arial" w:hAnsi="Arial" w:cs="Arial"/>
          <w:sz w:val="22"/>
          <w:szCs w:val="22"/>
          <w:lang w:bidi="en-US"/>
        </w:rPr>
        <w:t xml:space="preserve"> 66:49-58, Jun 2018. </w:t>
      </w:r>
      <w:r w:rsidR="008A197A">
        <w:rPr>
          <w:rFonts w:ascii="Arial" w:hAnsi="Arial" w:cs="Arial"/>
          <w:sz w:val="22"/>
          <w:szCs w:val="22"/>
        </w:rPr>
        <w:t xml:space="preserve"> </w:t>
      </w:r>
      <w:r w:rsidR="008A197A" w:rsidRPr="008A197A">
        <w:rPr>
          <w:rFonts w:ascii="Arial" w:hAnsi="Arial" w:cs="Arial"/>
          <w:sz w:val="22"/>
          <w:szCs w:val="22"/>
        </w:rPr>
        <w:t>DOI: </w:t>
      </w:r>
      <w:hyperlink r:id="rId55" w:tgtFrame="_blank" w:history="1">
        <w:r w:rsidR="008A197A" w:rsidRPr="008A197A">
          <w:rPr>
            <w:rStyle w:val="Hyperlink"/>
            <w:rFonts w:ascii="Arial" w:hAnsi="Arial" w:cs="Arial"/>
            <w:sz w:val="22"/>
            <w:szCs w:val="22"/>
          </w:rPr>
          <w:t>10.1016/j.neurobiolaging.2018.01.024</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62</w:t>
      </w:r>
      <w:r w:rsidR="00F007F4">
        <w:rPr>
          <w:rFonts w:ascii="Arial" w:hAnsi="Arial" w:cs="Arial"/>
          <w:sz w:val="22"/>
          <w:szCs w:val="22"/>
        </w:rPr>
        <w:t xml:space="preserve"> times.</w:t>
      </w:r>
    </w:p>
    <w:p w14:paraId="14D2E802" w14:textId="32BD5099"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102689BF" w14:textId="211FE1EE"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Neha Sinha, Chelsie N., Berg, </w:t>
      </w:r>
      <w:r w:rsidRPr="00737803">
        <w:rPr>
          <w:rFonts w:ascii="Arial" w:hAnsi="Arial" w:cs="Arial"/>
          <w:b/>
          <w:bCs/>
          <w:sz w:val="22"/>
          <w:szCs w:val="22"/>
          <w:lang w:bidi="en-US"/>
        </w:rPr>
        <w:t>Nicholas J. Tustison</w:t>
      </w:r>
      <w:r w:rsidRPr="00737803">
        <w:rPr>
          <w:rFonts w:ascii="Arial" w:hAnsi="Arial" w:cs="Arial"/>
          <w:sz w:val="22"/>
          <w:szCs w:val="22"/>
          <w:lang w:bidi="en-US"/>
        </w:rPr>
        <w:t>, Ashlee Shaw, Diane Hill, Michael A. Yassa, and Mark A. Gluck</w:t>
      </w:r>
      <w:r w:rsidR="00D714D8">
        <w:rPr>
          <w:rFonts w:ascii="Arial" w:hAnsi="Arial" w:cs="Arial"/>
          <w:sz w:val="22"/>
          <w:szCs w:val="22"/>
          <w:lang w:bidi="en-US"/>
        </w:rPr>
        <w:t>*</w:t>
      </w:r>
      <w:r w:rsidRPr="00737803">
        <w:rPr>
          <w:rFonts w:ascii="Arial" w:hAnsi="Arial" w:cs="Arial"/>
          <w:sz w:val="22"/>
          <w:szCs w:val="22"/>
          <w:lang w:bidi="en-US"/>
        </w:rPr>
        <w:t>. APOE ε4 Status in Healthy Older African Americans is Associated with Deficits in Pattern Separation and Hippocampal Hyperactivation.  </w:t>
      </w:r>
      <w:proofErr w:type="spellStart"/>
      <w:r w:rsidRPr="00737803">
        <w:rPr>
          <w:rFonts w:ascii="Arial" w:hAnsi="Arial" w:cs="Arial"/>
          <w:i/>
          <w:iCs/>
          <w:sz w:val="22"/>
          <w:szCs w:val="22"/>
          <w:lang w:bidi="en-US"/>
        </w:rPr>
        <w:t>Neurobiol</w:t>
      </w:r>
      <w:proofErr w:type="spellEnd"/>
      <w:r w:rsidRPr="00737803">
        <w:rPr>
          <w:rFonts w:ascii="Arial" w:hAnsi="Arial" w:cs="Arial"/>
          <w:i/>
          <w:iCs/>
          <w:sz w:val="22"/>
          <w:szCs w:val="22"/>
          <w:lang w:bidi="en-US"/>
        </w:rPr>
        <w:t xml:space="preserve"> Aging</w:t>
      </w:r>
      <w:r w:rsidRPr="00737803">
        <w:rPr>
          <w:rFonts w:ascii="Arial" w:hAnsi="Arial" w:cs="Arial"/>
          <w:sz w:val="22"/>
          <w:szCs w:val="22"/>
          <w:lang w:bidi="en-US"/>
        </w:rPr>
        <w:t xml:space="preserve">, 26;69:221-229, May 2018.  </w:t>
      </w:r>
      <w:r w:rsidR="008A197A" w:rsidRPr="008A197A">
        <w:rPr>
          <w:rFonts w:ascii="Arial" w:hAnsi="Arial" w:cs="Arial"/>
          <w:sz w:val="22"/>
          <w:szCs w:val="22"/>
        </w:rPr>
        <w:t>DOI: </w:t>
      </w:r>
      <w:hyperlink r:id="rId56" w:tgtFrame="_blank" w:history="1">
        <w:r w:rsidR="008A197A" w:rsidRPr="008A197A">
          <w:rPr>
            <w:rStyle w:val="Hyperlink"/>
            <w:rFonts w:ascii="Arial" w:hAnsi="Arial" w:cs="Arial"/>
            <w:sz w:val="22"/>
            <w:szCs w:val="22"/>
          </w:rPr>
          <w:t>10.1016/j.neurobiolaging.2018.05.023</w:t>
        </w:r>
      </w:hyperlink>
      <w:r w:rsidR="0044140F">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38</w:t>
      </w:r>
      <w:r w:rsidR="00F007F4">
        <w:rPr>
          <w:rFonts w:ascii="Arial" w:hAnsi="Arial" w:cs="Arial"/>
          <w:sz w:val="22"/>
          <w:szCs w:val="22"/>
        </w:rPr>
        <w:t xml:space="preserve"> times.</w:t>
      </w:r>
    </w:p>
    <w:p w14:paraId="037A06E5" w14:textId="317F2A5F"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C0F9D64" w14:textId="7CD7CFA5" w:rsidR="00AB4AB6" w:rsidRPr="00AB4AB6" w:rsidRDefault="00737803" w:rsidP="00737803">
      <w:pPr>
        <w:pStyle w:val="BodyText"/>
        <w:numPr>
          <w:ilvl w:val="0"/>
          <w:numId w:val="37"/>
        </w:numPr>
        <w:spacing w:before="120" w:after="120"/>
        <w:ind w:right="-54"/>
        <w:jc w:val="both"/>
        <w:rPr>
          <w:rFonts w:ascii="Arial" w:hAnsi="Arial" w:cs="Arial"/>
          <w:i/>
          <w:iCs/>
          <w:sz w:val="22"/>
          <w:szCs w:val="22"/>
        </w:rPr>
      </w:pPr>
      <w:proofErr w:type="spellStart"/>
      <w:r w:rsidRPr="00737803">
        <w:rPr>
          <w:rFonts w:ascii="Arial" w:hAnsi="Arial" w:cs="Arial"/>
          <w:sz w:val="22"/>
          <w:szCs w:val="22"/>
          <w:lang w:bidi="en-US"/>
        </w:rPr>
        <w:t>Reagh</w:t>
      </w:r>
      <w:proofErr w:type="spellEnd"/>
      <w:r w:rsidRPr="00737803">
        <w:rPr>
          <w:rFonts w:ascii="Arial" w:hAnsi="Arial" w:cs="Arial"/>
          <w:sz w:val="22"/>
          <w:szCs w:val="22"/>
          <w:lang w:bidi="en-US"/>
        </w:rPr>
        <w:t xml:space="preserve"> ZM, </w:t>
      </w:r>
      <w:proofErr w:type="spellStart"/>
      <w:r w:rsidRPr="00737803">
        <w:rPr>
          <w:rFonts w:ascii="Arial" w:hAnsi="Arial" w:cs="Arial"/>
          <w:sz w:val="22"/>
          <w:szCs w:val="22"/>
          <w:lang w:bidi="en-US"/>
        </w:rPr>
        <w:t>Noche</w:t>
      </w:r>
      <w:proofErr w:type="spellEnd"/>
      <w:r w:rsidRPr="00737803">
        <w:rPr>
          <w:rFonts w:ascii="Arial" w:hAnsi="Arial" w:cs="Arial"/>
          <w:sz w:val="22"/>
          <w:szCs w:val="22"/>
          <w:lang w:bidi="en-US"/>
        </w:rPr>
        <w:t xml:space="preserve"> JA,</w:t>
      </w:r>
      <w:r w:rsidRPr="00737803">
        <w:rPr>
          <w:rFonts w:ascii="Arial" w:hAnsi="Arial" w:cs="Arial"/>
          <w:b/>
          <w:bCs/>
          <w:sz w:val="22"/>
          <w:szCs w:val="22"/>
          <w:lang w:bidi="en-US"/>
        </w:rPr>
        <w:t xml:space="preserve"> Tustison NJ</w:t>
      </w:r>
      <w:r w:rsidRPr="00737803">
        <w:rPr>
          <w:rFonts w:ascii="Arial" w:hAnsi="Arial" w:cs="Arial"/>
          <w:sz w:val="22"/>
          <w:szCs w:val="22"/>
          <w:lang w:bidi="en-US"/>
        </w:rPr>
        <w:t>, Delisle D, Murray EA, and Yassa MA</w:t>
      </w:r>
      <w:r w:rsidR="00D714D8">
        <w:rPr>
          <w:rFonts w:ascii="Arial" w:hAnsi="Arial" w:cs="Arial"/>
          <w:sz w:val="22"/>
          <w:szCs w:val="22"/>
          <w:lang w:bidi="en-US"/>
        </w:rPr>
        <w:t>*</w:t>
      </w:r>
      <w:r w:rsidRPr="00737803">
        <w:rPr>
          <w:rFonts w:ascii="Arial" w:hAnsi="Arial" w:cs="Arial"/>
          <w:sz w:val="22"/>
          <w:szCs w:val="22"/>
          <w:lang w:bidi="en-US"/>
        </w:rPr>
        <w:t xml:space="preserve">. Functional Imbalance of Anterolateral Entorhinal Cortex and Hippocampal Dentate/CA3 Underlies Age-Related Object Pattern Separation Deficits. </w:t>
      </w:r>
      <w:r w:rsidRPr="00737803">
        <w:rPr>
          <w:rFonts w:ascii="Arial" w:hAnsi="Arial" w:cs="Arial"/>
          <w:i/>
          <w:iCs/>
          <w:sz w:val="22"/>
          <w:szCs w:val="22"/>
          <w:lang w:bidi="en-US"/>
        </w:rPr>
        <w:t xml:space="preserve">Neuron, </w:t>
      </w:r>
      <w:r w:rsidRPr="00737803">
        <w:rPr>
          <w:rFonts w:ascii="Arial" w:hAnsi="Arial" w:cs="Arial"/>
          <w:iCs/>
          <w:sz w:val="22"/>
          <w:szCs w:val="22"/>
          <w:lang w:bidi="en-US"/>
        </w:rPr>
        <w:t>97(5):1187-1198, Mar 2018</w:t>
      </w:r>
      <w:r w:rsidRPr="00737803">
        <w:rPr>
          <w:rFonts w:ascii="Arial" w:hAnsi="Arial" w:cs="Arial"/>
          <w:i/>
          <w:iCs/>
          <w:sz w:val="22"/>
          <w:szCs w:val="22"/>
          <w:lang w:bidi="en-US"/>
        </w:rPr>
        <w:t>.</w:t>
      </w:r>
      <w:r w:rsidRPr="00737803">
        <w:rPr>
          <w:rFonts w:ascii="Arial" w:hAnsi="Arial" w:cs="Arial"/>
          <w:iCs/>
          <w:sz w:val="22"/>
          <w:szCs w:val="22"/>
          <w:lang w:bidi="en-US"/>
        </w:rPr>
        <w:t xml:space="preserve"> </w:t>
      </w:r>
      <w:r w:rsidR="008A197A">
        <w:rPr>
          <w:rFonts w:ascii="Arial" w:hAnsi="Arial" w:cs="Arial"/>
          <w:iCs/>
          <w:sz w:val="22"/>
          <w:szCs w:val="22"/>
        </w:rPr>
        <w:t xml:space="preserve"> </w:t>
      </w:r>
      <w:r w:rsidR="008A197A" w:rsidRPr="008A197A">
        <w:rPr>
          <w:rFonts w:ascii="Arial" w:hAnsi="Arial" w:cs="Arial"/>
          <w:iCs/>
          <w:sz w:val="22"/>
          <w:szCs w:val="22"/>
        </w:rPr>
        <w:t>DOI: </w:t>
      </w:r>
      <w:hyperlink r:id="rId57" w:tgtFrame="_blank" w:history="1">
        <w:r w:rsidR="008A197A" w:rsidRPr="008A197A">
          <w:rPr>
            <w:rStyle w:val="Hyperlink"/>
            <w:rFonts w:ascii="Arial" w:hAnsi="Arial" w:cs="Arial"/>
            <w:iCs/>
            <w:sz w:val="22"/>
            <w:szCs w:val="22"/>
          </w:rPr>
          <w:t>10.1016/j.neuron.2018.01.039</w:t>
        </w:r>
      </w:hyperlink>
      <w:r w:rsidR="008A197A">
        <w:rPr>
          <w:rFonts w:ascii="Arial" w:hAnsi="Arial" w:cs="Arial"/>
          <w:iCs/>
          <w:sz w:val="22"/>
          <w:szCs w:val="22"/>
        </w:rPr>
        <w:t>.</w:t>
      </w:r>
      <w:r w:rsidR="00F007F4">
        <w:rPr>
          <w:rFonts w:ascii="Arial" w:hAnsi="Arial" w:cs="Arial"/>
          <w:sz w:val="22"/>
          <w:szCs w:val="22"/>
        </w:rPr>
        <w:t xml:space="preserve">  Cited </w:t>
      </w:r>
      <w:r w:rsidR="00ED7299">
        <w:rPr>
          <w:rFonts w:ascii="Arial" w:hAnsi="Arial" w:cs="Arial"/>
          <w:sz w:val="22"/>
          <w:szCs w:val="22"/>
        </w:rPr>
        <w:t>144</w:t>
      </w:r>
      <w:r w:rsidR="00F007F4">
        <w:rPr>
          <w:rFonts w:ascii="Arial" w:hAnsi="Arial" w:cs="Arial"/>
          <w:sz w:val="22"/>
          <w:szCs w:val="22"/>
        </w:rPr>
        <w:t xml:space="preserve"> times.</w:t>
      </w:r>
    </w:p>
    <w:p w14:paraId="409CA0F7" w14:textId="4E15BD00" w:rsidR="00737803" w:rsidRPr="00737803" w:rsidRDefault="00737803" w:rsidP="00AB4AB6">
      <w:pPr>
        <w:pStyle w:val="BodyText"/>
        <w:widowControl w:val="0"/>
        <w:autoSpaceDE w:val="0"/>
        <w:autoSpaceDN w:val="0"/>
        <w:spacing w:before="120" w:after="120"/>
        <w:ind w:left="720" w:right="-54"/>
        <w:jc w:val="both"/>
        <w:rPr>
          <w:rFonts w:ascii="Arial" w:hAnsi="Arial" w:cs="Arial"/>
          <w:i/>
          <w:iCs/>
          <w:sz w:val="22"/>
          <w:szCs w:val="22"/>
          <w:lang w:bidi="en-US"/>
        </w:rPr>
      </w:pPr>
      <w:r w:rsidRPr="00737803">
        <w:rPr>
          <w:rFonts w:ascii="Arial" w:hAnsi="Arial" w:cs="Arial"/>
          <w:iCs/>
          <w:sz w:val="22"/>
          <w:szCs w:val="22"/>
          <w:lang w:bidi="en-US"/>
        </w:rPr>
        <w:lastRenderedPageBreak/>
        <w:t xml:space="preserve"> </w:t>
      </w: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356BE67E" w14:textId="4B28F1FA"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Barbosa Jr. EM</w:t>
      </w:r>
      <w:r w:rsidR="00D714D8">
        <w:rPr>
          <w:rFonts w:ascii="Arial" w:hAnsi="Arial" w:cs="Arial"/>
          <w:sz w:val="22"/>
          <w:szCs w:val="22"/>
          <w:lang w:bidi="en-US"/>
        </w:rPr>
        <w:t>*</w:t>
      </w:r>
      <w:r w:rsidRPr="00737803">
        <w:rPr>
          <w:rFonts w:ascii="Arial" w:hAnsi="Arial" w:cs="Arial"/>
          <w:sz w:val="22"/>
          <w:szCs w:val="22"/>
          <w:lang w:bidi="en-US"/>
        </w:rPr>
        <w:t>, Shou H, Simpson S, Gee J, </w:t>
      </w:r>
      <w:r w:rsidRPr="00737803">
        <w:rPr>
          <w:rFonts w:ascii="Arial" w:hAnsi="Arial" w:cs="Arial"/>
          <w:b/>
          <w:bCs/>
          <w:sz w:val="22"/>
          <w:szCs w:val="22"/>
          <w:lang w:bidi="en-US"/>
        </w:rPr>
        <w:t>Tustison N</w:t>
      </w:r>
      <w:r w:rsidRPr="00737803">
        <w:rPr>
          <w:rFonts w:ascii="Arial" w:hAnsi="Arial" w:cs="Arial"/>
          <w:sz w:val="22"/>
          <w:szCs w:val="22"/>
          <w:lang w:bidi="en-US"/>
        </w:rPr>
        <w:t xml:space="preserve">, and Lee JC. Quantitative CT metrics from the transplanted lung can predict FEV1 after lung transplantation.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Thorac</w:t>
      </w:r>
      <w:proofErr w:type="spellEnd"/>
      <w:r w:rsidRPr="00737803">
        <w:rPr>
          <w:rFonts w:ascii="Arial" w:hAnsi="Arial" w:cs="Arial"/>
          <w:i/>
          <w:iCs/>
          <w:sz w:val="22"/>
          <w:szCs w:val="22"/>
          <w:lang w:bidi="en-US"/>
        </w:rPr>
        <w:t xml:space="preserve"> Imaging</w:t>
      </w:r>
      <w:r w:rsidRPr="00737803">
        <w:rPr>
          <w:rFonts w:ascii="Arial" w:hAnsi="Arial" w:cs="Arial"/>
          <w:sz w:val="22"/>
          <w:szCs w:val="22"/>
          <w:lang w:bidi="en-US"/>
        </w:rPr>
        <w:t xml:space="preserve">, 33(2):112-123, Mar 2018.  </w:t>
      </w:r>
      <w:r w:rsidR="008A197A" w:rsidRPr="008A197A">
        <w:rPr>
          <w:rFonts w:ascii="Arial" w:hAnsi="Arial" w:cs="Arial"/>
          <w:sz w:val="22"/>
          <w:szCs w:val="22"/>
        </w:rPr>
        <w:t>DOI: </w:t>
      </w:r>
      <w:hyperlink r:id="rId58" w:tgtFrame="_blank" w:history="1">
        <w:r w:rsidR="008A197A" w:rsidRPr="008A197A">
          <w:rPr>
            <w:rStyle w:val="Hyperlink"/>
            <w:rFonts w:ascii="Arial" w:hAnsi="Arial" w:cs="Arial"/>
            <w:sz w:val="22"/>
            <w:szCs w:val="22"/>
          </w:rPr>
          <w:t>10.1097/rti.0000000000000307</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11</w:t>
      </w:r>
      <w:r w:rsidR="00F007F4">
        <w:rPr>
          <w:rFonts w:ascii="Arial" w:hAnsi="Arial" w:cs="Arial"/>
          <w:sz w:val="22"/>
          <w:szCs w:val="22"/>
        </w:rPr>
        <w:t xml:space="preserve"> times.</w:t>
      </w:r>
    </w:p>
    <w:p w14:paraId="21D10893" w14:textId="077652FB" w:rsid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47C198BC" w14:textId="4F5A1CFA" w:rsidR="005D0B10" w:rsidRPr="00737803" w:rsidRDefault="005D0B10" w:rsidP="00AB4AB6">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2017</w:t>
      </w:r>
    </w:p>
    <w:p w14:paraId="5B91F67A" w14:textId="24B4E7AF" w:rsidR="00AB4AB6"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Cereda</w:t>
      </w:r>
      <w:proofErr w:type="spellEnd"/>
      <w:r w:rsidRPr="00737803">
        <w:rPr>
          <w:rFonts w:ascii="Arial" w:hAnsi="Arial" w:cs="Arial"/>
          <w:sz w:val="22"/>
          <w:szCs w:val="22"/>
          <w:lang w:bidi="en-US"/>
        </w:rPr>
        <w:t xml:space="preserve"> M</w:t>
      </w:r>
      <w:r w:rsidR="00D714D8">
        <w:rPr>
          <w:rFonts w:ascii="Arial" w:hAnsi="Arial" w:cs="Arial"/>
          <w:sz w:val="22"/>
          <w:szCs w:val="22"/>
          <w:lang w:bidi="en-US"/>
        </w:rPr>
        <w:t>*</w:t>
      </w:r>
      <w:r w:rsidRPr="00737803">
        <w:rPr>
          <w:rFonts w:ascii="Arial" w:hAnsi="Arial" w:cs="Arial"/>
          <w:sz w:val="22"/>
          <w:szCs w:val="22"/>
          <w:lang w:bidi="en-US"/>
        </w:rPr>
        <w:t xml:space="preserve">, Xin Y, </w:t>
      </w:r>
      <w:proofErr w:type="spellStart"/>
      <w:r w:rsidRPr="00737803">
        <w:rPr>
          <w:rFonts w:ascii="Arial" w:hAnsi="Arial" w:cs="Arial"/>
          <w:sz w:val="22"/>
          <w:szCs w:val="22"/>
          <w:lang w:bidi="en-US"/>
        </w:rPr>
        <w:t>Hamedani</w:t>
      </w:r>
      <w:proofErr w:type="spellEnd"/>
      <w:r w:rsidRPr="00737803">
        <w:rPr>
          <w:rFonts w:ascii="Arial" w:hAnsi="Arial" w:cs="Arial"/>
          <w:sz w:val="22"/>
          <w:szCs w:val="22"/>
          <w:lang w:bidi="en-US"/>
        </w:rPr>
        <w:t xml:space="preserve"> H, </w:t>
      </w:r>
      <w:proofErr w:type="spellStart"/>
      <w:r w:rsidRPr="00737803">
        <w:rPr>
          <w:rFonts w:ascii="Arial" w:hAnsi="Arial" w:cs="Arial"/>
          <w:sz w:val="22"/>
          <w:szCs w:val="22"/>
          <w:lang w:bidi="en-US"/>
        </w:rPr>
        <w:t>Bellani</w:t>
      </w:r>
      <w:proofErr w:type="spellEnd"/>
      <w:r w:rsidRPr="00737803">
        <w:rPr>
          <w:rFonts w:ascii="Arial" w:hAnsi="Arial" w:cs="Arial"/>
          <w:sz w:val="22"/>
          <w:szCs w:val="22"/>
          <w:lang w:bidi="en-US"/>
        </w:rPr>
        <w:t xml:space="preserve"> G, </w:t>
      </w:r>
      <w:proofErr w:type="spellStart"/>
      <w:r w:rsidRPr="00737803">
        <w:rPr>
          <w:rFonts w:ascii="Arial" w:hAnsi="Arial" w:cs="Arial"/>
          <w:sz w:val="22"/>
          <w:szCs w:val="22"/>
          <w:lang w:bidi="en-US"/>
        </w:rPr>
        <w:t>Kadlecek</w:t>
      </w:r>
      <w:proofErr w:type="spellEnd"/>
      <w:r w:rsidRPr="00737803">
        <w:rPr>
          <w:rFonts w:ascii="Arial" w:hAnsi="Arial" w:cs="Arial"/>
          <w:sz w:val="22"/>
          <w:szCs w:val="22"/>
          <w:lang w:bidi="en-US"/>
        </w:rPr>
        <w:t xml:space="preserve"> S, Clapp J, Guerra L, </w:t>
      </w:r>
      <w:proofErr w:type="spellStart"/>
      <w:r w:rsidRPr="00737803">
        <w:rPr>
          <w:rFonts w:ascii="Arial" w:hAnsi="Arial" w:cs="Arial"/>
          <w:sz w:val="22"/>
          <w:szCs w:val="22"/>
          <w:lang w:bidi="en-US"/>
        </w:rPr>
        <w:t>Meeder</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Rajaei</w:t>
      </w:r>
      <w:proofErr w:type="spellEnd"/>
      <w:r w:rsidRPr="00737803">
        <w:rPr>
          <w:rFonts w:ascii="Arial" w:hAnsi="Arial" w:cs="Arial"/>
          <w:sz w:val="22"/>
          <w:szCs w:val="22"/>
          <w:lang w:bidi="en-US"/>
        </w:rPr>
        <w:t xml:space="preserve"> J,</w:t>
      </w:r>
      <w:r w:rsidRPr="00737803">
        <w:rPr>
          <w:rFonts w:ascii="Arial" w:hAnsi="Arial" w:cs="Arial"/>
          <w:b/>
          <w:bCs/>
          <w:sz w:val="22"/>
          <w:szCs w:val="22"/>
          <w:lang w:bidi="en-US"/>
        </w:rPr>
        <w:t xml:space="preserve"> Tustison NJ</w:t>
      </w:r>
      <w:r w:rsidRPr="00737803">
        <w:rPr>
          <w:rFonts w:ascii="Arial" w:hAnsi="Arial" w:cs="Arial"/>
          <w:sz w:val="22"/>
          <w:szCs w:val="22"/>
          <w:lang w:bidi="en-US"/>
        </w:rPr>
        <w:t xml:space="preserve">, Gee JC, Kavanagh BP, and </w:t>
      </w:r>
      <w:proofErr w:type="spellStart"/>
      <w:r w:rsidRPr="00737803">
        <w:rPr>
          <w:rFonts w:ascii="Arial" w:hAnsi="Arial" w:cs="Arial"/>
          <w:sz w:val="22"/>
          <w:szCs w:val="22"/>
          <w:lang w:bidi="en-US"/>
        </w:rPr>
        <w:t>Rizi</w:t>
      </w:r>
      <w:proofErr w:type="spellEnd"/>
      <w:r w:rsidRPr="00737803">
        <w:rPr>
          <w:rFonts w:ascii="Arial" w:hAnsi="Arial" w:cs="Arial"/>
          <w:sz w:val="22"/>
          <w:szCs w:val="22"/>
          <w:lang w:bidi="en-US"/>
        </w:rPr>
        <w:t xml:space="preserve"> RR. Tidal Changes on CT and Progression of ARDS.  </w:t>
      </w:r>
      <w:r w:rsidRPr="00737803">
        <w:rPr>
          <w:rFonts w:ascii="Arial" w:hAnsi="Arial" w:cs="Arial"/>
          <w:i/>
          <w:iCs/>
          <w:sz w:val="22"/>
          <w:szCs w:val="22"/>
          <w:lang w:bidi="en-US"/>
        </w:rPr>
        <w:t>Thorax</w:t>
      </w:r>
      <w:r w:rsidRPr="00737803">
        <w:rPr>
          <w:rFonts w:ascii="Arial" w:hAnsi="Arial" w:cs="Arial"/>
          <w:sz w:val="22"/>
          <w:szCs w:val="22"/>
          <w:lang w:bidi="en-US"/>
        </w:rPr>
        <w:t xml:space="preserve">, 72(11):981-989, Nov 2017.  </w:t>
      </w:r>
      <w:r w:rsidR="008A197A" w:rsidRPr="008A197A">
        <w:rPr>
          <w:rFonts w:ascii="Arial" w:hAnsi="Arial" w:cs="Arial"/>
          <w:sz w:val="22"/>
          <w:szCs w:val="22"/>
        </w:rPr>
        <w:t>DOI: </w:t>
      </w:r>
      <w:hyperlink r:id="rId59" w:tgtFrame="_blank" w:history="1">
        <w:r w:rsidR="008A197A" w:rsidRPr="008A197A">
          <w:rPr>
            <w:rStyle w:val="Hyperlink"/>
            <w:rFonts w:ascii="Arial" w:hAnsi="Arial" w:cs="Arial"/>
            <w:sz w:val="22"/>
            <w:szCs w:val="22"/>
          </w:rPr>
          <w:t>10.1136/thoraxjnl-2016-209833</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42</w:t>
      </w:r>
      <w:r w:rsidR="00F007F4">
        <w:rPr>
          <w:rFonts w:ascii="Arial" w:hAnsi="Arial" w:cs="Arial"/>
          <w:sz w:val="22"/>
          <w:szCs w:val="22"/>
        </w:rPr>
        <w:t xml:space="preserve"> times.</w:t>
      </w:r>
    </w:p>
    <w:p w14:paraId="76F39D75" w14:textId="09A97D04"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639212A8" w14:textId="304A1283"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Barbosa Jr. EM</w:t>
      </w:r>
      <w:r w:rsidR="00D714D8">
        <w:rPr>
          <w:rFonts w:ascii="Arial" w:hAnsi="Arial" w:cs="Arial"/>
          <w:sz w:val="22"/>
          <w:szCs w:val="22"/>
          <w:lang w:bidi="en-US"/>
        </w:rPr>
        <w:t>*</w:t>
      </w:r>
      <w:r w:rsidRPr="00737803">
        <w:rPr>
          <w:rFonts w:ascii="Arial" w:hAnsi="Arial" w:cs="Arial"/>
          <w:sz w:val="22"/>
          <w:szCs w:val="22"/>
          <w:lang w:bidi="en-US"/>
        </w:rPr>
        <w:t>, Simpson S, Lee JC, </w:t>
      </w:r>
      <w:r w:rsidRPr="00737803">
        <w:rPr>
          <w:rFonts w:ascii="Arial" w:hAnsi="Arial" w:cs="Arial"/>
          <w:b/>
          <w:bCs/>
          <w:sz w:val="22"/>
          <w:szCs w:val="22"/>
          <w:lang w:bidi="en-US"/>
        </w:rPr>
        <w:t>Tustison N</w:t>
      </w:r>
      <w:r w:rsidRPr="00737803">
        <w:rPr>
          <w:rFonts w:ascii="Arial" w:hAnsi="Arial" w:cs="Arial"/>
          <w:sz w:val="22"/>
          <w:szCs w:val="22"/>
          <w:lang w:bidi="en-US"/>
        </w:rPr>
        <w:t>, Gee J, and Shou H.  Multivariate modeling using quantitative CT metrics may improve accuracy of diagnosis of bronchiolitis obliterans syndrome after lung transplantation.  </w:t>
      </w:r>
      <w:proofErr w:type="spellStart"/>
      <w:r w:rsidRPr="00737803">
        <w:rPr>
          <w:rFonts w:ascii="Arial" w:hAnsi="Arial" w:cs="Arial"/>
          <w:i/>
          <w:iCs/>
          <w:sz w:val="22"/>
          <w:szCs w:val="22"/>
          <w:lang w:bidi="en-US"/>
        </w:rPr>
        <w:t>Comput</w:t>
      </w:r>
      <w:proofErr w:type="spellEnd"/>
      <w:r w:rsidRPr="00737803">
        <w:rPr>
          <w:rFonts w:ascii="Arial" w:hAnsi="Arial" w:cs="Arial"/>
          <w:i/>
          <w:iCs/>
          <w:sz w:val="22"/>
          <w:szCs w:val="22"/>
          <w:lang w:bidi="en-US"/>
        </w:rPr>
        <w:t xml:space="preserve"> Biol Med</w:t>
      </w:r>
      <w:r w:rsidRPr="00737803">
        <w:rPr>
          <w:rFonts w:ascii="Arial" w:hAnsi="Arial" w:cs="Arial"/>
          <w:sz w:val="22"/>
          <w:szCs w:val="22"/>
          <w:lang w:bidi="en-US"/>
        </w:rPr>
        <w:t xml:space="preserve">, 89:275-281, Oct 2017.  </w:t>
      </w:r>
      <w:r w:rsidR="008A197A" w:rsidRPr="008A197A">
        <w:rPr>
          <w:rFonts w:ascii="Arial" w:hAnsi="Arial" w:cs="Arial"/>
          <w:sz w:val="22"/>
          <w:szCs w:val="22"/>
        </w:rPr>
        <w:t>DOI: </w:t>
      </w:r>
      <w:hyperlink r:id="rId60" w:tgtFrame="_blank" w:history="1">
        <w:r w:rsidR="008A197A" w:rsidRPr="008A197A">
          <w:rPr>
            <w:rStyle w:val="Hyperlink"/>
            <w:rFonts w:ascii="Arial" w:hAnsi="Arial" w:cs="Arial"/>
            <w:sz w:val="22"/>
            <w:szCs w:val="22"/>
          </w:rPr>
          <w:t>10.1016/j.compbiomed.2017.08.016</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7</w:t>
      </w:r>
      <w:r w:rsidR="00F007F4">
        <w:rPr>
          <w:rFonts w:ascii="Arial" w:hAnsi="Arial" w:cs="Arial"/>
          <w:sz w:val="22"/>
          <w:szCs w:val="22"/>
        </w:rPr>
        <w:t xml:space="preserve"> times.</w:t>
      </w:r>
    </w:p>
    <w:p w14:paraId="60E39B65" w14:textId="75E29BE2"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6D7CBCF7" w14:textId="3180ABC2" w:rsidR="00AB4AB6"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Maga AM</w:t>
      </w:r>
      <w:r w:rsidR="00D714D8">
        <w:rPr>
          <w:rFonts w:ascii="Arial" w:hAnsi="Arial" w:cs="Arial"/>
          <w:sz w:val="22"/>
          <w:szCs w:val="22"/>
          <w:lang w:bidi="en-US"/>
        </w:rPr>
        <w:t>*</w:t>
      </w:r>
      <w:r w:rsidRPr="00737803">
        <w:rPr>
          <w:rFonts w:ascii="Arial" w:hAnsi="Arial" w:cs="Arial"/>
          <w:sz w:val="22"/>
          <w:szCs w:val="22"/>
          <w:lang w:bidi="en-US"/>
        </w:rPr>
        <w:t>, </w:t>
      </w:r>
      <w:r w:rsidRPr="00737803">
        <w:rPr>
          <w:rFonts w:ascii="Arial" w:hAnsi="Arial" w:cs="Arial"/>
          <w:b/>
          <w:bCs/>
          <w:sz w:val="22"/>
          <w:szCs w:val="22"/>
          <w:lang w:bidi="en-US"/>
        </w:rPr>
        <w:t>Tustison NJ</w:t>
      </w:r>
      <w:r w:rsidRPr="00737803">
        <w:rPr>
          <w:rFonts w:ascii="Arial" w:hAnsi="Arial" w:cs="Arial"/>
          <w:sz w:val="22"/>
          <w:szCs w:val="22"/>
          <w:lang w:bidi="en-US"/>
        </w:rPr>
        <w:t xml:space="preserve">, and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A population level atlas of </w:t>
      </w:r>
      <w:r w:rsidRPr="00737803">
        <w:rPr>
          <w:rFonts w:ascii="Arial" w:hAnsi="Arial" w:cs="Arial"/>
          <w:i/>
          <w:iCs/>
          <w:sz w:val="22"/>
          <w:szCs w:val="22"/>
          <w:lang w:bidi="en-US"/>
        </w:rPr>
        <w:t>Mus musculus</w:t>
      </w:r>
      <w:r w:rsidRPr="00737803">
        <w:rPr>
          <w:rFonts w:ascii="Arial" w:hAnsi="Arial" w:cs="Arial"/>
          <w:sz w:val="22"/>
          <w:szCs w:val="22"/>
          <w:lang w:bidi="en-US"/>
        </w:rPr>
        <w:t> craniofacial skeleton and automated image</w:t>
      </w:r>
      <w:r w:rsidR="00AB4AB6">
        <w:rPr>
          <w:rFonts w:ascii="Arial" w:hAnsi="Arial" w:cs="Arial"/>
          <w:sz w:val="22"/>
          <w:szCs w:val="22"/>
        </w:rPr>
        <w:t>-</w:t>
      </w:r>
      <w:r w:rsidRPr="00737803">
        <w:rPr>
          <w:rFonts w:ascii="Arial" w:hAnsi="Arial" w:cs="Arial"/>
          <w:sz w:val="22"/>
          <w:szCs w:val="22"/>
          <w:lang w:bidi="en-US"/>
        </w:rPr>
        <w:t>based shape analysis.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Anat</w:t>
      </w:r>
      <w:proofErr w:type="spellEnd"/>
      <w:r w:rsidRPr="00737803">
        <w:rPr>
          <w:rFonts w:ascii="Arial" w:hAnsi="Arial" w:cs="Arial"/>
          <w:sz w:val="22"/>
          <w:szCs w:val="22"/>
          <w:lang w:bidi="en-US"/>
        </w:rPr>
        <w:t xml:space="preserve">, 231(3):433-443, Sep 2017.  </w:t>
      </w:r>
      <w:r w:rsidR="008A197A" w:rsidRPr="008A197A">
        <w:rPr>
          <w:rFonts w:ascii="Arial" w:hAnsi="Arial" w:cs="Arial"/>
          <w:sz w:val="22"/>
          <w:szCs w:val="22"/>
        </w:rPr>
        <w:t>DOI: </w:t>
      </w:r>
      <w:hyperlink r:id="rId61" w:tgtFrame="_blank" w:history="1">
        <w:r w:rsidR="008A197A" w:rsidRPr="008A197A">
          <w:rPr>
            <w:rStyle w:val="Hyperlink"/>
            <w:rFonts w:ascii="Arial" w:hAnsi="Arial" w:cs="Arial"/>
            <w:sz w:val="22"/>
            <w:szCs w:val="22"/>
          </w:rPr>
          <w:t>10.1111/joa.12645</w:t>
        </w:r>
      </w:hyperlink>
      <w:r w:rsidR="008A197A">
        <w:rPr>
          <w:rFonts w:ascii="Arial" w:hAnsi="Arial" w:cs="Arial"/>
          <w:sz w:val="22"/>
          <w:szCs w:val="22"/>
        </w:rPr>
        <w:t xml:space="preserve">. </w:t>
      </w:r>
      <w:r w:rsidR="00F007F4">
        <w:rPr>
          <w:rFonts w:ascii="Arial" w:hAnsi="Arial" w:cs="Arial"/>
          <w:sz w:val="22"/>
          <w:szCs w:val="22"/>
        </w:rPr>
        <w:t xml:space="preserve"> Cited </w:t>
      </w:r>
      <w:r w:rsidR="00ED7299">
        <w:rPr>
          <w:rFonts w:ascii="Arial" w:hAnsi="Arial" w:cs="Arial"/>
          <w:sz w:val="22"/>
          <w:szCs w:val="22"/>
        </w:rPr>
        <w:t>21</w:t>
      </w:r>
      <w:r w:rsidR="00F007F4">
        <w:rPr>
          <w:rFonts w:ascii="Arial" w:hAnsi="Arial" w:cs="Arial"/>
          <w:sz w:val="22"/>
          <w:szCs w:val="22"/>
        </w:rPr>
        <w:t xml:space="preserve"> times.</w:t>
      </w:r>
    </w:p>
    <w:p w14:paraId="60414AC3" w14:textId="656A35A2"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F1692E8" w14:textId="5230B445" w:rsidR="00AB4AB6" w:rsidRPr="00AB4AB6" w:rsidRDefault="00737803" w:rsidP="00737803">
      <w:pPr>
        <w:pStyle w:val="BodyText"/>
        <w:numPr>
          <w:ilvl w:val="0"/>
          <w:numId w:val="37"/>
        </w:numPr>
        <w:spacing w:before="120" w:after="120"/>
        <w:ind w:right="-54"/>
        <w:jc w:val="both"/>
        <w:rPr>
          <w:rFonts w:ascii="Arial" w:hAnsi="Arial" w:cs="Arial"/>
          <w:sz w:val="22"/>
          <w:szCs w:val="22"/>
          <w:lang w:val="fr-FR"/>
        </w:rPr>
      </w:pPr>
      <w:proofErr w:type="spellStart"/>
      <w:r w:rsidRPr="00737803">
        <w:rPr>
          <w:rFonts w:ascii="Arial" w:hAnsi="Arial" w:cs="Arial"/>
          <w:sz w:val="22"/>
          <w:szCs w:val="22"/>
          <w:lang w:bidi="en-US"/>
        </w:rPr>
        <w:t>Pontré</w:t>
      </w:r>
      <w:proofErr w:type="spellEnd"/>
      <w:r w:rsidRPr="00737803">
        <w:rPr>
          <w:rFonts w:ascii="Arial" w:hAnsi="Arial" w:cs="Arial"/>
          <w:sz w:val="22"/>
          <w:szCs w:val="22"/>
          <w:lang w:bidi="en-US"/>
        </w:rPr>
        <w:t xml:space="preserve"> B</w:t>
      </w:r>
      <w:r w:rsidR="00D714D8">
        <w:rPr>
          <w:rFonts w:ascii="Arial" w:hAnsi="Arial" w:cs="Arial"/>
          <w:sz w:val="22"/>
          <w:szCs w:val="22"/>
          <w:lang w:bidi="en-US"/>
        </w:rPr>
        <w:t>*</w:t>
      </w:r>
      <w:r w:rsidRPr="00737803">
        <w:rPr>
          <w:rFonts w:ascii="Arial" w:hAnsi="Arial" w:cs="Arial"/>
          <w:sz w:val="22"/>
          <w:szCs w:val="22"/>
          <w:lang w:bidi="en-US"/>
        </w:rPr>
        <w:t xml:space="preserve">, Cowan, DiBella E, </w:t>
      </w:r>
      <w:proofErr w:type="spellStart"/>
      <w:r w:rsidRPr="00737803">
        <w:rPr>
          <w:rFonts w:ascii="Arial" w:hAnsi="Arial" w:cs="Arial"/>
          <w:sz w:val="22"/>
          <w:szCs w:val="22"/>
          <w:lang w:bidi="en-US"/>
        </w:rPr>
        <w:t>Kulaseharan</w:t>
      </w:r>
      <w:proofErr w:type="spellEnd"/>
      <w:r w:rsidRPr="00737803">
        <w:rPr>
          <w:rFonts w:ascii="Arial" w:hAnsi="Arial" w:cs="Arial"/>
          <w:sz w:val="22"/>
          <w:szCs w:val="22"/>
          <w:lang w:bidi="en-US"/>
        </w:rPr>
        <w:t xml:space="preserve"> S, </w:t>
      </w:r>
      <w:proofErr w:type="spellStart"/>
      <w:r w:rsidRPr="00737803">
        <w:rPr>
          <w:rFonts w:ascii="Arial" w:hAnsi="Arial" w:cs="Arial"/>
          <w:sz w:val="22"/>
          <w:szCs w:val="22"/>
          <w:lang w:bidi="en-US"/>
        </w:rPr>
        <w:t>Likhite</w:t>
      </w:r>
      <w:proofErr w:type="spellEnd"/>
      <w:r w:rsidRPr="00737803">
        <w:rPr>
          <w:rFonts w:ascii="Arial" w:hAnsi="Arial" w:cs="Arial"/>
          <w:sz w:val="22"/>
          <w:szCs w:val="22"/>
          <w:lang w:bidi="en-US"/>
        </w:rPr>
        <w:t xml:space="preserve"> D, </w:t>
      </w:r>
      <w:proofErr w:type="spellStart"/>
      <w:r w:rsidRPr="00737803">
        <w:rPr>
          <w:rFonts w:ascii="Arial" w:hAnsi="Arial" w:cs="Arial"/>
          <w:sz w:val="22"/>
          <w:szCs w:val="22"/>
          <w:lang w:bidi="en-US"/>
        </w:rPr>
        <w:t>Noorman</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Tautz</w:t>
      </w:r>
      <w:proofErr w:type="spellEnd"/>
      <w:r w:rsidRPr="00737803">
        <w:rPr>
          <w:rFonts w:ascii="Arial" w:hAnsi="Arial" w:cs="Arial"/>
          <w:sz w:val="22"/>
          <w:szCs w:val="22"/>
          <w:lang w:bidi="en-US"/>
        </w:rPr>
        <w:t xml:space="preserve"> L, </w:t>
      </w:r>
      <w:r w:rsidRPr="00737803">
        <w:rPr>
          <w:rFonts w:ascii="Arial" w:hAnsi="Arial" w:cs="Arial"/>
          <w:b/>
          <w:bCs/>
          <w:sz w:val="22"/>
          <w:szCs w:val="22"/>
          <w:lang w:bidi="en-US"/>
        </w:rPr>
        <w:t>Tustison 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Wollny</w:t>
      </w:r>
      <w:proofErr w:type="spellEnd"/>
      <w:r w:rsidRPr="00737803">
        <w:rPr>
          <w:rFonts w:ascii="Arial" w:hAnsi="Arial" w:cs="Arial"/>
          <w:sz w:val="22"/>
          <w:szCs w:val="22"/>
          <w:lang w:bidi="en-US"/>
        </w:rPr>
        <w:t xml:space="preserve"> G, Young AA, and </w:t>
      </w:r>
      <w:proofErr w:type="spellStart"/>
      <w:r w:rsidRPr="00737803">
        <w:rPr>
          <w:rFonts w:ascii="Arial" w:hAnsi="Arial" w:cs="Arial"/>
          <w:sz w:val="22"/>
          <w:szCs w:val="22"/>
          <w:lang w:bidi="en-US"/>
        </w:rPr>
        <w:t>Suinesiaputra</w:t>
      </w:r>
      <w:proofErr w:type="spellEnd"/>
      <w:r w:rsidRPr="00737803">
        <w:rPr>
          <w:rFonts w:ascii="Arial" w:hAnsi="Arial" w:cs="Arial"/>
          <w:sz w:val="22"/>
          <w:szCs w:val="22"/>
          <w:lang w:bidi="en-US"/>
        </w:rPr>
        <w:t xml:space="preserve"> A. An Open Benchmark Challenge for Motion Correction of Myocardial Perfusion MRI.  </w:t>
      </w:r>
      <w:r w:rsidRPr="00737803">
        <w:rPr>
          <w:rFonts w:ascii="Arial" w:hAnsi="Arial" w:cs="Arial"/>
          <w:i/>
          <w:iCs/>
          <w:sz w:val="22"/>
          <w:szCs w:val="22"/>
          <w:lang w:bidi="en-US"/>
        </w:rPr>
        <w:t>IEEE J Biomed Health Inform</w:t>
      </w:r>
      <w:r w:rsidRPr="00737803">
        <w:rPr>
          <w:rFonts w:ascii="Arial" w:hAnsi="Arial" w:cs="Arial"/>
          <w:sz w:val="22"/>
          <w:szCs w:val="22"/>
          <w:lang w:bidi="en-US"/>
        </w:rPr>
        <w:t xml:space="preserve">, 21(5):1315-1326, Sep 2017.  </w:t>
      </w:r>
      <w:r w:rsidR="008A197A" w:rsidRPr="008A197A">
        <w:rPr>
          <w:rFonts w:ascii="Arial" w:hAnsi="Arial" w:cs="Arial"/>
          <w:sz w:val="22"/>
          <w:szCs w:val="22"/>
        </w:rPr>
        <w:t>DOI: </w:t>
      </w:r>
      <w:hyperlink r:id="rId62" w:tgtFrame="_blank" w:history="1">
        <w:r w:rsidR="008A197A" w:rsidRPr="008A197A">
          <w:rPr>
            <w:rStyle w:val="Hyperlink"/>
            <w:rFonts w:ascii="Arial" w:hAnsi="Arial" w:cs="Arial"/>
            <w:sz w:val="22"/>
            <w:szCs w:val="22"/>
          </w:rPr>
          <w:t>10.1109/jbhi.2016.2597145</w:t>
        </w:r>
      </w:hyperlink>
      <w:r w:rsidR="008A197A">
        <w:rPr>
          <w:rFonts w:ascii="Arial" w:hAnsi="Arial" w:cs="Arial"/>
          <w:sz w:val="22"/>
          <w:szCs w:val="22"/>
        </w:rPr>
        <w:t>.</w:t>
      </w:r>
      <w:r w:rsidR="00F007F4">
        <w:rPr>
          <w:rFonts w:ascii="Arial" w:hAnsi="Arial" w:cs="Arial"/>
          <w:sz w:val="22"/>
          <w:szCs w:val="22"/>
        </w:rPr>
        <w:t xml:space="preserve">  Cited </w:t>
      </w:r>
      <w:r w:rsidR="00290A69">
        <w:rPr>
          <w:rFonts w:ascii="Arial" w:hAnsi="Arial" w:cs="Arial"/>
          <w:sz w:val="22"/>
          <w:szCs w:val="22"/>
        </w:rPr>
        <w:t>2</w:t>
      </w:r>
      <w:r w:rsidR="00F007F4">
        <w:rPr>
          <w:rFonts w:ascii="Arial" w:hAnsi="Arial" w:cs="Arial"/>
          <w:sz w:val="22"/>
          <w:szCs w:val="22"/>
        </w:rPr>
        <w:t>0 times.</w:t>
      </w:r>
    </w:p>
    <w:p w14:paraId="36E932E6" w14:textId="700E8C18" w:rsidR="00737803" w:rsidRPr="00737803" w:rsidRDefault="00737803" w:rsidP="00AB4AB6">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participated</w:t>
      </w:r>
      <w:proofErr w:type="spellEnd"/>
      <w:r w:rsidRPr="00737803">
        <w:rPr>
          <w:rFonts w:ascii="Arial" w:hAnsi="Arial" w:cs="Arial"/>
          <w:sz w:val="22"/>
          <w:szCs w:val="22"/>
          <w:lang w:val="fr-FR" w:bidi="en-US"/>
        </w:rPr>
        <w:t xml:space="preserve"> in the challenge </w:t>
      </w:r>
      <w:proofErr w:type="spellStart"/>
      <w:r w:rsidRPr="00737803">
        <w:rPr>
          <w:rFonts w:ascii="Arial" w:hAnsi="Arial" w:cs="Arial"/>
          <w:sz w:val="22"/>
          <w:szCs w:val="22"/>
          <w:lang w:val="fr-FR" w:bidi="en-US"/>
        </w:rPr>
        <w:t>described</w:t>
      </w:r>
      <w:proofErr w:type="spellEnd"/>
      <w:r w:rsidRPr="00737803">
        <w:rPr>
          <w:rFonts w:ascii="Arial" w:hAnsi="Arial" w:cs="Arial"/>
          <w:sz w:val="22"/>
          <w:szCs w:val="22"/>
          <w:lang w:val="fr-FR" w:bidi="en-US"/>
        </w:rPr>
        <w:t xml:space="preserve"> by the </w:t>
      </w:r>
      <w:proofErr w:type="spellStart"/>
      <w:r w:rsidRPr="00737803">
        <w:rPr>
          <w:rFonts w:ascii="Arial" w:hAnsi="Arial" w:cs="Arial"/>
          <w:sz w:val="22"/>
          <w:szCs w:val="22"/>
          <w:lang w:val="fr-FR" w:bidi="en-US"/>
        </w:rPr>
        <w:t>manuscript</w:t>
      </w:r>
      <w:proofErr w:type="spellEnd"/>
      <w:r w:rsidRPr="00737803">
        <w:rPr>
          <w:rFonts w:ascii="Arial" w:hAnsi="Arial" w:cs="Arial"/>
          <w:sz w:val="22"/>
          <w:szCs w:val="22"/>
          <w:lang w:val="fr-FR" w:bidi="en-US"/>
        </w:rPr>
        <w:t xml:space="preserve"> and won the best </w:t>
      </w:r>
      <w:proofErr w:type="spellStart"/>
      <w:r w:rsidRPr="00737803">
        <w:rPr>
          <w:rFonts w:ascii="Arial" w:hAnsi="Arial" w:cs="Arial"/>
          <w:sz w:val="22"/>
          <w:szCs w:val="22"/>
          <w:lang w:val="fr-FR" w:bidi="en-US"/>
        </w:rPr>
        <w:t>paper</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award</w:t>
      </w:r>
      <w:proofErr w:type="spellEnd"/>
      <w:r w:rsidRPr="00737803">
        <w:rPr>
          <w:rFonts w:ascii="Arial" w:hAnsi="Arial" w:cs="Arial"/>
          <w:sz w:val="22"/>
          <w:szCs w:val="22"/>
          <w:lang w:val="fr-FR" w:bidi="en-US"/>
        </w:rPr>
        <w:t>.</w:t>
      </w:r>
    </w:p>
    <w:p w14:paraId="00BA5FF3" w14:textId="3B62A3BF" w:rsidR="00833788" w:rsidRDefault="00737803" w:rsidP="00AB4AB6">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Ladd AC</w:t>
      </w:r>
      <w:r w:rsidR="00D714D8">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Browhan</w:t>
      </w:r>
      <w:proofErr w:type="spellEnd"/>
      <w:r w:rsidRPr="00737803">
        <w:rPr>
          <w:rFonts w:ascii="Arial" w:hAnsi="Arial" w:cs="Arial"/>
          <w:sz w:val="22"/>
          <w:szCs w:val="22"/>
          <w:lang w:bidi="en-US"/>
        </w:rPr>
        <w:t xml:space="preserve"> DG, Thomas RR, Keeney PM, </w:t>
      </w:r>
      <w:proofErr w:type="spellStart"/>
      <w:r w:rsidRPr="00737803">
        <w:rPr>
          <w:rFonts w:ascii="Arial" w:hAnsi="Arial" w:cs="Arial"/>
          <w:sz w:val="22"/>
          <w:szCs w:val="22"/>
          <w:lang w:bidi="en-US"/>
        </w:rPr>
        <w:t>Berr</w:t>
      </w:r>
      <w:proofErr w:type="spellEnd"/>
      <w:r w:rsidRPr="00737803">
        <w:rPr>
          <w:rFonts w:ascii="Arial" w:hAnsi="Arial" w:cs="Arial"/>
          <w:sz w:val="22"/>
          <w:szCs w:val="22"/>
          <w:lang w:bidi="en-US"/>
        </w:rPr>
        <w:t xml:space="preserve"> SB, Khan MS, </w:t>
      </w:r>
      <w:proofErr w:type="spellStart"/>
      <w:r w:rsidRPr="00737803">
        <w:rPr>
          <w:rFonts w:ascii="Arial" w:hAnsi="Arial" w:cs="Arial"/>
          <w:sz w:val="22"/>
          <w:szCs w:val="22"/>
          <w:lang w:bidi="en-US"/>
        </w:rPr>
        <w:t>Portell</w:t>
      </w:r>
      <w:proofErr w:type="spellEnd"/>
      <w:r w:rsidRPr="00737803">
        <w:rPr>
          <w:rFonts w:ascii="Arial" w:hAnsi="Arial" w:cs="Arial"/>
          <w:sz w:val="22"/>
          <w:szCs w:val="22"/>
          <w:lang w:bidi="en-US"/>
        </w:rPr>
        <w:t xml:space="preserve"> FR, </w:t>
      </w:r>
      <w:proofErr w:type="spellStart"/>
      <w:r w:rsidRPr="00737803">
        <w:rPr>
          <w:rFonts w:ascii="Arial" w:hAnsi="Arial" w:cs="Arial"/>
          <w:sz w:val="22"/>
          <w:szCs w:val="22"/>
          <w:lang w:bidi="en-US"/>
        </w:rPr>
        <w:t>Shakenov</w:t>
      </w:r>
      <w:proofErr w:type="spellEnd"/>
      <w:r w:rsidRPr="00737803">
        <w:rPr>
          <w:rFonts w:ascii="Arial" w:hAnsi="Arial" w:cs="Arial"/>
          <w:sz w:val="22"/>
          <w:szCs w:val="22"/>
          <w:lang w:bidi="en-US"/>
        </w:rPr>
        <w:t xml:space="preserve"> MZ, </w:t>
      </w:r>
      <w:proofErr w:type="spellStart"/>
      <w:r w:rsidRPr="00737803">
        <w:rPr>
          <w:rFonts w:ascii="Arial" w:hAnsi="Arial" w:cs="Arial"/>
          <w:sz w:val="22"/>
          <w:szCs w:val="22"/>
          <w:lang w:bidi="en-US"/>
        </w:rPr>
        <w:t>Antkowiak</w:t>
      </w:r>
      <w:proofErr w:type="spellEnd"/>
      <w:r w:rsidRPr="00737803">
        <w:rPr>
          <w:rFonts w:ascii="Arial" w:hAnsi="Arial" w:cs="Arial"/>
          <w:sz w:val="22"/>
          <w:szCs w:val="22"/>
          <w:lang w:bidi="en-US"/>
        </w:rPr>
        <w:t xml:space="preserve"> PF, Kundu B, </w:t>
      </w:r>
      <w:r w:rsidRPr="00737803">
        <w:rPr>
          <w:rFonts w:ascii="Arial" w:hAnsi="Arial" w:cs="Arial"/>
          <w:b/>
          <w:bCs/>
          <w:sz w:val="22"/>
          <w:szCs w:val="22"/>
          <w:lang w:bidi="en-US"/>
        </w:rPr>
        <w:t>Tustison N</w:t>
      </w:r>
      <w:r w:rsidRPr="00737803">
        <w:rPr>
          <w:rFonts w:ascii="Arial" w:hAnsi="Arial" w:cs="Arial"/>
          <w:sz w:val="22"/>
          <w:szCs w:val="22"/>
          <w:lang w:bidi="en-US"/>
        </w:rPr>
        <w:t xml:space="preserve">, Bennett Jr. JP. RNA-seq Analyses Reveal that Cervical Spinal Cords and Anterior Motor Neurons from Amyotrophic Lateral Sclerosis Subjects Show Reduced Expression of Mitochondrial DNA-Encoded Respiratory Genes, and </w:t>
      </w:r>
      <w:proofErr w:type="spellStart"/>
      <w:r w:rsidRPr="00737803">
        <w:rPr>
          <w:rFonts w:ascii="Arial" w:hAnsi="Arial" w:cs="Arial"/>
          <w:sz w:val="22"/>
          <w:szCs w:val="22"/>
          <w:lang w:bidi="en-US"/>
        </w:rPr>
        <w:t>rhTFAM</w:t>
      </w:r>
      <w:proofErr w:type="spellEnd"/>
      <w:r w:rsidRPr="00737803">
        <w:rPr>
          <w:rFonts w:ascii="Arial" w:hAnsi="Arial" w:cs="Arial"/>
          <w:sz w:val="22"/>
          <w:szCs w:val="22"/>
          <w:lang w:bidi="en-US"/>
        </w:rPr>
        <w:t xml:space="preserve"> May Correct This Respiratory Deficiency.  </w:t>
      </w:r>
      <w:r w:rsidRPr="00737803">
        <w:rPr>
          <w:rFonts w:ascii="Arial" w:hAnsi="Arial" w:cs="Arial"/>
          <w:i/>
          <w:iCs/>
          <w:sz w:val="22"/>
          <w:szCs w:val="22"/>
          <w:lang w:bidi="en-US"/>
        </w:rPr>
        <w:t>Brain Res,</w:t>
      </w:r>
      <w:r w:rsidRPr="00737803">
        <w:rPr>
          <w:rFonts w:ascii="Arial" w:hAnsi="Arial" w:cs="Arial"/>
          <w:sz w:val="22"/>
          <w:szCs w:val="22"/>
          <w:lang w:bidi="en-US"/>
        </w:rPr>
        <w:t xml:space="preserve"> 1667:74-83, Jul 2017.  </w:t>
      </w:r>
      <w:r w:rsidR="008A197A" w:rsidRPr="008A197A">
        <w:rPr>
          <w:rFonts w:ascii="Arial" w:hAnsi="Arial" w:cs="Arial"/>
          <w:sz w:val="22"/>
          <w:szCs w:val="22"/>
        </w:rPr>
        <w:t>DOI: </w:t>
      </w:r>
      <w:hyperlink r:id="rId63" w:tgtFrame="_blank" w:history="1">
        <w:r w:rsidR="008A197A" w:rsidRPr="008A197A">
          <w:rPr>
            <w:rStyle w:val="Hyperlink"/>
            <w:rFonts w:ascii="Arial" w:hAnsi="Arial" w:cs="Arial"/>
            <w:sz w:val="22"/>
            <w:szCs w:val="22"/>
          </w:rPr>
          <w:t>10.1016/j.brainres.2017.05.010</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15</w:t>
      </w:r>
      <w:r w:rsidR="00F007F4">
        <w:rPr>
          <w:rFonts w:ascii="Arial" w:hAnsi="Arial" w:cs="Arial"/>
          <w:sz w:val="22"/>
          <w:szCs w:val="22"/>
        </w:rPr>
        <w:t xml:space="preserve"> times.</w:t>
      </w:r>
    </w:p>
    <w:p w14:paraId="14C23579" w14:textId="2C8EE380"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4FEF72FF" w14:textId="1203EB32" w:rsidR="00833788"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w:t>
      </w:r>
      <w:r w:rsidR="00D714D8">
        <w:rPr>
          <w:rFonts w:ascii="Arial" w:hAnsi="Arial" w:cs="Arial"/>
          <w:sz w:val="22"/>
          <w:szCs w:val="22"/>
          <w:lang w:bidi="en-US"/>
        </w:rPr>
        <w:t>*</w:t>
      </w:r>
      <w:r w:rsidRPr="00737803">
        <w:rPr>
          <w:rFonts w:ascii="Arial" w:hAnsi="Arial" w:cs="Arial"/>
          <w:sz w:val="22"/>
          <w:szCs w:val="22"/>
          <w:lang w:bidi="en-US"/>
        </w:rPr>
        <w:t xml:space="preserve">, Johnson M, Fidler M, </w:t>
      </w:r>
      <w:proofErr w:type="spellStart"/>
      <w:r w:rsidRPr="00737803">
        <w:rPr>
          <w:rFonts w:ascii="Arial" w:hAnsi="Arial" w:cs="Arial"/>
          <w:sz w:val="22"/>
          <w:szCs w:val="22"/>
          <w:lang w:bidi="en-US"/>
        </w:rPr>
        <w:t>Botfield</w:t>
      </w:r>
      <w:proofErr w:type="spellEnd"/>
      <w:r w:rsidRPr="00737803">
        <w:rPr>
          <w:rFonts w:ascii="Arial" w:hAnsi="Arial" w:cs="Arial"/>
          <w:sz w:val="22"/>
          <w:szCs w:val="22"/>
          <w:lang w:bidi="en-US"/>
        </w:rPr>
        <w:t xml:space="preserve"> M,</w:t>
      </w:r>
      <w:r w:rsidRPr="00737803">
        <w:rPr>
          <w:rFonts w:ascii="Arial" w:hAnsi="Arial" w:cs="Arial"/>
          <w:b/>
          <w:bCs/>
          <w:sz w:val="22"/>
          <w:szCs w:val="22"/>
          <w:lang w:bidi="en-US"/>
        </w:rPr>
        <w:t xml:space="preserve"> 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Leiva</w:t>
      </w:r>
      <w:proofErr w:type="spellEnd"/>
      <w:r w:rsidRPr="00737803">
        <w:rPr>
          <w:rFonts w:ascii="Arial" w:hAnsi="Arial" w:cs="Arial"/>
          <w:sz w:val="22"/>
          <w:szCs w:val="22"/>
          <w:lang w:bidi="en-US"/>
        </w:rPr>
        <w:t xml:space="preserve">-Salinas C, de Lange EE, </w:t>
      </w:r>
      <w:proofErr w:type="spellStart"/>
      <w:r w:rsidRPr="00737803">
        <w:rPr>
          <w:rFonts w:ascii="Arial" w:hAnsi="Arial" w:cs="Arial"/>
          <w:sz w:val="22"/>
          <w:szCs w:val="22"/>
          <w:lang w:bidi="en-US"/>
        </w:rPr>
        <w:t>Froh</w:t>
      </w:r>
      <w:proofErr w:type="spellEnd"/>
      <w:r w:rsidRPr="00737803">
        <w:rPr>
          <w:rFonts w:ascii="Arial" w:hAnsi="Arial" w:cs="Arial"/>
          <w:sz w:val="22"/>
          <w:szCs w:val="22"/>
          <w:lang w:bidi="en-US"/>
        </w:rPr>
        <w:t xml:space="preserve"> D, and Mugler III JP. Use of hyperpolarized helium-3 MRI to assess response to ivacaftor treatment in patients with cystic fibrosis.  </w:t>
      </w:r>
      <w:r w:rsidRPr="00737803">
        <w:rPr>
          <w:rFonts w:ascii="Arial" w:hAnsi="Arial" w:cs="Arial"/>
          <w:i/>
          <w:iCs/>
          <w:sz w:val="22"/>
          <w:szCs w:val="22"/>
          <w:lang w:bidi="en-US"/>
        </w:rPr>
        <w:t xml:space="preserve">J Cyst </w:t>
      </w:r>
      <w:proofErr w:type="spellStart"/>
      <w:r w:rsidRPr="00737803">
        <w:rPr>
          <w:rFonts w:ascii="Arial" w:hAnsi="Arial" w:cs="Arial"/>
          <w:i/>
          <w:iCs/>
          <w:sz w:val="22"/>
          <w:szCs w:val="22"/>
          <w:lang w:bidi="en-US"/>
        </w:rPr>
        <w:t>Fibros</w:t>
      </w:r>
      <w:proofErr w:type="spellEnd"/>
      <w:r w:rsidRPr="00737803">
        <w:rPr>
          <w:rFonts w:ascii="Arial" w:hAnsi="Arial" w:cs="Arial"/>
          <w:sz w:val="22"/>
          <w:szCs w:val="22"/>
          <w:lang w:bidi="en-US"/>
        </w:rPr>
        <w:t xml:space="preserve">, 16(2):267-274, Mar 2017.  </w:t>
      </w:r>
      <w:r w:rsidR="008A197A" w:rsidRPr="008A197A">
        <w:rPr>
          <w:rFonts w:ascii="Arial" w:hAnsi="Arial" w:cs="Arial"/>
          <w:sz w:val="22"/>
          <w:szCs w:val="22"/>
        </w:rPr>
        <w:t>DOI: </w:t>
      </w:r>
      <w:hyperlink r:id="rId64" w:tgtFrame="_blank" w:history="1">
        <w:r w:rsidR="008A197A" w:rsidRPr="008A197A">
          <w:rPr>
            <w:rStyle w:val="Hyperlink"/>
            <w:rFonts w:ascii="Arial" w:hAnsi="Arial" w:cs="Arial"/>
            <w:sz w:val="22"/>
            <w:szCs w:val="22"/>
          </w:rPr>
          <w:t>10.1016/j.jcf.2016.12.004</w:t>
        </w:r>
      </w:hyperlink>
      <w:r w:rsidR="0044140F">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72</w:t>
      </w:r>
      <w:r w:rsidR="00F007F4">
        <w:rPr>
          <w:rFonts w:ascii="Arial" w:hAnsi="Arial" w:cs="Arial"/>
          <w:sz w:val="22"/>
          <w:szCs w:val="22"/>
        </w:rPr>
        <w:t xml:space="preserve"> times.</w:t>
      </w:r>
    </w:p>
    <w:p w14:paraId="41B3B030" w14:textId="301B76D8"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2AE78605" w14:textId="6BE1229E"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lastRenderedPageBreak/>
        <w:t>2016</w:t>
      </w:r>
    </w:p>
    <w:p w14:paraId="438428E7" w14:textId="122AE0EF"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Stone JR</w:t>
      </w:r>
      <w:r w:rsidR="00D714D8">
        <w:rPr>
          <w:rFonts w:ascii="Arial" w:hAnsi="Arial" w:cs="Arial"/>
          <w:sz w:val="22"/>
          <w:szCs w:val="22"/>
          <w:lang w:val="fr-FR" w:bidi="en-US"/>
        </w:rPr>
        <w:t>*</w:t>
      </w:r>
      <w:r w:rsidRPr="00737803">
        <w:rPr>
          <w:rFonts w:ascii="Arial" w:hAnsi="Arial" w:cs="Arial"/>
          <w:sz w:val="22"/>
          <w:szCs w:val="22"/>
          <w:lang w:val="fr-FR" w:bidi="en-US"/>
        </w:rPr>
        <w:t xml:space="preserve">, Wilde EA, Taylor BA, Tate DF, Levin H, Bigler ED, Scheibel RS, </w:t>
      </w:r>
      <w:proofErr w:type="spellStart"/>
      <w:r w:rsidRPr="00737803">
        <w:rPr>
          <w:rFonts w:ascii="Arial" w:hAnsi="Arial" w:cs="Arial"/>
          <w:sz w:val="22"/>
          <w:szCs w:val="22"/>
          <w:lang w:val="fr-FR" w:bidi="en-US"/>
        </w:rPr>
        <w:t>Newsome</w:t>
      </w:r>
      <w:proofErr w:type="spellEnd"/>
      <w:r w:rsidRPr="00737803">
        <w:rPr>
          <w:rFonts w:ascii="Arial" w:hAnsi="Arial" w:cs="Arial"/>
          <w:sz w:val="22"/>
          <w:szCs w:val="22"/>
          <w:lang w:val="fr-FR" w:bidi="en-US"/>
        </w:rPr>
        <w:t xml:space="preserve"> MR, Mayer AR, </w:t>
      </w:r>
      <w:proofErr w:type="spellStart"/>
      <w:r w:rsidRPr="00737803">
        <w:rPr>
          <w:rFonts w:ascii="Arial" w:hAnsi="Arial" w:cs="Arial"/>
          <w:sz w:val="22"/>
          <w:szCs w:val="22"/>
          <w:lang w:val="fr-FR" w:bidi="en-US"/>
        </w:rPr>
        <w:t>Abildskov</w:t>
      </w:r>
      <w:proofErr w:type="spellEnd"/>
      <w:r w:rsidRPr="00737803">
        <w:rPr>
          <w:rFonts w:ascii="Arial" w:hAnsi="Arial" w:cs="Arial"/>
          <w:sz w:val="22"/>
          <w:szCs w:val="22"/>
          <w:lang w:val="fr-FR" w:bidi="en-US"/>
        </w:rPr>
        <w:t xml:space="preserve"> T, Black GM, Lennon MJ, York GE, </w:t>
      </w:r>
      <w:proofErr w:type="spellStart"/>
      <w:r w:rsidRPr="00737803">
        <w:rPr>
          <w:rFonts w:ascii="Arial" w:hAnsi="Arial" w:cs="Arial"/>
          <w:sz w:val="22"/>
          <w:szCs w:val="22"/>
          <w:lang w:val="fr-FR" w:bidi="en-US"/>
        </w:rPr>
        <w:t>Agarwal</w:t>
      </w:r>
      <w:proofErr w:type="spellEnd"/>
      <w:r w:rsidRPr="00737803">
        <w:rPr>
          <w:rFonts w:ascii="Arial" w:hAnsi="Arial" w:cs="Arial"/>
          <w:sz w:val="22"/>
          <w:szCs w:val="22"/>
          <w:lang w:val="fr-FR" w:bidi="en-US"/>
        </w:rPr>
        <w:t xml:space="preserve"> R, </w:t>
      </w:r>
      <w:proofErr w:type="spellStart"/>
      <w:r w:rsidRPr="00737803">
        <w:rPr>
          <w:rFonts w:ascii="Arial" w:hAnsi="Arial" w:cs="Arial"/>
          <w:sz w:val="22"/>
          <w:szCs w:val="22"/>
          <w:lang w:val="fr-FR" w:bidi="en-US"/>
        </w:rPr>
        <w:t>DeVillasante</w:t>
      </w:r>
      <w:proofErr w:type="spellEnd"/>
      <w:r w:rsidRPr="00737803">
        <w:rPr>
          <w:rFonts w:ascii="Arial" w:hAnsi="Arial" w:cs="Arial"/>
          <w:sz w:val="22"/>
          <w:szCs w:val="22"/>
          <w:lang w:val="fr-FR" w:bidi="en-US"/>
        </w:rPr>
        <w:t xml:space="preserve"> J, Ritter JL, Walker PB, </w:t>
      </w:r>
      <w:proofErr w:type="spellStart"/>
      <w:r w:rsidRPr="00737803">
        <w:rPr>
          <w:rFonts w:ascii="Arial" w:hAnsi="Arial" w:cs="Arial"/>
          <w:sz w:val="22"/>
          <w:szCs w:val="22"/>
          <w:lang w:val="fr-FR" w:bidi="en-US"/>
        </w:rPr>
        <w:t>Ahlers</w:t>
      </w:r>
      <w:proofErr w:type="spellEnd"/>
      <w:r w:rsidRPr="00737803">
        <w:rPr>
          <w:rFonts w:ascii="Arial" w:hAnsi="Arial" w:cs="Arial"/>
          <w:sz w:val="22"/>
          <w:szCs w:val="22"/>
          <w:lang w:val="fr-FR" w:bidi="en-US"/>
        </w:rPr>
        <w:t xml:space="preserve"> ST, and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Supervised</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learning</w:t>
      </w:r>
      <w:proofErr w:type="spellEnd"/>
      <w:r w:rsidRPr="00737803">
        <w:rPr>
          <w:rFonts w:ascii="Arial" w:hAnsi="Arial" w:cs="Arial"/>
          <w:sz w:val="22"/>
          <w:szCs w:val="22"/>
          <w:lang w:val="fr-FR" w:bidi="en-US"/>
        </w:rPr>
        <w:t xml:space="preserve"> technique for the </w:t>
      </w:r>
      <w:proofErr w:type="spellStart"/>
      <w:r w:rsidRPr="00737803">
        <w:rPr>
          <w:rFonts w:ascii="Arial" w:hAnsi="Arial" w:cs="Arial"/>
          <w:sz w:val="22"/>
          <w:szCs w:val="22"/>
          <w:lang w:val="fr-FR" w:bidi="en-US"/>
        </w:rPr>
        <w:t>automated</w:t>
      </w:r>
      <w:proofErr w:type="spellEnd"/>
      <w:r w:rsidRPr="00737803">
        <w:rPr>
          <w:rFonts w:ascii="Arial" w:hAnsi="Arial" w:cs="Arial"/>
          <w:sz w:val="22"/>
          <w:szCs w:val="22"/>
          <w:lang w:val="fr-FR" w:bidi="en-US"/>
        </w:rPr>
        <w:t xml:space="preserve"> identification of white </w:t>
      </w:r>
      <w:proofErr w:type="spellStart"/>
      <w:r w:rsidRPr="00737803">
        <w:rPr>
          <w:rFonts w:ascii="Arial" w:hAnsi="Arial" w:cs="Arial"/>
          <w:sz w:val="22"/>
          <w:szCs w:val="22"/>
          <w:lang w:val="fr-FR" w:bidi="en-US"/>
        </w:rPr>
        <w:t>matter</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hyperintensities</w:t>
      </w:r>
      <w:proofErr w:type="spellEnd"/>
      <w:r w:rsidRPr="00737803">
        <w:rPr>
          <w:rFonts w:ascii="Arial" w:hAnsi="Arial" w:cs="Arial"/>
          <w:sz w:val="22"/>
          <w:szCs w:val="22"/>
          <w:lang w:val="fr-FR" w:bidi="en-US"/>
        </w:rPr>
        <w:t xml:space="preserve"> in </w:t>
      </w:r>
      <w:proofErr w:type="spellStart"/>
      <w:r w:rsidRPr="00737803">
        <w:rPr>
          <w:rFonts w:ascii="Arial" w:hAnsi="Arial" w:cs="Arial"/>
          <w:sz w:val="22"/>
          <w:szCs w:val="22"/>
          <w:lang w:val="fr-FR" w:bidi="en-US"/>
        </w:rPr>
        <w:t>traumatic</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brain</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injury</w:t>
      </w:r>
      <w:proofErr w:type="spellEnd"/>
      <w:r w:rsidRPr="00737803">
        <w:rPr>
          <w:rFonts w:ascii="Arial" w:hAnsi="Arial" w:cs="Arial"/>
          <w:sz w:val="22"/>
          <w:szCs w:val="22"/>
          <w:lang w:val="fr-FR" w:bidi="en-US"/>
        </w:rPr>
        <w:t xml:space="preserve">.  </w:t>
      </w:r>
      <w:r w:rsidRPr="00737803">
        <w:rPr>
          <w:rFonts w:ascii="Arial" w:hAnsi="Arial" w:cs="Arial"/>
          <w:i/>
          <w:sz w:val="22"/>
          <w:szCs w:val="22"/>
          <w:lang w:val="fr-FR" w:bidi="en-US"/>
        </w:rPr>
        <w:t xml:space="preserve">Brain </w:t>
      </w:r>
      <w:proofErr w:type="spellStart"/>
      <w:r w:rsidRPr="00737803">
        <w:rPr>
          <w:rFonts w:ascii="Arial" w:hAnsi="Arial" w:cs="Arial"/>
          <w:i/>
          <w:sz w:val="22"/>
          <w:szCs w:val="22"/>
          <w:lang w:val="fr-FR" w:bidi="en-US"/>
        </w:rPr>
        <w:t>Inj</w:t>
      </w:r>
      <w:proofErr w:type="spellEnd"/>
      <w:r w:rsidRPr="00737803">
        <w:rPr>
          <w:rFonts w:ascii="Arial" w:hAnsi="Arial" w:cs="Arial"/>
          <w:i/>
          <w:sz w:val="22"/>
          <w:szCs w:val="22"/>
          <w:lang w:val="fr-FR" w:bidi="en-US"/>
        </w:rPr>
        <w:t xml:space="preserve">, </w:t>
      </w:r>
      <w:r w:rsidRPr="00737803">
        <w:rPr>
          <w:rFonts w:ascii="Arial" w:hAnsi="Arial" w:cs="Arial"/>
          <w:sz w:val="22"/>
          <w:szCs w:val="22"/>
          <w:lang w:val="fr-FR" w:bidi="en-US"/>
        </w:rPr>
        <w:t xml:space="preserve">30(12) :1442-1451, 2016. </w:t>
      </w:r>
      <w:r w:rsidR="008A197A">
        <w:rPr>
          <w:rFonts w:ascii="Arial" w:hAnsi="Arial" w:cs="Arial"/>
          <w:sz w:val="22"/>
          <w:szCs w:val="22"/>
          <w:lang w:val="fr-FR"/>
        </w:rPr>
        <w:t xml:space="preserve"> </w:t>
      </w:r>
      <w:r w:rsidR="008A197A" w:rsidRPr="008A197A">
        <w:rPr>
          <w:rFonts w:ascii="Arial" w:hAnsi="Arial" w:cs="Arial"/>
          <w:sz w:val="22"/>
          <w:szCs w:val="22"/>
        </w:rPr>
        <w:t>DOI: </w:t>
      </w:r>
      <w:hyperlink r:id="rId65" w:tgtFrame="_blank" w:history="1">
        <w:r w:rsidR="008A197A" w:rsidRPr="008A197A">
          <w:rPr>
            <w:rStyle w:val="Hyperlink"/>
            <w:rFonts w:ascii="Arial" w:hAnsi="Arial" w:cs="Arial"/>
            <w:sz w:val="22"/>
            <w:szCs w:val="22"/>
          </w:rPr>
          <w:t>10.1080/02699052.2016.1222080</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24</w:t>
      </w:r>
      <w:r w:rsidR="00F007F4">
        <w:rPr>
          <w:rFonts w:ascii="Arial" w:hAnsi="Arial" w:cs="Arial"/>
          <w:sz w:val="22"/>
          <w:szCs w:val="22"/>
        </w:rPr>
        <w:t xml:space="preserve"> times.</w:t>
      </w:r>
    </w:p>
    <w:p w14:paraId="770FC69B" w14:textId="4021F31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199AAEAD" w14:textId="71ACEDC7"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Wilde EA</w:t>
      </w:r>
      <w:r w:rsidR="00D714D8">
        <w:rPr>
          <w:rFonts w:ascii="Arial" w:hAnsi="Arial" w:cs="Arial"/>
          <w:sz w:val="22"/>
          <w:szCs w:val="22"/>
          <w:lang w:val="fr-FR" w:bidi="en-US"/>
        </w:rPr>
        <w:t>*</w:t>
      </w:r>
      <w:r w:rsidRPr="00737803">
        <w:rPr>
          <w:rFonts w:ascii="Arial" w:hAnsi="Arial" w:cs="Arial"/>
          <w:sz w:val="22"/>
          <w:szCs w:val="22"/>
          <w:lang w:val="fr-FR" w:bidi="en-US"/>
        </w:rPr>
        <w:t xml:space="preserve">, Bigler ED, </w:t>
      </w:r>
      <w:proofErr w:type="spellStart"/>
      <w:r w:rsidRPr="00737803">
        <w:rPr>
          <w:rFonts w:ascii="Arial" w:hAnsi="Arial" w:cs="Arial"/>
          <w:sz w:val="22"/>
          <w:szCs w:val="22"/>
          <w:lang w:val="fr-FR" w:bidi="en-US"/>
        </w:rPr>
        <w:t>Huff</w:t>
      </w:r>
      <w:proofErr w:type="spellEnd"/>
      <w:r w:rsidRPr="00737803">
        <w:rPr>
          <w:rFonts w:ascii="Arial" w:hAnsi="Arial" w:cs="Arial"/>
          <w:sz w:val="22"/>
          <w:szCs w:val="22"/>
          <w:lang w:val="fr-FR" w:bidi="en-US"/>
        </w:rPr>
        <w:t xml:space="preserve"> TJ, Wang H, Black GM, Christensen Z, Goodrich-</w:t>
      </w:r>
      <w:proofErr w:type="spellStart"/>
      <w:r w:rsidRPr="00737803">
        <w:rPr>
          <w:rFonts w:ascii="Arial" w:hAnsi="Arial" w:cs="Arial"/>
          <w:sz w:val="22"/>
          <w:szCs w:val="22"/>
          <w:lang w:val="fr-FR" w:bidi="en-US"/>
        </w:rPr>
        <w:t>Hunsaker</w:t>
      </w:r>
      <w:proofErr w:type="spellEnd"/>
      <w:r w:rsidRPr="00737803">
        <w:rPr>
          <w:rFonts w:ascii="Arial" w:hAnsi="Arial" w:cs="Arial"/>
          <w:sz w:val="22"/>
          <w:szCs w:val="22"/>
          <w:lang w:val="fr-FR" w:bidi="en-US"/>
        </w:rPr>
        <w:t xml:space="preserve"> N, Petrie JA, </w:t>
      </w:r>
      <w:proofErr w:type="spellStart"/>
      <w:r w:rsidRPr="00737803">
        <w:rPr>
          <w:rFonts w:ascii="Arial" w:hAnsi="Arial" w:cs="Arial"/>
          <w:sz w:val="22"/>
          <w:szCs w:val="22"/>
          <w:lang w:val="fr-FR" w:bidi="en-US"/>
        </w:rPr>
        <w:t>Abildskov</w:t>
      </w:r>
      <w:proofErr w:type="spellEnd"/>
      <w:r w:rsidRPr="00737803">
        <w:rPr>
          <w:rFonts w:ascii="Arial" w:hAnsi="Arial" w:cs="Arial"/>
          <w:sz w:val="22"/>
          <w:szCs w:val="22"/>
          <w:lang w:val="fr-FR" w:bidi="en-US"/>
        </w:rPr>
        <w:t xml:space="preserve"> T, Taylor BA, Stone JR,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Newsome</w:t>
      </w:r>
      <w:proofErr w:type="spellEnd"/>
      <w:r w:rsidRPr="00737803">
        <w:rPr>
          <w:rFonts w:ascii="Arial" w:hAnsi="Arial" w:cs="Arial"/>
          <w:sz w:val="22"/>
          <w:szCs w:val="22"/>
          <w:lang w:val="fr-FR" w:bidi="en-US"/>
        </w:rPr>
        <w:t xml:space="preserve"> MR, Levin HS, Chu ZD, York GE, and Tate DF. Quantitative Structural </w:t>
      </w:r>
      <w:proofErr w:type="spellStart"/>
      <w:r w:rsidRPr="00737803">
        <w:rPr>
          <w:rFonts w:ascii="Arial" w:hAnsi="Arial" w:cs="Arial"/>
          <w:sz w:val="22"/>
          <w:szCs w:val="22"/>
          <w:lang w:val="fr-FR" w:bidi="en-US"/>
        </w:rPr>
        <w:t>Neuroimaging</w:t>
      </w:r>
      <w:proofErr w:type="spellEnd"/>
      <w:r w:rsidRPr="00737803">
        <w:rPr>
          <w:rFonts w:ascii="Arial" w:hAnsi="Arial" w:cs="Arial"/>
          <w:sz w:val="22"/>
          <w:szCs w:val="22"/>
          <w:lang w:val="fr-FR" w:bidi="en-US"/>
        </w:rPr>
        <w:t xml:space="preserve"> of </w:t>
      </w:r>
      <w:proofErr w:type="spellStart"/>
      <w:r w:rsidRPr="00737803">
        <w:rPr>
          <w:rFonts w:ascii="Arial" w:hAnsi="Arial" w:cs="Arial"/>
          <w:sz w:val="22"/>
          <w:szCs w:val="22"/>
          <w:lang w:val="fr-FR" w:bidi="en-US"/>
        </w:rPr>
        <w:t>Mild</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Traumatic</w:t>
      </w:r>
      <w:proofErr w:type="spellEnd"/>
      <w:r w:rsidRPr="00737803">
        <w:rPr>
          <w:rFonts w:ascii="Arial" w:hAnsi="Arial" w:cs="Arial"/>
          <w:sz w:val="22"/>
          <w:szCs w:val="22"/>
          <w:lang w:val="fr-FR" w:bidi="en-US"/>
        </w:rPr>
        <w:t xml:space="preserve"> Brain </w:t>
      </w:r>
      <w:proofErr w:type="spellStart"/>
      <w:r w:rsidRPr="00737803">
        <w:rPr>
          <w:rFonts w:ascii="Arial" w:hAnsi="Arial" w:cs="Arial"/>
          <w:sz w:val="22"/>
          <w:szCs w:val="22"/>
          <w:lang w:val="fr-FR" w:bidi="en-US"/>
        </w:rPr>
        <w:t>Injury</w:t>
      </w:r>
      <w:proofErr w:type="spellEnd"/>
      <w:r w:rsidRPr="00737803">
        <w:rPr>
          <w:rFonts w:ascii="Arial" w:hAnsi="Arial" w:cs="Arial"/>
          <w:sz w:val="22"/>
          <w:szCs w:val="22"/>
          <w:lang w:val="fr-FR" w:bidi="en-US"/>
        </w:rPr>
        <w:t xml:space="preserve"> in the </w:t>
      </w:r>
      <w:proofErr w:type="spellStart"/>
      <w:r w:rsidRPr="00737803">
        <w:rPr>
          <w:rFonts w:ascii="Arial" w:hAnsi="Arial" w:cs="Arial"/>
          <w:sz w:val="22"/>
          <w:szCs w:val="22"/>
          <w:lang w:val="fr-FR" w:bidi="en-US"/>
        </w:rPr>
        <w:t>Chronic</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Effects</w:t>
      </w:r>
      <w:proofErr w:type="spellEnd"/>
      <w:r w:rsidRPr="00737803">
        <w:rPr>
          <w:rFonts w:ascii="Arial" w:hAnsi="Arial" w:cs="Arial"/>
          <w:sz w:val="22"/>
          <w:szCs w:val="22"/>
          <w:lang w:val="fr-FR" w:bidi="en-US"/>
        </w:rPr>
        <w:t xml:space="preserve"> of </w:t>
      </w:r>
      <w:proofErr w:type="spellStart"/>
      <w:r w:rsidRPr="00737803">
        <w:rPr>
          <w:rFonts w:ascii="Arial" w:hAnsi="Arial" w:cs="Arial"/>
          <w:sz w:val="22"/>
          <w:szCs w:val="22"/>
          <w:lang w:val="fr-FR" w:bidi="en-US"/>
        </w:rPr>
        <w:t>Neurotrauma</w:t>
      </w:r>
      <w:proofErr w:type="spellEnd"/>
      <w:r w:rsidRPr="00737803">
        <w:rPr>
          <w:rFonts w:ascii="Arial" w:hAnsi="Arial" w:cs="Arial"/>
          <w:sz w:val="22"/>
          <w:szCs w:val="22"/>
          <w:lang w:val="fr-FR" w:bidi="en-US"/>
        </w:rPr>
        <w:t xml:space="preserve"> Consortium (CENC</w:t>
      </w:r>
      <w:proofErr w:type="gramStart"/>
      <w:r w:rsidRPr="00737803">
        <w:rPr>
          <w:rFonts w:ascii="Arial" w:hAnsi="Arial" w:cs="Arial"/>
          <w:sz w:val="22"/>
          <w:szCs w:val="22"/>
          <w:lang w:val="fr-FR" w:bidi="en-US"/>
        </w:rPr>
        <w:t>):</w:t>
      </w:r>
      <w:proofErr w:type="gram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Comparison</w:t>
      </w:r>
      <w:proofErr w:type="spellEnd"/>
      <w:r w:rsidRPr="00737803">
        <w:rPr>
          <w:rFonts w:ascii="Arial" w:hAnsi="Arial" w:cs="Arial"/>
          <w:sz w:val="22"/>
          <w:szCs w:val="22"/>
          <w:lang w:val="fr-FR" w:bidi="en-US"/>
        </w:rPr>
        <w:t xml:space="preserve"> of </w:t>
      </w:r>
      <w:proofErr w:type="spellStart"/>
      <w:r w:rsidRPr="00737803">
        <w:rPr>
          <w:rFonts w:ascii="Arial" w:hAnsi="Arial" w:cs="Arial"/>
          <w:sz w:val="22"/>
          <w:szCs w:val="22"/>
          <w:lang w:val="fr-FR" w:bidi="en-US"/>
        </w:rPr>
        <w:t>Volumetric</w:t>
      </w:r>
      <w:proofErr w:type="spellEnd"/>
      <w:r w:rsidRPr="00737803">
        <w:rPr>
          <w:rFonts w:ascii="Arial" w:hAnsi="Arial" w:cs="Arial"/>
          <w:sz w:val="22"/>
          <w:szCs w:val="22"/>
          <w:lang w:val="fr-FR" w:bidi="en-US"/>
        </w:rPr>
        <w:t xml:space="preserve"> Data </w:t>
      </w:r>
      <w:proofErr w:type="spellStart"/>
      <w:r w:rsidRPr="00737803">
        <w:rPr>
          <w:rFonts w:ascii="Arial" w:hAnsi="Arial" w:cs="Arial"/>
          <w:sz w:val="22"/>
          <w:szCs w:val="22"/>
          <w:lang w:val="fr-FR" w:bidi="en-US"/>
        </w:rPr>
        <w:t>within</w:t>
      </w:r>
      <w:proofErr w:type="spellEnd"/>
      <w:r w:rsidRPr="00737803">
        <w:rPr>
          <w:rFonts w:ascii="Arial" w:hAnsi="Arial" w:cs="Arial"/>
          <w:sz w:val="22"/>
          <w:szCs w:val="22"/>
          <w:lang w:val="fr-FR" w:bidi="en-US"/>
        </w:rPr>
        <w:t xml:space="preserve"> and </w:t>
      </w:r>
      <w:proofErr w:type="spellStart"/>
      <w:r w:rsidRPr="00737803">
        <w:rPr>
          <w:rFonts w:ascii="Arial" w:hAnsi="Arial" w:cs="Arial"/>
          <w:sz w:val="22"/>
          <w:szCs w:val="22"/>
          <w:lang w:val="fr-FR" w:bidi="en-US"/>
        </w:rPr>
        <w:t>across</w:t>
      </w:r>
      <w:proofErr w:type="spellEnd"/>
      <w:r w:rsidRPr="00737803">
        <w:rPr>
          <w:rFonts w:ascii="Arial" w:hAnsi="Arial" w:cs="Arial"/>
          <w:sz w:val="22"/>
          <w:szCs w:val="22"/>
          <w:lang w:val="fr-FR" w:bidi="en-US"/>
        </w:rPr>
        <w:t xml:space="preserve"> Scanners. </w:t>
      </w:r>
      <w:r w:rsidRPr="00737803">
        <w:rPr>
          <w:rFonts w:ascii="Arial" w:hAnsi="Arial" w:cs="Arial"/>
          <w:i/>
          <w:sz w:val="22"/>
          <w:szCs w:val="22"/>
          <w:lang w:val="fr-FR" w:bidi="en-US"/>
        </w:rPr>
        <w:t xml:space="preserve">Brain </w:t>
      </w:r>
      <w:proofErr w:type="spellStart"/>
      <w:r w:rsidRPr="00737803">
        <w:rPr>
          <w:rFonts w:ascii="Arial" w:hAnsi="Arial" w:cs="Arial"/>
          <w:i/>
          <w:sz w:val="22"/>
          <w:szCs w:val="22"/>
          <w:lang w:val="fr-FR" w:bidi="en-US"/>
        </w:rPr>
        <w:t>Inj</w:t>
      </w:r>
      <w:proofErr w:type="spellEnd"/>
      <w:r w:rsidRPr="00737803">
        <w:rPr>
          <w:rFonts w:ascii="Arial" w:hAnsi="Arial" w:cs="Arial"/>
          <w:i/>
          <w:sz w:val="22"/>
          <w:szCs w:val="22"/>
          <w:lang w:val="fr-FR" w:bidi="en-US"/>
        </w:rPr>
        <w:t>,</w:t>
      </w:r>
      <w:r w:rsidRPr="00737803">
        <w:rPr>
          <w:rFonts w:ascii="Arial" w:hAnsi="Arial" w:cs="Arial"/>
          <w:sz w:val="22"/>
          <w:szCs w:val="22"/>
          <w:lang w:val="fr-FR" w:bidi="en-US"/>
        </w:rPr>
        <w:t xml:space="preserve"> 30(12) :1442-1451, 2016.  </w:t>
      </w:r>
      <w:r w:rsidR="008A197A" w:rsidRPr="008A197A">
        <w:rPr>
          <w:rFonts w:ascii="Arial" w:hAnsi="Arial" w:cs="Arial"/>
          <w:sz w:val="22"/>
          <w:szCs w:val="22"/>
        </w:rPr>
        <w:t>DOI: </w:t>
      </w:r>
      <w:hyperlink r:id="rId66" w:tgtFrame="_blank" w:history="1">
        <w:r w:rsidR="008A197A" w:rsidRPr="008A197A">
          <w:rPr>
            <w:rStyle w:val="Hyperlink"/>
            <w:rFonts w:ascii="Arial" w:hAnsi="Arial" w:cs="Arial"/>
            <w:sz w:val="22"/>
            <w:szCs w:val="22"/>
          </w:rPr>
          <w:t>10.1080/02699052.2016.1219063</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14</w:t>
      </w:r>
      <w:r w:rsidR="00F007F4">
        <w:rPr>
          <w:rFonts w:ascii="Arial" w:hAnsi="Arial" w:cs="Arial"/>
          <w:sz w:val="22"/>
          <w:szCs w:val="22"/>
        </w:rPr>
        <w:t xml:space="preserve"> times.</w:t>
      </w:r>
    </w:p>
    <w:p w14:paraId="2EB5E688" w14:textId="5E2BD81F"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direction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respect to the software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and guidance on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protocols</w:t>
      </w:r>
      <w:proofErr w:type="spellEnd"/>
      <w:r w:rsidRPr="00737803">
        <w:rPr>
          <w:rFonts w:ascii="Arial" w:hAnsi="Arial" w:cs="Arial"/>
          <w:sz w:val="22"/>
          <w:szCs w:val="22"/>
          <w:lang w:val="fr-FR" w:bidi="en-US"/>
        </w:rPr>
        <w:t>.</w:t>
      </w:r>
    </w:p>
    <w:p w14:paraId="0102086C" w14:textId="5CFD04C5" w:rsidR="00833788" w:rsidRDefault="00737803" w:rsidP="00737803">
      <w:pPr>
        <w:pStyle w:val="BodyText"/>
        <w:numPr>
          <w:ilvl w:val="0"/>
          <w:numId w:val="37"/>
        </w:numPr>
        <w:spacing w:before="120" w:after="120"/>
        <w:ind w:right="-54"/>
        <w:jc w:val="both"/>
        <w:rPr>
          <w:rFonts w:ascii="Arial" w:hAnsi="Arial" w:cs="Arial"/>
          <w:sz w:val="22"/>
          <w:szCs w:val="22"/>
          <w:lang w:val="fr-FR"/>
        </w:rPr>
      </w:pPr>
      <w:proofErr w:type="spellStart"/>
      <w:r w:rsidRPr="00737803">
        <w:rPr>
          <w:rFonts w:ascii="Arial" w:hAnsi="Arial" w:cs="Arial"/>
          <w:sz w:val="22"/>
          <w:szCs w:val="22"/>
          <w:lang w:val="fr-FR" w:bidi="en-US"/>
        </w:rPr>
        <w:t>Flors</w:t>
      </w:r>
      <w:proofErr w:type="spellEnd"/>
      <w:r w:rsidRPr="00737803">
        <w:rPr>
          <w:rFonts w:ascii="Arial" w:hAnsi="Arial" w:cs="Arial"/>
          <w:sz w:val="22"/>
          <w:szCs w:val="22"/>
          <w:lang w:val="fr-FR" w:bidi="en-US"/>
        </w:rPr>
        <w:t xml:space="preserve"> L, Mugler JP, De Lange EE, Miller GW, Mata JF, </w:t>
      </w:r>
      <w:r w:rsidRPr="00737803">
        <w:rPr>
          <w:rFonts w:ascii="Arial" w:hAnsi="Arial" w:cs="Arial"/>
          <w:b/>
          <w:sz w:val="22"/>
          <w:szCs w:val="22"/>
          <w:lang w:val="fr-FR" w:bidi="en-US"/>
        </w:rPr>
        <w:t>Tustison N</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Ruset</w:t>
      </w:r>
      <w:proofErr w:type="spellEnd"/>
      <w:r w:rsidRPr="00737803">
        <w:rPr>
          <w:rFonts w:ascii="Arial" w:hAnsi="Arial" w:cs="Arial"/>
          <w:sz w:val="22"/>
          <w:szCs w:val="22"/>
          <w:lang w:val="fr-FR" w:bidi="en-US"/>
        </w:rPr>
        <w:t xml:space="preserve"> IC, </w:t>
      </w:r>
      <w:proofErr w:type="spellStart"/>
      <w:r w:rsidRPr="00737803">
        <w:rPr>
          <w:rFonts w:ascii="Arial" w:hAnsi="Arial" w:cs="Arial"/>
          <w:sz w:val="22"/>
          <w:szCs w:val="22"/>
          <w:lang w:val="fr-FR" w:bidi="en-US"/>
        </w:rPr>
        <w:t>Hersman</w:t>
      </w:r>
      <w:proofErr w:type="spellEnd"/>
      <w:r w:rsidRPr="00737803">
        <w:rPr>
          <w:rFonts w:ascii="Arial" w:hAnsi="Arial" w:cs="Arial"/>
          <w:sz w:val="22"/>
          <w:szCs w:val="22"/>
          <w:lang w:val="fr-FR" w:bidi="en-US"/>
        </w:rPr>
        <w:t xml:space="preserve"> WW, and Altes TA</w:t>
      </w:r>
      <w:r w:rsidR="00D714D8">
        <w:rPr>
          <w:rFonts w:ascii="Arial" w:hAnsi="Arial" w:cs="Arial"/>
          <w:sz w:val="22"/>
          <w:szCs w:val="22"/>
          <w:lang w:val="fr-FR" w:bidi="en-US"/>
        </w:rPr>
        <w:t>*</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Hyperpolarized</w:t>
      </w:r>
      <w:proofErr w:type="spellEnd"/>
      <w:r w:rsidRPr="00737803">
        <w:rPr>
          <w:rFonts w:ascii="Arial" w:hAnsi="Arial" w:cs="Arial"/>
          <w:sz w:val="22"/>
          <w:szCs w:val="22"/>
          <w:lang w:val="fr-FR" w:bidi="en-US"/>
        </w:rPr>
        <w:t xml:space="preserve"> Gas Magnetic </w:t>
      </w:r>
      <w:proofErr w:type="spellStart"/>
      <w:r w:rsidRPr="00737803">
        <w:rPr>
          <w:rFonts w:ascii="Arial" w:hAnsi="Arial" w:cs="Arial"/>
          <w:sz w:val="22"/>
          <w:szCs w:val="22"/>
          <w:lang w:val="fr-FR" w:bidi="en-US"/>
        </w:rPr>
        <w:t>Resonance</w:t>
      </w:r>
      <w:proofErr w:type="spellEnd"/>
      <w:r w:rsidRPr="00737803">
        <w:rPr>
          <w:rFonts w:ascii="Arial" w:hAnsi="Arial" w:cs="Arial"/>
          <w:sz w:val="22"/>
          <w:szCs w:val="22"/>
          <w:lang w:val="fr-FR" w:bidi="en-US"/>
        </w:rPr>
        <w:t xml:space="preserve"> Lung Imaging in </w:t>
      </w:r>
      <w:proofErr w:type="spellStart"/>
      <w:r w:rsidRPr="00737803">
        <w:rPr>
          <w:rFonts w:ascii="Arial" w:hAnsi="Arial" w:cs="Arial"/>
          <w:sz w:val="22"/>
          <w:szCs w:val="22"/>
          <w:lang w:val="fr-FR" w:bidi="en-US"/>
        </w:rPr>
        <w:t>Children</w:t>
      </w:r>
      <w:proofErr w:type="spellEnd"/>
      <w:r w:rsidRPr="00737803">
        <w:rPr>
          <w:rFonts w:ascii="Arial" w:hAnsi="Arial" w:cs="Arial"/>
          <w:sz w:val="22"/>
          <w:szCs w:val="22"/>
          <w:lang w:val="fr-FR" w:bidi="en-US"/>
        </w:rPr>
        <w:t xml:space="preserve"> and Young </w:t>
      </w:r>
      <w:proofErr w:type="spellStart"/>
      <w:r w:rsidRPr="00737803">
        <w:rPr>
          <w:rFonts w:ascii="Arial" w:hAnsi="Arial" w:cs="Arial"/>
          <w:sz w:val="22"/>
          <w:szCs w:val="22"/>
          <w:lang w:val="fr-FR" w:bidi="en-US"/>
        </w:rPr>
        <w:t>Adults</w:t>
      </w:r>
      <w:proofErr w:type="spellEnd"/>
      <w:r w:rsidRPr="00737803">
        <w:rPr>
          <w:rFonts w:ascii="Arial" w:hAnsi="Arial" w:cs="Arial"/>
          <w:sz w:val="22"/>
          <w:szCs w:val="22"/>
          <w:lang w:val="fr-FR" w:bidi="en-US"/>
        </w:rPr>
        <w:t xml:space="preserve">. </w:t>
      </w:r>
      <w:r w:rsidRPr="00737803">
        <w:rPr>
          <w:rFonts w:ascii="Arial" w:hAnsi="Arial" w:cs="Arial"/>
          <w:i/>
          <w:sz w:val="22"/>
          <w:szCs w:val="22"/>
          <w:lang w:val="fr-FR" w:bidi="en-US"/>
        </w:rPr>
        <w:t xml:space="preserve">J </w:t>
      </w:r>
      <w:proofErr w:type="spellStart"/>
      <w:r w:rsidRPr="00737803">
        <w:rPr>
          <w:rFonts w:ascii="Arial" w:hAnsi="Arial" w:cs="Arial"/>
          <w:i/>
          <w:sz w:val="22"/>
          <w:szCs w:val="22"/>
          <w:lang w:val="fr-FR" w:bidi="en-US"/>
        </w:rPr>
        <w:t>Thorac</w:t>
      </w:r>
      <w:proofErr w:type="spellEnd"/>
      <w:r w:rsidRPr="00737803">
        <w:rPr>
          <w:rFonts w:ascii="Arial" w:hAnsi="Arial" w:cs="Arial"/>
          <w:i/>
          <w:sz w:val="22"/>
          <w:szCs w:val="22"/>
          <w:lang w:val="fr-FR" w:bidi="en-US"/>
        </w:rPr>
        <w:t xml:space="preserve"> </w:t>
      </w:r>
      <w:proofErr w:type="spellStart"/>
      <w:r w:rsidRPr="00737803">
        <w:rPr>
          <w:rFonts w:ascii="Arial" w:hAnsi="Arial" w:cs="Arial"/>
          <w:i/>
          <w:sz w:val="22"/>
          <w:szCs w:val="22"/>
          <w:lang w:val="fr-FR" w:bidi="en-US"/>
        </w:rPr>
        <w:t>Imag</w:t>
      </w:r>
      <w:proofErr w:type="spellEnd"/>
      <w:r w:rsidRPr="00737803">
        <w:rPr>
          <w:rFonts w:ascii="Arial" w:hAnsi="Arial" w:cs="Arial"/>
          <w:sz w:val="22"/>
          <w:szCs w:val="22"/>
          <w:lang w:val="fr-FR" w:bidi="en-US"/>
        </w:rPr>
        <w:t>, 31(5</w:t>
      </w:r>
      <w:proofErr w:type="gramStart"/>
      <w:r w:rsidRPr="00737803">
        <w:rPr>
          <w:rFonts w:ascii="Arial" w:hAnsi="Arial" w:cs="Arial"/>
          <w:sz w:val="22"/>
          <w:szCs w:val="22"/>
          <w:lang w:val="fr-FR" w:bidi="en-US"/>
        </w:rPr>
        <w:t>):</w:t>
      </w:r>
      <w:proofErr w:type="gramEnd"/>
      <w:r w:rsidRPr="00737803">
        <w:rPr>
          <w:rFonts w:ascii="Arial" w:hAnsi="Arial" w:cs="Arial"/>
          <w:sz w:val="22"/>
          <w:szCs w:val="22"/>
          <w:lang w:val="fr-FR" w:bidi="en-US"/>
        </w:rPr>
        <w:t xml:space="preserve">285-295, Sep 2016.  </w:t>
      </w:r>
      <w:r w:rsidR="006309CC" w:rsidRPr="006309CC">
        <w:rPr>
          <w:rFonts w:ascii="Arial" w:hAnsi="Arial" w:cs="Arial"/>
          <w:sz w:val="22"/>
          <w:szCs w:val="22"/>
        </w:rPr>
        <w:t>DOI: </w:t>
      </w:r>
      <w:hyperlink r:id="rId67" w:tgtFrame="_blank" w:history="1">
        <w:r w:rsidR="006309CC" w:rsidRPr="006309CC">
          <w:rPr>
            <w:rStyle w:val="Hyperlink"/>
            <w:rFonts w:ascii="Arial" w:hAnsi="Arial" w:cs="Arial"/>
            <w:sz w:val="22"/>
            <w:szCs w:val="22"/>
          </w:rPr>
          <w:t>10.1097/rti.0000000000000218</w:t>
        </w:r>
      </w:hyperlink>
      <w:r w:rsidR="006309CC">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13</w:t>
      </w:r>
      <w:r w:rsidR="00F007F4">
        <w:rPr>
          <w:rFonts w:ascii="Arial" w:hAnsi="Arial" w:cs="Arial"/>
          <w:sz w:val="22"/>
          <w:szCs w:val="22"/>
        </w:rPr>
        <w:t xml:space="preserve"> times.</w:t>
      </w:r>
    </w:p>
    <w:p w14:paraId="76D22453" w14:textId="4609C816"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the image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techniques for </w:t>
      </w:r>
      <w:proofErr w:type="spellStart"/>
      <w:r w:rsidRPr="00737803">
        <w:rPr>
          <w:rFonts w:ascii="Arial" w:hAnsi="Arial" w:cs="Arial"/>
          <w:sz w:val="22"/>
          <w:szCs w:val="22"/>
          <w:lang w:val="fr-FR" w:bidi="en-US"/>
        </w:rPr>
        <w:t>quantifying</w:t>
      </w:r>
      <w:proofErr w:type="spellEnd"/>
      <w:r w:rsidRPr="00737803">
        <w:rPr>
          <w:rFonts w:ascii="Arial" w:hAnsi="Arial" w:cs="Arial"/>
          <w:sz w:val="22"/>
          <w:szCs w:val="22"/>
          <w:lang w:val="fr-FR" w:bidi="en-US"/>
        </w:rPr>
        <w:t xml:space="preserve"> ventilation.</w:t>
      </w:r>
    </w:p>
    <w:p w14:paraId="4656A510" w14:textId="279D6A20" w:rsidR="00833788" w:rsidRDefault="00737803" w:rsidP="00737803">
      <w:pPr>
        <w:pStyle w:val="BodyText"/>
        <w:numPr>
          <w:ilvl w:val="0"/>
          <w:numId w:val="37"/>
        </w:numPr>
        <w:spacing w:before="120" w:after="120"/>
        <w:ind w:right="-54"/>
        <w:jc w:val="both"/>
        <w:rPr>
          <w:rFonts w:ascii="Arial" w:hAnsi="Arial" w:cs="Arial"/>
          <w:sz w:val="22"/>
          <w:szCs w:val="22"/>
          <w:lang w:val="fr-FR"/>
        </w:rPr>
      </w:pPr>
      <w:proofErr w:type="spellStart"/>
      <w:r w:rsidRPr="00737803">
        <w:rPr>
          <w:rFonts w:ascii="Arial" w:hAnsi="Arial" w:cs="Arial"/>
          <w:sz w:val="22"/>
          <w:szCs w:val="22"/>
          <w:lang w:val="fr-FR" w:bidi="en-US"/>
        </w:rPr>
        <w:t>Filiano</w:t>
      </w:r>
      <w:proofErr w:type="spellEnd"/>
      <w:r w:rsidRPr="00737803">
        <w:rPr>
          <w:rFonts w:ascii="Arial" w:hAnsi="Arial" w:cs="Arial"/>
          <w:sz w:val="22"/>
          <w:szCs w:val="22"/>
          <w:lang w:val="fr-FR" w:bidi="en-US"/>
        </w:rPr>
        <w:t xml:space="preserve"> AJ, Xu Y,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Marsh RL, Baker W, Smirnov I, </w:t>
      </w:r>
      <w:proofErr w:type="spellStart"/>
      <w:r w:rsidRPr="00737803">
        <w:rPr>
          <w:rFonts w:ascii="Arial" w:hAnsi="Arial" w:cs="Arial"/>
          <w:sz w:val="22"/>
          <w:szCs w:val="22"/>
          <w:lang w:val="fr-FR" w:bidi="en-US"/>
        </w:rPr>
        <w:t>Overall</w:t>
      </w:r>
      <w:proofErr w:type="spellEnd"/>
      <w:r w:rsidRPr="00737803">
        <w:rPr>
          <w:rFonts w:ascii="Arial" w:hAnsi="Arial" w:cs="Arial"/>
          <w:sz w:val="22"/>
          <w:szCs w:val="22"/>
          <w:lang w:val="fr-FR" w:bidi="en-US"/>
        </w:rPr>
        <w:t xml:space="preserve"> CC, </w:t>
      </w:r>
      <w:proofErr w:type="spellStart"/>
      <w:r w:rsidRPr="00737803">
        <w:rPr>
          <w:rFonts w:ascii="Arial" w:hAnsi="Arial" w:cs="Arial"/>
          <w:sz w:val="22"/>
          <w:szCs w:val="22"/>
          <w:lang w:val="fr-FR" w:bidi="en-US"/>
        </w:rPr>
        <w:t>Gadani</w:t>
      </w:r>
      <w:proofErr w:type="spellEnd"/>
      <w:r w:rsidRPr="00737803">
        <w:rPr>
          <w:rFonts w:ascii="Arial" w:hAnsi="Arial" w:cs="Arial"/>
          <w:sz w:val="22"/>
          <w:szCs w:val="22"/>
          <w:lang w:val="fr-FR" w:bidi="en-US"/>
        </w:rPr>
        <w:t xml:space="preserve"> SP, Turner SD, </w:t>
      </w:r>
      <w:proofErr w:type="spellStart"/>
      <w:r w:rsidRPr="00737803">
        <w:rPr>
          <w:rFonts w:ascii="Arial" w:hAnsi="Arial" w:cs="Arial"/>
          <w:sz w:val="22"/>
          <w:szCs w:val="22"/>
          <w:lang w:val="fr-FR" w:bidi="en-US"/>
        </w:rPr>
        <w:t>Weng</w:t>
      </w:r>
      <w:proofErr w:type="spellEnd"/>
      <w:r w:rsidRPr="00737803">
        <w:rPr>
          <w:rFonts w:ascii="Arial" w:hAnsi="Arial" w:cs="Arial"/>
          <w:sz w:val="22"/>
          <w:szCs w:val="22"/>
          <w:lang w:val="fr-FR" w:bidi="en-US"/>
        </w:rPr>
        <w:t xml:space="preserve"> Z, </w:t>
      </w:r>
      <w:proofErr w:type="spellStart"/>
      <w:r w:rsidRPr="00737803">
        <w:rPr>
          <w:rFonts w:ascii="Arial" w:hAnsi="Arial" w:cs="Arial"/>
          <w:sz w:val="22"/>
          <w:szCs w:val="22"/>
          <w:lang w:val="fr-FR" w:bidi="en-US"/>
        </w:rPr>
        <w:t>Peerzade</w:t>
      </w:r>
      <w:proofErr w:type="spellEnd"/>
      <w:r w:rsidRPr="00737803">
        <w:rPr>
          <w:rFonts w:ascii="Arial" w:hAnsi="Arial" w:cs="Arial"/>
          <w:sz w:val="22"/>
          <w:szCs w:val="22"/>
          <w:lang w:val="fr-FR" w:bidi="en-US"/>
        </w:rPr>
        <w:t xml:space="preserve"> SN, Chen H, Lee KS, Scott MM, </w:t>
      </w:r>
      <w:proofErr w:type="spellStart"/>
      <w:r w:rsidRPr="00737803">
        <w:rPr>
          <w:rFonts w:ascii="Arial" w:hAnsi="Arial" w:cs="Arial"/>
          <w:sz w:val="22"/>
          <w:szCs w:val="22"/>
          <w:lang w:val="fr-FR" w:bidi="en-US"/>
        </w:rPr>
        <w:t>Beenhakker</w:t>
      </w:r>
      <w:proofErr w:type="spellEnd"/>
      <w:r w:rsidRPr="00737803">
        <w:rPr>
          <w:rFonts w:ascii="Arial" w:hAnsi="Arial" w:cs="Arial"/>
          <w:sz w:val="22"/>
          <w:szCs w:val="22"/>
          <w:lang w:val="fr-FR" w:bidi="en-US"/>
        </w:rPr>
        <w:t xml:space="preserve"> MP, </w:t>
      </w:r>
      <w:proofErr w:type="spellStart"/>
      <w:r w:rsidRPr="00737803">
        <w:rPr>
          <w:rFonts w:ascii="Arial" w:hAnsi="Arial" w:cs="Arial"/>
          <w:sz w:val="22"/>
          <w:szCs w:val="22"/>
          <w:lang w:val="fr-FR" w:bidi="en-US"/>
        </w:rPr>
        <w:t>Litvak</w:t>
      </w:r>
      <w:proofErr w:type="spellEnd"/>
      <w:r w:rsidRPr="00737803">
        <w:rPr>
          <w:rFonts w:ascii="Arial" w:hAnsi="Arial" w:cs="Arial"/>
          <w:sz w:val="22"/>
          <w:szCs w:val="22"/>
          <w:lang w:val="fr-FR" w:bidi="en-US"/>
        </w:rPr>
        <w:t xml:space="preserve"> V, and </w:t>
      </w:r>
      <w:proofErr w:type="spellStart"/>
      <w:r w:rsidRPr="00737803">
        <w:rPr>
          <w:rFonts w:ascii="Arial" w:hAnsi="Arial" w:cs="Arial"/>
          <w:sz w:val="22"/>
          <w:szCs w:val="22"/>
          <w:lang w:val="fr-FR" w:bidi="en-US"/>
        </w:rPr>
        <w:t>Kipnis</w:t>
      </w:r>
      <w:proofErr w:type="spellEnd"/>
      <w:r w:rsidRPr="00737803">
        <w:rPr>
          <w:rFonts w:ascii="Arial" w:hAnsi="Arial" w:cs="Arial"/>
          <w:sz w:val="22"/>
          <w:szCs w:val="22"/>
          <w:lang w:val="fr-FR" w:bidi="en-US"/>
        </w:rPr>
        <w:t xml:space="preserve"> </w:t>
      </w:r>
      <w:r w:rsidR="00D714D8">
        <w:rPr>
          <w:rFonts w:ascii="Arial" w:hAnsi="Arial" w:cs="Arial"/>
          <w:sz w:val="22"/>
          <w:szCs w:val="22"/>
          <w:lang w:val="fr-FR" w:bidi="en-US"/>
        </w:rPr>
        <w:t xml:space="preserve">J*. </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Unexpected</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role</w:t>
      </w:r>
      <w:proofErr w:type="spellEnd"/>
      <w:r w:rsidRPr="00737803">
        <w:rPr>
          <w:rFonts w:ascii="Arial" w:hAnsi="Arial" w:cs="Arial"/>
          <w:sz w:val="22"/>
          <w:szCs w:val="22"/>
          <w:lang w:val="fr-FR" w:bidi="en-US"/>
        </w:rPr>
        <w:t xml:space="preserve"> of </w:t>
      </w:r>
      <w:proofErr w:type="spellStart"/>
      <w:r w:rsidRPr="00737803">
        <w:rPr>
          <w:rFonts w:ascii="Arial" w:hAnsi="Arial" w:cs="Arial"/>
          <w:sz w:val="22"/>
          <w:szCs w:val="22"/>
          <w:lang w:val="fr-FR" w:bidi="en-US"/>
        </w:rPr>
        <w:t>interferon</w:t>
      </w:r>
      <w:proofErr w:type="spellEnd"/>
      <w:r w:rsidRPr="00737803">
        <w:rPr>
          <w:rFonts w:ascii="Arial" w:hAnsi="Arial" w:cs="Arial"/>
          <w:sz w:val="22"/>
          <w:szCs w:val="22"/>
          <w:lang w:val="fr-FR" w:bidi="en-US"/>
        </w:rPr>
        <w:t xml:space="preserve">-γ in </w:t>
      </w:r>
      <w:proofErr w:type="spellStart"/>
      <w:r w:rsidRPr="00737803">
        <w:rPr>
          <w:rFonts w:ascii="Arial" w:hAnsi="Arial" w:cs="Arial"/>
          <w:sz w:val="22"/>
          <w:szCs w:val="22"/>
          <w:lang w:val="fr-FR" w:bidi="en-US"/>
        </w:rPr>
        <w:t>regulating</w:t>
      </w:r>
      <w:proofErr w:type="spellEnd"/>
      <w:r w:rsidRPr="00737803">
        <w:rPr>
          <w:rFonts w:ascii="Arial" w:hAnsi="Arial" w:cs="Arial"/>
          <w:sz w:val="22"/>
          <w:szCs w:val="22"/>
          <w:lang w:val="fr-FR" w:bidi="en-US"/>
        </w:rPr>
        <w:t xml:space="preserve"> neuronal </w:t>
      </w:r>
      <w:proofErr w:type="spellStart"/>
      <w:r w:rsidRPr="00737803">
        <w:rPr>
          <w:rFonts w:ascii="Arial" w:hAnsi="Arial" w:cs="Arial"/>
          <w:sz w:val="22"/>
          <w:szCs w:val="22"/>
          <w:lang w:val="fr-FR" w:bidi="en-US"/>
        </w:rPr>
        <w:t>connectivity</w:t>
      </w:r>
      <w:proofErr w:type="spellEnd"/>
      <w:r w:rsidRPr="00737803">
        <w:rPr>
          <w:rFonts w:ascii="Arial" w:hAnsi="Arial" w:cs="Arial"/>
          <w:sz w:val="22"/>
          <w:szCs w:val="22"/>
          <w:lang w:val="fr-FR" w:bidi="en-US"/>
        </w:rPr>
        <w:t xml:space="preserve"> and social </w:t>
      </w:r>
      <w:proofErr w:type="spellStart"/>
      <w:r w:rsidRPr="00737803">
        <w:rPr>
          <w:rFonts w:ascii="Arial" w:hAnsi="Arial" w:cs="Arial"/>
          <w:sz w:val="22"/>
          <w:szCs w:val="22"/>
          <w:lang w:val="fr-FR" w:bidi="en-US"/>
        </w:rPr>
        <w:t>behaviour</w:t>
      </w:r>
      <w:proofErr w:type="spellEnd"/>
      <w:r w:rsidRPr="00737803">
        <w:rPr>
          <w:rFonts w:ascii="Arial" w:hAnsi="Arial" w:cs="Arial"/>
          <w:sz w:val="22"/>
          <w:szCs w:val="22"/>
          <w:lang w:val="fr-FR" w:bidi="en-US"/>
        </w:rPr>
        <w:t xml:space="preserve">. </w:t>
      </w:r>
      <w:r w:rsidRPr="00737803">
        <w:rPr>
          <w:rFonts w:ascii="Arial" w:hAnsi="Arial" w:cs="Arial"/>
          <w:i/>
          <w:sz w:val="22"/>
          <w:szCs w:val="22"/>
          <w:lang w:val="fr-FR" w:bidi="en-US"/>
        </w:rPr>
        <w:t>Nature</w:t>
      </w:r>
      <w:r w:rsidRPr="00737803">
        <w:rPr>
          <w:rFonts w:ascii="Arial" w:hAnsi="Arial" w:cs="Arial"/>
          <w:sz w:val="22"/>
          <w:szCs w:val="22"/>
          <w:lang w:val="fr-FR" w:bidi="en-US"/>
        </w:rPr>
        <w:t>, 535(7612</w:t>
      </w:r>
      <w:proofErr w:type="gramStart"/>
      <w:r w:rsidRPr="00737803">
        <w:rPr>
          <w:rFonts w:ascii="Arial" w:hAnsi="Arial" w:cs="Arial"/>
          <w:sz w:val="22"/>
          <w:szCs w:val="22"/>
          <w:lang w:val="fr-FR" w:bidi="en-US"/>
        </w:rPr>
        <w:t>):</w:t>
      </w:r>
      <w:proofErr w:type="gramEnd"/>
      <w:r w:rsidRPr="00737803">
        <w:rPr>
          <w:rFonts w:ascii="Arial" w:hAnsi="Arial" w:cs="Arial"/>
          <w:sz w:val="22"/>
          <w:szCs w:val="22"/>
          <w:lang w:val="fr-FR" w:bidi="en-US"/>
        </w:rPr>
        <w:t xml:space="preserve">425-9, </w:t>
      </w:r>
      <w:proofErr w:type="spellStart"/>
      <w:r w:rsidRPr="00737803">
        <w:rPr>
          <w:rFonts w:ascii="Arial" w:hAnsi="Arial" w:cs="Arial"/>
          <w:sz w:val="22"/>
          <w:szCs w:val="22"/>
          <w:lang w:val="fr-FR" w:bidi="en-US"/>
        </w:rPr>
        <w:t>Jul</w:t>
      </w:r>
      <w:proofErr w:type="spellEnd"/>
      <w:r w:rsidRPr="00737803">
        <w:rPr>
          <w:rFonts w:ascii="Arial" w:hAnsi="Arial" w:cs="Arial"/>
          <w:sz w:val="22"/>
          <w:szCs w:val="22"/>
          <w:lang w:val="fr-FR" w:bidi="en-US"/>
        </w:rPr>
        <w:t xml:space="preserve"> 2016.  </w:t>
      </w:r>
      <w:r w:rsidR="008A197A" w:rsidRPr="008A197A">
        <w:rPr>
          <w:rFonts w:ascii="Arial" w:hAnsi="Arial" w:cs="Arial"/>
          <w:sz w:val="22"/>
          <w:szCs w:val="22"/>
        </w:rPr>
        <w:t>DOI: </w:t>
      </w:r>
      <w:hyperlink r:id="rId68" w:tgtFrame="_blank" w:history="1">
        <w:r w:rsidR="008A197A" w:rsidRPr="008A197A">
          <w:rPr>
            <w:rStyle w:val="Hyperlink"/>
            <w:rFonts w:ascii="Arial" w:hAnsi="Arial" w:cs="Arial"/>
            <w:sz w:val="22"/>
            <w:szCs w:val="22"/>
          </w:rPr>
          <w:t>10.1038/nature18626</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543</w:t>
      </w:r>
      <w:r w:rsidR="00F007F4">
        <w:rPr>
          <w:rFonts w:ascii="Arial" w:hAnsi="Arial" w:cs="Arial"/>
          <w:sz w:val="22"/>
          <w:szCs w:val="22"/>
        </w:rPr>
        <w:t xml:space="preserve"> times.</w:t>
      </w:r>
    </w:p>
    <w:p w14:paraId="0188370E" w14:textId="05073647"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performed</w:t>
      </w:r>
      <w:proofErr w:type="spellEnd"/>
      <w:r w:rsidRPr="00737803">
        <w:rPr>
          <w:rFonts w:ascii="Arial" w:hAnsi="Arial" w:cs="Arial"/>
          <w:sz w:val="22"/>
          <w:szCs w:val="22"/>
          <w:lang w:val="fr-FR" w:bidi="en-US"/>
        </w:rPr>
        <w:t xml:space="preserve"> the </w:t>
      </w:r>
      <w:proofErr w:type="spellStart"/>
      <w:r w:rsidRPr="00737803">
        <w:rPr>
          <w:rFonts w:ascii="Arial" w:hAnsi="Arial" w:cs="Arial"/>
          <w:sz w:val="22"/>
          <w:szCs w:val="22"/>
          <w:lang w:val="fr-FR" w:bidi="en-US"/>
        </w:rPr>
        <w:t>fMRI</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w:t>
      </w:r>
    </w:p>
    <w:p w14:paraId="6DA3C4A4" w14:textId="5CBD9B27"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sz w:val="22"/>
          <w:szCs w:val="22"/>
          <w:lang w:val="fr-FR" w:bidi="en-US"/>
        </w:rPr>
        <w:t>Tustison NJ</w:t>
      </w:r>
      <w:r w:rsidR="00D714D8">
        <w:rPr>
          <w:rFonts w:ascii="Arial" w:hAnsi="Arial" w:cs="Arial"/>
          <w:b/>
          <w:sz w:val="22"/>
          <w:szCs w:val="22"/>
          <w:lang w:val="fr-FR" w:bidi="en-US"/>
        </w:rPr>
        <w:t>*</w:t>
      </w:r>
      <w:r w:rsidRPr="00737803">
        <w:rPr>
          <w:rFonts w:ascii="Arial" w:hAnsi="Arial" w:cs="Arial"/>
          <w:sz w:val="22"/>
          <w:szCs w:val="22"/>
          <w:lang w:val="fr-FR" w:bidi="en-US"/>
        </w:rPr>
        <w:t>, Qing K, Wang C, Altes TA, and Mugler JP, III. Atlas-</w:t>
      </w:r>
      <w:proofErr w:type="spellStart"/>
      <w:r w:rsidRPr="00737803">
        <w:rPr>
          <w:rFonts w:ascii="Arial" w:hAnsi="Arial" w:cs="Arial"/>
          <w:sz w:val="22"/>
          <w:szCs w:val="22"/>
          <w:lang w:val="fr-FR" w:bidi="en-US"/>
        </w:rPr>
        <w:t>based</w:t>
      </w:r>
      <w:proofErr w:type="spellEnd"/>
      <w:r w:rsidRPr="00737803">
        <w:rPr>
          <w:rFonts w:ascii="Arial" w:hAnsi="Arial" w:cs="Arial"/>
          <w:sz w:val="22"/>
          <w:szCs w:val="22"/>
          <w:lang w:val="fr-FR" w:bidi="en-US"/>
        </w:rPr>
        <w:t xml:space="preserve"> estimation of </w:t>
      </w:r>
      <w:proofErr w:type="spellStart"/>
      <w:r w:rsidRPr="00737803">
        <w:rPr>
          <w:rFonts w:ascii="Arial" w:hAnsi="Arial" w:cs="Arial"/>
          <w:sz w:val="22"/>
          <w:szCs w:val="22"/>
          <w:lang w:val="fr-FR" w:bidi="en-US"/>
        </w:rPr>
        <w:t>lung</w:t>
      </w:r>
      <w:proofErr w:type="spellEnd"/>
      <w:r w:rsidRPr="00737803">
        <w:rPr>
          <w:rFonts w:ascii="Arial" w:hAnsi="Arial" w:cs="Arial"/>
          <w:sz w:val="22"/>
          <w:szCs w:val="22"/>
          <w:lang w:val="fr-FR" w:bidi="en-US"/>
        </w:rPr>
        <w:t xml:space="preserve"> and </w:t>
      </w:r>
      <w:proofErr w:type="spellStart"/>
      <w:r w:rsidRPr="00737803">
        <w:rPr>
          <w:rFonts w:ascii="Arial" w:hAnsi="Arial" w:cs="Arial"/>
          <w:sz w:val="22"/>
          <w:szCs w:val="22"/>
          <w:lang w:val="fr-FR" w:bidi="en-US"/>
        </w:rPr>
        <w:t>lobar</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anatomy</w:t>
      </w:r>
      <w:proofErr w:type="spellEnd"/>
      <w:r w:rsidRPr="00737803">
        <w:rPr>
          <w:rFonts w:ascii="Arial" w:hAnsi="Arial" w:cs="Arial"/>
          <w:sz w:val="22"/>
          <w:szCs w:val="22"/>
          <w:lang w:val="fr-FR" w:bidi="en-US"/>
        </w:rPr>
        <w:t xml:space="preserve"> in proton MRI. </w:t>
      </w:r>
      <w:proofErr w:type="spellStart"/>
      <w:r w:rsidRPr="00737803">
        <w:rPr>
          <w:rFonts w:ascii="Arial" w:hAnsi="Arial" w:cs="Arial"/>
          <w:i/>
          <w:sz w:val="22"/>
          <w:szCs w:val="22"/>
          <w:lang w:val="fr-FR" w:bidi="en-US"/>
        </w:rPr>
        <w:t>Magn</w:t>
      </w:r>
      <w:proofErr w:type="spellEnd"/>
      <w:r w:rsidRPr="00737803">
        <w:rPr>
          <w:rFonts w:ascii="Arial" w:hAnsi="Arial" w:cs="Arial"/>
          <w:i/>
          <w:sz w:val="22"/>
          <w:szCs w:val="22"/>
          <w:lang w:val="fr-FR" w:bidi="en-US"/>
        </w:rPr>
        <w:t xml:space="preserve"> </w:t>
      </w:r>
      <w:proofErr w:type="spellStart"/>
      <w:r w:rsidRPr="00737803">
        <w:rPr>
          <w:rFonts w:ascii="Arial" w:hAnsi="Arial" w:cs="Arial"/>
          <w:i/>
          <w:sz w:val="22"/>
          <w:szCs w:val="22"/>
          <w:lang w:val="fr-FR" w:bidi="en-US"/>
        </w:rPr>
        <w:t>Reson</w:t>
      </w:r>
      <w:proofErr w:type="spellEnd"/>
      <w:r w:rsidRPr="00737803">
        <w:rPr>
          <w:rFonts w:ascii="Arial" w:hAnsi="Arial" w:cs="Arial"/>
          <w:i/>
          <w:sz w:val="22"/>
          <w:szCs w:val="22"/>
          <w:lang w:val="fr-FR" w:bidi="en-US"/>
        </w:rPr>
        <w:t xml:space="preserve"> Med</w:t>
      </w:r>
      <w:r w:rsidRPr="00737803">
        <w:rPr>
          <w:rFonts w:ascii="Arial" w:hAnsi="Arial" w:cs="Arial"/>
          <w:sz w:val="22"/>
          <w:szCs w:val="22"/>
          <w:lang w:val="fr-FR" w:bidi="en-US"/>
        </w:rPr>
        <w:t>, 76(1</w:t>
      </w:r>
      <w:proofErr w:type="gramStart"/>
      <w:r w:rsidRPr="00737803">
        <w:rPr>
          <w:rFonts w:ascii="Arial" w:hAnsi="Arial" w:cs="Arial"/>
          <w:sz w:val="22"/>
          <w:szCs w:val="22"/>
          <w:lang w:val="fr-FR" w:bidi="en-US"/>
        </w:rPr>
        <w:t>):</w:t>
      </w:r>
      <w:proofErr w:type="gramEnd"/>
      <w:r w:rsidRPr="00737803">
        <w:rPr>
          <w:rFonts w:ascii="Arial" w:hAnsi="Arial" w:cs="Arial"/>
          <w:sz w:val="22"/>
          <w:szCs w:val="22"/>
          <w:lang w:val="fr-FR" w:bidi="en-US"/>
        </w:rPr>
        <w:t xml:space="preserve">315-20, </w:t>
      </w:r>
      <w:proofErr w:type="spellStart"/>
      <w:r w:rsidRPr="00737803">
        <w:rPr>
          <w:rFonts w:ascii="Arial" w:hAnsi="Arial" w:cs="Arial"/>
          <w:sz w:val="22"/>
          <w:szCs w:val="22"/>
          <w:lang w:val="fr-FR" w:bidi="en-US"/>
        </w:rPr>
        <w:t>Jul</w:t>
      </w:r>
      <w:proofErr w:type="spellEnd"/>
      <w:r w:rsidRPr="00737803">
        <w:rPr>
          <w:rFonts w:ascii="Arial" w:hAnsi="Arial" w:cs="Arial"/>
          <w:sz w:val="22"/>
          <w:szCs w:val="22"/>
          <w:lang w:val="fr-FR" w:bidi="en-US"/>
        </w:rPr>
        <w:t xml:space="preserve"> 2016. </w:t>
      </w:r>
      <w:r w:rsidR="00985C7A">
        <w:rPr>
          <w:rFonts w:ascii="Arial" w:hAnsi="Arial" w:cs="Arial"/>
          <w:sz w:val="22"/>
          <w:szCs w:val="22"/>
          <w:lang w:val="fr-FR"/>
        </w:rPr>
        <w:t xml:space="preserve"> </w:t>
      </w:r>
      <w:r w:rsidR="00985C7A" w:rsidRPr="00985C7A">
        <w:rPr>
          <w:rFonts w:ascii="Arial" w:hAnsi="Arial" w:cs="Arial"/>
          <w:sz w:val="22"/>
          <w:szCs w:val="22"/>
        </w:rPr>
        <w:t>DOI: </w:t>
      </w:r>
      <w:hyperlink r:id="rId69" w:tgtFrame="_blank" w:history="1">
        <w:r w:rsidR="00985C7A" w:rsidRPr="00985C7A">
          <w:rPr>
            <w:rStyle w:val="Hyperlink"/>
            <w:rFonts w:ascii="Arial" w:hAnsi="Arial" w:cs="Arial"/>
            <w:sz w:val="22"/>
            <w:szCs w:val="22"/>
          </w:rPr>
          <w:t>10.1002/mrm.25824</w:t>
        </w:r>
      </w:hyperlink>
      <w:r w:rsidR="00985C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28</w:t>
      </w:r>
      <w:r w:rsidR="00F007F4">
        <w:rPr>
          <w:rFonts w:ascii="Arial" w:hAnsi="Arial" w:cs="Arial"/>
          <w:sz w:val="22"/>
          <w:szCs w:val="22"/>
        </w:rPr>
        <w:t xml:space="preserve"> times.</w:t>
      </w:r>
    </w:p>
    <w:p w14:paraId="3E0A8FAA" w14:textId="0CE588CB"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Allen GI</w:t>
      </w:r>
      <w:r w:rsidR="00D714D8">
        <w:rPr>
          <w:rFonts w:ascii="Arial" w:hAnsi="Arial" w:cs="Arial"/>
          <w:sz w:val="22"/>
          <w:szCs w:val="22"/>
          <w:lang w:val="fr-FR" w:bidi="en-US"/>
        </w:rPr>
        <w:t>*</w:t>
      </w:r>
      <w:r w:rsidRPr="00737803">
        <w:rPr>
          <w:rFonts w:ascii="Arial" w:hAnsi="Arial" w:cs="Arial"/>
          <w:sz w:val="22"/>
          <w:szCs w:val="22"/>
          <w:lang w:val="fr-FR" w:bidi="en-US"/>
        </w:rPr>
        <w:t xml:space="preserve">, Amoroso N, Anghel C, </w:t>
      </w:r>
      <w:proofErr w:type="spellStart"/>
      <w:r w:rsidRPr="00737803">
        <w:rPr>
          <w:rFonts w:ascii="Arial" w:hAnsi="Arial" w:cs="Arial"/>
          <w:sz w:val="22"/>
          <w:szCs w:val="22"/>
          <w:lang w:val="fr-FR" w:bidi="en-US"/>
        </w:rPr>
        <w:t>Balagurusamy</w:t>
      </w:r>
      <w:proofErr w:type="spellEnd"/>
      <w:r w:rsidRPr="00737803">
        <w:rPr>
          <w:rFonts w:ascii="Arial" w:hAnsi="Arial" w:cs="Arial"/>
          <w:sz w:val="22"/>
          <w:szCs w:val="22"/>
          <w:lang w:val="fr-FR" w:bidi="en-US"/>
        </w:rPr>
        <w:t xml:space="preserve"> V, </w:t>
      </w:r>
      <w:proofErr w:type="spellStart"/>
      <w:r w:rsidRPr="00737803">
        <w:rPr>
          <w:rFonts w:ascii="Arial" w:hAnsi="Arial" w:cs="Arial"/>
          <w:sz w:val="22"/>
          <w:szCs w:val="22"/>
          <w:lang w:val="fr-FR" w:bidi="en-US"/>
        </w:rPr>
        <w:t>Bare</w:t>
      </w:r>
      <w:proofErr w:type="spellEnd"/>
      <w:r w:rsidRPr="00737803">
        <w:rPr>
          <w:rFonts w:ascii="Arial" w:hAnsi="Arial" w:cs="Arial"/>
          <w:sz w:val="22"/>
          <w:szCs w:val="22"/>
          <w:lang w:val="fr-FR" w:bidi="en-US"/>
        </w:rPr>
        <w:t xml:space="preserve"> CJ, Beaton D, </w:t>
      </w:r>
      <w:proofErr w:type="spellStart"/>
      <w:r w:rsidRPr="00737803">
        <w:rPr>
          <w:rFonts w:ascii="Arial" w:hAnsi="Arial" w:cs="Arial"/>
          <w:sz w:val="22"/>
          <w:szCs w:val="22"/>
          <w:lang w:val="fr-FR" w:bidi="en-US"/>
        </w:rPr>
        <w:t>Bellotti</w:t>
      </w:r>
      <w:proofErr w:type="spellEnd"/>
      <w:r w:rsidRPr="00737803">
        <w:rPr>
          <w:rFonts w:ascii="Arial" w:hAnsi="Arial" w:cs="Arial"/>
          <w:sz w:val="22"/>
          <w:szCs w:val="22"/>
          <w:lang w:val="fr-FR" w:bidi="en-US"/>
        </w:rPr>
        <w:t xml:space="preserve"> R, Bennett DA, </w:t>
      </w:r>
      <w:proofErr w:type="spellStart"/>
      <w:r w:rsidRPr="00737803">
        <w:rPr>
          <w:rFonts w:ascii="Arial" w:hAnsi="Arial" w:cs="Arial"/>
          <w:sz w:val="22"/>
          <w:szCs w:val="22"/>
          <w:lang w:val="fr-FR" w:bidi="en-US"/>
        </w:rPr>
        <w:t>Boehme</w:t>
      </w:r>
      <w:proofErr w:type="spellEnd"/>
      <w:r w:rsidRPr="00737803">
        <w:rPr>
          <w:rFonts w:ascii="Arial" w:hAnsi="Arial" w:cs="Arial"/>
          <w:sz w:val="22"/>
          <w:szCs w:val="22"/>
          <w:lang w:val="fr-FR" w:bidi="en-US"/>
        </w:rPr>
        <w:t xml:space="preserve"> K, Boutros PC, </w:t>
      </w:r>
      <w:proofErr w:type="spellStart"/>
      <w:r w:rsidRPr="00737803">
        <w:rPr>
          <w:rFonts w:ascii="Arial" w:hAnsi="Arial" w:cs="Arial"/>
          <w:sz w:val="22"/>
          <w:szCs w:val="22"/>
          <w:lang w:val="fr-FR" w:bidi="en-US"/>
        </w:rPr>
        <w:t>Caberlotto</w:t>
      </w:r>
      <w:proofErr w:type="spellEnd"/>
      <w:r w:rsidRPr="00737803">
        <w:rPr>
          <w:rFonts w:ascii="Arial" w:hAnsi="Arial" w:cs="Arial"/>
          <w:sz w:val="22"/>
          <w:szCs w:val="22"/>
          <w:lang w:val="fr-FR" w:bidi="en-US"/>
        </w:rPr>
        <w:t xml:space="preserve"> L, </w:t>
      </w:r>
      <w:proofErr w:type="spellStart"/>
      <w:r w:rsidRPr="00737803">
        <w:rPr>
          <w:rFonts w:ascii="Arial" w:hAnsi="Arial" w:cs="Arial"/>
          <w:sz w:val="22"/>
          <w:szCs w:val="22"/>
          <w:lang w:val="fr-FR" w:bidi="en-US"/>
        </w:rPr>
        <w:t>Caloian</w:t>
      </w:r>
      <w:proofErr w:type="spellEnd"/>
      <w:r w:rsidRPr="00737803">
        <w:rPr>
          <w:rFonts w:ascii="Arial" w:hAnsi="Arial" w:cs="Arial"/>
          <w:sz w:val="22"/>
          <w:szCs w:val="22"/>
          <w:lang w:val="fr-FR" w:bidi="en-US"/>
        </w:rPr>
        <w:t xml:space="preserve"> C, Campbell F, Neto EC, Chang Y-C, Chen B, Chen C-Y, Chien T-Y, Clark T, </w:t>
      </w:r>
      <w:proofErr w:type="spellStart"/>
      <w:r w:rsidRPr="00737803">
        <w:rPr>
          <w:rFonts w:ascii="Arial" w:hAnsi="Arial" w:cs="Arial"/>
          <w:sz w:val="22"/>
          <w:szCs w:val="22"/>
          <w:lang w:val="fr-FR" w:bidi="en-US"/>
        </w:rPr>
        <w:t>Das</w:t>
      </w:r>
      <w:proofErr w:type="spellEnd"/>
      <w:r w:rsidRPr="00737803">
        <w:rPr>
          <w:rFonts w:ascii="Arial" w:hAnsi="Arial" w:cs="Arial"/>
          <w:sz w:val="22"/>
          <w:szCs w:val="22"/>
          <w:lang w:val="fr-FR" w:bidi="en-US"/>
        </w:rPr>
        <w:t xml:space="preserve"> S, </w:t>
      </w:r>
      <w:proofErr w:type="spellStart"/>
      <w:r w:rsidRPr="00737803">
        <w:rPr>
          <w:rFonts w:ascii="Arial" w:hAnsi="Arial" w:cs="Arial"/>
          <w:sz w:val="22"/>
          <w:szCs w:val="22"/>
          <w:lang w:val="fr-FR" w:bidi="en-US"/>
        </w:rPr>
        <w:t>Davatzikos</w:t>
      </w:r>
      <w:proofErr w:type="spellEnd"/>
      <w:r w:rsidRPr="00737803">
        <w:rPr>
          <w:rFonts w:ascii="Arial" w:hAnsi="Arial" w:cs="Arial"/>
          <w:sz w:val="22"/>
          <w:szCs w:val="22"/>
          <w:lang w:val="fr-FR" w:bidi="en-US"/>
        </w:rPr>
        <w:t xml:space="preserve"> C, Deng J, </w:t>
      </w:r>
      <w:proofErr w:type="spellStart"/>
      <w:r w:rsidRPr="00737803">
        <w:rPr>
          <w:rFonts w:ascii="Arial" w:hAnsi="Arial" w:cs="Arial"/>
          <w:sz w:val="22"/>
          <w:szCs w:val="22"/>
          <w:lang w:val="fr-FR" w:bidi="en-US"/>
        </w:rPr>
        <w:t>Dillenberger</w:t>
      </w:r>
      <w:proofErr w:type="spellEnd"/>
      <w:r w:rsidRPr="00737803">
        <w:rPr>
          <w:rFonts w:ascii="Arial" w:hAnsi="Arial" w:cs="Arial"/>
          <w:sz w:val="22"/>
          <w:szCs w:val="22"/>
          <w:lang w:val="fr-FR" w:bidi="en-US"/>
        </w:rPr>
        <w:t xml:space="preserve"> D, Dobson RJB, Dong Q, </w:t>
      </w:r>
      <w:proofErr w:type="spellStart"/>
      <w:r w:rsidRPr="00737803">
        <w:rPr>
          <w:rFonts w:ascii="Arial" w:hAnsi="Arial" w:cs="Arial"/>
          <w:sz w:val="22"/>
          <w:szCs w:val="22"/>
          <w:lang w:val="fr-FR" w:bidi="en-US"/>
        </w:rPr>
        <w:t>Doshi</w:t>
      </w:r>
      <w:proofErr w:type="spellEnd"/>
      <w:r w:rsidRPr="00737803">
        <w:rPr>
          <w:rFonts w:ascii="Arial" w:hAnsi="Arial" w:cs="Arial"/>
          <w:sz w:val="22"/>
          <w:szCs w:val="22"/>
          <w:lang w:val="fr-FR" w:bidi="en-US"/>
        </w:rPr>
        <w:t xml:space="preserve"> J, </w:t>
      </w:r>
      <w:proofErr w:type="spellStart"/>
      <w:r w:rsidRPr="00737803">
        <w:rPr>
          <w:rFonts w:ascii="Arial" w:hAnsi="Arial" w:cs="Arial"/>
          <w:sz w:val="22"/>
          <w:szCs w:val="22"/>
          <w:lang w:val="fr-FR" w:bidi="en-US"/>
        </w:rPr>
        <w:t>Duma</w:t>
      </w:r>
      <w:proofErr w:type="spellEnd"/>
      <w:r w:rsidRPr="00737803">
        <w:rPr>
          <w:rFonts w:ascii="Arial" w:hAnsi="Arial" w:cs="Arial"/>
          <w:sz w:val="22"/>
          <w:szCs w:val="22"/>
          <w:lang w:val="fr-FR" w:bidi="en-US"/>
        </w:rPr>
        <w:t xml:space="preserve"> D, </w:t>
      </w:r>
      <w:proofErr w:type="spellStart"/>
      <w:r w:rsidRPr="00737803">
        <w:rPr>
          <w:rFonts w:ascii="Arial" w:hAnsi="Arial" w:cs="Arial"/>
          <w:sz w:val="22"/>
          <w:szCs w:val="22"/>
          <w:lang w:val="fr-FR" w:bidi="en-US"/>
        </w:rPr>
        <w:t>Errico</w:t>
      </w:r>
      <w:proofErr w:type="spellEnd"/>
      <w:r w:rsidRPr="00737803">
        <w:rPr>
          <w:rFonts w:ascii="Arial" w:hAnsi="Arial" w:cs="Arial"/>
          <w:sz w:val="22"/>
          <w:szCs w:val="22"/>
          <w:lang w:val="fr-FR" w:bidi="en-US"/>
        </w:rPr>
        <w:t xml:space="preserve"> R, </w:t>
      </w:r>
      <w:proofErr w:type="spellStart"/>
      <w:r w:rsidRPr="00737803">
        <w:rPr>
          <w:rFonts w:ascii="Arial" w:hAnsi="Arial" w:cs="Arial"/>
          <w:sz w:val="22"/>
          <w:szCs w:val="22"/>
          <w:lang w:val="fr-FR" w:bidi="en-US"/>
        </w:rPr>
        <w:t>Erus</w:t>
      </w:r>
      <w:proofErr w:type="spellEnd"/>
      <w:r w:rsidRPr="00737803">
        <w:rPr>
          <w:rFonts w:ascii="Arial" w:hAnsi="Arial" w:cs="Arial"/>
          <w:sz w:val="22"/>
          <w:szCs w:val="22"/>
          <w:lang w:val="fr-FR" w:bidi="en-US"/>
        </w:rPr>
        <w:t xml:space="preserve"> G, Everett E, </w:t>
      </w:r>
      <w:proofErr w:type="spellStart"/>
      <w:r w:rsidRPr="00737803">
        <w:rPr>
          <w:rFonts w:ascii="Arial" w:hAnsi="Arial" w:cs="Arial"/>
          <w:sz w:val="22"/>
          <w:szCs w:val="22"/>
          <w:lang w:val="fr-FR" w:bidi="en-US"/>
        </w:rPr>
        <w:t>Fardo</w:t>
      </w:r>
      <w:proofErr w:type="spellEnd"/>
      <w:r w:rsidRPr="00737803">
        <w:rPr>
          <w:rFonts w:ascii="Arial" w:hAnsi="Arial" w:cs="Arial"/>
          <w:sz w:val="22"/>
          <w:szCs w:val="22"/>
          <w:lang w:val="fr-FR" w:bidi="en-US"/>
        </w:rPr>
        <w:t xml:space="preserve"> DW, </w:t>
      </w:r>
      <w:proofErr w:type="spellStart"/>
      <w:r w:rsidRPr="00737803">
        <w:rPr>
          <w:rFonts w:ascii="Arial" w:hAnsi="Arial" w:cs="Arial"/>
          <w:sz w:val="22"/>
          <w:szCs w:val="22"/>
          <w:lang w:val="fr-FR" w:bidi="en-US"/>
        </w:rPr>
        <w:t>Friend</w:t>
      </w:r>
      <w:proofErr w:type="spellEnd"/>
      <w:r w:rsidRPr="00737803">
        <w:rPr>
          <w:rFonts w:ascii="Arial" w:hAnsi="Arial" w:cs="Arial"/>
          <w:sz w:val="22"/>
          <w:szCs w:val="22"/>
          <w:lang w:val="fr-FR" w:bidi="en-US"/>
        </w:rPr>
        <w:t xml:space="preserve"> SH, </w:t>
      </w:r>
      <w:proofErr w:type="spellStart"/>
      <w:r w:rsidRPr="00737803">
        <w:rPr>
          <w:rFonts w:ascii="Arial" w:hAnsi="Arial" w:cs="Arial"/>
          <w:sz w:val="22"/>
          <w:szCs w:val="22"/>
          <w:lang w:val="fr-FR" w:bidi="en-US"/>
        </w:rPr>
        <w:t>Fröhlich</w:t>
      </w:r>
      <w:proofErr w:type="spellEnd"/>
      <w:r w:rsidRPr="00737803">
        <w:rPr>
          <w:rFonts w:ascii="Arial" w:hAnsi="Arial" w:cs="Arial"/>
          <w:sz w:val="22"/>
          <w:szCs w:val="22"/>
          <w:lang w:val="fr-FR" w:bidi="en-US"/>
        </w:rPr>
        <w:t xml:space="preserve"> H, Gan J, St George-</w:t>
      </w:r>
      <w:proofErr w:type="spellStart"/>
      <w:r w:rsidRPr="00737803">
        <w:rPr>
          <w:rFonts w:ascii="Arial" w:hAnsi="Arial" w:cs="Arial"/>
          <w:sz w:val="22"/>
          <w:szCs w:val="22"/>
          <w:lang w:val="fr-FR" w:bidi="en-US"/>
        </w:rPr>
        <w:t>Hyslop</w:t>
      </w:r>
      <w:proofErr w:type="spellEnd"/>
      <w:r w:rsidRPr="00737803">
        <w:rPr>
          <w:rFonts w:ascii="Arial" w:hAnsi="Arial" w:cs="Arial"/>
          <w:sz w:val="22"/>
          <w:szCs w:val="22"/>
          <w:lang w:val="fr-FR" w:bidi="en-US"/>
        </w:rPr>
        <w:t xml:space="preserve"> P, </w:t>
      </w:r>
      <w:proofErr w:type="spellStart"/>
      <w:r w:rsidRPr="00737803">
        <w:rPr>
          <w:rFonts w:ascii="Arial" w:hAnsi="Arial" w:cs="Arial"/>
          <w:sz w:val="22"/>
          <w:szCs w:val="22"/>
          <w:lang w:val="fr-FR" w:bidi="en-US"/>
        </w:rPr>
        <w:t>Ghosh</w:t>
      </w:r>
      <w:proofErr w:type="spellEnd"/>
      <w:r w:rsidRPr="00737803">
        <w:rPr>
          <w:rFonts w:ascii="Arial" w:hAnsi="Arial" w:cs="Arial"/>
          <w:sz w:val="22"/>
          <w:szCs w:val="22"/>
          <w:lang w:val="fr-FR" w:bidi="en-US"/>
        </w:rPr>
        <w:t xml:space="preserve"> SS, </w:t>
      </w:r>
      <w:proofErr w:type="spellStart"/>
      <w:r w:rsidRPr="00737803">
        <w:rPr>
          <w:rFonts w:ascii="Arial" w:hAnsi="Arial" w:cs="Arial"/>
          <w:sz w:val="22"/>
          <w:szCs w:val="22"/>
          <w:lang w:val="fr-FR" w:bidi="en-US"/>
        </w:rPr>
        <w:t>Glaab</w:t>
      </w:r>
      <w:proofErr w:type="spellEnd"/>
      <w:r w:rsidRPr="00737803">
        <w:rPr>
          <w:rFonts w:ascii="Arial" w:hAnsi="Arial" w:cs="Arial"/>
          <w:sz w:val="22"/>
          <w:szCs w:val="22"/>
          <w:lang w:val="fr-FR" w:bidi="en-US"/>
        </w:rPr>
        <w:t xml:space="preserve"> E, Green RC, Guan Y, Hong M-Y, Huang C, Hwang J, Ibrahim J, </w:t>
      </w:r>
      <w:proofErr w:type="spellStart"/>
      <w:r w:rsidRPr="00737803">
        <w:rPr>
          <w:rFonts w:ascii="Arial" w:hAnsi="Arial" w:cs="Arial"/>
          <w:sz w:val="22"/>
          <w:szCs w:val="22"/>
          <w:lang w:val="fr-FR" w:bidi="en-US"/>
        </w:rPr>
        <w:t>Inglese</w:t>
      </w:r>
      <w:proofErr w:type="spellEnd"/>
      <w:r w:rsidRPr="00737803">
        <w:rPr>
          <w:rFonts w:ascii="Arial" w:hAnsi="Arial" w:cs="Arial"/>
          <w:sz w:val="22"/>
          <w:szCs w:val="22"/>
          <w:lang w:val="fr-FR" w:bidi="en-US"/>
        </w:rPr>
        <w:t xml:space="preserve"> P, Jiang Q, </w:t>
      </w:r>
      <w:proofErr w:type="spellStart"/>
      <w:r w:rsidRPr="00737803">
        <w:rPr>
          <w:rFonts w:ascii="Arial" w:hAnsi="Arial" w:cs="Arial"/>
          <w:sz w:val="22"/>
          <w:szCs w:val="22"/>
          <w:lang w:val="fr-FR" w:bidi="en-US"/>
        </w:rPr>
        <w:t>Katsumata</w:t>
      </w:r>
      <w:proofErr w:type="spellEnd"/>
      <w:r w:rsidRPr="00737803">
        <w:rPr>
          <w:rFonts w:ascii="Arial" w:hAnsi="Arial" w:cs="Arial"/>
          <w:sz w:val="22"/>
          <w:szCs w:val="22"/>
          <w:lang w:val="fr-FR" w:bidi="en-US"/>
        </w:rPr>
        <w:t xml:space="preserve"> Y, </w:t>
      </w:r>
      <w:proofErr w:type="spellStart"/>
      <w:r w:rsidRPr="00737803">
        <w:rPr>
          <w:rFonts w:ascii="Arial" w:hAnsi="Arial" w:cs="Arial"/>
          <w:sz w:val="22"/>
          <w:szCs w:val="22"/>
          <w:lang w:val="fr-FR" w:bidi="en-US"/>
        </w:rPr>
        <w:t>Kauwe</w:t>
      </w:r>
      <w:proofErr w:type="spellEnd"/>
      <w:r w:rsidRPr="00737803">
        <w:rPr>
          <w:rFonts w:ascii="Arial" w:hAnsi="Arial" w:cs="Arial"/>
          <w:sz w:val="22"/>
          <w:szCs w:val="22"/>
          <w:lang w:val="fr-FR" w:bidi="en-US"/>
        </w:rPr>
        <w:t xml:space="preserve"> JSK</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Klein A</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xml:space="preserve">, Kong D, Krause R, Lalonde E, </w:t>
      </w:r>
      <w:proofErr w:type="spellStart"/>
      <w:r w:rsidRPr="00737803">
        <w:rPr>
          <w:rFonts w:ascii="Arial" w:hAnsi="Arial" w:cs="Arial"/>
          <w:sz w:val="22"/>
          <w:szCs w:val="22"/>
          <w:lang w:val="fr-FR" w:bidi="en-US"/>
        </w:rPr>
        <w:t>Lauria</w:t>
      </w:r>
      <w:proofErr w:type="spellEnd"/>
      <w:r w:rsidRPr="00737803">
        <w:rPr>
          <w:rFonts w:ascii="Arial" w:hAnsi="Arial" w:cs="Arial"/>
          <w:sz w:val="22"/>
          <w:szCs w:val="22"/>
          <w:lang w:val="fr-FR" w:bidi="en-US"/>
        </w:rPr>
        <w:t xml:space="preserve"> M, Lee E, Lin X, Liu Z, Livingstone J, </w:t>
      </w:r>
      <w:proofErr w:type="spellStart"/>
      <w:r w:rsidRPr="00737803">
        <w:rPr>
          <w:rFonts w:ascii="Arial" w:hAnsi="Arial" w:cs="Arial"/>
          <w:sz w:val="22"/>
          <w:szCs w:val="22"/>
          <w:lang w:val="fr-FR" w:bidi="en-US"/>
        </w:rPr>
        <w:t>Logsdon</w:t>
      </w:r>
      <w:proofErr w:type="spellEnd"/>
      <w:r w:rsidRPr="00737803">
        <w:rPr>
          <w:rFonts w:ascii="Arial" w:hAnsi="Arial" w:cs="Arial"/>
          <w:sz w:val="22"/>
          <w:szCs w:val="22"/>
          <w:lang w:val="fr-FR" w:bidi="en-US"/>
        </w:rPr>
        <w:t xml:space="preserve"> BA, </w:t>
      </w:r>
      <w:proofErr w:type="spellStart"/>
      <w:r w:rsidRPr="00737803">
        <w:rPr>
          <w:rFonts w:ascii="Arial" w:hAnsi="Arial" w:cs="Arial"/>
          <w:sz w:val="22"/>
          <w:szCs w:val="22"/>
          <w:lang w:val="fr-FR" w:bidi="en-US"/>
        </w:rPr>
        <w:t>Lovestone</w:t>
      </w:r>
      <w:proofErr w:type="spellEnd"/>
      <w:r w:rsidRPr="00737803">
        <w:rPr>
          <w:rFonts w:ascii="Arial" w:hAnsi="Arial" w:cs="Arial"/>
          <w:sz w:val="22"/>
          <w:szCs w:val="22"/>
          <w:lang w:val="fr-FR" w:bidi="en-US"/>
        </w:rPr>
        <w:t xml:space="preserve"> S, </w:t>
      </w:r>
      <w:proofErr w:type="spellStart"/>
      <w:r w:rsidRPr="00737803">
        <w:rPr>
          <w:rFonts w:ascii="Arial" w:hAnsi="Arial" w:cs="Arial"/>
          <w:sz w:val="22"/>
          <w:szCs w:val="22"/>
          <w:lang w:val="fr-FR" w:bidi="en-US"/>
        </w:rPr>
        <w:t>Lyappan</w:t>
      </w:r>
      <w:proofErr w:type="spellEnd"/>
      <w:r w:rsidRPr="00737803">
        <w:rPr>
          <w:rFonts w:ascii="Arial" w:hAnsi="Arial" w:cs="Arial"/>
          <w:sz w:val="22"/>
          <w:szCs w:val="22"/>
          <w:lang w:val="fr-FR" w:bidi="en-US"/>
        </w:rPr>
        <w:t xml:space="preserve"> A, Ma M, Malhotra A, </w:t>
      </w:r>
      <w:proofErr w:type="spellStart"/>
      <w:r w:rsidRPr="00737803">
        <w:rPr>
          <w:rFonts w:ascii="Arial" w:hAnsi="Arial" w:cs="Arial"/>
          <w:sz w:val="22"/>
          <w:szCs w:val="22"/>
          <w:lang w:val="fr-FR" w:bidi="en-US"/>
        </w:rPr>
        <w:t>Mangravite</w:t>
      </w:r>
      <w:proofErr w:type="spellEnd"/>
      <w:r w:rsidRPr="00737803">
        <w:rPr>
          <w:rFonts w:ascii="Arial" w:hAnsi="Arial" w:cs="Arial"/>
          <w:sz w:val="22"/>
          <w:szCs w:val="22"/>
          <w:lang w:val="fr-FR" w:bidi="en-US"/>
        </w:rPr>
        <w:t xml:space="preserve"> LM</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xml:space="preserve">, Maxwell TJ, Merrill E, </w:t>
      </w:r>
      <w:proofErr w:type="spellStart"/>
      <w:r w:rsidRPr="00737803">
        <w:rPr>
          <w:rFonts w:ascii="Arial" w:hAnsi="Arial" w:cs="Arial"/>
          <w:sz w:val="22"/>
          <w:szCs w:val="22"/>
          <w:lang w:val="fr-FR" w:bidi="en-US"/>
        </w:rPr>
        <w:t>Nagorski</w:t>
      </w:r>
      <w:proofErr w:type="spellEnd"/>
      <w:r w:rsidRPr="00737803">
        <w:rPr>
          <w:rFonts w:ascii="Arial" w:hAnsi="Arial" w:cs="Arial"/>
          <w:sz w:val="22"/>
          <w:szCs w:val="22"/>
          <w:lang w:val="fr-FR" w:bidi="en-US"/>
        </w:rPr>
        <w:t xml:space="preserve"> J, </w:t>
      </w:r>
      <w:proofErr w:type="spellStart"/>
      <w:r w:rsidRPr="00737803">
        <w:rPr>
          <w:rFonts w:ascii="Arial" w:hAnsi="Arial" w:cs="Arial"/>
          <w:sz w:val="22"/>
          <w:szCs w:val="22"/>
          <w:lang w:val="fr-FR" w:bidi="en-US"/>
        </w:rPr>
        <w:t>Namasivayam</w:t>
      </w:r>
      <w:proofErr w:type="spellEnd"/>
      <w:r w:rsidRPr="00737803">
        <w:rPr>
          <w:rFonts w:ascii="Arial" w:hAnsi="Arial" w:cs="Arial"/>
          <w:sz w:val="22"/>
          <w:szCs w:val="22"/>
          <w:lang w:val="fr-FR" w:bidi="en-US"/>
        </w:rPr>
        <w:t xml:space="preserve"> A, </w:t>
      </w:r>
      <w:proofErr w:type="spellStart"/>
      <w:r w:rsidRPr="00737803">
        <w:rPr>
          <w:rFonts w:ascii="Arial" w:hAnsi="Arial" w:cs="Arial"/>
          <w:sz w:val="22"/>
          <w:szCs w:val="22"/>
          <w:lang w:val="fr-FR" w:bidi="en-US"/>
        </w:rPr>
        <w:t>Narayan</w:t>
      </w:r>
      <w:proofErr w:type="spellEnd"/>
      <w:r w:rsidRPr="00737803">
        <w:rPr>
          <w:rFonts w:ascii="Arial" w:hAnsi="Arial" w:cs="Arial"/>
          <w:sz w:val="22"/>
          <w:szCs w:val="22"/>
          <w:lang w:val="fr-FR" w:bidi="en-US"/>
        </w:rPr>
        <w:t xml:space="preserve"> M, Naz M, </w:t>
      </w:r>
      <w:proofErr w:type="spellStart"/>
      <w:r w:rsidRPr="00737803">
        <w:rPr>
          <w:rFonts w:ascii="Arial" w:hAnsi="Arial" w:cs="Arial"/>
          <w:sz w:val="22"/>
          <w:szCs w:val="22"/>
          <w:lang w:val="fr-FR" w:bidi="en-US"/>
        </w:rPr>
        <w:t>Newhouse</w:t>
      </w:r>
      <w:proofErr w:type="spellEnd"/>
      <w:r w:rsidRPr="00737803">
        <w:rPr>
          <w:rFonts w:ascii="Arial" w:hAnsi="Arial" w:cs="Arial"/>
          <w:sz w:val="22"/>
          <w:szCs w:val="22"/>
          <w:lang w:val="fr-FR" w:bidi="en-US"/>
        </w:rPr>
        <w:t xml:space="preserve"> SJ, Norman TC, </w:t>
      </w:r>
      <w:proofErr w:type="spellStart"/>
      <w:r w:rsidRPr="00737803">
        <w:rPr>
          <w:rFonts w:ascii="Arial" w:hAnsi="Arial" w:cs="Arial"/>
          <w:sz w:val="22"/>
          <w:szCs w:val="22"/>
          <w:lang w:val="fr-FR" w:bidi="en-US"/>
        </w:rPr>
        <w:t>Nurtdinov</w:t>
      </w:r>
      <w:proofErr w:type="spellEnd"/>
      <w:r w:rsidRPr="00737803">
        <w:rPr>
          <w:rFonts w:ascii="Arial" w:hAnsi="Arial" w:cs="Arial"/>
          <w:sz w:val="22"/>
          <w:szCs w:val="22"/>
          <w:lang w:val="fr-FR" w:bidi="en-US"/>
        </w:rPr>
        <w:t xml:space="preserve"> RN, </w:t>
      </w:r>
      <w:proofErr w:type="spellStart"/>
      <w:r w:rsidRPr="00737803">
        <w:rPr>
          <w:rFonts w:ascii="Arial" w:hAnsi="Arial" w:cs="Arial"/>
          <w:sz w:val="22"/>
          <w:szCs w:val="22"/>
          <w:lang w:val="fr-FR" w:bidi="en-US"/>
        </w:rPr>
        <w:t>Oyang</w:t>
      </w:r>
      <w:proofErr w:type="spellEnd"/>
      <w:r w:rsidRPr="00737803">
        <w:rPr>
          <w:rFonts w:ascii="Arial" w:hAnsi="Arial" w:cs="Arial"/>
          <w:sz w:val="22"/>
          <w:szCs w:val="22"/>
          <w:lang w:val="fr-FR" w:bidi="en-US"/>
        </w:rPr>
        <w:t xml:space="preserve"> Y-J, </w:t>
      </w:r>
      <w:proofErr w:type="spellStart"/>
      <w:r w:rsidRPr="00737803">
        <w:rPr>
          <w:rFonts w:ascii="Arial" w:hAnsi="Arial" w:cs="Arial"/>
          <w:sz w:val="22"/>
          <w:szCs w:val="22"/>
          <w:lang w:val="fr-FR" w:bidi="en-US"/>
        </w:rPr>
        <w:t>Pawitan</w:t>
      </w:r>
      <w:proofErr w:type="spellEnd"/>
      <w:r w:rsidRPr="00737803">
        <w:rPr>
          <w:rFonts w:ascii="Arial" w:hAnsi="Arial" w:cs="Arial"/>
          <w:sz w:val="22"/>
          <w:szCs w:val="22"/>
          <w:lang w:val="fr-FR" w:bidi="en-US"/>
        </w:rPr>
        <w:t xml:space="preserve"> Y, Peng S, Peters MA</w:t>
      </w:r>
      <w:r w:rsidRPr="00737803">
        <w:rPr>
          <w:rFonts w:ascii="Arial" w:hAnsi="Arial" w:cs="Arial"/>
          <w:sz w:val="22"/>
          <w:szCs w:val="22"/>
          <w:vertAlign w:val="superscript"/>
          <w:lang w:val="fr-FR" w:bidi="en-US"/>
        </w:rPr>
        <w:t>*</w:t>
      </w:r>
      <w:r w:rsidRPr="00737803">
        <w:rPr>
          <w:rFonts w:ascii="Arial" w:hAnsi="Arial" w:cs="Arial"/>
          <w:sz w:val="22"/>
          <w:szCs w:val="22"/>
          <w:lang w:val="fr-FR" w:bidi="en-US"/>
        </w:rPr>
        <w:t xml:space="preserve">, Piccolo SR, </w:t>
      </w:r>
      <w:proofErr w:type="spellStart"/>
      <w:r w:rsidRPr="00737803">
        <w:rPr>
          <w:rFonts w:ascii="Arial" w:hAnsi="Arial" w:cs="Arial"/>
          <w:sz w:val="22"/>
          <w:szCs w:val="22"/>
          <w:lang w:val="fr-FR" w:bidi="en-US"/>
        </w:rPr>
        <w:t>Praveen</w:t>
      </w:r>
      <w:proofErr w:type="spellEnd"/>
      <w:r w:rsidRPr="00737803">
        <w:rPr>
          <w:rFonts w:ascii="Arial" w:hAnsi="Arial" w:cs="Arial"/>
          <w:sz w:val="22"/>
          <w:szCs w:val="22"/>
          <w:lang w:val="fr-FR" w:bidi="en-US"/>
        </w:rPr>
        <w:t xml:space="preserve"> P, </w:t>
      </w:r>
      <w:proofErr w:type="spellStart"/>
      <w:r w:rsidRPr="00737803">
        <w:rPr>
          <w:rFonts w:ascii="Arial" w:hAnsi="Arial" w:cs="Arial"/>
          <w:sz w:val="22"/>
          <w:szCs w:val="22"/>
          <w:lang w:val="fr-FR" w:bidi="en-US"/>
        </w:rPr>
        <w:t>Priami</w:t>
      </w:r>
      <w:proofErr w:type="spellEnd"/>
      <w:r w:rsidRPr="00737803">
        <w:rPr>
          <w:rFonts w:ascii="Arial" w:hAnsi="Arial" w:cs="Arial"/>
          <w:sz w:val="22"/>
          <w:szCs w:val="22"/>
          <w:lang w:val="fr-FR" w:bidi="en-US"/>
        </w:rPr>
        <w:t xml:space="preserve"> C, </w:t>
      </w:r>
      <w:proofErr w:type="spellStart"/>
      <w:r w:rsidRPr="00737803">
        <w:rPr>
          <w:rFonts w:ascii="Arial" w:hAnsi="Arial" w:cs="Arial"/>
          <w:sz w:val="22"/>
          <w:szCs w:val="22"/>
          <w:lang w:val="fr-FR" w:bidi="en-US"/>
        </w:rPr>
        <w:t>Sabelnykova</w:t>
      </w:r>
      <w:proofErr w:type="spellEnd"/>
      <w:r w:rsidRPr="00737803">
        <w:rPr>
          <w:rFonts w:ascii="Arial" w:hAnsi="Arial" w:cs="Arial"/>
          <w:sz w:val="22"/>
          <w:szCs w:val="22"/>
          <w:lang w:val="fr-FR" w:bidi="en-US"/>
        </w:rPr>
        <w:t xml:space="preserve"> VY, </w:t>
      </w:r>
      <w:proofErr w:type="spellStart"/>
      <w:r w:rsidRPr="00737803">
        <w:rPr>
          <w:rFonts w:ascii="Arial" w:hAnsi="Arial" w:cs="Arial"/>
          <w:sz w:val="22"/>
          <w:szCs w:val="22"/>
          <w:lang w:val="fr-FR" w:bidi="en-US"/>
        </w:rPr>
        <w:t>Senger</w:t>
      </w:r>
      <w:proofErr w:type="spellEnd"/>
      <w:r w:rsidRPr="00737803">
        <w:rPr>
          <w:rFonts w:ascii="Arial" w:hAnsi="Arial" w:cs="Arial"/>
          <w:sz w:val="22"/>
          <w:szCs w:val="22"/>
          <w:lang w:val="fr-FR" w:bidi="en-US"/>
        </w:rPr>
        <w:t xml:space="preserve"> P, Shen X, Simmons A, </w:t>
      </w:r>
      <w:proofErr w:type="spellStart"/>
      <w:r w:rsidRPr="00737803">
        <w:rPr>
          <w:rFonts w:ascii="Arial" w:hAnsi="Arial" w:cs="Arial"/>
          <w:sz w:val="22"/>
          <w:szCs w:val="22"/>
          <w:lang w:val="fr-FR" w:bidi="en-US"/>
        </w:rPr>
        <w:t>Sotiras</w:t>
      </w:r>
      <w:proofErr w:type="spellEnd"/>
      <w:r w:rsidRPr="00737803">
        <w:rPr>
          <w:rFonts w:ascii="Arial" w:hAnsi="Arial" w:cs="Arial"/>
          <w:sz w:val="22"/>
          <w:szCs w:val="22"/>
          <w:lang w:val="fr-FR" w:bidi="en-US"/>
        </w:rPr>
        <w:t xml:space="preserve"> A, </w:t>
      </w:r>
      <w:proofErr w:type="spellStart"/>
      <w:r w:rsidRPr="00737803">
        <w:rPr>
          <w:rFonts w:ascii="Arial" w:hAnsi="Arial" w:cs="Arial"/>
          <w:sz w:val="22"/>
          <w:szCs w:val="22"/>
          <w:lang w:val="fr-FR" w:bidi="en-US"/>
        </w:rPr>
        <w:t>Stolovitzky</w:t>
      </w:r>
      <w:proofErr w:type="spellEnd"/>
      <w:r w:rsidRPr="00737803">
        <w:rPr>
          <w:rFonts w:ascii="Arial" w:hAnsi="Arial" w:cs="Arial"/>
          <w:sz w:val="22"/>
          <w:szCs w:val="22"/>
          <w:lang w:val="fr-FR" w:bidi="en-US"/>
        </w:rPr>
        <w:t xml:space="preserve"> G, </w:t>
      </w:r>
      <w:proofErr w:type="spellStart"/>
      <w:r w:rsidRPr="00737803">
        <w:rPr>
          <w:rFonts w:ascii="Arial" w:hAnsi="Arial" w:cs="Arial"/>
          <w:sz w:val="22"/>
          <w:szCs w:val="22"/>
          <w:lang w:val="fr-FR" w:bidi="en-US"/>
        </w:rPr>
        <w:t>Tangaro</w:t>
      </w:r>
      <w:proofErr w:type="spellEnd"/>
      <w:r w:rsidRPr="00737803">
        <w:rPr>
          <w:rFonts w:ascii="Arial" w:hAnsi="Arial" w:cs="Arial"/>
          <w:sz w:val="22"/>
          <w:szCs w:val="22"/>
          <w:lang w:val="fr-FR" w:bidi="en-US"/>
        </w:rPr>
        <w:t xml:space="preserve"> S, </w:t>
      </w:r>
      <w:proofErr w:type="spellStart"/>
      <w:r w:rsidRPr="00737803">
        <w:rPr>
          <w:rFonts w:ascii="Arial" w:hAnsi="Arial" w:cs="Arial"/>
          <w:sz w:val="22"/>
          <w:szCs w:val="22"/>
          <w:lang w:val="fr-FR" w:bidi="en-US"/>
        </w:rPr>
        <w:t>Tateo</w:t>
      </w:r>
      <w:proofErr w:type="spellEnd"/>
      <w:r w:rsidRPr="00737803">
        <w:rPr>
          <w:rFonts w:ascii="Arial" w:hAnsi="Arial" w:cs="Arial"/>
          <w:sz w:val="22"/>
          <w:szCs w:val="22"/>
          <w:lang w:val="fr-FR" w:bidi="en-US"/>
        </w:rPr>
        <w:t xml:space="preserve"> A, </w:t>
      </w:r>
      <w:proofErr w:type="spellStart"/>
      <w:r w:rsidRPr="00737803">
        <w:rPr>
          <w:rFonts w:ascii="Arial" w:hAnsi="Arial" w:cs="Arial"/>
          <w:sz w:val="22"/>
          <w:szCs w:val="22"/>
          <w:lang w:val="fr-FR" w:bidi="en-US"/>
        </w:rPr>
        <w:t>Tung</w:t>
      </w:r>
      <w:proofErr w:type="spellEnd"/>
      <w:r w:rsidRPr="00737803">
        <w:rPr>
          <w:rFonts w:ascii="Arial" w:hAnsi="Arial" w:cs="Arial"/>
          <w:sz w:val="22"/>
          <w:szCs w:val="22"/>
          <w:lang w:val="fr-FR" w:bidi="en-US"/>
        </w:rPr>
        <w:t xml:space="preserve"> Y-A,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Varol</w:t>
      </w:r>
      <w:proofErr w:type="spellEnd"/>
      <w:r w:rsidRPr="00737803">
        <w:rPr>
          <w:rFonts w:ascii="Arial" w:hAnsi="Arial" w:cs="Arial"/>
          <w:sz w:val="22"/>
          <w:szCs w:val="22"/>
          <w:lang w:val="fr-FR" w:bidi="en-US"/>
        </w:rPr>
        <w:t xml:space="preserve"> E, </w:t>
      </w:r>
      <w:proofErr w:type="spellStart"/>
      <w:r w:rsidRPr="00737803">
        <w:rPr>
          <w:rFonts w:ascii="Arial" w:hAnsi="Arial" w:cs="Arial"/>
          <w:sz w:val="22"/>
          <w:szCs w:val="22"/>
          <w:lang w:val="fr-FR" w:bidi="en-US"/>
        </w:rPr>
        <w:t>Vradenburg</w:t>
      </w:r>
      <w:proofErr w:type="spellEnd"/>
      <w:r w:rsidRPr="00737803">
        <w:rPr>
          <w:rFonts w:ascii="Arial" w:hAnsi="Arial" w:cs="Arial"/>
          <w:sz w:val="22"/>
          <w:szCs w:val="22"/>
          <w:lang w:val="fr-FR" w:bidi="en-US"/>
        </w:rPr>
        <w:t xml:space="preserve"> G, Weiner MW, Xiao G, Xie L, Xie Y, Xu J, Yang H, </w:t>
      </w:r>
      <w:proofErr w:type="spellStart"/>
      <w:r w:rsidRPr="00737803">
        <w:rPr>
          <w:rFonts w:ascii="Arial" w:hAnsi="Arial" w:cs="Arial"/>
          <w:sz w:val="22"/>
          <w:szCs w:val="22"/>
          <w:lang w:val="fr-FR" w:bidi="en-US"/>
        </w:rPr>
        <w:t>Zhan</w:t>
      </w:r>
      <w:proofErr w:type="spellEnd"/>
      <w:r w:rsidRPr="00737803">
        <w:rPr>
          <w:rFonts w:ascii="Arial" w:hAnsi="Arial" w:cs="Arial"/>
          <w:sz w:val="22"/>
          <w:szCs w:val="22"/>
          <w:lang w:val="fr-FR" w:bidi="en-US"/>
        </w:rPr>
        <w:t xml:space="preserve"> X, Zhou Y, Zhu F, Zhu H, and Zhu S. </w:t>
      </w:r>
      <w:proofErr w:type="spellStart"/>
      <w:r w:rsidRPr="00737803">
        <w:rPr>
          <w:rFonts w:ascii="Arial" w:hAnsi="Arial" w:cs="Arial"/>
          <w:sz w:val="22"/>
          <w:szCs w:val="22"/>
          <w:lang w:val="fr-FR" w:bidi="en-US"/>
        </w:rPr>
        <w:t>Alzheimer's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Disease</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Neuroimaging</w:t>
      </w:r>
      <w:proofErr w:type="spellEnd"/>
      <w:r w:rsidRPr="00737803">
        <w:rPr>
          <w:rFonts w:ascii="Arial" w:hAnsi="Arial" w:cs="Arial"/>
          <w:sz w:val="22"/>
          <w:szCs w:val="22"/>
          <w:lang w:val="fr-FR" w:bidi="en-US"/>
        </w:rPr>
        <w:t xml:space="preserve"> Initiative. </w:t>
      </w:r>
      <w:proofErr w:type="spellStart"/>
      <w:r w:rsidRPr="00737803">
        <w:rPr>
          <w:rFonts w:ascii="Arial" w:hAnsi="Arial" w:cs="Arial"/>
          <w:sz w:val="22"/>
          <w:szCs w:val="22"/>
          <w:lang w:val="fr-FR" w:bidi="en-US"/>
        </w:rPr>
        <w:t>Crowdsourced</w:t>
      </w:r>
      <w:proofErr w:type="spellEnd"/>
      <w:r w:rsidRPr="00737803">
        <w:rPr>
          <w:rFonts w:ascii="Arial" w:hAnsi="Arial" w:cs="Arial"/>
          <w:sz w:val="22"/>
          <w:szCs w:val="22"/>
          <w:lang w:val="fr-FR" w:bidi="en-US"/>
        </w:rPr>
        <w:t xml:space="preserve"> estimation of cognitive </w:t>
      </w:r>
      <w:proofErr w:type="spellStart"/>
      <w:r w:rsidRPr="00737803">
        <w:rPr>
          <w:rFonts w:ascii="Arial" w:hAnsi="Arial" w:cs="Arial"/>
          <w:sz w:val="22"/>
          <w:szCs w:val="22"/>
          <w:lang w:val="fr-FR" w:bidi="en-US"/>
        </w:rPr>
        <w:t>decline</w:t>
      </w:r>
      <w:proofErr w:type="spellEnd"/>
      <w:r w:rsidRPr="00737803">
        <w:rPr>
          <w:rFonts w:ascii="Arial" w:hAnsi="Arial" w:cs="Arial"/>
          <w:sz w:val="22"/>
          <w:szCs w:val="22"/>
          <w:lang w:val="fr-FR" w:bidi="en-US"/>
        </w:rPr>
        <w:t xml:space="preserve"> and </w:t>
      </w:r>
      <w:proofErr w:type="spellStart"/>
      <w:r w:rsidRPr="00737803">
        <w:rPr>
          <w:rFonts w:ascii="Arial" w:hAnsi="Arial" w:cs="Arial"/>
          <w:sz w:val="22"/>
          <w:szCs w:val="22"/>
          <w:lang w:val="fr-FR" w:bidi="en-US"/>
        </w:rPr>
        <w:t>resilience</w:t>
      </w:r>
      <w:proofErr w:type="spellEnd"/>
      <w:r w:rsidRPr="00737803">
        <w:rPr>
          <w:rFonts w:ascii="Arial" w:hAnsi="Arial" w:cs="Arial"/>
          <w:sz w:val="22"/>
          <w:szCs w:val="22"/>
          <w:lang w:val="fr-FR" w:bidi="en-US"/>
        </w:rPr>
        <w:t xml:space="preserve"> in </w:t>
      </w:r>
      <w:proofErr w:type="spellStart"/>
      <w:r w:rsidRPr="00737803">
        <w:rPr>
          <w:rFonts w:ascii="Arial" w:hAnsi="Arial" w:cs="Arial"/>
          <w:sz w:val="22"/>
          <w:szCs w:val="22"/>
          <w:lang w:val="fr-FR" w:bidi="en-US"/>
        </w:rPr>
        <w:t>Alzheimer's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disease</w:t>
      </w:r>
      <w:proofErr w:type="spellEnd"/>
      <w:r w:rsidRPr="00737803">
        <w:rPr>
          <w:rFonts w:ascii="Arial" w:hAnsi="Arial" w:cs="Arial"/>
          <w:sz w:val="22"/>
          <w:szCs w:val="22"/>
          <w:lang w:val="fr-FR" w:bidi="en-US"/>
        </w:rPr>
        <w:t xml:space="preserve">. </w:t>
      </w:r>
      <w:proofErr w:type="spellStart"/>
      <w:r w:rsidRPr="00737803">
        <w:rPr>
          <w:rFonts w:ascii="Arial" w:hAnsi="Arial" w:cs="Arial"/>
          <w:i/>
          <w:sz w:val="22"/>
          <w:szCs w:val="22"/>
          <w:lang w:val="fr-FR" w:bidi="en-US"/>
        </w:rPr>
        <w:t>Alzheimers</w:t>
      </w:r>
      <w:proofErr w:type="spellEnd"/>
      <w:r w:rsidRPr="00737803">
        <w:rPr>
          <w:rFonts w:ascii="Arial" w:hAnsi="Arial" w:cs="Arial"/>
          <w:i/>
          <w:sz w:val="22"/>
          <w:szCs w:val="22"/>
          <w:lang w:val="fr-FR" w:bidi="en-US"/>
        </w:rPr>
        <w:t xml:space="preserve"> </w:t>
      </w:r>
      <w:proofErr w:type="spellStart"/>
      <w:r w:rsidRPr="00737803">
        <w:rPr>
          <w:rFonts w:ascii="Arial" w:hAnsi="Arial" w:cs="Arial"/>
          <w:i/>
          <w:sz w:val="22"/>
          <w:szCs w:val="22"/>
          <w:lang w:val="fr-FR" w:bidi="en-US"/>
        </w:rPr>
        <w:t>Dement</w:t>
      </w:r>
      <w:proofErr w:type="spellEnd"/>
      <w:r w:rsidRPr="00737803">
        <w:rPr>
          <w:rFonts w:ascii="Arial" w:hAnsi="Arial" w:cs="Arial"/>
          <w:sz w:val="22"/>
          <w:szCs w:val="22"/>
          <w:lang w:val="fr-FR" w:bidi="en-US"/>
        </w:rPr>
        <w:t xml:space="preserve">, 12(6) :645-53, Jun 2016.  </w:t>
      </w:r>
      <w:r w:rsidR="008A197A" w:rsidRPr="008A197A">
        <w:rPr>
          <w:rFonts w:ascii="Arial" w:hAnsi="Arial" w:cs="Arial"/>
          <w:sz w:val="22"/>
          <w:szCs w:val="22"/>
        </w:rPr>
        <w:t>DOI: </w:t>
      </w:r>
      <w:hyperlink r:id="rId70" w:tgtFrame="_blank" w:history="1">
        <w:r w:rsidR="008A197A" w:rsidRPr="008A197A">
          <w:rPr>
            <w:rStyle w:val="Hyperlink"/>
            <w:rFonts w:ascii="Arial" w:hAnsi="Arial" w:cs="Arial"/>
            <w:sz w:val="22"/>
            <w:szCs w:val="22"/>
          </w:rPr>
          <w:t>10.1016/j.jalz.2016.02.006</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82</w:t>
      </w:r>
      <w:r w:rsidR="00F007F4">
        <w:rPr>
          <w:rFonts w:ascii="Arial" w:hAnsi="Arial" w:cs="Arial"/>
          <w:sz w:val="22"/>
          <w:szCs w:val="22"/>
        </w:rPr>
        <w:t xml:space="preserve"> times.</w:t>
      </w:r>
    </w:p>
    <w:p w14:paraId="42B5CEF5" w14:textId="36364B51"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cortical </w:t>
      </w:r>
      <w:proofErr w:type="spellStart"/>
      <w:r w:rsidRPr="00737803">
        <w:rPr>
          <w:rFonts w:ascii="Arial" w:hAnsi="Arial" w:cs="Arial"/>
          <w:sz w:val="22"/>
          <w:szCs w:val="22"/>
          <w:lang w:val="fr-FR" w:bidi="en-US"/>
        </w:rPr>
        <w:t>thickness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450BFF1D" w14:textId="126A23A1"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lastRenderedPageBreak/>
        <w:t>Hasan KM</w:t>
      </w:r>
      <w:r w:rsidR="00D714D8">
        <w:rPr>
          <w:rFonts w:ascii="Arial" w:hAnsi="Arial" w:cs="Arial"/>
          <w:sz w:val="22"/>
          <w:szCs w:val="22"/>
          <w:lang w:val="fr-FR" w:bidi="en-US"/>
        </w:rPr>
        <w:t>*</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Mwangi</w:t>
      </w:r>
      <w:proofErr w:type="spellEnd"/>
      <w:r w:rsidRPr="00737803">
        <w:rPr>
          <w:rFonts w:ascii="Arial" w:hAnsi="Arial" w:cs="Arial"/>
          <w:sz w:val="22"/>
          <w:szCs w:val="22"/>
          <w:lang w:val="fr-FR" w:bidi="en-US"/>
        </w:rPr>
        <w:t xml:space="preserve"> B, Cao B, </w:t>
      </w:r>
      <w:proofErr w:type="spellStart"/>
      <w:r w:rsidRPr="00737803">
        <w:rPr>
          <w:rFonts w:ascii="Arial" w:hAnsi="Arial" w:cs="Arial"/>
          <w:sz w:val="22"/>
          <w:szCs w:val="22"/>
          <w:lang w:val="fr-FR" w:bidi="en-US"/>
        </w:rPr>
        <w:t>Keser</w:t>
      </w:r>
      <w:proofErr w:type="spellEnd"/>
      <w:r w:rsidRPr="00737803">
        <w:rPr>
          <w:rFonts w:ascii="Arial" w:hAnsi="Arial" w:cs="Arial"/>
          <w:sz w:val="22"/>
          <w:szCs w:val="22"/>
          <w:lang w:val="fr-FR" w:bidi="en-US"/>
        </w:rPr>
        <w:t xml:space="preserve"> Z,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Kochunov</w:t>
      </w:r>
      <w:proofErr w:type="spellEnd"/>
      <w:r w:rsidRPr="00737803">
        <w:rPr>
          <w:rFonts w:ascii="Arial" w:hAnsi="Arial" w:cs="Arial"/>
          <w:sz w:val="22"/>
          <w:szCs w:val="22"/>
          <w:lang w:val="fr-FR" w:bidi="en-US"/>
        </w:rPr>
        <w:t xml:space="preserve"> P, </w:t>
      </w:r>
      <w:proofErr w:type="spellStart"/>
      <w:r w:rsidRPr="00737803">
        <w:rPr>
          <w:rFonts w:ascii="Arial" w:hAnsi="Arial" w:cs="Arial"/>
          <w:sz w:val="22"/>
          <w:szCs w:val="22"/>
          <w:lang w:val="fr-FR" w:bidi="en-US"/>
        </w:rPr>
        <w:t>Frye</w:t>
      </w:r>
      <w:proofErr w:type="spellEnd"/>
      <w:r w:rsidRPr="00737803">
        <w:rPr>
          <w:rFonts w:ascii="Arial" w:hAnsi="Arial" w:cs="Arial"/>
          <w:sz w:val="22"/>
          <w:szCs w:val="22"/>
          <w:lang w:val="fr-FR" w:bidi="en-US"/>
        </w:rPr>
        <w:t xml:space="preserve"> RE, </w:t>
      </w:r>
      <w:proofErr w:type="spellStart"/>
      <w:r w:rsidRPr="00737803">
        <w:rPr>
          <w:rFonts w:ascii="Arial" w:hAnsi="Arial" w:cs="Arial"/>
          <w:sz w:val="22"/>
          <w:szCs w:val="22"/>
          <w:lang w:val="fr-FR" w:bidi="en-US"/>
        </w:rPr>
        <w:t>Savatic</w:t>
      </w:r>
      <w:proofErr w:type="spellEnd"/>
      <w:r w:rsidRPr="00737803">
        <w:rPr>
          <w:rFonts w:ascii="Arial" w:hAnsi="Arial" w:cs="Arial"/>
          <w:sz w:val="22"/>
          <w:szCs w:val="22"/>
          <w:lang w:val="fr-FR" w:bidi="en-US"/>
        </w:rPr>
        <w:t xml:space="preserve"> M, and Soares J. Entorhinal cortex </w:t>
      </w:r>
      <w:proofErr w:type="spellStart"/>
      <w:r w:rsidRPr="00737803">
        <w:rPr>
          <w:rFonts w:ascii="Arial" w:hAnsi="Arial" w:cs="Arial"/>
          <w:sz w:val="22"/>
          <w:szCs w:val="22"/>
          <w:lang w:val="fr-FR" w:bidi="en-US"/>
        </w:rPr>
        <w:t>thickness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across</w:t>
      </w:r>
      <w:proofErr w:type="spellEnd"/>
      <w:r w:rsidRPr="00737803">
        <w:rPr>
          <w:rFonts w:ascii="Arial" w:hAnsi="Arial" w:cs="Arial"/>
          <w:sz w:val="22"/>
          <w:szCs w:val="22"/>
          <w:lang w:val="fr-FR" w:bidi="en-US"/>
        </w:rPr>
        <w:t xml:space="preserve"> the </w:t>
      </w:r>
      <w:proofErr w:type="spellStart"/>
      <w:r w:rsidRPr="00737803">
        <w:rPr>
          <w:rFonts w:ascii="Arial" w:hAnsi="Arial" w:cs="Arial"/>
          <w:sz w:val="22"/>
          <w:szCs w:val="22"/>
          <w:lang w:val="fr-FR" w:bidi="en-US"/>
        </w:rPr>
        <w:t>human</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lifespan</w:t>
      </w:r>
      <w:proofErr w:type="spellEnd"/>
      <w:r w:rsidRPr="00737803">
        <w:rPr>
          <w:rFonts w:ascii="Arial" w:hAnsi="Arial" w:cs="Arial"/>
          <w:sz w:val="22"/>
          <w:szCs w:val="22"/>
          <w:lang w:val="fr-FR" w:bidi="en-US"/>
        </w:rPr>
        <w:t xml:space="preserve">. </w:t>
      </w:r>
      <w:r w:rsidRPr="00737803">
        <w:rPr>
          <w:rFonts w:ascii="Arial" w:hAnsi="Arial" w:cs="Arial"/>
          <w:i/>
          <w:sz w:val="22"/>
          <w:szCs w:val="22"/>
          <w:lang w:val="fr-FR" w:bidi="en-US"/>
        </w:rPr>
        <w:t xml:space="preserve">J </w:t>
      </w:r>
      <w:proofErr w:type="spellStart"/>
      <w:r w:rsidRPr="00737803">
        <w:rPr>
          <w:rFonts w:ascii="Arial" w:hAnsi="Arial" w:cs="Arial"/>
          <w:i/>
          <w:sz w:val="22"/>
          <w:szCs w:val="22"/>
          <w:lang w:val="fr-FR" w:bidi="en-US"/>
        </w:rPr>
        <w:t>Neuroimaging</w:t>
      </w:r>
      <w:proofErr w:type="spellEnd"/>
      <w:r w:rsidRPr="00737803">
        <w:rPr>
          <w:rFonts w:ascii="Arial" w:hAnsi="Arial" w:cs="Arial"/>
          <w:sz w:val="22"/>
          <w:szCs w:val="22"/>
          <w:lang w:val="fr-FR" w:bidi="en-US"/>
        </w:rPr>
        <w:t xml:space="preserve">, 26(3) :278-82, May 2016.  </w:t>
      </w:r>
      <w:r w:rsidR="008A197A" w:rsidRPr="008A197A">
        <w:rPr>
          <w:rFonts w:ascii="Arial" w:hAnsi="Arial" w:cs="Arial"/>
          <w:sz w:val="22"/>
          <w:szCs w:val="22"/>
        </w:rPr>
        <w:t>DOI: </w:t>
      </w:r>
      <w:hyperlink r:id="rId71" w:tgtFrame="_blank" w:history="1">
        <w:r w:rsidR="008A197A" w:rsidRPr="008A197A">
          <w:rPr>
            <w:rStyle w:val="Hyperlink"/>
            <w:rFonts w:ascii="Arial" w:hAnsi="Arial" w:cs="Arial"/>
            <w:sz w:val="22"/>
            <w:szCs w:val="22"/>
          </w:rPr>
          <w:t>10.1111/jon.12297</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35</w:t>
      </w:r>
      <w:r w:rsidR="00F007F4">
        <w:rPr>
          <w:rFonts w:ascii="Arial" w:hAnsi="Arial" w:cs="Arial"/>
          <w:sz w:val="22"/>
          <w:szCs w:val="22"/>
        </w:rPr>
        <w:t xml:space="preserve"> times.</w:t>
      </w:r>
    </w:p>
    <w:p w14:paraId="20977E58" w14:textId="7846E15C"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The entorhinal cortical </w:t>
      </w:r>
      <w:proofErr w:type="spellStart"/>
      <w:r w:rsidRPr="00737803">
        <w:rPr>
          <w:rFonts w:ascii="Arial" w:hAnsi="Arial" w:cs="Arial"/>
          <w:sz w:val="22"/>
          <w:szCs w:val="22"/>
          <w:lang w:val="fr-FR" w:bidi="en-US"/>
        </w:rPr>
        <w:t>thickness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 xml:space="preserve"> for the </w:t>
      </w:r>
      <w:proofErr w:type="spellStart"/>
      <w:r w:rsidRPr="00737803">
        <w:rPr>
          <w:rFonts w:ascii="Arial" w:hAnsi="Arial" w:cs="Arial"/>
          <w:sz w:val="22"/>
          <w:szCs w:val="22"/>
          <w:lang w:val="fr-FR" w:bidi="en-US"/>
        </w:rPr>
        <w:t>well-known</w:t>
      </w:r>
      <w:proofErr w:type="spellEnd"/>
      <w:r w:rsidRPr="00737803">
        <w:rPr>
          <w:rFonts w:ascii="Arial" w:hAnsi="Arial" w:cs="Arial"/>
          <w:sz w:val="22"/>
          <w:szCs w:val="22"/>
          <w:lang w:val="fr-FR" w:bidi="en-US"/>
        </w:rPr>
        <w:t xml:space="preserve"> ADNI data set </w:t>
      </w:r>
      <w:proofErr w:type="spellStart"/>
      <w:r w:rsidRPr="00737803">
        <w:rPr>
          <w:rFonts w:ascii="Arial" w:hAnsi="Arial" w:cs="Arial"/>
          <w:sz w:val="22"/>
          <w:szCs w:val="22"/>
          <w:lang w:val="fr-FR" w:bidi="en-US"/>
        </w:rPr>
        <w:t>were</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by Dr. Tustison.</w:t>
      </w:r>
    </w:p>
    <w:p w14:paraId="0F9C23E8" w14:textId="46BE6D0B" w:rsidR="00833788"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val="fr-FR" w:bidi="en-US"/>
        </w:rPr>
        <w:t>Pustina</w:t>
      </w:r>
      <w:proofErr w:type="spellEnd"/>
      <w:r w:rsidRPr="00737803">
        <w:rPr>
          <w:rFonts w:ascii="Arial" w:hAnsi="Arial" w:cs="Arial"/>
          <w:sz w:val="22"/>
          <w:szCs w:val="22"/>
          <w:lang w:val="fr-FR" w:bidi="en-US"/>
        </w:rPr>
        <w:t xml:space="preserve"> DP</w:t>
      </w:r>
      <w:r w:rsidR="00D714D8">
        <w:rPr>
          <w:rFonts w:ascii="Arial" w:hAnsi="Arial" w:cs="Arial"/>
          <w:sz w:val="22"/>
          <w:szCs w:val="22"/>
          <w:lang w:val="fr-FR" w:bidi="en-US"/>
        </w:rPr>
        <w:t>*</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Coslett</w:t>
      </w:r>
      <w:proofErr w:type="spellEnd"/>
      <w:r w:rsidRPr="00737803">
        <w:rPr>
          <w:rFonts w:ascii="Arial" w:hAnsi="Arial" w:cs="Arial"/>
          <w:sz w:val="22"/>
          <w:szCs w:val="22"/>
          <w:lang w:val="fr-FR" w:bidi="en-US"/>
        </w:rPr>
        <w:t xml:space="preserve"> BH, </w:t>
      </w:r>
      <w:proofErr w:type="spellStart"/>
      <w:r w:rsidRPr="00737803">
        <w:rPr>
          <w:rFonts w:ascii="Arial" w:hAnsi="Arial" w:cs="Arial"/>
          <w:sz w:val="22"/>
          <w:szCs w:val="22"/>
          <w:lang w:val="fr-FR" w:bidi="en-US"/>
        </w:rPr>
        <w:t>Turkeltaub</w:t>
      </w:r>
      <w:proofErr w:type="spellEnd"/>
      <w:r w:rsidRPr="00737803">
        <w:rPr>
          <w:rFonts w:ascii="Arial" w:hAnsi="Arial" w:cs="Arial"/>
          <w:sz w:val="22"/>
          <w:szCs w:val="22"/>
          <w:lang w:val="fr-FR" w:bidi="en-US"/>
        </w:rPr>
        <w:t xml:space="preserve"> PE, </w:t>
      </w:r>
      <w:r w:rsidRPr="00737803">
        <w:rPr>
          <w:rFonts w:ascii="Arial" w:hAnsi="Arial" w:cs="Arial"/>
          <w:b/>
          <w:sz w:val="22"/>
          <w:szCs w:val="22"/>
          <w:lang w:val="fr-FR" w:bidi="en-US"/>
        </w:rPr>
        <w:t>Tustison N</w:t>
      </w:r>
      <w:r w:rsidRPr="00737803">
        <w:rPr>
          <w:rFonts w:ascii="Arial" w:hAnsi="Arial" w:cs="Arial"/>
          <w:sz w:val="22"/>
          <w:szCs w:val="22"/>
          <w:lang w:val="fr-FR" w:bidi="en-US"/>
        </w:rPr>
        <w:t xml:space="preserve">, Schwartz MF, and Avants B. </w:t>
      </w:r>
      <w:proofErr w:type="spellStart"/>
      <w:r w:rsidRPr="00737803">
        <w:rPr>
          <w:rFonts w:ascii="Arial" w:hAnsi="Arial" w:cs="Arial"/>
          <w:sz w:val="22"/>
          <w:szCs w:val="22"/>
          <w:lang w:val="fr-FR" w:bidi="en-US"/>
        </w:rPr>
        <w:t>Automated</w:t>
      </w:r>
      <w:proofErr w:type="spellEnd"/>
      <w:r w:rsidRPr="00737803">
        <w:rPr>
          <w:rFonts w:ascii="Arial" w:hAnsi="Arial" w:cs="Arial"/>
          <w:sz w:val="22"/>
          <w:szCs w:val="22"/>
          <w:lang w:val="fr-FR" w:bidi="en-US"/>
        </w:rPr>
        <w:t xml:space="preserve"> segmentation of </w:t>
      </w:r>
      <w:proofErr w:type="spellStart"/>
      <w:r w:rsidRPr="00737803">
        <w:rPr>
          <w:rFonts w:ascii="Arial" w:hAnsi="Arial" w:cs="Arial"/>
          <w:sz w:val="22"/>
          <w:szCs w:val="22"/>
          <w:lang w:val="fr-FR" w:bidi="en-US"/>
        </w:rPr>
        <w:t>chronic</w:t>
      </w:r>
      <w:proofErr w:type="spellEnd"/>
      <w:r w:rsidRPr="00737803">
        <w:rPr>
          <w:rFonts w:ascii="Arial" w:hAnsi="Arial" w:cs="Arial"/>
          <w:sz w:val="22"/>
          <w:szCs w:val="22"/>
          <w:lang w:val="fr-FR" w:bidi="en-US"/>
        </w:rPr>
        <w:t xml:space="preserve"> stroke </w:t>
      </w:r>
      <w:proofErr w:type="spellStart"/>
      <w:r w:rsidRPr="00737803">
        <w:rPr>
          <w:rFonts w:ascii="Arial" w:hAnsi="Arial" w:cs="Arial"/>
          <w:sz w:val="22"/>
          <w:szCs w:val="22"/>
          <w:lang w:val="fr-FR" w:bidi="en-US"/>
        </w:rPr>
        <w:t>lesions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using</w:t>
      </w:r>
      <w:proofErr w:type="spellEnd"/>
      <w:r w:rsidRPr="00737803">
        <w:rPr>
          <w:rFonts w:ascii="Arial" w:hAnsi="Arial" w:cs="Arial"/>
          <w:sz w:val="22"/>
          <w:szCs w:val="22"/>
          <w:lang w:val="fr-FR" w:bidi="en-US"/>
        </w:rPr>
        <w:t xml:space="preserve"> </w:t>
      </w:r>
      <w:proofErr w:type="gramStart"/>
      <w:r w:rsidRPr="00737803">
        <w:rPr>
          <w:rFonts w:ascii="Arial" w:hAnsi="Arial" w:cs="Arial"/>
          <w:sz w:val="22"/>
          <w:szCs w:val="22"/>
          <w:lang w:val="fr-FR" w:bidi="en-US"/>
        </w:rPr>
        <w:t>LINDA:</w:t>
      </w:r>
      <w:proofErr w:type="gram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Lesion</w:t>
      </w:r>
      <w:proofErr w:type="spellEnd"/>
      <w:r w:rsidRPr="00737803">
        <w:rPr>
          <w:rFonts w:ascii="Arial" w:hAnsi="Arial" w:cs="Arial"/>
          <w:sz w:val="22"/>
          <w:szCs w:val="22"/>
          <w:lang w:val="fr-FR" w:bidi="en-US"/>
        </w:rPr>
        <w:t xml:space="preserve"> Identification </w:t>
      </w:r>
      <w:proofErr w:type="spellStart"/>
      <w:r w:rsidRPr="00737803">
        <w:rPr>
          <w:rFonts w:ascii="Arial" w:hAnsi="Arial" w:cs="Arial"/>
          <w:sz w:val="22"/>
          <w:szCs w:val="22"/>
          <w:lang w:val="fr-FR" w:bidi="en-US"/>
        </w:rPr>
        <w:t>with</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Neighborhood</w:t>
      </w:r>
      <w:proofErr w:type="spellEnd"/>
      <w:r w:rsidRPr="00737803">
        <w:rPr>
          <w:rFonts w:ascii="Arial" w:hAnsi="Arial" w:cs="Arial"/>
          <w:sz w:val="22"/>
          <w:szCs w:val="22"/>
          <w:lang w:val="fr-FR" w:bidi="en-US"/>
        </w:rPr>
        <w:t xml:space="preserve"> Data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w:t>
      </w:r>
      <w:r w:rsidRPr="00737803">
        <w:rPr>
          <w:rFonts w:ascii="Arial" w:hAnsi="Arial" w:cs="Arial"/>
          <w:i/>
          <w:sz w:val="22"/>
          <w:szCs w:val="22"/>
          <w:lang w:val="fr-FR" w:bidi="en-US"/>
        </w:rPr>
        <w:t>Hum Brain Mapp</w:t>
      </w:r>
      <w:r w:rsidRPr="00737803">
        <w:rPr>
          <w:rFonts w:ascii="Arial" w:hAnsi="Arial" w:cs="Arial"/>
          <w:sz w:val="22"/>
          <w:szCs w:val="22"/>
          <w:lang w:val="fr-FR" w:bidi="en-US"/>
        </w:rPr>
        <w:t xml:space="preserve">, 37(4) :1405-21, </w:t>
      </w:r>
      <w:proofErr w:type="spellStart"/>
      <w:r w:rsidRPr="00737803">
        <w:rPr>
          <w:rFonts w:ascii="Arial" w:hAnsi="Arial" w:cs="Arial"/>
          <w:sz w:val="22"/>
          <w:szCs w:val="22"/>
          <w:lang w:val="fr-FR" w:bidi="en-US"/>
        </w:rPr>
        <w:t>Apr</w:t>
      </w:r>
      <w:proofErr w:type="spellEnd"/>
      <w:r w:rsidRPr="00737803">
        <w:rPr>
          <w:rFonts w:ascii="Arial" w:hAnsi="Arial" w:cs="Arial"/>
          <w:sz w:val="22"/>
          <w:szCs w:val="22"/>
          <w:lang w:val="fr-FR" w:bidi="en-US"/>
        </w:rPr>
        <w:t xml:space="preserve"> 2016</w:t>
      </w:r>
      <w:r w:rsidRPr="00737803">
        <w:rPr>
          <w:rFonts w:ascii="Arial" w:hAnsi="Arial" w:cs="Arial"/>
          <w:sz w:val="22"/>
          <w:szCs w:val="22"/>
          <w:lang w:bidi="en-US"/>
        </w:rPr>
        <w:t xml:space="preserve">.  </w:t>
      </w:r>
      <w:r w:rsidR="008A197A" w:rsidRPr="008A197A">
        <w:rPr>
          <w:rFonts w:ascii="Arial" w:hAnsi="Arial" w:cs="Arial"/>
          <w:sz w:val="22"/>
          <w:szCs w:val="22"/>
        </w:rPr>
        <w:t>DOI: </w:t>
      </w:r>
      <w:hyperlink r:id="rId72" w:tgtFrame="_blank" w:history="1">
        <w:r w:rsidR="008A197A" w:rsidRPr="008A197A">
          <w:rPr>
            <w:rStyle w:val="Hyperlink"/>
            <w:rFonts w:ascii="Arial" w:hAnsi="Arial" w:cs="Arial"/>
            <w:sz w:val="22"/>
            <w:szCs w:val="22"/>
          </w:rPr>
          <w:t>10.1002/hbm.23110</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136</w:t>
      </w:r>
      <w:r w:rsidR="00F007F4">
        <w:rPr>
          <w:rFonts w:ascii="Arial" w:hAnsi="Arial" w:cs="Arial"/>
          <w:sz w:val="22"/>
          <w:szCs w:val="22"/>
        </w:rPr>
        <w:t xml:space="preserve"> times.</w:t>
      </w:r>
    </w:p>
    <w:p w14:paraId="406AFB55" w14:textId="741A46A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core</w:t>
      </w:r>
      <w:proofErr w:type="spellEnd"/>
      <w:r w:rsidRPr="00737803">
        <w:rPr>
          <w:rFonts w:ascii="Arial" w:hAnsi="Arial" w:cs="Arial"/>
          <w:sz w:val="22"/>
          <w:szCs w:val="22"/>
          <w:lang w:val="fr-FR" w:bidi="en-US"/>
        </w:rPr>
        <w:t xml:space="preserve"> machine </w:t>
      </w:r>
      <w:proofErr w:type="spellStart"/>
      <w:r w:rsidRPr="00737803">
        <w:rPr>
          <w:rFonts w:ascii="Arial" w:hAnsi="Arial" w:cs="Arial"/>
          <w:sz w:val="22"/>
          <w:szCs w:val="22"/>
          <w:lang w:val="fr-FR" w:bidi="en-US"/>
        </w:rPr>
        <w:t>learning</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framework</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and </w:t>
      </w:r>
      <w:proofErr w:type="spellStart"/>
      <w:r w:rsidRPr="00737803">
        <w:rPr>
          <w:rFonts w:ascii="Arial" w:hAnsi="Arial" w:cs="Arial"/>
          <w:sz w:val="22"/>
          <w:szCs w:val="22"/>
          <w:lang w:val="fr-FR" w:bidi="en-US"/>
        </w:rPr>
        <w:t>enhanced</w:t>
      </w:r>
      <w:proofErr w:type="spellEnd"/>
      <w:r w:rsidRPr="00737803">
        <w:rPr>
          <w:rFonts w:ascii="Arial" w:hAnsi="Arial" w:cs="Arial"/>
          <w:sz w:val="22"/>
          <w:szCs w:val="22"/>
          <w:lang w:val="fr-FR" w:bidi="en-US"/>
        </w:rPr>
        <w:t xml:space="preserve"> for </w:t>
      </w:r>
      <w:proofErr w:type="spellStart"/>
      <w:r w:rsidRPr="00737803">
        <w:rPr>
          <w:rFonts w:ascii="Arial" w:hAnsi="Arial" w:cs="Arial"/>
          <w:sz w:val="22"/>
          <w:szCs w:val="22"/>
          <w:lang w:val="fr-FR" w:bidi="en-US"/>
        </w:rPr>
        <w:t>lesion</w:t>
      </w:r>
      <w:proofErr w:type="spellEnd"/>
      <w:r w:rsidRPr="00737803">
        <w:rPr>
          <w:rFonts w:ascii="Arial" w:hAnsi="Arial" w:cs="Arial"/>
          <w:sz w:val="22"/>
          <w:szCs w:val="22"/>
          <w:lang w:val="fr-FR" w:bidi="en-US"/>
        </w:rPr>
        <w:t xml:space="preserve"> application.</w:t>
      </w:r>
    </w:p>
    <w:p w14:paraId="69647063" w14:textId="7702F002" w:rsidR="00833788" w:rsidRDefault="00737803" w:rsidP="00737803">
      <w:pPr>
        <w:pStyle w:val="BodyText"/>
        <w:numPr>
          <w:ilvl w:val="0"/>
          <w:numId w:val="37"/>
        </w:numPr>
        <w:spacing w:before="120" w:after="120"/>
        <w:ind w:right="-54"/>
        <w:jc w:val="both"/>
        <w:rPr>
          <w:rFonts w:ascii="Arial" w:hAnsi="Arial" w:cs="Arial"/>
          <w:sz w:val="22"/>
          <w:szCs w:val="22"/>
          <w:lang w:val="fr-FR"/>
        </w:rPr>
      </w:pPr>
      <w:r w:rsidRPr="00737803">
        <w:rPr>
          <w:rFonts w:ascii="Arial" w:hAnsi="Arial" w:cs="Arial"/>
          <w:sz w:val="22"/>
          <w:szCs w:val="22"/>
          <w:lang w:val="fr-FR" w:bidi="en-US"/>
        </w:rPr>
        <w:t>Altes TA</w:t>
      </w:r>
      <w:r w:rsidR="00D714D8">
        <w:rPr>
          <w:rFonts w:ascii="Arial" w:hAnsi="Arial" w:cs="Arial"/>
          <w:sz w:val="22"/>
          <w:szCs w:val="22"/>
          <w:lang w:val="fr-FR" w:bidi="en-US"/>
        </w:rPr>
        <w:t>*</w:t>
      </w:r>
      <w:r w:rsidRPr="00737803">
        <w:rPr>
          <w:rFonts w:ascii="Arial" w:hAnsi="Arial" w:cs="Arial"/>
          <w:sz w:val="22"/>
          <w:szCs w:val="22"/>
          <w:lang w:val="fr-FR" w:bidi="en-US"/>
        </w:rPr>
        <w:t xml:space="preserve">, Mugler JP, III, </w:t>
      </w:r>
      <w:proofErr w:type="spellStart"/>
      <w:r w:rsidRPr="00737803">
        <w:rPr>
          <w:rFonts w:ascii="Arial" w:hAnsi="Arial" w:cs="Arial"/>
          <w:sz w:val="22"/>
          <w:szCs w:val="22"/>
          <w:lang w:val="fr-FR" w:bidi="en-US"/>
        </w:rPr>
        <w:t>Ruppert</w:t>
      </w:r>
      <w:proofErr w:type="spellEnd"/>
      <w:r w:rsidRPr="00737803">
        <w:rPr>
          <w:rFonts w:ascii="Arial" w:hAnsi="Arial" w:cs="Arial"/>
          <w:sz w:val="22"/>
          <w:szCs w:val="22"/>
          <w:lang w:val="fr-FR" w:bidi="en-US"/>
        </w:rPr>
        <w:t xml:space="preserve"> K, </w:t>
      </w:r>
      <w:r w:rsidRPr="00737803">
        <w:rPr>
          <w:rFonts w:ascii="Arial" w:hAnsi="Arial" w:cs="Arial"/>
          <w:b/>
          <w:sz w:val="22"/>
          <w:szCs w:val="22"/>
          <w:lang w:val="fr-FR" w:bidi="en-US"/>
        </w:rPr>
        <w:t>Tustison NJ</w:t>
      </w:r>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Gersbach</w:t>
      </w:r>
      <w:proofErr w:type="spellEnd"/>
      <w:r w:rsidRPr="00737803">
        <w:rPr>
          <w:rFonts w:ascii="Arial" w:hAnsi="Arial" w:cs="Arial"/>
          <w:sz w:val="22"/>
          <w:szCs w:val="22"/>
          <w:lang w:val="fr-FR" w:bidi="en-US"/>
        </w:rPr>
        <w:t xml:space="preserve"> J, </w:t>
      </w:r>
      <w:proofErr w:type="spellStart"/>
      <w:r w:rsidRPr="00737803">
        <w:rPr>
          <w:rFonts w:ascii="Arial" w:hAnsi="Arial" w:cs="Arial"/>
          <w:sz w:val="22"/>
          <w:szCs w:val="22"/>
          <w:lang w:val="fr-FR" w:bidi="en-US"/>
        </w:rPr>
        <w:t>Szentpetery</w:t>
      </w:r>
      <w:proofErr w:type="spellEnd"/>
      <w:r w:rsidRPr="00737803">
        <w:rPr>
          <w:rFonts w:ascii="Arial" w:hAnsi="Arial" w:cs="Arial"/>
          <w:sz w:val="22"/>
          <w:szCs w:val="22"/>
          <w:lang w:val="fr-FR" w:bidi="en-US"/>
        </w:rPr>
        <w:t xml:space="preserve"> S, Meyer CH, de Lange EE, and </w:t>
      </w:r>
      <w:proofErr w:type="spellStart"/>
      <w:r w:rsidRPr="00737803">
        <w:rPr>
          <w:rFonts w:ascii="Arial" w:hAnsi="Arial" w:cs="Arial"/>
          <w:sz w:val="22"/>
          <w:szCs w:val="22"/>
          <w:lang w:val="fr-FR" w:bidi="en-US"/>
        </w:rPr>
        <w:t>Teague</w:t>
      </w:r>
      <w:proofErr w:type="spellEnd"/>
      <w:r w:rsidRPr="00737803">
        <w:rPr>
          <w:rFonts w:ascii="Arial" w:hAnsi="Arial" w:cs="Arial"/>
          <w:sz w:val="22"/>
          <w:szCs w:val="22"/>
          <w:lang w:val="fr-FR" w:bidi="en-US"/>
        </w:rPr>
        <w:t xml:space="preserve"> WG. </w:t>
      </w:r>
      <w:proofErr w:type="spellStart"/>
      <w:r w:rsidRPr="00737803">
        <w:rPr>
          <w:rFonts w:ascii="Arial" w:hAnsi="Arial" w:cs="Arial"/>
          <w:sz w:val="22"/>
          <w:szCs w:val="22"/>
          <w:lang w:val="fr-FR" w:bidi="en-US"/>
        </w:rPr>
        <w:t>Clinical</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Correlates</w:t>
      </w:r>
      <w:proofErr w:type="spellEnd"/>
      <w:r w:rsidRPr="00737803">
        <w:rPr>
          <w:rFonts w:ascii="Arial" w:hAnsi="Arial" w:cs="Arial"/>
          <w:sz w:val="22"/>
          <w:szCs w:val="22"/>
          <w:lang w:val="fr-FR" w:bidi="en-US"/>
        </w:rPr>
        <w:t xml:space="preserve"> of Lung Ventilation in </w:t>
      </w:r>
      <w:proofErr w:type="spellStart"/>
      <w:r w:rsidRPr="00737803">
        <w:rPr>
          <w:rFonts w:ascii="Arial" w:hAnsi="Arial" w:cs="Arial"/>
          <w:sz w:val="22"/>
          <w:szCs w:val="22"/>
          <w:lang w:val="fr-FR" w:bidi="en-US"/>
        </w:rPr>
        <w:t>Asthmatic</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Children</w:t>
      </w:r>
      <w:proofErr w:type="spellEnd"/>
      <w:r w:rsidRPr="00737803">
        <w:rPr>
          <w:rFonts w:ascii="Arial" w:hAnsi="Arial" w:cs="Arial"/>
          <w:sz w:val="22"/>
          <w:szCs w:val="22"/>
          <w:lang w:val="fr-FR" w:bidi="en-US"/>
        </w:rPr>
        <w:t xml:space="preserve">. </w:t>
      </w:r>
      <w:r w:rsidRPr="00737803">
        <w:rPr>
          <w:rFonts w:ascii="Arial" w:hAnsi="Arial" w:cs="Arial"/>
          <w:i/>
          <w:sz w:val="22"/>
          <w:szCs w:val="22"/>
          <w:lang w:val="fr-FR" w:bidi="en-US"/>
        </w:rPr>
        <w:t xml:space="preserve">J </w:t>
      </w:r>
      <w:proofErr w:type="spellStart"/>
      <w:r w:rsidRPr="00737803">
        <w:rPr>
          <w:rFonts w:ascii="Arial" w:hAnsi="Arial" w:cs="Arial"/>
          <w:i/>
          <w:sz w:val="22"/>
          <w:szCs w:val="22"/>
          <w:lang w:val="fr-FR" w:bidi="en-US"/>
        </w:rPr>
        <w:t>Allergy</w:t>
      </w:r>
      <w:proofErr w:type="spellEnd"/>
      <w:r w:rsidRPr="00737803">
        <w:rPr>
          <w:rFonts w:ascii="Arial" w:hAnsi="Arial" w:cs="Arial"/>
          <w:i/>
          <w:sz w:val="22"/>
          <w:szCs w:val="22"/>
          <w:lang w:val="fr-FR" w:bidi="en-US"/>
        </w:rPr>
        <w:t xml:space="preserve"> Clin Immun</w:t>
      </w:r>
      <w:r w:rsidRPr="00737803">
        <w:rPr>
          <w:rFonts w:ascii="Arial" w:hAnsi="Arial" w:cs="Arial"/>
          <w:sz w:val="22"/>
          <w:szCs w:val="22"/>
          <w:lang w:val="fr-FR" w:bidi="en-US"/>
        </w:rPr>
        <w:t xml:space="preserve">, 137(3) :789-796, Mar 2016.  </w:t>
      </w:r>
      <w:r w:rsidR="008A197A">
        <w:rPr>
          <w:rFonts w:ascii="Arial" w:hAnsi="Arial" w:cs="Arial"/>
          <w:sz w:val="22"/>
          <w:szCs w:val="22"/>
          <w:lang w:val="fr-FR"/>
        </w:rPr>
        <w:t xml:space="preserve"> </w:t>
      </w:r>
      <w:r w:rsidR="008A197A" w:rsidRPr="008A197A">
        <w:rPr>
          <w:rFonts w:ascii="Arial" w:hAnsi="Arial" w:cs="Arial"/>
          <w:sz w:val="22"/>
          <w:szCs w:val="22"/>
        </w:rPr>
        <w:t>DOI: </w:t>
      </w:r>
      <w:hyperlink r:id="rId73" w:tgtFrame="_blank" w:history="1">
        <w:r w:rsidR="008A197A" w:rsidRPr="008A197A">
          <w:rPr>
            <w:rStyle w:val="Hyperlink"/>
            <w:rFonts w:ascii="Arial" w:hAnsi="Arial" w:cs="Arial"/>
            <w:sz w:val="22"/>
            <w:szCs w:val="22"/>
          </w:rPr>
          <w:t>10.1016/j.jaci.2015.08.045</w:t>
        </w:r>
      </w:hyperlink>
      <w:r w:rsidR="008A197A">
        <w:rPr>
          <w:rFonts w:ascii="Arial" w:hAnsi="Arial" w:cs="Arial"/>
          <w:sz w:val="22"/>
          <w:szCs w:val="22"/>
          <w:lang w:val="fr-FR"/>
        </w:rPr>
        <w:t>.</w:t>
      </w:r>
      <w:r w:rsidR="00F007F4">
        <w:rPr>
          <w:rFonts w:ascii="Arial" w:hAnsi="Arial" w:cs="Arial"/>
          <w:sz w:val="22"/>
          <w:szCs w:val="22"/>
        </w:rPr>
        <w:t xml:space="preserve">  Cited </w:t>
      </w:r>
      <w:r w:rsidR="00ED7299">
        <w:rPr>
          <w:rFonts w:ascii="Arial" w:hAnsi="Arial" w:cs="Arial"/>
          <w:sz w:val="22"/>
          <w:szCs w:val="22"/>
        </w:rPr>
        <w:t>48</w:t>
      </w:r>
      <w:r w:rsidR="00F007F4">
        <w:rPr>
          <w:rFonts w:ascii="Arial" w:hAnsi="Arial" w:cs="Arial"/>
          <w:sz w:val="22"/>
          <w:szCs w:val="22"/>
        </w:rPr>
        <w:t xml:space="preserve"> times.</w:t>
      </w:r>
    </w:p>
    <w:p w14:paraId="111A9725" w14:textId="4D3885F1"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the image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techniques for </w:t>
      </w:r>
      <w:proofErr w:type="spellStart"/>
      <w:r w:rsidRPr="00737803">
        <w:rPr>
          <w:rFonts w:ascii="Arial" w:hAnsi="Arial" w:cs="Arial"/>
          <w:sz w:val="22"/>
          <w:szCs w:val="22"/>
          <w:lang w:val="fr-FR" w:bidi="en-US"/>
        </w:rPr>
        <w:t>quantifying</w:t>
      </w:r>
      <w:proofErr w:type="spellEnd"/>
      <w:r w:rsidRPr="00737803">
        <w:rPr>
          <w:rFonts w:ascii="Arial" w:hAnsi="Arial" w:cs="Arial"/>
          <w:sz w:val="22"/>
          <w:szCs w:val="22"/>
          <w:lang w:val="fr-FR" w:bidi="en-US"/>
        </w:rPr>
        <w:t xml:space="preserve"> ventilation.</w:t>
      </w:r>
    </w:p>
    <w:p w14:paraId="2CD520CE" w14:textId="255A1399"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val="fr-FR" w:bidi="en-US"/>
        </w:rPr>
      </w:pPr>
      <w:r w:rsidRPr="005D0B10">
        <w:rPr>
          <w:rFonts w:ascii="Arial" w:hAnsi="Arial" w:cs="Arial"/>
          <w:b/>
          <w:bCs/>
          <w:sz w:val="22"/>
          <w:szCs w:val="22"/>
          <w:lang w:val="fr-FR" w:bidi="en-US"/>
        </w:rPr>
        <w:t>2015</w:t>
      </w:r>
    </w:p>
    <w:p w14:paraId="588565F6" w14:textId="0E7343F6"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Qing K</w:t>
      </w:r>
      <w:r w:rsidR="00D714D8">
        <w:rPr>
          <w:rFonts w:ascii="Arial" w:hAnsi="Arial" w:cs="Arial"/>
          <w:sz w:val="22"/>
          <w:szCs w:val="22"/>
          <w:lang w:bidi="en-US"/>
        </w:rPr>
        <w:t>*</w:t>
      </w:r>
      <w:r w:rsidRPr="00737803">
        <w:rPr>
          <w:rFonts w:ascii="Arial" w:hAnsi="Arial" w:cs="Arial"/>
          <w:sz w:val="22"/>
          <w:szCs w:val="22"/>
          <w:lang w:val="de-DE" w:bidi="en-US"/>
        </w:rPr>
        <w:t>, Altes</w:t>
      </w:r>
      <w:r w:rsidRPr="00737803">
        <w:rPr>
          <w:rFonts w:ascii="Arial" w:hAnsi="Arial" w:cs="Arial"/>
          <w:sz w:val="22"/>
          <w:szCs w:val="22"/>
          <w:lang w:bidi="en-US"/>
        </w:rPr>
        <w:t xml:space="preserve"> TA, </w:t>
      </w:r>
      <w:r w:rsidRPr="00737803">
        <w:rPr>
          <w:rFonts w:ascii="Arial" w:hAnsi="Arial" w:cs="Arial"/>
          <w:b/>
          <w:bCs/>
          <w:sz w:val="22"/>
          <w:szCs w:val="22"/>
          <w:lang w:bidi="en-US"/>
        </w:rPr>
        <w:t>Tustison NJ</w:t>
      </w:r>
      <w:r w:rsidRPr="00737803">
        <w:rPr>
          <w:rFonts w:ascii="Arial" w:hAnsi="Arial" w:cs="Arial"/>
          <w:sz w:val="22"/>
          <w:szCs w:val="22"/>
          <w:lang w:bidi="en-US"/>
        </w:rPr>
        <w:t>, Feng X</w:t>
      </w:r>
      <w:r w:rsidRPr="00737803">
        <w:rPr>
          <w:rFonts w:ascii="Arial" w:hAnsi="Arial" w:cs="Arial"/>
          <w:sz w:val="22"/>
          <w:szCs w:val="22"/>
          <w:lang w:val="de-DE" w:bidi="en-US"/>
        </w:rPr>
        <w:t>, Chen</w:t>
      </w:r>
      <w:r w:rsidRPr="00737803">
        <w:rPr>
          <w:rFonts w:ascii="Arial" w:hAnsi="Arial" w:cs="Arial"/>
          <w:sz w:val="22"/>
          <w:szCs w:val="22"/>
          <w:lang w:bidi="en-US"/>
        </w:rPr>
        <w:t xml:space="preserve"> X</w:t>
      </w:r>
      <w:r w:rsidRPr="00737803">
        <w:rPr>
          <w:rFonts w:ascii="Arial" w:hAnsi="Arial" w:cs="Arial"/>
          <w:sz w:val="22"/>
          <w:szCs w:val="22"/>
          <w:lang w:val="da-DK" w:bidi="en-US"/>
        </w:rPr>
        <w:t xml:space="preserve">, </w:t>
      </w:r>
      <w:proofErr w:type="spellStart"/>
      <w:r w:rsidRPr="00737803">
        <w:rPr>
          <w:rFonts w:ascii="Arial" w:hAnsi="Arial" w:cs="Arial"/>
          <w:sz w:val="22"/>
          <w:szCs w:val="22"/>
          <w:lang w:val="da-DK" w:bidi="en-US"/>
        </w:rPr>
        <w:t>Mata</w:t>
      </w:r>
      <w:proofErr w:type="spellEnd"/>
      <w:r w:rsidRPr="00737803">
        <w:rPr>
          <w:rFonts w:ascii="Arial" w:hAnsi="Arial" w:cs="Arial"/>
          <w:sz w:val="22"/>
          <w:szCs w:val="22"/>
          <w:lang w:bidi="en-US"/>
        </w:rPr>
        <w:t xml:space="preserve"> JF, Miller GW</w:t>
      </w:r>
      <w:r w:rsidRPr="00737803">
        <w:rPr>
          <w:rFonts w:ascii="Arial" w:hAnsi="Arial" w:cs="Arial"/>
          <w:sz w:val="22"/>
          <w:szCs w:val="22"/>
          <w:lang w:val="fr-FR" w:bidi="en-US"/>
        </w:rPr>
        <w:t>, de Lange</w:t>
      </w:r>
      <w:r w:rsidRPr="00737803">
        <w:rPr>
          <w:rFonts w:ascii="Arial" w:hAnsi="Arial" w:cs="Arial"/>
          <w:sz w:val="22"/>
          <w:szCs w:val="22"/>
          <w:lang w:bidi="en-US"/>
        </w:rPr>
        <w:t xml:space="preserve"> EE</w:t>
      </w:r>
      <w:r w:rsidRPr="00737803">
        <w:rPr>
          <w:rFonts w:ascii="Arial" w:hAnsi="Arial" w:cs="Arial"/>
          <w:sz w:val="22"/>
          <w:szCs w:val="22"/>
          <w:lang w:val="de-DE" w:bidi="en-US"/>
        </w:rPr>
        <w:t>, Tobias</w:t>
      </w:r>
      <w:r w:rsidRPr="00737803">
        <w:rPr>
          <w:rFonts w:ascii="Arial" w:hAnsi="Arial" w:cs="Arial"/>
          <w:sz w:val="22"/>
          <w:szCs w:val="22"/>
          <w:lang w:bidi="en-US"/>
        </w:rPr>
        <w:t xml:space="preserve"> WA, Cates GD, Jr., </w:t>
      </w:r>
      <w:proofErr w:type="spellStart"/>
      <w:r w:rsidRPr="00737803">
        <w:rPr>
          <w:rFonts w:ascii="Arial" w:hAnsi="Arial" w:cs="Arial"/>
          <w:sz w:val="22"/>
          <w:szCs w:val="22"/>
          <w:lang w:bidi="en-US"/>
        </w:rPr>
        <w:t>Brookeman</w:t>
      </w:r>
      <w:proofErr w:type="spellEnd"/>
      <w:r w:rsidRPr="00737803">
        <w:rPr>
          <w:rFonts w:ascii="Arial" w:hAnsi="Arial" w:cs="Arial"/>
          <w:sz w:val="22"/>
          <w:szCs w:val="22"/>
          <w:lang w:bidi="en-US"/>
        </w:rPr>
        <w:t xml:space="preserve"> JR, and Mugler JP, III. Rapid Acquisition of Helium-3 and Proton 3D Image Sets of the Human Lung in a Single Breath-hold using Compressed Sensing.  </w:t>
      </w:r>
      <w:proofErr w:type="spellStart"/>
      <w:r w:rsidRPr="00737803">
        <w:rPr>
          <w:rFonts w:ascii="Arial" w:hAnsi="Arial" w:cs="Arial"/>
          <w:i/>
          <w:iCs/>
          <w:sz w:val="22"/>
          <w:szCs w:val="22"/>
          <w:lang w:val="it-IT" w:bidi="en-US"/>
        </w:rPr>
        <w:t>Magn</w:t>
      </w:r>
      <w:proofErr w:type="spellEnd"/>
      <w:r w:rsidRPr="00737803">
        <w:rPr>
          <w:rFonts w:ascii="Arial" w:hAnsi="Arial" w:cs="Arial"/>
          <w:i/>
          <w:iCs/>
          <w:sz w:val="22"/>
          <w:szCs w:val="22"/>
          <w:lang w:val="it-IT" w:bidi="en-US"/>
        </w:rPr>
        <w:t xml:space="preserve"> </w:t>
      </w:r>
      <w:proofErr w:type="spellStart"/>
      <w:r w:rsidRPr="00737803">
        <w:rPr>
          <w:rFonts w:ascii="Arial" w:hAnsi="Arial" w:cs="Arial"/>
          <w:i/>
          <w:iCs/>
          <w:sz w:val="22"/>
          <w:szCs w:val="22"/>
          <w:lang w:val="it-IT" w:bidi="en-US"/>
        </w:rPr>
        <w:t>Reson</w:t>
      </w:r>
      <w:proofErr w:type="spellEnd"/>
      <w:r w:rsidRPr="00737803">
        <w:rPr>
          <w:rFonts w:ascii="Arial" w:hAnsi="Arial" w:cs="Arial"/>
          <w:i/>
          <w:iCs/>
          <w:sz w:val="22"/>
          <w:szCs w:val="22"/>
          <w:lang w:val="it-IT" w:bidi="en-US"/>
        </w:rPr>
        <w:t xml:space="preserve"> </w:t>
      </w:r>
      <w:proofErr w:type="spellStart"/>
      <w:r w:rsidRPr="00737803">
        <w:rPr>
          <w:rFonts w:ascii="Arial" w:hAnsi="Arial" w:cs="Arial"/>
          <w:i/>
          <w:iCs/>
          <w:sz w:val="22"/>
          <w:szCs w:val="22"/>
          <w:lang w:val="it-IT" w:bidi="en-US"/>
        </w:rPr>
        <w:t>Med</w:t>
      </w:r>
      <w:proofErr w:type="spellEnd"/>
      <w:r w:rsidRPr="00737803">
        <w:rPr>
          <w:rFonts w:ascii="Arial" w:hAnsi="Arial" w:cs="Arial"/>
          <w:sz w:val="22"/>
          <w:szCs w:val="22"/>
          <w:lang w:bidi="en-US"/>
        </w:rPr>
        <w:t xml:space="preserve">, 74(4):1110-5, October 2015.  </w:t>
      </w:r>
      <w:r w:rsidR="00985C7A" w:rsidRPr="00985C7A">
        <w:rPr>
          <w:rFonts w:ascii="Arial" w:hAnsi="Arial" w:cs="Arial"/>
          <w:sz w:val="22"/>
          <w:szCs w:val="22"/>
        </w:rPr>
        <w:t>DOI: </w:t>
      </w:r>
      <w:hyperlink r:id="rId74" w:tgtFrame="_blank" w:history="1">
        <w:r w:rsidR="00985C7A" w:rsidRPr="00985C7A">
          <w:rPr>
            <w:rStyle w:val="Hyperlink"/>
            <w:rFonts w:ascii="Arial" w:hAnsi="Arial" w:cs="Arial"/>
            <w:sz w:val="22"/>
            <w:szCs w:val="22"/>
          </w:rPr>
          <w:t>10.1002/mrm.25499</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25</w:t>
      </w:r>
      <w:r w:rsidR="00F007F4">
        <w:rPr>
          <w:rFonts w:ascii="Arial" w:hAnsi="Arial" w:cs="Arial"/>
          <w:sz w:val="22"/>
          <w:szCs w:val="22"/>
        </w:rPr>
        <w:t xml:space="preserve"> times.</w:t>
      </w:r>
    </w:p>
    <w:p w14:paraId="5DE76379" w14:textId="10A581D6"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Dr. Tustison </w:t>
      </w:r>
      <w:proofErr w:type="spellStart"/>
      <w:r w:rsidRPr="00737803">
        <w:rPr>
          <w:rFonts w:ascii="Arial" w:hAnsi="Arial" w:cs="Arial"/>
          <w:sz w:val="22"/>
          <w:szCs w:val="22"/>
          <w:lang w:val="fr-FR" w:bidi="en-US"/>
        </w:rPr>
        <w:t>provided</w:t>
      </w:r>
      <w:proofErr w:type="spellEnd"/>
      <w:r w:rsidRPr="00737803">
        <w:rPr>
          <w:rFonts w:ascii="Arial" w:hAnsi="Arial" w:cs="Arial"/>
          <w:sz w:val="22"/>
          <w:szCs w:val="22"/>
          <w:lang w:val="fr-FR" w:bidi="en-US"/>
        </w:rPr>
        <w:t xml:space="preserve"> the image </w:t>
      </w:r>
      <w:proofErr w:type="spellStart"/>
      <w:r w:rsidRPr="00737803">
        <w:rPr>
          <w:rFonts w:ascii="Arial" w:hAnsi="Arial" w:cs="Arial"/>
          <w:sz w:val="22"/>
          <w:szCs w:val="22"/>
          <w:lang w:val="fr-FR" w:bidi="en-US"/>
        </w:rPr>
        <w:t>analysis</w:t>
      </w:r>
      <w:proofErr w:type="spellEnd"/>
      <w:r w:rsidRPr="00737803">
        <w:rPr>
          <w:rFonts w:ascii="Arial" w:hAnsi="Arial" w:cs="Arial"/>
          <w:sz w:val="22"/>
          <w:szCs w:val="22"/>
          <w:lang w:val="fr-FR" w:bidi="en-US"/>
        </w:rPr>
        <w:t xml:space="preserve"> techniques for </w:t>
      </w:r>
      <w:proofErr w:type="spellStart"/>
      <w:r w:rsidRPr="00737803">
        <w:rPr>
          <w:rFonts w:ascii="Arial" w:hAnsi="Arial" w:cs="Arial"/>
          <w:sz w:val="22"/>
          <w:szCs w:val="22"/>
          <w:lang w:val="fr-FR" w:bidi="en-US"/>
        </w:rPr>
        <w:t>quantifying</w:t>
      </w:r>
      <w:proofErr w:type="spellEnd"/>
      <w:r w:rsidRPr="00737803">
        <w:rPr>
          <w:rFonts w:ascii="Arial" w:hAnsi="Arial" w:cs="Arial"/>
          <w:sz w:val="22"/>
          <w:szCs w:val="22"/>
          <w:lang w:val="fr-FR" w:bidi="en-US"/>
        </w:rPr>
        <w:t xml:space="preserve"> ventilation.</w:t>
      </w:r>
    </w:p>
    <w:p w14:paraId="07D67141" w14:textId="4AB4A037" w:rsidR="00985C7A"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Menze</w:t>
      </w:r>
      <w:proofErr w:type="spellEnd"/>
      <w:r w:rsidRPr="00737803">
        <w:rPr>
          <w:rFonts w:ascii="Arial" w:hAnsi="Arial" w:cs="Arial"/>
          <w:sz w:val="22"/>
          <w:szCs w:val="22"/>
          <w:lang w:bidi="en-US"/>
        </w:rPr>
        <w:t xml:space="preserve"> BH</w:t>
      </w:r>
      <w:r w:rsidR="00D714D8">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Jakab</w:t>
      </w:r>
      <w:proofErr w:type="spellEnd"/>
      <w:r w:rsidRPr="00737803">
        <w:rPr>
          <w:rFonts w:ascii="Arial" w:hAnsi="Arial" w:cs="Arial"/>
          <w:sz w:val="22"/>
          <w:szCs w:val="22"/>
          <w:lang w:bidi="en-US"/>
        </w:rPr>
        <w:t xml:space="preserve"> A, Bauer S, </w:t>
      </w:r>
      <w:proofErr w:type="spellStart"/>
      <w:r w:rsidRPr="00737803">
        <w:rPr>
          <w:rFonts w:ascii="Arial" w:hAnsi="Arial" w:cs="Arial"/>
          <w:sz w:val="22"/>
          <w:szCs w:val="22"/>
          <w:lang w:bidi="en-US"/>
        </w:rPr>
        <w:t>Kalpathy</w:t>
      </w:r>
      <w:proofErr w:type="spellEnd"/>
      <w:r w:rsidRPr="00737803">
        <w:rPr>
          <w:rFonts w:ascii="Arial" w:hAnsi="Arial" w:cs="Arial"/>
          <w:sz w:val="22"/>
          <w:szCs w:val="22"/>
          <w:lang w:bidi="en-US"/>
        </w:rPr>
        <w:t xml:space="preserve">-Cramer J, Farahani K, Kirby J, Burren Y, </w:t>
      </w:r>
      <w:proofErr w:type="spellStart"/>
      <w:r w:rsidRPr="00737803">
        <w:rPr>
          <w:rFonts w:ascii="Arial" w:hAnsi="Arial" w:cs="Arial"/>
          <w:sz w:val="22"/>
          <w:szCs w:val="22"/>
          <w:lang w:bidi="en-US"/>
        </w:rPr>
        <w:t>Porz</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Slotboom</w:t>
      </w:r>
      <w:proofErr w:type="spellEnd"/>
      <w:r w:rsidRPr="00737803">
        <w:rPr>
          <w:rFonts w:ascii="Arial" w:hAnsi="Arial" w:cs="Arial"/>
          <w:sz w:val="22"/>
          <w:szCs w:val="22"/>
          <w:lang w:bidi="en-US"/>
        </w:rPr>
        <w:t xml:space="preserve"> J, Wiest R, </w:t>
      </w:r>
      <w:proofErr w:type="spellStart"/>
      <w:r w:rsidRPr="00737803">
        <w:rPr>
          <w:rFonts w:ascii="Arial" w:hAnsi="Arial" w:cs="Arial"/>
          <w:sz w:val="22"/>
          <w:szCs w:val="22"/>
          <w:lang w:bidi="en-US"/>
        </w:rPr>
        <w:t>Lanczi</w:t>
      </w:r>
      <w:proofErr w:type="spellEnd"/>
      <w:r w:rsidRPr="00737803">
        <w:rPr>
          <w:rFonts w:ascii="Arial" w:hAnsi="Arial" w:cs="Arial"/>
          <w:sz w:val="22"/>
          <w:szCs w:val="22"/>
          <w:lang w:bidi="en-US"/>
        </w:rPr>
        <w:t xml:space="preserve"> L, Gerstner E, Weber M-A, </w:t>
      </w:r>
      <w:proofErr w:type="spellStart"/>
      <w:r w:rsidRPr="00737803">
        <w:rPr>
          <w:rFonts w:ascii="Arial" w:hAnsi="Arial" w:cs="Arial"/>
          <w:sz w:val="22"/>
          <w:szCs w:val="22"/>
          <w:lang w:bidi="en-US"/>
        </w:rPr>
        <w:t>Arbel</w:t>
      </w:r>
      <w:proofErr w:type="spellEnd"/>
      <w:r w:rsidRPr="00737803">
        <w:rPr>
          <w:rFonts w:ascii="Arial" w:hAnsi="Arial" w:cs="Arial"/>
          <w:sz w:val="22"/>
          <w:szCs w:val="22"/>
          <w:lang w:bidi="en-US"/>
        </w:rPr>
        <w:t xml:space="preserve"> T,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w:t>
      </w:r>
      <w:proofErr w:type="spellStart"/>
      <w:r w:rsidRPr="00737803">
        <w:rPr>
          <w:rFonts w:ascii="Arial" w:hAnsi="Arial" w:cs="Arial"/>
          <w:sz w:val="22"/>
          <w:szCs w:val="22"/>
          <w:lang w:bidi="en-US"/>
        </w:rPr>
        <w:t>Ayache</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Buendia</w:t>
      </w:r>
      <w:proofErr w:type="spellEnd"/>
      <w:r w:rsidRPr="00737803">
        <w:rPr>
          <w:rFonts w:ascii="Arial" w:hAnsi="Arial" w:cs="Arial"/>
          <w:sz w:val="22"/>
          <w:szCs w:val="22"/>
          <w:lang w:bidi="en-US"/>
        </w:rPr>
        <w:t xml:space="preserve"> P, Collins DL, Cordier N, Corso JJ, </w:t>
      </w:r>
      <w:proofErr w:type="spellStart"/>
      <w:r w:rsidRPr="00737803">
        <w:rPr>
          <w:rFonts w:ascii="Arial" w:hAnsi="Arial" w:cs="Arial"/>
          <w:sz w:val="22"/>
          <w:szCs w:val="22"/>
          <w:lang w:bidi="en-US"/>
        </w:rPr>
        <w:t>Criminisi</w:t>
      </w:r>
      <w:proofErr w:type="spellEnd"/>
      <w:r w:rsidRPr="00737803">
        <w:rPr>
          <w:rFonts w:ascii="Arial" w:hAnsi="Arial" w:cs="Arial"/>
          <w:sz w:val="22"/>
          <w:szCs w:val="22"/>
          <w:lang w:bidi="en-US"/>
        </w:rPr>
        <w:t xml:space="preserve"> A, Das T, </w:t>
      </w:r>
      <w:proofErr w:type="spellStart"/>
      <w:r w:rsidRPr="00737803">
        <w:rPr>
          <w:rFonts w:ascii="Arial" w:hAnsi="Arial" w:cs="Arial"/>
          <w:sz w:val="22"/>
          <w:szCs w:val="22"/>
          <w:lang w:bidi="en-US"/>
        </w:rPr>
        <w:t>Delingete</w:t>
      </w:r>
      <w:proofErr w:type="spellEnd"/>
      <w:r w:rsidRPr="00737803">
        <w:rPr>
          <w:rFonts w:ascii="Arial" w:hAnsi="Arial" w:cs="Arial"/>
          <w:sz w:val="22"/>
          <w:szCs w:val="22"/>
          <w:lang w:bidi="en-US"/>
        </w:rPr>
        <w:t xml:space="preserve"> H, </w:t>
      </w:r>
      <w:proofErr w:type="spellStart"/>
      <w:r w:rsidRPr="00737803">
        <w:rPr>
          <w:rFonts w:ascii="Arial" w:hAnsi="Arial" w:cs="Arial"/>
          <w:sz w:val="22"/>
          <w:szCs w:val="22"/>
          <w:lang w:bidi="en-US"/>
        </w:rPr>
        <w:t>Demiralp</w:t>
      </w:r>
      <w:proofErr w:type="spellEnd"/>
      <w:r w:rsidRPr="00737803">
        <w:rPr>
          <w:rFonts w:ascii="Arial" w:hAnsi="Arial" w:cs="Arial"/>
          <w:sz w:val="22"/>
          <w:szCs w:val="22"/>
          <w:lang w:bidi="en-US"/>
        </w:rPr>
        <w:t xml:space="preserve"> C, Durst CR, </w:t>
      </w:r>
      <w:proofErr w:type="spellStart"/>
      <w:r w:rsidRPr="00737803">
        <w:rPr>
          <w:rFonts w:ascii="Arial" w:hAnsi="Arial" w:cs="Arial"/>
          <w:sz w:val="22"/>
          <w:szCs w:val="22"/>
          <w:lang w:bidi="en-US"/>
        </w:rPr>
        <w:t>Dojat</w:t>
      </w:r>
      <w:proofErr w:type="spellEnd"/>
      <w:r w:rsidRPr="00737803">
        <w:rPr>
          <w:rFonts w:ascii="Arial" w:hAnsi="Arial" w:cs="Arial"/>
          <w:sz w:val="22"/>
          <w:szCs w:val="22"/>
          <w:lang w:bidi="en-US"/>
        </w:rPr>
        <w:t xml:space="preserve"> M, Doyle S, Festa J, Forbes F, </w:t>
      </w:r>
      <w:proofErr w:type="spellStart"/>
      <w:r w:rsidRPr="00737803">
        <w:rPr>
          <w:rFonts w:ascii="Arial" w:hAnsi="Arial" w:cs="Arial"/>
          <w:sz w:val="22"/>
          <w:szCs w:val="22"/>
          <w:lang w:bidi="en-US"/>
        </w:rPr>
        <w:t>Geremia</w:t>
      </w:r>
      <w:proofErr w:type="spellEnd"/>
      <w:r w:rsidRPr="00737803">
        <w:rPr>
          <w:rFonts w:ascii="Arial" w:hAnsi="Arial" w:cs="Arial"/>
          <w:sz w:val="22"/>
          <w:szCs w:val="22"/>
          <w:lang w:bidi="en-US"/>
        </w:rPr>
        <w:t xml:space="preserve"> E, </w:t>
      </w:r>
      <w:proofErr w:type="spellStart"/>
      <w:r w:rsidRPr="00737803">
        <w:rPr>
          <w:rFonts w:ascii="Arial" w:hAnsi="Arial" w:cs="Arial"/>
          <w:sz w:val="22"/>
          <w:szCs w:val="22"/>
          <w:lang w:bidi="en-US"/>
        </w:rPr>
        <w:t>Glocker</w:t>
      </w:r>
      <w:proofErr w:type="spellEnd"/>
      <w:r w:rsidRPr="00737803">
        <w:rPr>
          <w:rFonts w:ascii="Arial" w:hAnsi="Arial" w:cs="Arial"/>
          <w:sz w:val="22"/>
          <w:szCs w:val="22"/>
          <w:lang w:bidi="en-US"/>
        </w:rPr>
        <w:t xml:space="preserve"> B, </w:t>
      </w:r>
      <w:proofErr w:type="spellStart"/>
      <w:r w:rsidRPr="00737803">
        <w:rPr>
          <w:rFonts w:ascii="Arial" w:hAnsi="Arial" w:cs="Arial"/>
          <w:sz w:val="22"/>
          <w:szCs w:val="22"/>
          <w:lang w:bidi="en-US"/>
        </w:rPr>
        <w:t>Golland</w:t>
      </w:r>
      <w:proofErr w:type="spellEnd"/>
      <w:r w:rsidRPr="00737803">
        <w:rPr>
          <w:rFonts w:ascii="Arial" w:hAnsi="Arial" w:cs="Arial"/>
          <w:sz w:val="22"/>
          <w:szCs w:val="22"/>
          <w:lang w:bidi="en-US"/>
        </w:rPr>
        <w:t xml:space="preserve"> P, Guo X, </w:t>
      </w:r>
      <w:proofErr w:type="spellStart"/>
      <w:r w:rsidRPr="00737803">
        <w:rPr>
          <w:rFonts w:ascii="Arial" w:hAnsi="Arial" w:cs="Arial"/>
          <w:sz w:val="22"/>
          <w:szCs w:val="22"/>
          <w:lang w:bidi="en-US"/>
        </w:rPr>
        <w:t>Hamamci</w:t>
      </w:r>
      <w:proofErr w:type="spellEnd"/>
      <w:r w:rsidRPr="00737803">
        <w:rPr>
          <w:rFonts w:ascii="Arial" w:hAnsi="Arial" w:cs="Arial"/>
          <w:sz w:val="22"/>
          <w:szCs w:val="22"/>
          <w:lang w:bidi="en-US"/>
        </w:rPr>
        <w:t xml:space="preserve"> A, </w:t>
      </w:r>
      <w:proofErr w:type="spellStart"/>
      <w:r w:rsidRPr="00737803">
        <w:rPr>
          <w:rFonts w:ascii="Arial" w:hAnsi="Arial" w:cs="Arial"/>
          <w:sz w:val="22"/>
          <w:szCs w:val="22"/>
          <w:lang w:bidi="en-US"/>
        </w:rPr>
        <w:t>Iftekharuddin</w:t>
      </w:r>
      <w:proofErr w:type="spellEnd"/>
      <w:r w:rsidRPr="00737803">
        <w:rPr>
          <w:rFonts w:ascii="Arial" w:hAnsi="Arial" w:cs="Arial"/>
          <w:sz w:val="22"/>
          <w:szCs w:val="22"/>
          <w:lang w:bidi="en-US"/>
        </w:rPr>
        <w:t xml:space="preserve"> KM, Jena R, John NM, </w:t>
      </w:r>
      <w:proofErr w:type="spellStart"/>
      <w:r w:rsidRPr="00737803">
        <w:rPr>
          <w:rFonts w:ascii="Arial" w:hAnsi="Arial" w:cs="Arial"/>
          <w:sz w:val="22"/>
          <w:szCs w:val="22"/>
          <w:lang w:bidi="en-US"/>
        </w:rPr>
        <w:t>Konukoglu</w:t>
      </w:r>
      <w:proofErr w:type="spellEnd"/>
      <w:r w:rsidRPr="00737803">
        <w:rPr>
          <w:rFonts w:ascii="Arial" w:hAnsi="Arial" w:cs="Arial"/>
          <w:sz w:val="22"/>
          <w:szCs w:val="22"/>
          <w:lang w:bidi="en-US"/>
        </w:rPr>
        <w:t xml:space="preserve"> E, </w:t>
      </w:r>
      <w:proofErr w:type="spellStart"/>
      <w:r w:rsidRPr="00737803">
        <w:rPr>
          <w:rFonts w:ascii="Arial" w:hAnsi="Arial" w:cs="Arial"/>
          <w:sz w:val="22"/>
          <w:szCs w:val="22"/>
          <w:lang w:bidi="en-US"/>
        </w:rPr>
        <w:t>Lashkari</w:t>
      </w:r>
      <w:proofErr w:type="spellEnd"/>
      <w:r w:rsidRPr="00737803">
        <w:rPr>
          <w:rFonts w:ascii="Arial" w:hAnsi="Arial" w:cs="Arial"/>
          <w:sz w:val="22"/>
          <w:szCs w:val="22"/>
          <w:lang w:bidi="en-US"/>
        </w:rPr>
        <w:t xml:space="preserve"> D, </w:t>
      </w:r>
      <w:proofErr w:type="spellStart"/>
      <w:r w:rsidRPr="00737803">
        <w:rPr>
          <w:rFonts w:ascii="Arial" w:hAnsi="Arial" w:cs="Arial"/>
          <w:sz w:val="22"/>
          <w:szCs w:val="22"/>
          <w:lang w:bidi="en-US"/>
        </w:rPr>
        <w:t>Mariz</w:t>
      </w:r>
      <w:proofErr w:type="spellEnd"/>
      <w:r w:rsidRPr="00737803">
        <w:rPr>
          <w:rFonts w:ascii="Arial" w:hAnsi="Arial" w:cs="Arial"/>
          <w:sz w:val="22"/>
          <w:szCs w:val="22"/>
          <w:lang w:bidi="en-US"/>
        </w:rPr>
        <w:t xml:space="preserve"> JA, Meier R, Pereira S, </w:t>
      </w:r>
      <w:proofErr w:type="spellStart"/>
      <w:r w:rsidRPr="00737803">
        <w:rPr>
          <w:rFonts w:ascii="Arial" w:hAnsi="Arial" w:cs="Arial"/>
          <w:sz w:val="22"/>
          <w:szCs w:val="22"/>
          <w:lang w:bidi="en-US"/>
        </w:rPr>
        <w:t>Precup</w:t>
      </w:r>
      <w:proofErr w:type="spellEnd"/>
      <w:r w:rsidRPr="00737803">
        <w:rPr>
          <w:rFonts w:ascii="Arial" w:hAnsi="Arial" w:cs="Arial"/>
          <w:sz w:val="22"/>
          <w:szCs w:val="22"/>
          <w:lang w:bidi="en-US"/>
        </w:rPr>
        <w:t xml:space="preserve"> D, Price SJ, </w:t>
      </w:r>
      <w:proofErr w:type="spellStart"/>
      <w:r w:rsidRPr="00737803">
        <w:rPr>
          <w:rFonts w:ascii="Arial" w:hAnsi="Arial" w:cs="Arial"/>
          <w:sz w:val="22"/>
          <w:szCs w:val="22"/>
          <w:lang w:bidi="en-US"/>
        </w:rPr>
        <w:t>Riklin-Raviv</w:t>
      </w:r>
      <w:proofErr w:type="spellEnd"/>
      <w:r w:rsidRPr="00737803">
        <w:rPr>
          <w:rFonts w:ascii="Arial" w:hAnsi="Arial" w:cs="Arial"/>
          <w:sz w:val="22"/>
          <w:szCs w:val="22"/>
          <w:lang w:bidi="en-US"/>
        </w:rPr>
        <w:t xml:space="preserve"> T, Reza SMS, Ryan M, Schwartz L, Shin H-C, </w:t>
      </w:r>
      <w:proofErr w:type="spellStart"/>
      <w:r w:rsidRPr="00737803">
        <w:rPr>
          <w:rFonts w:ascii="Arial" w:hAnsi="Arial" w:cs="Arial"/>
          <w:sz w:val="22"/>
          <w:szCs w:val="22"/>
          <w:lang w:bidi="en-US"/>
        </w:rPr>
        <w:t>Shotton</w:t>
      </w:r>
      <w:proofErr w:type="spellEnd"/>
      <w:r w:rsidRPr="00737803">
        <w:rPr>
          <w:rFonts w:ascii="Arial" w:hAnsi="Arial" w:cs="Arial"/>
          <w:sz w:val="22"/>
          <w:szCs w:val="22"/>
          <w:lang w:bidi="en-US"/>
        </w:rPr>
        <w:t xml:space="preserve"> J, Silva CA, Sousa N, </w:t>
      </w:r>
      <w:proofErr w:type="spellStart"/>
      <w:r w:rsidRPr="00737803">
        <w:rPr>
          <w:rFonts w:ascii="Arial" w:hAnsi="Arial" w:cs="Arial"/>
          <w:sz w:val="22"/>
          <w:szCs w:val="22"/>
          <w:lang w:bidi="en-US"/>
        </w:rPr>
        <w:t>Subbanna</w:t>
      </w:r>
      <w:proofErr w:type="spellEnd"/>
      <w:r w:rsidRPr="00737803">
        <w:rPr>
          <w:rFonts w:ascii="Arial" w:hAnsi="Arial" w:cs="Arial"/>
          <w:sz w:val="22"/>
          <w:szCs w:val="22"/>
          <w:lang w:bidi="en-US"/>
        </w:rPr>
        <w:t xml:space="preserve"> NK, </w:t>
      </w:r>
      <w:proofErr w:type="spellStart"/>
      <w:r w:rsidRPr="00737803">
        <w:rPr>
          <w:rFonts w:ascii="Arial" w:hAnsi="Arial" w:cs="Arial"/>
          <w:sz w:val="22"/>
          <w:szCs w:val="22"/>
          <w:lang w:bidi="en-US"/>
        </w:rPr>
        <w:t>Szekely</w:t>
      </w:r>
      <w:proofErr w:type="spellEnd"/>
      <w:r w:rsidRPr="00737803">
        <w:rPr>
          <w:rFonts w:ascii="Arial" w:hAnsi="Arial" w:cs="Arial"/>
          <w:sz w:val="22"/>
          <w:szCs w:val="22"/>
          <w:lang w:bidi="en-US"/>
        </w:rPr>
        <w:t xml:space="preserve"> G, Taylor TJ, Thomas OM, </w:t>
      </w: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Unal</w:t>
      </w:r>
      <w:proofErr w:type="spellEnd"/>
      <w:r w:rsidRPr="00737803">
        <w:rPr>
          <w:rFonts w:ascii="Arial" w:hAnsi="Arial" w:cs="Arial"/>
          <w:sz w:val="22"/>
          <w:szCs w:val="22"/>
          <w:lang w:bidi="en-US"/>
        </w:rPr>
        <w:t xml:space="preserve"> G, </w:t>
      </w:r>
      <w:proofErr w:type="spellStart"/>
      <w:r w:rsidRPr="00737803">
        <w:rPr>
          <w:rFonts w:ascii="Arial" w:hAnsi="Arial" w:cs="Arial"/>
          <w:sz w:val="22"/>
          <w:szCs w:val="22"/>
          <w:lang w:bidi="en-US"/>
        </w:rPr>
        <w:t>Vasseur</w:t>
      </w:r>
      <w:proofErr w:type="spellEnd"/>
      <w:r w:rsidRPr="00737803">
        <w:rPr>
          <w:rFonts w:ascii="Arial" w:hAnsi="Arial" w:cs="Arial"/>
          <w:sz w:val="22"/>
          <w:szCs w:val="22"/>
          <w:lang w:bidi="en-US"/>
        </w:rPr>
        <w:t xml:space="preserve"> F, </w:t>
      </w:r>
      <w:proofErr w:type="spellStart"/>
      <w:r w:rsidRPr="00737803">
        <w:rPr>
          <w:rFonts w:ascii="Arial" w:hAnsi="Arial" w:cs="Arial"/>
          <w:sz w:val="22"/>
          <w:szCs w:val="22"/>
          <w:lang w:bidi="en-US"/>
        </w:rPr>
        <w:t>Wintermark</w:t>
      </w:r>
      <w:proofErr w:type="spellEnd"/>
      <w:r w:rsidRPr="00737803">
        <w:rPr>
          <w:rFonts w:ascii="Arial" w:hAnsi="Arial" w:cs="Arial"/>
          <w:sz w:val="22"/>
          <w:szCs w:val="22"/>
          <w:lang w:bidi="en-US"/>
        </w:rPr>
        <w:t xml:space="preserve"> M, Ye DH, Zhao L, Zhao B, </w:t>
      </w:r>
      <w:proofErr w:type="spellStart"/>
      <w:r w:rsidRPr="00737803">
        <w:rPr>
          <w:rFonts w:ascii="Arial" w:hAnsi="Arial" w:cs="Arial"/>
          <w:sz w:val="22"/>
          <w:szCs w:val="22"/>
          <w:lang w:bidi="en-US"/>
        </w:rPr>
        <w:t>Zikic</w:t>
      </w:r>
      <w:proofErr w:type="spellEnd"/>
      <w:r w:rsidRPr="00737803">
        <w:rPr>
          <w:rFonts w:ascii="Arial" w:hAnsi="Arial" w:cs="Arial"/>
          <w:sz w:val="22"/>
          <w:szCs w:val="22"/>
          <w:lang w:bidi="en-US"/>
        </w:rPr>
        <w:t xml:space="preserve"> D, </w:t>
      </w:r>
      <w:proofErr w:type="spellStart"/>
      <w:r w:rsidRPr="00737803">
        <w:rPr>
          <w:rFonts w:ascii="Arial" w:hAnsi="Arial" w:cs="Arial"/>
          <w:sz w:val="22"/>
          <w:szCs w:val="22"/>
          <w:lang w:bidi="en-US"/>
        </w:rPr>
        <w:t>Prastawa</w:t>
      </w:r>
      <w:proofErr w:type="spellEnd"/>
      <w:r w:rsidRPr="00737803">
        <w:rPr>
          <w:rFonts w:ascii="Arial" w:hAnsi="Arial" w:cs="Arial"/>
          <w:sz w:val="22"/>
          <w:szCs w:val="22"/>
          <w:lang w:bidi="en-US"/>
        </w:rPr>
        <w:t xml:space="preserve"> M, Reyes M, and </w:t>
      </w:r>
      <w:proofErr w:type="spellStart"/>
      <w:r w:rsidRPr="00737803">
        <w:rPr>
          <w:rFonts w:ascii="Arial" w:hAnsi="Arial" w:cs="Arial"/>
          <w:sz w:val="22"/>
          <w:szCs w:val="22"/>
          <w:lang w:bidi="en-US"/>
        </w:rPr>
        <w:t>Leemput</w:t>
      </w:r>
      <w:proofErr w:type="spellEnd"/>
      <w:r w:rsidRPr="00737803">
        <w:rPr>
          <w:rFonts w:ascii="Arial" w:hAnsi="Arial" w:cs="Arial"/>
          <w:sz w:val="22"/>
          <w:szCs w:val="22"/>
          <w:lang w:bidi="en-US"/>
        </w:rPr>
        <w:t xml:space="preserve"> KV. The Multimodal Brain Tumor Image Segmentation Benchmark (BRATS). </w:t>
      </w:r>
      <w:r w:rsidRPr="00737803">
        <w:rPr>
          <w:rFonts w:ascii="Arial" w:hAnsi="Arial" w:cs="Arial"/>
          <w:i/>
          <w:iCs/>
          <w:sz w:val="22"/>
          <w:szCs w:val="22"/>
          <w:lang w:val="fr-FR" w:bidi="en-US"/>
        </w:rPr>
        <w:t>IEEE Trans</w:t>
      </w:r>
      <w:r w:rsidRPr="00737803">
        <w:rPr>
          <w:rFonts w:ascii="Arial" w:hAnsi="Arial" w:cs="Arial"/>
          <w:i/>
          <w:iCs/>
          <w:sz w:val="22"/>
          <w:szCs w:val="22"/>
          <w:lang w:bidi="en-US"/>
        </w:rPr>
        <w:t xml:space="preserve"> Med Imaging</w:t>
      </w:r>
      <w:r w:rsidRPr="00737803">
        <w:rPr>
          <w:rFonts w:ascii="Arial" w:hAnsi="Arial" w:cs="Arial"/>
          <w:sz w:val="22"/>
          <w:szCs w:val="22"/>
          <w:lang w:val="it-IT" w:bidi="en-US"/>
        </w:rPr>
        <w:t>, 34(10</w:t>
      </w:r>
      <w:proofErr w:type="gramStart"/>
      <w:r w:rsidRPr="00737803">
        <w:rPr>
          <w:rFonts w:ascii="Arial" w:hAnsi="Arial" w:cs="Arial"/>
          <w:sz w:val="22"/>
          <w:szCs w:val="22"/>
          <w:lang w:val="it-IT" w:bidi="en-US"/>
        </w:rPr>
        <w:t>):</w:t>
      </w:r>
      <w:proofErr w:type="gramEnd"/>
      <w:r w:rsidRPr="00737803">
        <w:rPr>
          <w:rFonts w:ascii="Arial" w:hAnsi="Arial" w:cs="Arial"/>
          <w:sz w:val="22"/>
          <w:szCs w:val="22"/>
          <w:lang w:val="it-IT" w:bidi="en-US"/>
        </w:rPr>
        <w:t xml:space="preserve">1993-2024, </w:t>
      </w:r>
      <w:proofErr w:type="spellStart"/>
      <w:r w:rsidRPr="00737803">
        <w:rPr>
          <w:rFonts w:ascii="Arial" w:hAnsi="Arial" w:cs="Arial"/>
          <w:sz w:val="22"/>
          <w:szCs w:val="22"/>
          <w:lang w:val="it-IT" w:bidi="en-US"/>
        </w:rPr>
        <w:t>October</w:t>
      </w:r>
      <w:proofErr w:type="spellEnd"/>
      <w:r w:rsidRPr="00737803">
        <w:rPr>
          <w:rFonts w:ascii="Arial" w:hAnsi="Arial" w:cs="Arial"/>
          <w:sz w:val="22"/>
          <w:szCs w:val="22"/>
          <w:lang w:val="it-IT" w:bidi="en-US"/>
        </w:rPr>
        <w:t xml:space="preserve"> 2015.</w:t>
      </w:r>
      <w:r w:rsidRPr="00737803">
        <w:rPr>
          <w:rFonts w:ascii="Arial" w:hAnsi="Arial" w:cs="Arial"/>
          <w:sz w:val="22"/>
          <w:szCs w:val="22"/>
          <w:lang w:bidi="en-US"/>
        </w:rPr>
        <w:t xml:space="preserve"> </w:t>
      </w:r>
      <w:r w:rsidR="00985C7A">
        <w:rPr>
          <w:rFonts w:ascii="Arial" w:hAnsi="Arial" w:cs="Arial"/>
          <w:sz w:val="22"/>
          <w:szCs w:val="22"/>
        </w:rPr>
        <w:t xml:space="preserve"> </w:t>
      </w:r>
      <w:r w:rsidR="00985C7A" w:rsidRPr="00985C7A">
        <w:rPr>
          <w:rFonts w:ascii="Arial" w:hAnsi="Arial" w:cs="Arial"/>
          <w:sz w:val="22"/>
          <w:szCs w:val="22"/>
        </w:rPr>
        <w:t>DOI: </w:t>
      </w:r>
      <w:hyperlink r:id="rId75" w:tgtFrame="_blank" w:history="1">
        <w:r w:rsidR="00985C7A" w:rsidRPr="00985C7A">
          <w:rPr>
            <w:rStyle w:val="Hyperlink"/>
            <w:rFonts w:ascii="Arial" w:hAnsi="Arial" w:cs="Arial"/>
            <w:sz w:val="22"/>
            <w:szCs w:val="22"/>
          </w:rPr>
          <w:t>10.1109/tmi.2014.2377694</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4349</w:t>
      </w:r>
      <w:r w:rsidR="00F007F4">
        <w:rPr>
          <w:rFonts w:ascii="Arial" w:hAnsi="Arial" w:cs="Arial"/>
          <w:sz w:val="22"/>
          <w:szCs w:val="22"/>
        </w:rPr>
        <w:t xml:space="preserve"> times.</w:t>
      </w:r>
    </w:p>
    <w:p w14:paraId="7D522CAC" w14:textId="48C3856F" w:rsidR="00737803" w:rsidRPr="00737803" w:rsidRDefault="00737803" w:rsidP="00985C7A">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This manuscript details automated brain tumor segmentation competitions for the years 2012 and 2013.  Dr. Tustison competed in and won the competition in 2013.</w:t>
      </w:r>
    </w:p>
    <w:p w14:paraId="40A7BC13" w14:textId="2597C6DC" w:rsidR="00833788" w:rsidRP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Roberts JM, </w:t>
      </w:r>
      <w:r w:rsidRPr="00737803">
        <w:rPr>
          <w:rFonts w:ascii="Arial" w:hAnsi="Arial" w:cs="Arial"/>
          <w:b/>
          <w:sz w:val="22"/>
          <w:szCs w:val="22"/>
          <w:lang w:bidi="en-US"/>
        </w:rPr>
        <w:t>Tustison N</w:t>
      </w:r>
      <w:r w:rsidRPr="00737803">
        <w:rPr>
          <w:rFonts w:ascii="Arial" w:hAnsi="Arial" w:cs="Arial"/>
          <w:sz w:val="22"/>
          <w:szCs w:val="22"/>
          <w:lang w:bidi="en-US"/>
        </w:rPr>
        <w:t>, Stone J,</w:t>
      </w:r>
      <w:r w:rsidRPr="00737803">
        <w:rPr>
          <w:rFonts w:ascii="Arial" w:hAnsi="Arial" w:cs="Arial"/>
          <w:b/>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 Cook P, and Yassa MA</w:t>
      </w:r>
      <w:r w:rsidR="00D714D8">
        <w:rPr>
          <w:rFonts w:ascii="Arial" w:hAnsi="Arial" w:cs="Arial"/>
          <w:sz w:val="22"/>
          <w:szCs w:val="22"/>
          <w:lang w:bidi="en-US"/>
        </w:rPr>
        <w:t>*</w:t>
      </w:r>
      <w:r w:rsidRPr="00737803">
        <w:rPr>
          <w:rFonts w:ascii="Arial" w:hAnsi="Arial" w:cs="Arial"/>
          <w:sz w:val="22"/>
          <w:szCs w:val="22"/>
          <w:lang w:bidi="en-US"/>
        </w:rPr>
        <w:t xml:space="preserve">.  Entorhinal cortical thickness, ApoE4 status, and cognitive decline in ADNI participants. </w:t>
      </w:r>
      <w:proofErr w:type="spellStart"/>
      <w:r w:rsidRPr="00737803">
        <w:rPr>
          <w:rFonts w:ascii="Arial" w:hAnsi="Arial" w:cs="Arial"/>
          <w:i/>
          <w:sz w:val="22"/>
          <w:szCs w:val="22"/>
          <w:lang w:val="fr-FR" w:bidi="en-US"/>
        </w:rPr>
        <w:t>Alzheimers</w:t>
      </w:r>
      <w:proofErr w:type="spellEnd"/>
      <w:r w:rsidRPr="00737803">
        <w:rPr>
          <w:rFonts w:ascii="Arial" w:hAnsi="Arial" w:cs="Arial"/>
          <w:i/>
          <w:sz w:val="22"/>
          <w:szCs w:val="22"/>
          <w:lang w:val="fr-FR" w:bidi="en-US"/>
        </w:rPr>
        <w:t xml:space="preserve"> </w:t>
      </w:r>
      <w:proofErr w:type="spellStart"/>
      <w:r w:rsidRPr="00737803">
        <w:rPr>
          <w:rFonts w:ascii="Arial" w:hAnsi="Arial" w:cs="Arial"/>
          <w:i/>
          <w:sz w:val="22"/>
          <w:szCs w:val="22"/>
          <w:lang w:val="fr-FR" w:bidi="en-US"/>
        </w:rPr>
        <w:t>Dement</w:t>
      </w:r>
      <w:proofErr w:type="spellEnd"/>
      <w:r w:rsidRPr="00737803">
        <w:rPr>
          <w:rFonts w:ascii="Arial" w:hAnsi="Arial" w:cs="Arial"/>
          <w:i/>
          <w:sz w:val="22"/>
          <w:szCs w:val="22"/>
          <w:lang w:val="fr-FR" w:bidi="en-US"/>
        </w:rPr>
        <w:t xml:space="preserve">, </w:t>
      </w:r>
      <w:r w:rsidRPr="00737803">
        <w:rPr>
          <w:rFonts w:ascii="Arial" w:hAnsi="Arial" w:cs="Arial"/>
          <w:sz w:val="22"/>
          <w:szCs w:val="22"/>
          <w:lang w:val="fr-FR" w:bidi="en-US"/>
        </w:rPr>
        <w:t xml:space="preserve">11(7), </w:t>
      </w:r>
      <w:proofErr w:type="spellStart"/>
      <w:r w:rsidRPr="00737803">
        <w:rPr>
          <w:rFonts w:ascii="Arial" w:hAnsi="Arial" w:cs="Arial"/>
          <w:sz w:val="22"/>
          <w:szCs w:val="22"/>
          <w:lang w:val="fr-FR" w:bidi="en-US"/>
        </w:rPr>
        <w:t>Supplement</w:t>
      </w:r>
      <w:proofErr w:type="spellEnd"/>
      <w:r w:rsidRPr="00737803">
        <w:rPr>
          <w:rFonts w:ascii="Arial" w:hAnsi="Arial" w:cs="Arial"/>
          <w:sz w:val="22"/>
          <w:szCs w:val="22"/>
          <w:lang w:val="fr-FR" w:bidi="en-US"/>
        </w:rPr>
        <w:t xml:space="preserve">, Page P35, July 2015.  </w:t>
      </w:r>
      <w:proofErr w:type="gramStart"/>
      <w:r w:rsidR="0044140F">
        <w:rPr>
          <w:rFonts w:ascii="Arial" w:hAnsi="Arial" w:cs="Arial"/>
          <w:sz w:val="22"/>
          <w:szCs w:val="22"/>
          <w:lang w:val="fr-FR"/>
        </w:rPr>
        <w:t>DOI:</w:t>
      </w:r>
      <w:proofErr w:type="gramEnd"/>
      <w:r w:rsidR="0044140F">
        <w:rPr>
          <w:rFonts w:ascii="Arial" w:hAnsi="Arial" w:cs="Arial"/>
          <w:sz w:val="22"/>
          <w:szCs w:val="22"/>
          <w:lang w:val="fr-FR"/>
        </w:rPr>
        <w:t xml:space="preserve">  </w:t>
      </w:r>
      <w:hyperlink r:id="rId76" w:history="1">
        <w:r w:rsidR="0044140F" w:rsidRPr="0044140F">
          <w:rPr>
            <w:rStyle w:val="Hyperlink"/>
            <w:rFonts w:ascii="Arial" w:hAnsi="Arial" w:cs="Arial"/>
            <w:sz w:val="22"/>
            <w:szCs w:val="22"/>
          </w:rPr>
          <w:t>10.1016/j.jalz.2015.06.060</w:t>
        </w:r>
      </w:hyperlink>
      <w:r w:rsidR="0044140F" w:rsidRPr="0044140F">
        <w:rPr>
          <w:rFonts w:ascii="Arial" w:hAnsi="Arial" w:cs="Arial"/>
          <w:sz w:val="22"/>
          <w:szCs w:val="22"/>
          <w:lang w:val="fr-FR"/>
        </w:rPr>
        <w:t>.</w:t>
      </w:r>
      <w:r w:rsidR="00F007F4">
        <w:rPr>
          <w:rFonts w:ascii="Arial" w:hAnsi="Arial" w:cs="Arial"/>
          <w:sz w:val="22"/>
          <w:szCs w:val="22"/>
        </w:rPr>
        <w:t xml:space="preserve">  Cited 0 times.</w:t>
      </w:r>
    </w:p>
    <w:p w14:paraId="1AB08D92" w14:textId="7DE6FA3E"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provided the processed ADNI data and mentored the first author in the use of ANTs to derive further measurements for this publication.</w:t>
      </w:r>
    </w:p>
    <w:p w14:paraId="278604C4" w14:textId="1AD98388"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Durst CR</w:t>
      </w:r>
      <w:r w:rsidR="00D714D8">
        <w:rPr>
          <w:rFonts w:ascii="Arial" w:hAnsi="Arial" w:cs="Arial"/>
          <w:sz w:val="22"/>
          <w:szCs w:val="22"/>
          <w:lang w:bidi="en-US"/>
        </w:rPr>
        <w:t>*</w:t>
      </w:r>
      <w:r w:rsidRPr="00737803">
        <w:rPr>
          <w:rFonts w:ascii="Arial" w:hAnsi="Arial" w:cs="Arial"/>
          <w:sz w:val="22"/>
          <w:szCs w:val="22"/>
          <w:lang w:val="de-DE" w:bidi="en-US"/>
        </w:rPr>
        <w:t>, Michael</w:t>
      </w:r>
      <w:r w:rsidRPr="00737803">
        <w:rPr>
          <w:rFonts w:ascii="Arial" w:hAnsi="Arial" w:cs="Arial"/>
          <w:sz w:val="22"/>
          <w:szCs w:val="22"/>
          <w:lang w:bidi="en-US"/>
        </w:rPr>
        <w:t xml:space="preserve"> N, </w:t>
      </w: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Patrie</w:t>
      </w:r>
      <w:proofErr w:type="spellEnd"/>
      <w:r w:rsidRPr="00737803">
        <w:rPr>
          <w:rFonts w:ascii="Arial" w:hAnsi="Arial" w:cs="Arial"/>
          <w:sz w:val="22"/>
          <w:szCs w:val="22"/>
          <w:lang w:bidi="en-US"/>
        </w:rPr>
        <w:t xml:space="preserve"> JT, Raghavan P</w:t>
      </w:r>
      <w:r w:rsidRPr="00737803">
        <w:rPr>
          <w:rFonts w:ascii="Arial" w:hAnsi="Arial" w:cs="Arial"/>
          <w:sz w:val="22"/>
          <w:szCs w:val="22"/>
          <w:lang w:val="de-DE" w:bidi="en-US"/>
        </w:rPr>
        <w:t xml:space="preserve">, </w:t>
      </w:r>
      <w:proofErr w:type="spellStart"/>
      <w:r w:rsidRPr="00737803">
        <w:rPr>
          <w:rFonts w:ascii="Arial" w:hAnsi="Arial" w:cs="Arial"/>
          <w:sz w:val="22"/>
          <w:szCs w:val="22"/>
          <w:lang w:val="de-DE" w:bidi="en-US"/>
        </w:rPr>
        <w:t>Wintermark</w:t>
      </w:r>
      <w:proofErr w:type="spellEnd"/>
      <w:r w:rsidRPr="00737803">
        <w:rPr>
          <w:rFonts w:ascii="Arial" w:hAnsi="Arial" w:cs="Arial"/>
          <w:sz w:val="22"/>
          <w:szCs w:val="22"/>
          <w:lang w:bidi="en-US"/>
        </w:rPr>
        <w:t xml:space="preserve"> M, and </w:t>
      </w:r>
      <w:proofErr w:type="spellStart"/>
      <w:r w:rsidRPr="00737803">
        <w:rPr>
          <w:rFonts w:ascii="Arial" w:hAnsi="Arial" w:cs="Arial"/>
          <w:sz w:val="22"/>
          <w:szCs w:val="22"/>
          <w:lang w:bidi="en-US"/>
        </w:rPr>
        <w:t>Velan</w:t>
      </w:r>
      <w:proofErr w:type="spellEnd"/>
      <w:r w:rsidRPr="00737803">
        <w:rPr>
          <w:rFonts w:ascii="Arial" w:hAnsi="Arial" w:cs="Arial"/>
          <w:sz w:val="22"/>
          <w:szCs w:val="22"/>
          <w:lang w:bidi="en-US"/>
        </w:rPr>
        <w:t xml:space="preserve"> SS. Noninvasive Evaluation of the Regional Variations of GABA using Magnetic Resonance Spectroscopy at 3 Tesla.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Imaging</w:t>
      </w:r>
      <w:r w:rsidRPr="00737803">
        <w:rPr>
          <w:rFonts w:ascii="Arial" w:hAnsi="Arial" w:cs="Arial"/>
          <w:sz w:val="22"/>
          <w:szCs w:val="22"/>
          <w:lang w:bidi="en-US"/>
        </w:rPr>
        <w:t>, 33(5):611-7, June 2015</w:t>
      </w:r>
      <w:r w:rsidRPr="00737803">
        <w:rPr>
          <w:rFonts w:ascii="Arial" w:hAnsi="Arial" w:cs="Arial"/>
          <w:sz w:val="22"/>
          <w:szCs w:val="22"/>
          <w:lang w:val="pt-PT" w:bidi="en-US"/>
        </w:rPr>
        <w:t>.</w:t>
      </w:r>
      <w:r w:rsidRPr="00737803">
        <w:rPr>
          <w:rFonts w:ascii="Arial" w:hAnsi="Arial" w:cs="Arial"/>
          <w:sz w:val="22"/>
          <w:szCs w:val="22"/>
          <w:lang w:bidi="en-US"/>
        </w:rPr>
        <w:t xml:space="preserve">  </w:t>
      </w:r>
      <w:r w:rsidR="00985C7A" w:rsidRPr="00985C7A">
        <w:rPr>
          <w:rFonts w:ascii="Arial" w:hAnsi="Arial" w:cs="Arial"/>
          <w:sz w:val="22"/>
          <w:szCs w:val="22"/>
        </w:rPr>
        <w:t>DOI: </w:t>
      </w:r>
      <w:hyperlink r:id="rId77" w:tgtFrame="_blank" w:history="1">
        <w:r w:rsidR="00985C7A" w:rsidRPr="00985C7A">
          <w:rPr>
            <w:rStyle w:val="Hyperlink"/>
            <w:rFonts w:ascii="Arial" w:hAnsi="Arial" w:cs="Arial"/>
            <w:sz w:val="22"/>
            <w:szCs w:val="22"/>
          </w:rPr>
          <w:t>10.1016/j.mri.2015.02.015</w:t>
        </w:r>
      </w:hyperlink>
      <w:r w:rsidR="00985C7A">
        <w:rPr>
          <w:rFonts w:ascii="Arial" w:hAnsi="Arial" w:cs="Arial"/>
          <w:sz w:val="22"/>
          <w:szCs w:val="22"/>
        </w:rPr>
        <w:t xml:space="preserve">.  </w:t>
      </w:r>
      <w:r w:rsidR="00F007F4">
        <w:rPr>
          <w:rFonts w:ascii="Arial" w:hAnsi="Arial" w:cs="Arial"/>
          <w:sz w:val="22"/>
          <w:szCs w:val="22"/>
        </w:rPr>
        <w:t xml:space="preserve">Cited </w:t>
      </w:r>
      <w:r w:rsidR="00ED7299">
        <w:rPr>
          <w:rFonts w:ascii="Arial" w:hAnsi="Arial" w:cs="Arial"/>
          <w:sz w:val="22"/>
          <w:szCs w:val="22"/>
        </w:rPr>
        <w:t>22</w:t>
      </w:r>
      <w:r w:rsidR="00F007F4">
        <w:rPr>
          <w:rFonts w:ascii="Arial" w:hAnsi="Arial" w:cs="Arial"/>
          <w:sz w:val="22"/>
          <w:szCs w:val="22"/>
        </w:rPr>
        <w:t xml:space="preserve"> times.</w:t>
      </w:r>
    </w:p>
    <w:p w14:paraId="1A2EDDCE" w14:textId="5B7198E3"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0089E6D5" w14:textId="1CE1BB42"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Shrinhidi</w:t>
      </w:r>
      <w:proofErr w:type="spellEnd"/>
      <w:r w:rsidRPr="00737803">
        <w:rPr>
          <w:rFonts w:ascii="Arial" w:hAnsi="Arial" w:cs="Arial"/>
          <w:sz w:val="22"/>
          <w:szCs w:val="22"/>
          <w:lang w:bidi="en-US"/>
        </w:rPr>
        <w:t xml:space="preserve"> KL</w:t>
      </w:r>
      <w:r w:rsidRPr="00737803">
        <w:rPr>
          <w:rFonts w:ascii="Arial" w:hAnsi="Arial" w:cs="Arial"/>
          <w:sz w:val="22"/>
          <w:szCs w:val="22"/>
          <w:lang w:val="de-DE" w:bidi="en-US"/>
        </w:rPr>
        <w:t xml:space="preserve">, </w:t>
      </w:r>
      <w:proofErr w:type="spellStart"/>
      <w:r w:rsidRPr="00737803">
        <w:rPr>
          <w:rFonts w:ascii="Arial" w:hAnsi="Arial" w:cs="Arial"/>
          <w:sz w:val="22"/>
          <w:szCs w:val="22"/>
          <w:lang w:val="de-DE" w:bidi="en-US"/>
        </w:rPr>
        <w:t>Wintermark</w:t>
      </w:r>
      <w:proofErr w:type="spellEnd"/>
      <w:r w:rsidRPr="00737803">
        <w:rPr>
          <w:rFonts w:ascii="Arial" w:hAnsi="Arial" w:cs="Arial"/>
          <w:sz w:val="22"/>
          <w:szCs w:val="22"/>
          <w:lang w:bidi="en-US"/>
        </w:rPr>
        <w:t xml:space="preserve"> M</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Durst</w:t>
      </w:r>
      <w:proofErr w:type="spellEnd"/>
      <w:r w:rsidRPr="00737803">
        <w:rPr>
          <w:rFonts w:ascii="Arial" w:hAnsi="Arial" w:cs="Arial"/>
          <w:sz w:val="22"/>
          <w:szCs w:val="22"/>
          <w:lang w:bidi="en-US"/>
        </w:rPr>
        <w:t xml:space="preserve"> CR</w:t>
      </w:r>
      <w:r w:rsidRPr="00737803">
        <w:rPr>
          <w:rFonts w:ascii="Arial" w:hAnsi="Arial" w:cs="Arial"/>
          <w:sz w:val="22"/>
          <w:szCs w:val="22"/>
          <w:lang w:val="de-DE" w:bidi="en-US"/>
        </w:rPr>
        <w:t>, Kandel</w:t>
      </w:r>
      <w:r w:rsidRPr="00737803">
        <w:rPr>
          <w:rFonts w:ascii="Arial" w:hAnsi="Arial" w:cs="Arial"/>
          <w:sz w:val="22"/>
          <w:szCs w:val="22"/>
          <w:lang w:bidi="en-US"/>
        </w:rPr>
        <w:t xml:space="preserve"> BM</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Gee</w:t>
      </w:r>
      <w:proofErr w:type="spellEnd"/>
      <w:r w:rsidRPr="00737803">
        <w:rPr>
          <w:rFonts w:ascii="Arial" w:hAnsi="Arial" w:cs="Arial"/>
          <w:sz w:val="22"/>
          <w:szCs w:val="22"/>
          <w:lang w:bidi="en-US"/>
        </w:rPr>
        <w:t xml:space="preserve"> JC</w:t>
      </w:r>
      <w:r w:rsidRPr="00737803">
        <w:rPr>
          <w:rFonts w:ascii="Arial" w:hAnsi="Arial" w:cs="Arial"/>
          <w:sz w:val="22"/>
          <w:szCs w:val="22"/>
          <w:lang w:val="it-IT" w:bidi="en-US"/>
        </w:rPr>
        <w:t>, Grossman</w:t>
      </w:r>
      <w:r w:rsidRPr="00737803">
        <w:rPr>
          <w:rFonts w:ascii="Arial" w:hAnsi="Arial" w:cs="Arial"/>
          <w:sz w:val="22"/>
          <w:szCs w:val="22"/>
          <w:lang w:bidi="en-US"/>
        </w:rPr>
        <w:t xml:space="preserve"> MC, and </w:t>
      </w:r>
      <w:proofErr w:type="spellStart"/>
      <w:r w:rsidRPr="00737803">
        <w:rPr>
          <w:rFonts w:ascii="Arial" w:hAnsi="Arial" w:cs="Arial"/>
          <w:sz w:val="22"/>
          <w:szCs w:val="22"/>
          <w:lang w:bidi="en-US"/>
        </w:rPr>
        <w:lastRenderedPageBreak/>
        <w:t>Avants</w:t>
      </w:r>
      <w:proofErr w:type="spellEnd"/>
      <w:r w:rsidRPr="00737803">
        <w:rPr>
          <w:rFonts w:ascii="Arial" w:hAnsi="Arial" w:cs="Arial"/>
          <w:sz w:val="22"/>
          <w:szCs w:val="22"/>
          <w:lang w:bidi="en-US"/>
        </w:rPr>
        <w:t xml:space="preserve"> BB.  Optimal symmetric multimodal templates and concatenated random forests for supervised brain tumor segmentation (simplified) with </w:t>
      </w:r>
      <w:proofErr w:type="spellStart"/>
      <w:r w:rsidRPr="00737803">
        <w:rPr>
          <w:rFonts w:ascii="Arial" w:hAnsi="Arial" w:cs="Arial"/>
          <w:sz w:val="22"/>
          <w:szCs w:val="22"/>
          <w:lang w:bidi="en-US"/>
        </w:rPr>
        <w:t>ANTsR</w:t>
      </w:r>
      <w:proofErr w:type="spellEnd"/>
      <w:r w:rsidRPr="00737803">
        <w:rPr>
          <w:rFonts w:ascii="Arial" w:hAnsi="Arial" w:cs="Arial"/>
          <w:sz w:val="22"/>
          <w:szCs w:val="22"/>
          <w:lang w:bidi="en-US"/>
        </w:rPr>
        <w:t xml:space="preserve">. </w:t>
      </w:r>
      <w:proofErr w:type="spellStart"/>
      <w:r w:rsidRPr="00737803">
        <w:rPr>
          <w:rFonts w:ascii="Arial" w:hAnsi="Arial" w:cs="Arial"/>
          <w:i/>
          <w:iCs/>
          <w:sz w:val="22"/>
          <w:szCs w:val="22"/>
          <w:lang w:bidi="en-US"/>
        </w:rPr>
        <w:t>Neuroinformatics</w:t>
      </w:r>
      <w:proofErr w:type="spellEnd"/>
      <w:r w:rsidRPr="00737803">
        <w:rPr>
          <w:rFonts w:ascii="Arial" w:hAnsi="Arial" w:cs="Arial"/>
          <w:sz w:val="22"/>
          <w:szCs w:val="22"/>
          <w:lang w:bidi="en-US"/>
        </w:rPr>
        <w:t>, 13(2):209-225, April 2015</w:t>
      </w:r>
      <w:r w:rsidRPr="00737803">
        <w:rPr>
          <w:rFonts w:ascii="Arial" w:hAnsi="Arial" w:cs="Arial"/>
          <w:sz w:val="22"/>
          <w:szCs w:val="22"/>
          <w:lang w:val="pt-PT" w:bidi="en-US"/>
        </w:rPr>
        <w:t>.</w:t>
      </w:r>
      <w:r w:rsidRPr="00737803">
        <w:rPr>
          <w:rFonts w:ascii="Arial" w:hAnsi="Arial" w:cs="Arial"/>
          <w:sz w:val="22"/>
          <w:szCs w:val="22"/>
          <w:lang w:bidi="en-US"/>
        </w:rPr>
        <w:t xml:space="preserve">  </w:t>
      </w:r>
      <w:r w:rsidR="00985C7A" w:rsidRPr="00985C7A">
        <w:rPr>
          <w:rFonts w:ascii="Arial" w:hAnsi="Arial" w:cs="Arial"/>
          <w:sz w:val="22"/>
          <w:szCs w:val="22"/>
        </w:rPr>
        <w:t>DOI: </w:t>
      </w:r>
      <w:hyperlink r:id="rId78" w:tgtFrame="_blank" w:history="1">
        <w:r w:rsidR="00985C7A" w:rsidRPr="00985C7A">
          <w:rPr>
            <w:rStyle w:val="Hyperlink"/>
            <w:rFonts w:ascii="Arial" w:hAnsi="Arial" w:cs="Arial"/>
            <w:sz w:val="22"/>
            <w:szCs w:val="22"/>
          </w:rPr>
          <w:t>10.1007/s12021-014-9245-2</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286</w:t>
      </w:r>
      <w:r w:rsidR="00F007F4">
        <w:rPr>
          <w:rFonts w:ascii="Arial" w:hAnsi="Arial" w:cs="Arial"/>
          <w:sz w:val="22"/>
          <w:szCs w:val="22"/>
        </w:rPr>
        <w:t xml:space="preserve"> times.</w:t>
      </w:r>
      <w:r w:rsidR="00985C7A">
        <w:rPr>
          <w:rFonts w:ascii="Arial" w:hAnsi="Arial" w:cs="Arial"/>
          <w:sz w:val="22"/>
          <w:szCs w:val="22"/>
        </w:rPr>
        <w:t xml:space="preserve"> </w:t>
      </w:r>
    </w:p>
    <w:p w14:paraId="3024B4CC" w14:textId="20F61DCB" w:rsidR="00833788" w:rsidRP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fr-FR" w:bidi="en-US"/>
        </w:rPr>
        <w:t>Avants</w:t>
      </w:r>
      <w:r w:rsidRPr="00737803">
        <w:rPr>
          <w:rFonts w:ascii="Arial" w:hAnsi="Arial" w:cs="Arial"/>
          <w:sz w:val="22"/>
          <w:szCs w:val="22"/>
          <w:lang w:bidi="en-US"/>
        </w:rPr>
        <w:t xml:space="preserve"> BB</w:t>
      </w:r>
      <w:r w:rsidR="00D714D8">
        <w:rPr>
          <w:rFonts w:ascii="Arial" w:hAnsi="Arial" w:cs="Arial"/>
          <w:sz w:val="22"/>
          <w:szCs w:val="22"/>
          <w:lang w:bidi="en-US"/>
        </w:rPr>
        <w:t>*</w:t>
      </w:r>
      <w:r w:rsidRPr="00737803">
        <w:rPr>
          <w:rFonts w:ascii="Arial" w:hAnsi="Arial" w:cs="Arial"/>
          <w:sz w:val="22"/>
          <w:szCs w:val="22"/>
          <w:lang w:val="de-DE" w:bidi="en-US"/>
        </w:rPr>
        <w:t>, Johnson</w:t>
      </w:r>
      <w:r w:rsidRPr="00737803">
        <w:rPr>
          <w:rFonts w:ascii="Arial" w:hAnsi="Arial" w:cs="Arial"/>
          <w:sz w:val="22"/>
          <w:szCs w:val="22"/>
          <w:lang w:bidi="en-US"/>
        </w:rPr>
        <w:t xml:space="preserve"> HJ, and </w:t>
      </w:r>
      <w:r w:rsidRPr="00737803">
        <w:rPr>
          <w:rFonts w:ascii="Arial" w:hAnsi="Arial" w:cs="Arial"/>
          <w:b/>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Neuroinformatics</w:t>
      </w:r>
      <w:proofErr w:type="spellEnd"/>
      <w:r w:rsidRPr="00737803">
        <w:rPr>
          <w:rFonts w:ascii="Arial" w:hAnsi="Arial" w:cs="Arial"/>
          <w:sz w:val="22"/>
          <w:szCs w:val="22"/>
          <w:lang w:bidi="en-US"/>
        </w:rPr>
        <w:t xml:space="preserve"> and The Insight </w:t>
      </w:r>
      <w:proofErr w:type="spellStart"/>
      <w:r w:rsidRPr="00737803">
        <w:rPr>
          <w:rFonts w:ascii="Arial" w:hAnsi="Arial" w:cs="Arial"/>
          <w:sz w:val="22"/>
          <w:szCs w:val="22"/>
          <w:lang w:bidi="en-US"/>
        </w:rPr>
        <w:t>ToolKit</w:t>
      </w:r>
      <w:proofErr w:type="spellEnd"/>
      <w:r w:rsidRPr="00737803">
        <w:rPr>
          <w:rFonts w:ascii="Arial" w:hAnsi="Arial" w:cs="Arial"/>
          <w:sz w:val="22"/>
          <w:szCs w:val="22"/>
          <w:lang w:bidi="en-US"/>
        </w:rPr>
        <w:t xml:space="preserve">. </w:t>
      </w:r>
      <w:r w:rsidRPr="00737803">
        <w:rPr>
          <w:rFonts w:ascii="Arial" w:hAnsi="Arial" w:cs="Arial"/>
          <w:i/>
          <w:sz w:val="22"/>
          <w:szCs w:val="22"/>
          <w:lang w:bidi="en-US"/>
        </w:rPr>
        <w:t xml:space="preserve">Front </w:t>
      </w:r>
      <w:proofErr w:type="spellStart"/>
      <w:r w:rsidRPr="00737803">
        <w:rPr>
          <w:rFonts w:ascii="Arial" w:hAnsi="Arial" w:cs="Arial"/>
          <w:i/>
          <w:sz w:val="22"/>
          <w:szCs w:val="22"/>
          <w:lang w:bidi="en-US"/>
        </w:rPr>
        <w:t>Neuroinform</w:t>
      </w:r>
      <w:proofErr w:type="spellEnd"/>
      <w:r w:rsidRPr="00737803">
        <w:rPr>
          <w:rFonts w:ascii="Arial" w:hAnsi="Arial" w:cs="Arial"/>
          <w:i/>
          <w:sz w:val="22"/>
          <w:szCs w:val="22"/>
          <w:lang w:bidi="en-US"/>
        </w:rPr>
        <w:t xml:space="preserve">, </w:t>
      </w:r>
      <w:r w:rsidRPr="00737803">
        <w:rPr>
          <w:rFonts w:ascii="Arial" w:hAnsi="Arial" w:cs="Arial"/>
          <w:sz w:val="22"/>
          <w:szCs w:val="22"/>
          <w:lang w:bidi="en-US"/>
        </w:rPr>
        <w:t>9:5, March 2015</w:t>
      </w:r>
      <w:r w:rsidRPr="00737803">
        <w:rPr>
          <w:rFonts w:ascii="Arial" w:hAnsi="Arial" w:cs="Arial"/>
          <w:sz w:val="22"/>
          <w:szCs w:val="22"/>
          <w:lang w:val="pt-PT" w:bidi="en-US"/>
        </w:rPr>
        <w:t xml:space="preserve">.  </w:t>
      </w:r>
      <w:r w:rsidR="00985C7A" w:rsidRPr="00985C7A">
        <w:rPr>
          <w:rFonts w:ascii="Arial" w:hAnsi="Arial" w:cs="Arial"/>
          <w:sz w:val="22"/>
          <w:szCs w:val="22"/>
        </w:rPr>
        <w:t>DOI: </w:t>
      </w:r>
      <w:hyperlink r:id="rId79" w:tgtFrame="_blank" w:history="1">
        <w:r w:rsidR="00985C7A" w:rsidRPr="00985C7A">
          <w:rPr>
            <w:rStyle w:val="Hyperlink"/>
            <w:rFonts w:ascii="Arial" w:hAnsi="Arial" w:cs="Arial"/>
            <w:sz w:val="22"/>
            <w:szCs w:val="22"/>
          </w:rPr>
          <w:t>10.3389/fninf.2015.00005</w:t>
        </w:r>
      </w:hyperlink>
      <w:r w:rsidR="00985C7A">
        <w:rPr>
          <w:rFonts w:ascii="Arial" w:hAnsi="Arial" w:cs="Arial"/>
          <w:sz w:val="22"/>
          <w:szCs w:val="22"/>
          <w:lang w:val="pt-PT"/>
        </w:rPr>
        <w:t>.</w:t>
      </w:r>
      <w:r w:rsidR="00F007F4">
        <w:rPr>
          <w:rFonts w:ascii="Arial" w:hAnsi="Arial" w:cs="Arial"/>
          <w:sz w:val="22"/>
          <w:szCs w:val="22"/>
        </w:rPr>
        <w:t xml:space="preserve">  Cited </w:t>
      </w:r>
      <w:r w:rsidR="00ED7299">
        <w:rPr>
          <w:rFonts w:ascii="Arial" w:hAnsi="Arial" w:cs="Arial"/>
          <w:sz w:val="22"/>
          <w:szCs w:val="22"/>
        </w:rPr>
        <w:t>11</w:t>
      </w:r>
      <w:r w:rsidR="00F007F4">
        <w:rPr>
          <w:rFonts w:ascii="Arial" w:hAnsi="Arial" w:cs="Arial"/>
          <w:sz w:val="22"/>
          <w:szCs w:val="22"/>
        </w:rPr>
        <w:t xml:space="preserve"> times.</w:t>
      </w:r>
      <w:r w:rsidR="00985C7A">
        <w:rPr>
          <w:rFonts w:ascii="Arial" w:hAnsi="Arial" w:cs="Arial"/>
          <w:sz w:val="22"/>
          <w:szCs w:val="22"/>
          <w:lang w:val="pt-PT"/>
        </w:rPr>
        <w:t xml:space="preserve">  </w:t>
      </w:r>
    </w:p>
    <w:p w14:paraId="6CB73894" w14:textId="33F5CC99" w:rsidR="00737803" w:rsidRPr="00737803" w:rsidRDefault="00737803" w:rsidP="008A197A">
      <w:pPr>
        <w:pStyle w:val="BodyText"/>
        <w:widowControl w:val="0"/>
        <w:autoSpaceDE w:val="0"/>
        <w:autoSpaceDN w:val="0"/>
        <w:spacing w:before="120" w:after="120"/>
        <w:ind w:left="720" w:right="-54"/>
        <w:jc w:val="both"/>
        <w:rPr>
          <w:rFonts w:ascii="Arial" w:hAnsi="Arial" w:cs="Arial"/>
          <w:sz w:val="22"/>
          <w:szCs w:val="22"/>
          <w:lang w:bidi="en-US"/>
        </w:rPr>
      </w:pPr>
      <w:proofErr w:type="spellStart"/>
      <w:r w:rsidRPr="00737803">
        <w:rPr>
          <w:rFonts w:ascii="Arial" w:hAnsi="Arial" w:cs="Arial"/>
          <w:sz w:val="22"/>
          <w:szCs w:val="22"/>
          <w:lang w:val="pt-PT" w:bidi="en-US"/>
        </w:rPr>
        <w:t>This</w:t>
      </w:r>
      <w:proofErr w:type="spellEnd"/>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article</w:t>
      </w:r>
      <w:proofErr w:type="spellEnd"/>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introduces</w:t>
      </w:r>
      <w:proofErr w:type="spellEnd"/>
      <w:r w:rsidRPr="00737803">
        <w:rPr>
          <w:rFonts w:ascii="Arial" w:hAnsi="Arial" w:cs="Arial"/>
          <w:sz w:val="22"/>
          <w:szCs w:val="22"/>
          <w:lang w:val="pt-PT" w:bidi="en-US"/>
        </w:rPr>
        <w:t xml:space="preserve"> a </w:t>
      </w:r>
      <w:proofErr w:type="spellStart"/>
      <w:r w:rsidRPr="00737803">
        <w:rPr>
          <w:rFonts w:ascii="Arial" w:hAnsi="Arial" w:cs="Arial"/>
          <w:sz w:val="22"/>
          <w:szCs w:val="22"/>
          <w:lang w:val="pt-PT" w:bidi="en-US"/>
        </w:rPr>
        <w:t>special</w:t>
      </w:r>
      <w:proofErr w:type="spellEnd"/>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journal</w:t>
      </w:r>
      <w:proofErr w:type="spellEnd"/>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issue</w:t>
      </w:r>
      <w:proofErr w:type="spellEnd"/>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partially</w:t>
      </w:r>
      <w:proofErr w:type="spellEnd"/>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edited</w:t>
      </w:r>
      <w:proofErr w:type="spellEnd"/>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by</w:t>
      </w:r>
      <w:proofErr w:type="spellEnd"/>
      <w:r w:rsidRPr="00737803">
        <w:rPr>
          <w:rFonts w:ascii="Arial" w:hAnsi="Arial" w:cs="Arial"/>
          <w:sz w:val="22"/>
          <w:szCs w:val="22"/>
          <w:lang w:val="pt-PT" w:bidi="en-US"/>
        </w:rPr>
        <w:t xml:space="preserve"> Dr. Tustison.</w:t>
      </w:r>
    </w:p>
    <w:p w14:paraId="15DC96E1" w14:textId="65F2716C" w:rsidR="00833788" w:rsidRDefault="00737803" w:rsidP="00833788">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fr-FR" w:bidi="en-US"/>
        </w:rPr>
        <w:t>Avants</w:t>
      </w:r>
      <w:r w:rsidRPr="00737803">
        <w:rPr>
          <w:rFonts w:ascii="Arial" w:hAnsi="Arial" w:cs="Arial"/>
          <w:sz w:val="22"/>
          <w:szCs w:val="22"/>
          <w:lang w:bidi="en-US"/>
        </w:rPr>
        <w:t xml:space="preserve"> B</w:t>
      </w:r>
      <w:r w:rsidR="00D714D8">
        <w:rPr>
          <w:rFonts w:ascii="Arial" w:hAnsi="Arial" w:cs="Arial"/>
          <w:sz w:val="22"/>
          <w:szCs w:val="22"/>
          <w:lang w:bidi="en-US"/>
        </w:rPr>
        <w:t>*</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Duda</w:t>
      </w:r>
      <w:proofErr w:type="spellEnd"/>
      <w:r w:rsidRPr="00737803">
        <w:rPr>
          <w:rFonts w:ascii="Arial" w:hAnsi="Arial" w:cs="Arial"/>
          <w:sz w:val="22"/>
          <w:szCs w:val="22"/>
          <w:lang w:bidi="en-US"/>
        </w:rPr>
        <w:t xml:space="preserve"> J</w:t>
      </w:r>
      <w:r w:rsidRPr="00737803">
        <w:rPr>
          <w:rFonts w:ascii="Arial" w:hAnsi="Arial" w:cs="Arial"/>
          <w:sz w:val="22"/>
          <w:szCs w:val="22"/>
          <w:lang w:val="da-DK" w:bidi="en-US"/>
        </w:rPr>
        <w:t>, Kilroy</w:t>
      </w:r>
      <w:r w:rsidRPr="00737803">
        <w:rPr>
          <w:rFonts w:ascii="Arial" w:hAnsi="Arial" w:cs="Arial"/>
          <w:sz w:val="22"/>
          <w:szCs w:val="22"/>
          <w:lang w:bidi="en-US"/>
        </w:rPr>
        <w:t xml:space="preserve"> E, Jann K</w:t>
      </w:r>
      <w:r w:rsidRPr="00737803">
        <w:rPr>
          <w:rFonts w:ascii="Arial" w:hAnsi="Arial" w:cs="Arial"/>
          <w:sz w:val="22"/>
          <w:szCs w:val="22"/>
          <w:lang w:val="de-DE" w:bidi="en-US"/>
        </w:rPr>
        <w:t>, Kandel</w:t>
      </w:r>
      <w:r w:rsidRPr="00737803">
        <w:rPr>
          <w:rFonts w:ascii="Arial" w:hAnsi="Arial" w:cs="Arial"/>
          <w:sz w:val="22"/>
          <w:szCs w:val="22"/>
          <w:lang w:bidi="en-US"/>
        </w:rPr>
        <w:t xml:space="preserve"> B, Yan L</w:t>
      </w:r>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Jog</w:t>
      </w:r>
      <w:proofErr w:type="spellEnd"/>
      <w:r w:rsidRPr="00737803">
        <w:rPr>
          <w:rFonts w:ascii="Arial" w:hAnsi="Arial" w:cs="Arial"/>
          <w:sz w:val="22"/>
          <w:szCs w:val="22"/>
          <w:lang w:bidi="en-US"/>
        </w:rPr>
        <w:t xml:space="preserve"> M, </w:t>
      </w:r>
      <w:r w:rsidRPr="00737803">
        <w:rPr>
          <w:rFonts w:ascii="Arial" w:hAnsi="Arial" w:cs="Arial"/>
          <w:b/>
          <w:bCs/>
          <w:sz w:val="22"/>
          <w:szCs w:val="22"/>
          <w:lang w:bidi="en-US"/>
        </w:rPr>
        <w:t>Tustison N</w:t>
      </w:r>
      <w:r w:rsidRPr="00737803">
        <w:rPr>
          <w:rFonts w:ascii="Arial" w:hAnsi="Arial" w:cs="Arial"/>
          <w:sz w:val="22"/>
          <w:szCs w:val="22"/>
          <w:lang w:bidi="en-US"/>
        </w:rPr>
        <w:t>, Smith R</w:t>
      </w:r>
      <w:r w:rsidRPr="00737803">
        <w:rPr>
          <w:rFonts w:ascii="Arial" w:hAnsi="Arial" w:cs="Arial"/>
          <w:sz w:val="22"/>
          <w:szCs w:val="22"/>
          <w:lang w:val="de-DE" w:bidi="en-US"/>
        </w:rPr>
        <w:t>, Wang</w:t>
      </w:r>
      <w:r w:rsidRPr="00737803">
        <w:rPr>
          <w:rFonts w:ascii="Arial" w:hAnsi="Arial" w:cs="Arial"/>
          <w:sz w:val="22"/>
          <w:szCs w:val="22"/>
          <w:lang w:bidi="en-US"/>
        </w:rPr>
        <w:t xml:space="preserve"> Y</w:t>
      </w:r>
      <w:r w:rsidRPr="00737803">
        <w:rPr>
          <w:rFonts w:ascii="Arial" w:hAnsi="Arial" w:cs="Arial"/>
          <w:sz w:val="22"/>
          <w:szCs w:val="22"/>
          <w:lang w:val="it-IT" w:bidi="en-US"/>
        </w:rPr>
        <w:t xml:space="preserve">, </w:t>
      </w:r>
      <w:proofErr w:type="spellStart"/>
      <w:r w:rsidRPr="00737803">
        <w:rPr>
          <w:rFonts w:ascii="Arial" w:hAnsi="Arial" w:cs="Arial"/>
          <w:sz w:val="22"/>
          <w:szCs w:val="22"/>
          <w:lang w:val="it-IT" w:bidi="en-US"/>
        </w:rPr>
        <w:t>Krasileva</w:t>
      </w:r>
      <w:proofErr w:type="spellEnd"/>
      <w:r w:rsidRPr="00737803">
        <w:rPr>
          <w:rFonts w:ascii="Arial" w:hAnsi="Arial" w:cs="Arial"/>
          <w:sz w:val="22"/>
          <w:szCs w:val="22"/>
          <w:lang w:bidi="en-US"/>
        </w:rPr>
        <w:t xml:space="preserve"> K</w:t>
      </w:r>
      <w:r w:rsidRPr="00737803">
        <w:rPr>
          <w:rFonts w:ascii="Arial" w:hAnsi="Arial" w:cs="Arial"/>
          <w:sz w:val="22"/>
          <w:szCs w:val="22"/>
          <w:lang w:val="it-IT" w:bidi="en-US"/>
        </w:rPr>
        <w:t xml:space="preserve">, </w:t>
      </w:r>
      <w:proofErr w:type="spellStart"/>
      <w:r w:rsidRPr="00737803">
        <w:rPr>
          <w:rFonts w:ascii="Arial" w:hAnsi="Arial" w:cs="Arial"/>
          <w:sz w:val="22"/>
          <w:szCs w:val="22"/>
          <w:lang w:val="it-IT" w:bidi="en-US"/>
        </w:rPr>
        <w:t>Rapretto</w:t>
      </w:r>
      <w:proofErr w:type="spellEnd"/>
      <w:r w:rsidRPr="00737803">
        <w:rPr>
          <w:rFonts w:ascii="Arial" w:hAnsi="Arial" w:cs="Arial"/>
          <w:sz w:val="22"/>
          <w:szCs w:val="22"/>
          <w:lang w:bidi="en-US"/>
        </w:rPr>
        <w:t xml:space="preserve"> M, and Wang D. The Pediatric Template of Brain Perfusion. </w:t>
      </w:r>
      <w:r w:rsidRPr="00737803">
        <w:rPr>
          <w:rFonts w:ascii="Arial" w:hAnsi="Arial" w:cs="Arial"/>
          <w:i/>
          <w:iCs/>
          <w:sz w:val="22"/>
          <w:szCs w:val="22"/>
          <w:lang w:bidi="en-US"/>
        </w:rPr>
        <w:t>Scientific Data</w:t>
      </w:r>
      <w:r w:rsidRPr="00737803">
        <w:rPr>
          <w:rFonts w:ascii="Arial" w:hAnsi="Arial" w:cs="Arial"/>
          <w:sz w:val="22"/>
          <w:szCs w:val="22"/>
          <w:lang w:bidi="en-US"/>
        </w:rPr>
        <w:t xml:space="preserve">, February 2015. </w:t>
      </w:r>
      <w:r w:rsidR="008A197A">
        <w:rPr>
          <w:rFonts w:ascii="Arial" w:hAnsi="Arial" w:cs="Arial"/>
          <w:sz w:val="22"/>
          <w:szCs w:val="22"/>
        </w:rPr>
        <w:t xml:space="preserve"> </w:t>
      </w:r>
      <w:r w:rsidR="008A197A" w:rsidRPr="008A197A">
        <w:rPr>
          <w:rFonts w:ascii="Arial" w:hAnsi="Arial" w:cs="Arial"/>
          <w:sz w:val="22"/>
          <w:szCs w:val="22"/>
        </w:rPr>
        <w:t>DOI: </w:t>
      </w:r>
      <w:hyperlink r:id="rId80" w:tgtFrame="_blank" w:history="1">
        <w:r w:rsidR="008A197A" w:rsidRPr="008A197A">
          <w:rPr>
            <w:rStyle w:val="Hyperlink"/>
            <w:rFonts w:ascii="Arial" w:hAnsi="Arial" w:cs="Arial"/>
            <w:sz w:val="22"/>
            <w:szCs w:val="22"/>
          </w:rPr>
          <w:t>10.1038/sdata.2015.3</w:t>
        </w:r>
      </w:hyperlink>
      <w:r w:rsidR="008A19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62</w:t>
      </w:r>
      <w:r w:rsidR="00F007F4">
        <w:rPr>
          <w:rFonts w:ascii="Arial" w:hAnsi="Arial" w:cs="Arial"/>
          <w:sz w:val="22"/>
          <w:szCs w:val="22"/>
        </w:rPr>
        <w:t xml:space="preserve"> times.</w:t>
      </w:r>
    </w:p>
    <w:p w14:paraId="14119880" w14:textId="7CBDBBDA"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w:t>
      </w:r>
      <w:proofErr w:type="spellStart"/>
      <w:r w:rsidRPr="00737803">
        <w:rPr>
          <w:rFonts w:ascii="Arial" w:hAnsi="Arial" w:cs="Arial"/>
          <w:sz w:val="22"/>
          <w:szCs w:val="22"/>
          <w:lang w:val="fr-FR" w:bidi="en-US"/>
        </w:rPr>
        <w:t>Drs</w:t>
      </w:r>
      <w:proofErr w:type="spellEnd"/>
      <w:r w:rsidRPr="00737803">
        <w:rPr>
          <w:rFonts w:ascii="Arial" w:hAnsi="Arial" w:cs="Arial"/>
          <w:sz w:val="22"/>
          <w:szCs w:val="22"/>
          <w:lang w:val="fr-FR" w:bidi="en-US"/>
        </w:rPr>
        <w:t xml:space="preserve">. Avants and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4F33A419" w14:textId="09463881"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val="nl-NL" w:bidi="en-US"/>
        </w:rPr>
        <w:t>Xin</w:t>
      </w:r>
      <w:r w:rsidRPr="00737803">
        <w:rPr>
          <w:rFonts w:ascii="Arial" w:hAnsi="Arial" w:cs="Arial"/>
          <w:sz w:val="22"/>
          <w:szCs w:val="22"/>
          <w:lang w:bidi="en-US"/>
        </w:rPr>
        <w:t xml:space="preserve"> Y</w:t>
      </w:r>
      <w:r w:rsidRPr="00737803">
        <w:rPr>
          <w:rFonts w:ascii="Arial" w:hAnsi="Arial" w:cs="Arial"/>
          <w:sz w:val="22"/>
          <w:szCs w:val="22"/>
          <w:lang w:val="da-DK" w:bidi="en-US"/>
        </w:rPr>
        <w:t>, Song</w:t>
      </w:r>
      <w:r w:rsidRPr="00737803">
        <w:rPr>
          <w:rFonts w:ascii="Arial" w:hAnsi="Arial" w:cs="Arial"/>
          <w:sz w:val="22"/>
          <w:szCs w:val="22"/>
          <w:lang w:bidi="en-US"/>
        </w:rPr>
        <w:t xml:space="preserve"> G</w:t>
      </w:r>
      <w:r w:rsidRPr="00737803">
        <w:rPr>
          <w:rFonts w:ascii="Arial" w:hAnsi="Arial" w:cs="Arial"/>
          <w:sz w:val="22"/>
          <w:szCs w:val="22"/>
          <w:lang w:val="da-DK" w:bidi="en-US"/>
        </w:rPr>
        <w:t xml:space="preserve">, </w:t>
      </w:r>
      <w:proofErr w:type="spellStart"/>
      <w:r w:rsidRPr="00737803">
        <w:rPr>
          <w:rFonts w:ascii="Arial" w:hAnsi="Arial" w:cs="Arial"/>
          <w:sz w:val="22"/>
          <w:szCs w:val="22"/>
          <w:lang w:val="da-DK" w:bidi="en-US"/>
        </w:rPr>
        <w:t>Cereda</w:t>
      </w:r>
      <w:proofErr w:type="spellEnd"/>
      <w:r w:rsidRPr="00737803">
        <w:rPr>
          <w:rFonts w:ascii="Arial" w:hAnsi="Arial" w:cs="Arial"/>
          <w:sz w:val="22"/>
          <w:szCs w:val="22"/>
          <w:lang w:bidi="en-US"/>
        </w:rPr>
        <w:t xml:space="preserve"> M, </w:t>
      </w:r>
      <w:proofErr w:type="spellStart"/>
      <w:r w:rsidRPr="00737803">
        <w:rPr>
          <w:rFonts w:ascii="Arial" w:hAnsi="Arial" w:cs="Arial"/>
          <w:sz w:val="22"/>
          <w:szCs w:val="22"/>
          <w:lang w:bidi="en-US"/>
        </w:rPr>
        <w:t>Kadlecek</w:t>
      </w:r>
      <w:proofErr w:type="spellEnd"/>
      <w:r w:rsidRPr="00737803">
        <w:rPr>
          <w:rFonts w:ascii="Arial" w:hAnsi="Arial" w:cs="Arial"/>
          <w:sz w:val="22"/>
          <w:szCs w:val="22"/>
          <w:lang w:bidi="en-US"/>
        </w:rPr>
        <w:t xml:space="preserve"> S, </w:t>
      </w:r>
      <w:proofErr w:type="spellStart"/>
      <w:r w:rsidRPr="00737803">
        <w:rPr>
          <w:rFonts w:ascii="Arial" w:hAnsi="Arial" w:cs="Arial"/>
          <w:sz w:val="22"/>
          <w:szCs w:val="22"/>
          <w:lang w:bidi="en-US"/>
        </w:rPr>
        <w:t>Hamedani</w:t>
      </w:r>
      <w:proofErr w:type="spellEnd"/>
      <w:r w:rsidRPr="00737803">
        <w:rPr>
          <w:rFonts w:ascii="Arial" w:hAnsi="Arial" w:cs="Arial"/>
          <w:sz w:val="22"/>
          <w:szCs w:val="22"/>
          <w:lang w:bidi="en-US"/>
        </w:rPr>
        <w:t xml:space="preserve"> H, Jiang Y, </w:t>
      </w:r>
      <w:proofErr w:type="spellStart"/>
      <w:r w:rsidRPr="00737803">
        <w:rPr>
          <w:rFonts w:ascii="Arial" w:hAnsi="Arial" w:cs="Arial"/>
          <w:sz w:val="22"/>
          <w:szCs w:val="22"/>
          <w:lang w:bidi="en-US"/>
        </w:rPr>
        <w:t>Rajaei</w:t>
      </w:r>
      <w:proofErr w:type="spellEnd"/>
      <w:r w:rsidRPr="00737803">
        <w:rPr>
          <w:rFonts w:ascii="Arial" w:hAnsi="Arial" w:cs="Arial"/>
          <w:sz w:val="22"/>
          <w:szCs w:val="22"/>
          <w:lang w:bidi="en-US"/>
        </w:rPr>
        <w:t xml:space="preserve"> J, Clapp J</w:t>
      </w:r>
      <w:r w:rsidRPr="00737803">
        <w:rPr>
          <w:rFonts w:ascii="Arial" w:hAnsi="Arial" w:cs="Arial"/>
          <w:sz w:val="22"/>
          <w:szCs w:val="22"/>
          <w:lang w:val="de-DE" w:bidi="en-US"/>
        </w:rPr>
        <w:t xml:space="preserve">, </w:t>
      </w:r>
      <w:proofErr w:type="spellStart"/>
      <w:r w:rsidRPr="00737803">
        <w:rPr>
          <w:rFonts w:ascii="Arial" w:hAnsi="Arial" w:cs="Arial"/>
          <w:sz w:val="22"/>
          <w:szCs w:val="22"/>
          <w:lang w:val="de-DE" w:bidi="en-US"/>
        </w:rPr>
        <w:t>Profka</w:t>
      </w:r>
      <w:proofErr w:type="spellEnd"/>
      <w:r w:rsidRPr="00737803">
        <w:rPr>
          <w:rFonts w:ascii="Arial" w:hAnsi="Arial" w:cs="Arial"/>
          <w:sz w:val="22"/>
          <w:szCs w:val="22"/>
          <w:lang w:bidi="en-US"/>
        </w:rPr>
        <w:t xml:space="preserve"> H</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Meeder</w:t>
      </w:r>
      <w:proofErr w:type="spellEnd"/>
      <w:r w:rsidRPr="00737803">
        <w:rPr>
          <w:rFonts w:ascii="Arial" w:hAnsi="Arial" w:cs="Arial"/>
          <w:sz w:val="22"/>
          <w:szCs w:val="22"/>
          <w:lang w:bidi="en-US"/>
        </w:rPr>
        <w:t xml:space="preserve"> N</w:t>
      </w:r>
      <w:r w:rsidRPr="00737803">
        <w:rPr>
          <w:rFonts w:ascii="Arial" w:hAnsi="Arial" w:cs="Arial"/>
          <w:sz w:val="22"/>
          <w:szCs w:val="22"/>
          <w:lang w:val="de-DE" w:bidi="en-US"/>
        </w:rPr>
        <w:t>, Wu</w:t>
      </w:r>
      <w:r w:rsidRPr="00737803">
        <w:rPr>
          <w:rFonts w:ascii="Arial" w:hAnsi="Arial" w:cs="Arial"/>
          <w:sz w:val="22"/>
          <w:szCs w:val="22"/>
          <w:lang w:bidi="en-US"/>
        </w:rPr>
        <w:t xml:space="preserve"> J, </w:t>
      </w:r>
      <w:r w:rsidRPr="00737803">
        <w:rPr>
          <w:rFonts w:ascii="Arial" w:hAnsi="Arial" w:cs="Arial"/>
          <w:b/>
          <w:bCs/>
          <w:sz w:val="22"/>
          <w:szCs w:val="22"/>
          <w:lang w:bidi="en-US"/>
        </w:rPr>
        <w:t>Tustison N</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Gee</w:t>
      </w:r>
      <w:proofErr w:type="spellEnd"/>
      <w:r w:rsidRPr="00737803">
        <w:rPr>
          <w:rFonts w:ascii="Arial" w:hAnsi="Arial" w:cs="Arial"/>
          <w:sz w:val="22"/>
          <w:szCs w:val="22"/>
          <w:lang w:bidi="en-US"/>
        </w:rPr>
        <w:t xml:space="preserve"> J, and </w:t>
      </w:r>
      <w:proofErr w:type="spellStart"/>
      <w:r w:rsidRPr="00737803">
        <w:rPr>
          <w:rFonts w:ascii="Arial" w:hAnsi="Arial" w:cs="Arial"/>
          <w:sz w:val="22"/>
          <w:szCs w:val="22"/>
          <w:lang w:bidi="en-US"/>
        </w:rPr>
        <w:t>Rizi</w:t>
      </w:r>
      <w:proofErr w:type="spellEnd"/>
      <w:r w:rsidRPr="00737803">
        <w:rPr>
          <w:rFonts w:ascii="Arial" w:hAnsi="Arial" w:cs="Arial"/>
          <w:sz w:val="22"/>
          <w:szCs w:val="22"/>
          <w:lang w:bidi="en-US"/>
        </w:rPr>
        <w:t xml:space="preserve"> R</w:t>
      </w:r>
      <w:r w:rsidR="00D714D8">
        <w:rPr>
          <w:rFonts w:ascii="Arial" w:hAnsi="Arial" w:cs="Arial"/>
          <w:sz w:val="22"/>
          <w:szCs w:val="22"/>
          <w:lang w:bidi="en-US"/>
        </w:rPr>
        <w:t>*</w:t>
      </w:r>
      <w:r w:rsidRPr="00737803">
        <w:rPr>
          <w:rFonts w:ascii="Arial" w:hAnsi="Arial" w:cs="Arial"/>
          <w:sz w:val="22"/>
          <w:szCs w:val="22"/>
          <w:lang w:bidi="en-US"/>
        </w:rPr>
        <w:t xml:space="preserve">. Semi-Automatic Segmentation of Longitudinal Computed Tomography Images in a Rat Model of Lung Injury by Surfactant Depletion. </w:t>
      </w:r>
      <w:r w:rsidRPr="00737803">
        <w:rPr>
          <w:rFonts w:ascii="Arial" w:hAnsi="Arial" w:cs="Arial"/>
          <w:i/>
          <w:iCs/>
          <w:sz w:val="22"/>
          <w:szCs w:val="22"/>
          <w:lang w:bidi="en-US"/>
        </w:rPr>
        <w:t xml:space="preserve">J Appl </w:t>
      </w:r>
      <w:proofErr w:type="spellStart"/>
      <w:r w:rsidRPr="00737803">
        <w:rPr>
          <w:rFonts w:ascii="Arial" w:hAnsi="Arial" w:cs="Arial"/>
          <w:i/>
          <w:iCs/>
          <w:sz w:val="22"/>
          <w:szCs w:val="22"/>
          <w:lang w:bidi="en-US"/>
        </w:rPr>
        <w:t>Physiol</w:t>
      </w:r>
      <w:proofErr w:type="spellEnd"/>
      <w:r w:rsidRPr="00737803">
        <w:rPr>
          <w:rFonts w:ascii="Arial" w:hAnsi="Arial" w:cs="Arial"/>
          <w:i/>
          <w:iCs/>
          <w:sz w:val="22"/>
          <w:szCs w:val="22"/>
          <w:lang w:bidi="en-US"/>
        </w:rPr>
        <w:t>,</w:t>
      </w:r>
      <w:r w:rsidRPr="00737803">
        <w:rPr>
          <w:rFonts w:ascii="Arial" w:hAnsi="Arial" w:cs="Arial"/>
          <w:sz w:val="22"/>
          <w:szCs w:val="22"/>
          <w:lang w:bidi="en-US"/>
        </w:rPr>
        <w:t xml:space="preserve"> 118(3):377-85, February 2015.  </w:t>
      </w:r>
      <w:r w:rsidR="00985C7A" w:rsidRPr="00985C7A">
        <w:rPr>
          <w:rFonts w:ascii="Arial" w:hAnsi="Arial" w:cs="Arial"/>
          <w:sz w:val="22"/>
          <w:szCs w:val="22"/>
        </w:rPr>
        <w:t>DOI: </w:t>
      </w:r>
      <w:hyperlink r:id="rId81" w:tgtFrame="_blank" w:history="1">
        <w:r w:rsidR="00985C7A" w:rsidRPr="00985C7A">
          <w:rPr>
            <w:rStyle w:val="Hyperlink"/>
            <w:rFonts w:ascii="Arial" w:hAnsi="Arial" w:cs="Arial"/>
            <w:sz w:val="22"/>
            <w:szCs w:val="22"/>
          </w:rPr>
          <w:t>10.1152/japplphysiol.00627.2014</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29</w:t>
      </w:r>
      <w:r w:rsidR="00F007F4">
        <w:rPr>
          <w:rFonts w:ascii="Arial" w:hAnsi="Arial" w:cs="Arial"/>
          <w:sz w:val="22"/>
          <w:szCs w:val="22"/>
        </w:rPr>
        <w:t xml:space="preserve"> times.</w:t>
      </w:r>
    </w:p>
    <w:p w14:paraId="5B62D8E4" w14:textId="0B2B3611"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47469854" w14:textId="5330BEE3"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2014</w:t>
      </w:r>
    </w:p>
    <w:p w14:paraId="288784D5" w14:textId="4B5EA755" w:rsidR="00833788"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val="de-DE" w:bidi="en-US"/>
        </w:rPr>
        <w:t>Yoder</w:t>
      </w:r>
      <w:proofErr w:type="spellEnd"/>
      <w:r w:rsidRPr="00737803">
        <w:rPr>
          <w:rFonts w:ascii="Arial" w:hAnsi="Arial" w:cs="Arial"/>
          <w:sz w:val="22"/>
          <w:szCs w:val="22"/>
          <w:lang w:bidi="en-US"/>
        </w:rPr>
        <w:t xml:space="preserve"> JH</w:t>
      </w:r>
      <w:r w:rsidRPr="00737803">
        <w:rPr>
          <w:rFonts w:ascii="Arial" w:hAnsi="Arial" w:cs="Arial"/>
          <w:sz w:val="22"/>
          <w:szCs w:val="22"/>
          <w:lang w:val="pt-PT" w:bidi="en-US"/>
        </w:rPr>
        <w:t xml:space="preserve">, </w:t>
      </w:r>
      <w:proofErr w:type="spellStart"/>
      <w:r w:rsidRPr="00737803">
        <w:rPr>
          <w:rFonts w:ascii="Arial" w:hAnsi="Arial" w:cs="Arial"/>
          <w:sz w:val="22"/>
          <w:szCs w:val="22"/>
          <w:lang w:val="pt-PT" w:bidi="en-US"/>
        </w:rPr>
        <w:t>Peloquin</w:t>
      </w:r>
      <w:proofErr w:type="spellEnd"/>
      <w:r w:rsidRPr="00737803">
        <w:rPr>
          <w:rFonts w:ascii="Arial" w:hAnsi="Arial" w:cs="Arial"/>
          <w:sz w:val="22"/>
          <w:szCs w:val="22"/>
          <w:lang w:bidi="en-US"/>
        </w:rPr>
        <w:t xml:space="preserve"> JM</w:t>
      </w:r>
      <w:r w:rsidRPr="00737803">
        <w:rPr>
          <w:rFonts w:ascii="Arial" w:hAnsi="Arial" w:cs="Arial"/>
          <w:sz w:val="22"/>
          <w:szCs w:val="22"/>
          <w:lang w:val="da-DK" w:bidi="en-US"/>
        </w:rPr>
        <w:t>, Song</w:t>
      </w:r>
      <w:r w:rsidRPr="00737803">
        <w:rPr>
          <w:rFonts w:ascii="Arial" w:hAnsi="Arial" w:cs="Arial"/>
          <w:sz w:val="22"/>
          <w:szCs w:val="22"/>
          <w:lang w:bidi="en-US"/>
        </w:rPr>
        <w:t xml:space="preserve"> G, </w:t>
      </w:r>
      <w:r w:rsidRPr="00737803">
        <w:rPr>
          <w:rFonts w:ascii="Arial" w:hAnsi="Arial" w:cs="Arial"/>
          <w:b/>
          <w:bCs/>
          <w:sz w:val="22"/>
          <w:szCs w:val="22"/>
          <w:lang w:bidi="en-US"/>
        </w:rPr>
        <w:t>Tustison NJ</w:t>
      </w:r>
      <w:r w:rsidRPr="00737803">
        <w:rPr>
          <w:rFonts w:ascii="Arial" w:hAnsi="Arial" w:cs="Arial"/>
          <w:sz w:val="22"/>
          <w:szCs w:val="22"/>
          <w:lang w:val="nl-NL" w:bidi="en-US"/>
        </w:rPr>
        <w:t>, Moon</w:t>
      </w:r>
      <w:r w:rsidRPr="00737803">
        <w:rPr>
          <w:rFonts w:ascii="Arial" w:hAnsi="Arial" w:cs="Arial"/>
          <w:sz w:val="22"/>
          <w:szCs w:val="22"/>
          <w:lang w:bidi="en-US"/>
        </w:rPr>
        <w:t xml:space="preserve"> SM, Wright AC, </w:t>
      </w:r>
      <w:proofErr w:type="spellStart"/>
      <w:r w:rsidRPr="00737803">
        <w:rPr>
          <w:rFonts w:ascii="Arial" w:hAnsi="Arial" w:cs="Arial"/>
          <w:sz w:val="22"/>
          <w:szCs w:val="22"/>
          <w:lang w:bidi="en-US"/>
        </w:rPr>
        <w:t>Vresilovic</w:t>
      </w:r>
      <w:proofErr w:type="spellEnd"/>
      <w:r w:rsidRPr="00737803">
        <w:rPr>
          <w:rFonts w:ascii="Arial" w:hAnsi="Arial" w:cs="Arial"/>
          <w:sz w:val="22"/>
          <w:szCs w:val="22"/>
          <w:lang w:bidi="en-US"/>
        </w:rPr>
        <w:t xml:space="preserve"> EJ</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Gee</w:t>
      </w:r>
      <w:proofErr w:type="spellEnd"/>
      <w:r w:rsidRPr="00737803">
        <w:rPr>
          <w:rFonts w:ascii="Arial" w:hAnsi="Arial" w:cs="Arial"/>
          <w:sz w:val="22"/>
          <w:szCs w:val="22"/>
          <w:lang w:bidi="en-US"/>
        </w:rPr>
        <w:t xml:space="preserve"> JC</w:t>
      </w:r>
      <w:r w:rsidRPr="00737803">
        <w:rPr>
          <w:rFonts w:ascii="Arial" w:hAnsi="Arial" w:cs="Arial"/>
          <w:sz w:val="22"/>
          <w:szCs w:val="22"/>
          <w:lang w:val="fr-FR" w:bidi="en-US"/>
        </w:rPr>
        <w:t>, and Elliott</w:t>
      </w:r>
      <w:r w:rsidRPr="00737803">
        <w:rPr>
          <w:rFonts w:ascii="Arial" w:hAnsi="Arial" w:cs="Arial"/>
          <w:sz w:val="22"/>
          <w:szCs w:val="22"/>
          <w:lang w:bidi="en-US"/>
        </w:rPr>
        <w:t xml:space="preserve"> DM</w:t>
      </w:r>
      <w:r w:rsidR="00D714D8">
        <w:rPr>
          <w:rFonts w:ascii="Arial" w:hAnsi="Arial" w:cs="Arial"/>
          <w:sz w:val="22"/>
          <w:szCs w:val="22"/>
          <w:lang w:bidi="en-US"/>
        </w:rPr>
        <w:t>*</w:t>
      </w:r>
      <w:r w:rsidRPr="00737803">
        <w:rPr>
          <w:rFonts w:ascii="Arial" w:hAnsi="Arial" w:cs="Arial"/>
          <w:sz w:val="22"/>
          <w:szCs w:val="22"/>
          <w:lang w:bidi="en-US"/>
        </w:rPr>
        <w:t xml:space="preserve">. Internal Human Intervertebral Disc 3D Strains Under Axial Compression Quantified Non-invasively with MRI and Image Registration.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Biomech</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Eng</w:t>
      </w:r>
      <w:proofErr w:type="spellEnd"/>
      <w:r w:rsidRPr="00737803">
        <w:rPr>
          <w:rFonts w:ascii="Arial" w:hAnsi="Arial" w:cs="Arial"/>
          <w:i/>
          <w:iCs/>
          <w:sz w:val="22"/>
          <w:szCs w:val="22"/>
          <w:lang w:bidi="en-US"/>
        </w:rPr>
        <w:t>-T ASME</w:t>
      </w:r>
      <w:r w:rsidRPr="00737803">
        <w:rPr>
          <w:rFonts w:ascii="Arial" w:hAnsi="Arial" w:cs="Arial"/>
          <w:sz w:val="22"/>
          <w:szCs w:val="22"/>
          <w:lang w:bidi="en-US"/>
        </w:rPr>
        <w:t xml:space="preserve">, 136(11), Nov 2014.  </w:t>
      </w:r>
      <w:r w:rsidR="00985C7A" w:rsidRPr="00985C7A">
        <w:rPr>
          <w:rFonts w:ascii="Arial" w:hAnsi="Arial" w:cs="Arial"/>
          <w:sz w:val="22"/>
          <w:szCs w:val="22"/>
        </w:rPr>
        <w:t>DOI: </w:t>
      </w:r>
      <w:hyperlink r:id="rId82" w:tgtFrame="_blank" w:history="1">
        <w:r w:rsidR="00985C7A" w:rsidRPr="00985C7A">
          <w:rPr>
            <w:rStyle w:val="Hyperlink"/>
            <w:rFonts w:ascii="Arial" w:hAnsi="Arial" w:cs="Arial"/>
            <w:sz w:val="22"/>
            <w:szCs w:val="22"/>
          </w:rPr>
          <w:t>10.1115/1.4028250</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35</w:t>
      </w:r>
      <w:r w:rsidR="00F007F4">
        <w:rPr>
          <w:rFonts w:ascii="Arial" w:hAnsi="Arial" w:cs="Arial"/>
          <w:sz w:val="22"/>
          <w:szCs w:val="22"/>
        </w:rPr>
        <w:t xml:space="preserve"> times.</w:t>
      </w:r>
    </w:p>
    <w:p w14:paraId="5B47CDDE" w14:textId="71FFB4F2"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6CB1A7AB" w14:textId="66224284" w:rsidR="00737803" w:rsidRPr="00737803" w:rsidRDefault="00737803" w:rsidP="00737803">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val="nl-NL" w:bidi="en-US"/>
        </w:rPr>
        <w:t>, Cook</w:t>
      </w:r>
      <w:r w:rsidRPr="00737803">
        <w:rPr>
          <w:rFonts w:ascii="Arial" w:hAnsi="Arial" w:cs="Arial"/>
          <w:sz w:val="22"/>
          <w:szCs w:val="22"/>
          <w:lang w:bidi="en-US"/>
        </w:rPr>
        <w:t xml:space="preserve"> PA</w:t>
      </w:r>
      <w:r w:rsidRPr="00737803">
        <w:rPr>
          <w:rFonts w:ascii="Arial" w:hAnsi="Arial" w:cs="Arial"/>
          <w:sz w:val="22"/>
          <w:szCs w:val="22"/>
          <w:lang w:val="de-DE" w:bidi="en-US"/>
        </w:rPr>
        <w:t>, Klein</w:t>
      </w:r>
      <w:r w:rsidRPr="00737803">
        <w:rPr>
          <w:rFonts w:ascii="Arial" w:hAnsi="Arial" w:cs="Arial"/>
          <w:sz w:val="22"/>
          <w:szCs w:val="22"/>
          <w:lang w:bidi="en-US"/>
        </w:rPr>
        <w:t xml:space="preserve"> A</w:t>
      </w:r>
      <w:r w:rsidRPr="00737803">
        <w:rPr>
          <w:rFonts w:ascii="Arial" w:hAnsi="Arial" w:cs="Arial"/>
          <w:sz w:val="22"/>
          <w:szCs w:val="22"/>
          <w:lang w:val="da-DK" w:bidi="en-US"/>
        </w:rPr>
        <w:t>, Song</w:t>
      </w:r>
      <w:r w:rsidRPr="00737803">
        <w:rPr>
          <w:rFonts w:ascii="Arial" w:hAnsi="Arial" w:cs="Arial"/>
          <w:sz w:val="22"/>
          <w:szCs w:val="22"/>
          <w:lang w:bidi="en-US"/>
        </w:rPr>
        <w:t xml:space="preserve"> G</w:t>
      </w:r>
      <w:r w:rsidRPr="00737803">
        <w:rPr>
          <w:rFonts w:ascii="Arial" w:hAnsi="Arial" w:cs="Arial"/>
          <w:sz w:val="22"/>
          <w:szCs w:val="22"/>
          <w:lang w:val="de-DE" w:bidi="en-US"/>
        </w:rPr>
        <w:t>, Das</w:t>
      </w:r>
      <w:r w:rsidRPr="00737803">
        <w:rPr>
          <w:rFonts w:ascii="Arial" w:hAnsi="Arial" w:cs="Arial"/>
          <w:sz w:val="22"/>
          <w:szCs w:val="22"/>
          <w:lang w:bidi="en-US"/>
        </w:rPr>
        <w:t xml:space="preserve"> SR</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Duda</w:t>
      </w:r>
      <w:proofErr w:type="spellEnd"/>
      <w:r w:rsidRPr="00737803">
        <w:rPr>
          <w:rFonts w:ascii="Arial" w:hAnsi="Arial" w:cs="Arial"/>
          <w:sz w:val="22"/>
          <w:szCs w:val="22"/>
          <w:lang w:bidi="en-US"/>
        </w:rPr>
        <w:t xml:space="preserve"> JT</w:t>
      </w:r>
      <w:r w:rsidRPr="00737803">
        <w:rPr>
          <w:rFonts w:ascii="Arial" w:hAnsi="Arial" w:cs="Arial"/>
          <w:sz w:val="22"/>
          <w:szCs w:val="22"/>
          <w:lang w:val="de-DE" w:bidi="en-US"/>
        </w:rPr>
        <w:t>, Kandel</w:t>
      </w:r>
      <w:r w:rsidRPr="00737803">
        <w:rPr>
          <w:rFonts w:ascii="Arial" w:hAnsi="Arial" w:cs="Arial"/>
          <w:sz w:val="22"/>
          <w:szCs w:val="22"/>
          <w:lang w:bidi="en-US"/>
        </w:rPr>
        <w:t xml:space="preserve"> BM</w:t>
      </w:r>
      <w:r w:rsidRPr="00737803">
        <w:rPr>
          <w:rFonts w:ascii="Arial" w:hAnsi="Arial" w:cs="Arial"/>
          <w:sz w:val="22"/>
          <w:szCs w:val="22"/>
          <w:lang w:val="nl-NL" w:bidi="en-US"/>
        </w:rPr>
        <w:t xml:space="preserve">, van </w:t>
      </w:r>
      <w:proofErr w:type="spellStart"/>
      <w:r w:rsidRPr="00737803">
        <w:rPr>
          <w:rFonts w:ascii="Arial" w:hAnsi="Arial" w:cs="Arial"/>
          <w:sz w:val="22"/>
          <w:szCs w:val="22"/>
          <w:lang w:val="nl-NL" w:bidi="en-US"/>
        </w:rPr>
        <w:t>Strien</w:t>
      </w:r>
      <w:proofErr w:type="spellEnd"/>
      <w:r w:rsidRPr="00737803">
        <w:rPr>
          <w:rFonts w:ascii="Arial" w:hAnsi="Arial" w:cs="Arial"/>
          <w:sz w:val="22"/>
          <w:szCs w:val="22"/>
          <w:lang w:bidi="en-US"/>
        </w:rPr>
        <w:t xml:space="preserve"> N</w:t>
      </w:r>
      <w:r w:rsidRPr="00737803">
        <w:rPr>
          <w:rFonts w:ascii="Arial" w:hAnsi="Arial" w:cs="Arial"/>
          <w:sz w:val="22"/>
          <w:szCs w:val="22"/>
          <w:lang w:val="it-IT" w:bidi="en-US"/>
        </w:rPr>
        <w:t>, Stone</w:t>
      </w:r>
      <w:r w:rsidRPr="00737803">
        <w:rPr>
          <w:rFonts w:ascii="Arial" w:hAnsi="Arial" w:cs="Arial"/>
          <w:sz w:val="22"/>
          <w:szCs w:val="22"/>
          <w:lang w:bidi="en-US"/>
        </w:rPr>
        <w:t xml:space="preserve"> JR</w:t>
      </w:r>
      <w:r w:rsidRPr="00737803">
        <w:rPr>
          <w:rFonts w:ascii="Arial" w:hAnsi="Arial" w:cs="Arial"/>
          <w:sz w:val="22"/>
          <w:szCs w:val="22"/>
          <w:lang w:val="nl-NL" w:bidi="en-US"/>
        </w:rPr>
        <w:t xml:space="preserve">, </w:t>
      </w:r>
      <w:proofErr w:type="spellStart"/>
      <w:r w:rsidRPr="00737803">
        <w:rPr>
          <w:rFonts w:ascii="Arial" w:hAnsi="Arial" w:cs="Arial"/>
          <w:sz w:val="22"/>
          <w:szCs w:val="22"/>
          <w:lang w:val="nl-NL" w:bidi="en-US"/>
        </w:rPr>
        <w:t>Gee</w:t>
      </w:r>
      <w:proofErr w:type="spellEnd"/>
      <w:r w:rsidRPr="00737803">
        <w:rPr>
          <w:rFonts w:ascii="Arial" w:hAnsi="Arial" w:cs="Arial"/>
          <w:sz w:val="22"/>
          <w:szCs w:val="22"/>
          <w:lang w:bidi="en-US"/>
        </w:rPr>
        <w:t xml:space="preserve"> JC, and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Large-Scale Evaluation of ANTs and </w:t>
      </w:r>
      <w:proofErr w:type="spellStart"/>
      <w:r w:rsidRPr="00737803">
        <w:rPr>
          <w:rFonts w:ascii="Arial" w:hAnsi="Arial" w:cs="Arial"/>
          <w:sz w:val="22"/>
          <w:szCs w:val="22"/>
          <w:lang w:bidi="en-US"/>
        </w:rPr>
        <w:t>FreeSurfer</w:t>
      </w:r>
      <w:proofErr w:type="spellEnd"/>
      <w:r w:rsidRPr="00737803">
        <w:rPr>
          <w:rFonts w:ascii="Arial" w:hAnsi="Arial" w:cs="Arial"/>
          <w:sz w:val="22"/>
          <w:szCs w:val="22"/>
          <w:lang w:bidi="en-US"/>
        </w:rPr>
        <w:t xml:space="preserve"> Cortical Thickness Measurements. </w:t>
      </w:r>
      <w:proofErr w:type="spellStart"/>
      <w:r w:rsidRPr="00737803">
        <w:rPr>
          <w:rFonts w:ascii="Arial" w:hAnsi="Arial" w:cs="Arial"/>
          <w:i/>
          <w:iCs/>
          <w:sz w:val="22"/>
          <w:szCs w:val="22"/>
          <w:lang w:val="it-IT" w:bidi="en-US"/>
        </w:rPr>
        <w:t>Neuroimage</w:t>
      </w:r>
      <w:proofErr w:type="spellEnd"/>
      <w:r w:rsidRPr="00737803">
        <w:rPr>
          <w:rFonts w:ascii="Arial" w:hAnsi="Arial" w:cs="Arial"/>
          <w:sz w:val="22"/>
          <w:szCs w:val="22"/>
          <w:lang w:bidi="en-US"/>
        </w:rPr>
        <w:t xml:space="preserve">, 99:166-179, Oct 2014.  </w:t>
      </w:r>
      <w:r w:rsidR="00985C7A" w:rsidRPr="00985C7A">
        <w:rPr>
          <w:rFonts w:ascii="Arial" w:hAnsi="Arial" w:cs="Arial"/>
          <w:sz w:val="22"/>
          <w:szCs w:val="22"/>
        </w:rPr>
        <w:t>DOI: </w:t>
      </w:r>
      <w:hyperlink r:id="rId83" w:tgtFrame="_blank" w:history="1">
        <w:r w:rsidR="00985C7A" w:rsidRPr="00985C7A">
          <w:rPr>
            <w:rStyle w:val="Hyperlink"/>
            <w:rFonts w:ascii="Arial" w:hAnsi="Arial" w:cs="Arial"/>
            <w:sz w:val="22"/>
            <w:szCs w:val="22"/>
          </w:rPr>
          <w:t>10.1016/j.neuroimage.2014.05.044</w:t>
        </w:r>
      </w:hyperlink>
      <w:r w:rsidR="00985C7A">
        <w:rPr>
          <w:rFonts w:ascii="Arial" w:hAnsi="Arial" w:cs="Arial"/>
          <w:sz w:val="22"/>
          <w:szCs w:val="22"/>
        </w:rPr>
        <w:t xml:space="preserve">.  </w:t>
      </w:r>
      <w:r w:rsidR="00ED7299">
        <w:rPr>
          <w:rFonts w:ascii="Arial" w:hAnsi="Arial" w:cs="Arial"/>
          <w:sz w:val="22"/>
          <w:szCs w:val="22"/>
        </w:rPr>
        <w:t>Cited 576 times.</w:t>
      </w:r>
    </w:p>
    <w:p w14:paraId="5E75BE26" w14:textId="0DFE0C15"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Said N, Elias WE, Raghavan P, </w:t>
      </w:r>
      <w:proofErr w:type="spellStart"/>
      <w:r w:rsidRPr="00737803">
        <w:rPr>
          <w:rFonts w:ascii="Arial" w:hAnsi="Arial" w:cs="Arial"/>
          <w:sz w:val="22"/>
          <w:szCs w:val="22"/>
          <w:lang w:bidi="en-US"/>
        </w:rPr>
        <w:t>Cupino</w:t>
      </w:r>
      <w:proofErr w:type="spellEnd"/>
      <w:r w:rsidRPr="00737803">
        <w:rPr>
          <w:rFonts w:ascii="Arial" w:hAnsi="Arial" w:cs="Arial"/>
          <w:sz w:val="22"/>
          <w:szCs w:val="22"/>
          <w:lang w:bidi="en-US"/>
        </w:rPr>
        <w:t xml:space="preserve"> A, </w:t>
      </w:r>
      <w:r w:rsidRPr="00737803">
        <w:rPr>
          <w:rFonts w:ascii="Arial" w:hAnsi="Arial" w:cs="Arial"/>
          <w:b/>
          <w:bCs/>
          <w:sz w:val="22"/>
          <w:szCs w:val="22"/>
          <w:lang w:bidi="en-US"/>
        </w:rPr>
        <w:t>Tustison 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Frysinger</w:t>
      </w:r>
      <w:proofErr w:type="spellEnd"/>
      <w:r w:rsidRPr="00737803">
        <w:rPr>
          <w:rFonts w:ascii="Arial" w:hAnsi="Arial" w:cs="Arial"/>
          <w:sz w:val="22"/>
          <w:szCs w:val="22"/>
          <w:lang w:bidi="en-US"/>
        </w:rPr>
        <w:t xml:space="preserve"> R, </w:t>
      </w:r>
      <w:proofErr w:type="spellStart"/>
      <w:r w:rsidRPr="00737803">
        <w:rPr>
          <w:rFonts w:ascii="Arial" w:hAnsi="Arial" w:cs="Arial"/>
          <w:sz w:val="22"/>
          <w:szCs w:val="22"/>
          <w:lang w:bidi="en-US"/>
        </w:rPr>
        <w:t>Patrie</w:t>
      </w:r>
      <w:proofErr w:type="spellEnd"/>
      <w:r w:rsidRPr="00737803">
        <w:rPr>
          <w:rFonts w:ascii="Arial" w:hAnsi="Arial" w:cs="Arial"/>
          <w:sz w:val="22"/>
          <w:szCs w:val="22"/>
          <w:lang w:bidi="en-US"/>
        </w:rPr>
        <w:t xml:space="preserve"> J, Xin W, and </w:t>
      </w:r>
      <w:proofErr w:type="spellStart"/>
      <w:r w:rsidRPr="00737803">
        <w:rPr>
          <w:rFonts w:ascii="Arial" w:hAnsi="Arial" w:cs="Arial"/>
          <w:sz w:val="22"/>
          <w:szCs w:val="22"/>
          <w:lang w:bidi="en-US"/>
        </w:rPr>
        <w:t>Wintermark</w:t>
      </w:r>
      <w:proofErr w:type="spellEnd"/>
      <w:r w:rsidRPr="00737803">
        <w:rPr>
          <w:rFonts w:ascii="Arial" w:hAnsi="Arial" w:cs="Arial"/>
          <w:sz w:val="22"/>
          <w:szCs w:val="22"/>
          <w:lang w:bidi="en-US"/>
        </w:rPr>
        <w:t xml:space="preserve"> M</w:t>
      </w:r>
      <w:r w:rsidR="00D714D8">
        <w:rPr>
          <w:rFonts w:ascii="Arial" w:hAnsi="Arial" w:cs="Arial"/>
          <w:sz w:val="22"/>
          <w:szCs w:val="22"/>
          <w:lang w:bidi="en-US"/>
        </w:rPr>
        <w:t>*</w:t>
      </w:r>
      <w:r w:rsidRPr="00737803">
        <w:rPr>
          <w:rFonts w:ascii="Arial" w:hAnsi="Arial" w:cs="Arial"/>
          <w:sz w:val="22"/>
          <w:szCs w:val="22"/>
          <w:lang w:bidi="en-US"/>
        </w:rPr>
        <w:t xml:space="preserve">. Correlation of Diffusion Tensor Tractography and Intraoperative Macro-Stimulation during Deep Brain Stimulation for Parkinson's Disease.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Neurosurg</w:t>
      </w:r>
      <w:proofErr w:type="spellEnd"/>
      <w:r w:rsidRPr="00737803">
        <w:rPr>
          <w:rFonts w:ascii="Arial" w:hAnsi="Arial" w:cs="Arial"/>
          <w:i/>
          <w:iCs/>
          <w:sz w:val="22"/>
          <w:szCs w:val="22"/>
          <w:lang w:bidi="en-US"/>
        </w:rPr>
        <w:t>,</w:t>
      </w:r>
      <w:r w:rsidRPr="00737803">
        <w:rPr>
          <w:rFonts w:ascii="Arial" w:hAnsi="Arial" w:cs="Arial"/>
          <w:sz w:val="22"/>
          <w:szCs w:val="22"/>
          <w:lang w:bidi="en-US"/>
        </w:rPr>
        <w:t xml:space="preserve"> 25:1-7, July 2014.  </w:t>
      </w:r>
      <w:r w:rsidR="00985C7A" w:rsidRPr="00985C7A">
        <w:rPr>
          <w:rFonts w:ascii="Arial" w:hAnsi="Arial" w:cs="Arial"/>
          <w:sz w:val="22"/>
          <w:szCs w:val="22"/>
        </w:rPr>
        <w:t>DOI: </w:t>
      </w:r>
      <w:hyperlink r:id="rId84" w:tgtFrame="_blank" w:history="1">
        <w:r w:rsidR="00985C7A" w:rsidRPr="00985C7A">
          <w:rPr>
            <w:rStyle w:val="Hyperlink"/>
            <w:rFonts w:ascii="Arial" w:hAnsi="Arial" w:cs="Arial"/>
            <w:sz w:val="22"/>
            <w:szCs w:val="22"/>
          </w:rPr>
          <w:t>10.3171/2014.</w:t>
        </w:r>
        <w:proofErr w:type="gramStart"/>
        <w:r w:rsidR="00985C7A" w:rsidRPr="00985C7A">
          <w:rPr>
            <w:rStyle w:val="Hyperlink"/>
            <w:rFonts w:ascii="Arial" w:hAnsi="Arial" w:cs="Arial"/>
            <w:sz w:val="22"/>
            <w:szCs w:val="22"/>
          </w:rPr>
          <w:t>6.JNS</w:t>
        </w:r>
        <w:proofErr w:type="gramEnd"/>
        <w:r w:rsidR="00985C7A" w:rsidRPr="00985C7A">
          <w:rPr>
            <w:rStyle w:val="Hyperlink"/>
            <w:rFonts w:ascii="Arial" w:hAnsi="Arial" w:cs="Arial"/>
            <w:sz w:val="22"/>
            <w:szCs w:val="22"/>
          </w:rPr>
          <w:t>131673</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2</w:t>
      </w:r>
      <w:r w:rsidR="00F007F4">
        <w:rPr>
          <w:rFonts w:ascii="Arial" w:hAnsi="Arial" w:cs="Arial"/>
          <w:sz w:val="22"/>
          <w:szCs w:val="22"/>
        </w:rPr>
        <w:t>0 times.</w:t>
      </w:r>
    </w:p>
    <w:p w14:paraId="4CC81F8D" w14:textId="660C9E14"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21FD6247" w14:textId="4894C2B2" w:rsidR="00833788"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Wintermark</w:t>
      </w:r>
      <w:proofErr w:type="spellEnd"/>
      <w:r w:rsidRPr="00737803">
        <w:rPr>
          <w:rFonts w:ascii="Arial" w:hAnsi="Arial" w:cs="Arial"/>
          <w:sz w:val="22"/>
          <w:szCs w:val="22"/>
          <w:lang w:bidi="en-US"/>
        </w:rPr>
        <w:t xml:space="preserve"> M</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Patrie</w:t>
      </w:r>
      <w:proofErr w:type="spellEnd"/>
      <w:r w:rsidRPr="00737803">
        <w:rPr>
          <w:rFonts w:ascii="Arial" w:hAnsi="Arial" w:cs="Arial"/>
          <w:sz w:val="22"/>
          <w:szCs w:val="22"/>
          <w:lang w:bidi="en-US"/>
        </w:rPr>
        <w:t xml:space="preserve"> JT, Xin W, </w:t>
      </w:r>
      <w:proofErr w:type="spellStart"/>
      <w:r w:rsidRPr="00737803">
        <w:rPr>
          <w:rFonts w:ascii="Arial" w:hAnsi="Arial" w:cs="Arial"/>
          <w:sz w:val="22"/>
          <w:szCs w:val="22"/>
          <w:lang w:bidi="en-US"/>
        </w:rPr>
        <w:t>Demartini</w:t>
      </w:r>
      <w:proofErr w:type="spellEnd"/>
      <w:r w:rsidRPr="00737803">
        <w:rPr>
          <w:rFonts w:ascii="Arial" w:hAnsi="Arial" w:cs="Arial"/>
          <w:sz w:val="22"/>
          <w:szCs w:val="22"/>
          <w:lang w:bidi="en-US"/>
        </w:rPr>
        <w:t xml:space="preserve"> N, Eames M, Sumer S, Lau B, </w:t>
      </w:r>
      <w:proofErr w:type="spellStart"/>
      <w:r w:rsidRPr="00737803">
        <w:rPr>
          <w:rFonts w:ascii="Arial" w:hAnsi="Arial" w:cs="Arial"/>
          <w:sz w:val="22"/>
          <w:szCs w:val="22"/>
          <w:lang w:bidi="en-US"/>
        </w:rPr>
        <w:t>Cupino</w:t>
      </w:r>
      <w:proofErr w:type="spellEnd"/>
      <w:r w:rsidRPr="00737803">
        <w:rPr>
          <w:rFonts w:ascii="Arial" w:hAnsi="Arial" w:cs="Arial"/>
          <w:sz w:val="22"/>
          <w:szCs w:val="22"/>
          <w:lang w:bidi="en-US"/>
        </w:rPr>
        <w:t xml:space="preserve"> A, Snell J, </w:t>
      </w:r>
      <w:proofErr w:type="spellStart"/>
      <w:r w:rsidRPr="00737803">
        <w:rPr>
          <w:rFonts w:ascii="Arial" w:hAnsi="Arial" w:cs="Arial"/>
          <w:sz w:val="22"/>
          <w:szCs w:val="22"/>
          <w:lang w:bidi="en-US"/>
        </w:rPr>
        <w:t>Hananel</w:t>
      </w:r>
      <w:proofErr w:type="spellEnd"/>
      <w:r w:rsidRPr="00737803">
        <w:rPr>
          <w:rFonts w:ascii="Arial" w:hAnsi="Arial" w:cs="Arial"/>
          <w:sz w:val="22"/>
          <w:szCs w:val="22"/>
          <w:lang w:bidi="en-US"/>
        </w:rPr>
        <w:t xml:space="preserve"> A, </w:t>
      </w:r>
      <w:proofErr w:type="spellStart"/>
      <w:r w:rsidRPr="00737803">
        <w:rPr>
          <w:rFonts w:ascii="Arial" w:hAnsi="Arial" w:cs="Arial"/>
          <w:sz w:val="22"/>
          <w:szCs w:val="22"/>
          <w:lang w:bidi="en-US"/>
        </w:rPr>
        <w:t>Kassell</w:t>
      </w:r>
      <w:proofErr w:type="spellEnd"/>
      <w:r w:rsidRPr="00737803">
        <w:rPr>
          <w:rFonts w:ascii="Arial" w:hAnsi="Arial" w:cs="Arial"/>
          <w:sz w:val="22"/>
          <w:szCs w:val="22"/>
          <w:lang w:bidi="en-US"/>
        </w:rPr>
        <w:t xml:space="preserve"> N, and </w:t>
      </w:r>
      <w:proofErr w:type="spellStart"/>
      <w:r w:rsidRPr="00737803">
        <w:rPr>
          <w:rFonts w:ascii="Arial" w:hAnsi="Arial" w:cs="Arial"/>
          <w:sz w:val="22"/>
          <w:szCs w:val="22"/>
          <w:lang w:bidi="en-US"/>
        </w:rPr>
        <w:t>Aubry</w:t>
      </w:r>
      <w:proofErr w:type="spellEnd"/>
      <w:r w:rsidRPr="00737803">
        <w:rPr>
          <w:rFonts w:ascii="Arial" w:hAnsi="Arial" w:cs="Arial"/>
          <w:sz w:val="22"/>
          <w:szCs w:val="22"/>
          <w:lang w:bidi="en-US"/>
        </w:rPr>
        <w:t xml:space="preserve"> JF.  T1-weighted MRI as a substitute to CT for refocusing planning in MR-guided focused ultrasound.  </w:t>
      </w:r>
      <w:r w:rsidRPr="00737803">
        <w:rPr>
          <w:rFonts w:ascii="Arial" w:hAnsi="Arial" w:cs="Arial"/>
          <w:i/>
          <w:iCs/>
          <w:sz w:val="22"/>
          <w:szCs w:val="22"/>
          <w:lang w:bidi="en-US"/>
        </w:rPr>
        <w:t>Phys Med Biol</w:t>
      </w:r>
      <w:r w:rsidRPr="00737803">
        <w:rPr>
          <w:rFonts w:ascii="Arial" w:hAnsi="Arial" w:cs="Arial"/>
          <w:sz w:val="22"/>
          <w:szCs w:val="22"/>
          <w:lang w:bidi="en-US"/>
        </w:rPr>
        <w:t xml:space="preserve">, 59(13):3599-614, July 2014.  </w:t>
      </w:r>
      <w:r w:rsidR="00985C7A" w:rsidRPr="00985C7A">
        <w:rPr>
          <w:rFonts w:ascii="Arial" w:hAnsi="Arial" w:cs="Arial"/>
          <w:sz w:val="22"/>
          <w:szCs w:val="22"/>
        </w:rPr>
        <w:t>DOI: </w:t>
      </w:r>
      <w:hyperlink r:id="rId85" w:tgtFrame="_blank" w:history="1">
        <w:r w:rsidR="00985C7A" w:rsidRPr="00985C7A">
          <w:rPr>
            <w:rStyle w:val="Hyperlink"/>
            <w:rFonts w:ascii="Arial" w:hAnsi="Arial" w:cs="Arial"/>
            <w:sz w:val="22"/>
            <w:szCs w:val="22"/>
          </w:rPr>
          <w:t>10.1088/0031-9155/59/13/3599</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72</w:t>
      </w:r>
      <w:r w:rsidR="00F007F4">
        <w:rPr>
          <w:rFonts w:ascii="Arial" w:hAnsi="Arial" w:cs="Arial"/>
          <w:sz w:val="22"/>
          <w:szCs w:val="22"/>
        </w:rPr>
        <w:t xml:space="preserve"> times.</w:t>
      </w:r>
    </w:p>
    <w:p w14:paraId="2BA9B21B" w14:textId="10AFFD7C"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6769593A" w14:textId="2C976F47"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 Teague WG</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sz w:val="22"/>
          <w:szCs w:val="22"/>
          <w:lang w:bidi="en-US"/>
        </w:rPr>
        <w:t>Tustison NJ</w:t>
      </w:r>
      <w:r w:rsidRPr="00737803">
        <w:rPr>
          <w:rFonts w:ascii="Arial" w:hAnsi="Arial" w:cs="Arial"/>
          <w:sz w:val="22"/>
          <w:szCs w:val="22"/>
          <w:lang w:bidi="en-US"/>
        </w:rPr>
        <w:t xml:space="preserve">, and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  Ventilation Heterogeneity in Asthma. </w:t>
      </w:r>
      <w:r w:rsidRPr="00737803">
        <w:rPr>
          <w:rFonts w:ascii="Arial" w:hAnsi="Arial" w:cs="Arial"/>
          <w:i/>
          <w:sz w:val="22"/>
          <w:szCs w:val="22"/>
          <w:lang w:bidi="en-US"/>
        </w:rPr>
        <w:t>J Asthma,</w:t>
      </w:r>
      <w:r w:rsidRPr="00737803">
        <w:rPr>
          <w:rFonts w:ascii="Arial" w:hAnsi="Arial" w:cs="Arial"/>
          <w:sz w:val="22"/>
          <w:szCs w:val="22"/>
          <w:lang w:bidi="en-US"/>
        </w:rPr>
        <w:t xml:space="preserve"> 51(7):677-84, Sept 2014.  </w:t>
      </w:r>
      <w:r w:rsidR="00985C7A" w:rsidRPr="00985C7A">
        <w:rPr>
          <w:rFonts w:ascii="Arial" w:hAnsi="Arial" w:cs="Arial"/>
          <w:sz w:val="22"/>
          <w:szCs w:val="22"/>
        </w:rPr>
        <w:t>DOI: </w:t>
      </w:r>
      <w:hyperlink r:id="rId86" w:tgtFrame="_blank" w:history="1">
        <w:r w:rsidR="00985C7A" w:rsidRPr="00985C7A">
          <w:rPr>
            <w:rStyle w:val="Hyperlink"/>
            <w:rFonts w:ascii="Arial" w:hAnsi="Arial" w:cs="Arial"/>
            <w:sz w:val="22"/>
            <w:szCs w:val="22"/>
          </w:rPr>
          <w:t>10.3109/02770903.2014.914535</w:t>
        </w:r>
      </w:hyperlink>
      <w:r w:rsidR="00985C7A">
        <w:rPr>
          <w:rFonts w:ascii="Arial" w:hAnsi="Arial" w:cs="Arial"/>
          <w:sz w:val="22"/>
          <w:szCs w:val="22"/>
        </w:rPr>
        <w:t>.</w:t>
      </w:r>
      <w:r w:rsidR="00F007F4">
        <w:rPr>
          <w:rFonts w:ascii="Arial" w:hAnsi="Arial" w:cs="Arial"/>
          <w:sz w:val="22"/>
          <w:szCs w:val="22"/>
        </w:rPr>
        <w:t xml:space="preserve">  Cited </w:t>
      </w:r>
      <w:r w:rsidR="00ED7299">
        <w:rPr>
          <w:rFonts w:ascii="Arial" w:hAnsi="Arial" w:cs="Arial"/>
          <w:sz w:val="22"/>
          <w:szCs w:val="22"/>
        </w:rPr>
        <w:t>51</w:t>
      </w:r>
      <w:r w:rsidR="00F007F4">
        <w:rPr>
          <w:rFonts w:ascii="Arial" w:hAnsi="Arial" w:cs="Arial"/>
          <w:sz w:val="22"/>
          <w:szCs w:val="22"/>
        </w:rPr>
        <w:t xml:space="preserve"> times.</w:t>
      </w:r>
    </w:p>
    <w:p w14:paraId="4E4183C1" w14:textId="4F90EB00"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provided much of the quantitative analysis discussed.</w:t>
      </w:r>
    </w:p>
    <w:p w14:paraId="206F97A3" w14:textId="00753C50" w:rsidR="00833788"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lastRenderedPageBreak/>
        <w:t>Avants</w:t>
      </w:r>
      <w:proofErr w:type="spellEnd"/>
      <w:r w:rsidRPr="00737803">
        <w:rPr>
          <w:rFonts w:ascii="Arial" w:hAnsi="Arial" w:cs="Arial"/>
          <w:sz w:val="22"/>
          <w:szCs w:val="22"/>
          <w:lang w:bidi="en-US"/>
        </w:rPr>
        <w:t xml:space="preserve"> BB</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sz w:val="22"/>
          <w:szCs w:val="22"/>
          <w:lang w:bidi="en-US"/>
        </w:rPr>
        <w:t>Tustison NJ</w:t>
      </w:r>
      <w:r w:rsidRPr="00737803">
        <w:rPr>
          <w:rFonts w:ascii="Arial" w:hAnsi="Arial" w:cs="Arial"/>
          <w:sz w:val="22"/>
          <w:szCs w:val="22"/>
          <w:lang w:bidi="en-US"/>
        </w:rPr>
        <w:t xml:space="preserve">, Stauffer M, Song G, Wu B, and Gee JC. The Insight </w:t>
      </w:r>
      <w:proofErr w:type="spellStart"/>
      <w:r w:rsidRPr="00737803">
        <w:rPr>
          <w:rFonts w:ascii="Arial" w:hAnsi="Arial" w:cs="Arial"/>
          <w:sz w:val="22"/>
          <w:szCs w:val="22"/>
          <w:lang w:bidi="en-US"/>
        </w:rPr>
        <w:t>ToolKit</w:t>
      </w:r>
      <w:proofErr w:type="spellEnd"/>
      <w:r w:rsidRPr="00737803">
        <w:rPr>
          <w:rFonts w:ascii="Arial" w:hAnsi="Arial" w:cs="Arial"/>
          <w:sz w:val="22"/>
          <w:szCs w:val="22"/>
          <w:lang w:bidi="en-US"/>
        </w:rPr>
        <w:t xml:space="preserve"> Image Registration Framework. </w:t>
      </w:r>
      <w:r w:rsidRPr="00737803">
        <w:rPr>
          <w:rFonts w:ascii="Arial" w:hAnsi="Arial" w:cs="Arial"/>
          <w:i/>
          <w:sz w:val="22"/>
          <w:szCs w:val="22"/>
          <w:lang w:bidi="en-US"/>
        </w:rPr>
        <w:t xml:space="preserve">Front </w:t>
      </w:r>
      <w:proofErr w:type="spellStart"/>
      <w:r w:rsidRPr="00737803">
        <w:rPr>
          <w:rFonts w:ascii="Arial" w:hAnsi="Arial" w:cs="Arial"/>
          <w:i/>
          <w:sz w:val="22"/>
          <w:szCs w:val="22"/>
          <w:lang w:bidi="en-US"/>
        </w:rPr>
        <w:t>Neuroinform</w:t>
      </w:r>
      <w:proofErr w:type="spellEnd"/>
      <w:r w:rsidRPr="00737803">
        <w:rPr>
          <w:rFonts w:ascii="Arial" w:hAnsi="Arial" w:cs="Arial"/>
          <w:sz w:val="22"/>
          <w:szCs w:val="22"/>
          <w:lang w:bidi="en-US"/>
        </w:rPr>
        <w:t xml:space="preserve">, 8:44, 2014.  </w:t>
      </w:r>
      <w:r w:rsidR="00985C7A" w:rsidRPr="00985C7A">
        <w:rPr>
          <w:rFonts w:ascii="Arial" w:hAnsi="Arial" w:cs="Arial"/>
          <w:sz w:val="22"/>
          <w:szCs w:val="22"/>
        </w:rPr>
        <w:t>DOI: </w:t>
      </w:r>
      <w:hyperlink r:id="rId87" w:tgtFrame="_blank" w:history="1">
        <w:r w:rsidR="00985C7A" w:rsidRPr="00985C7A">
          <w:rPr>
            <w:rStyle w:val="Hyperlink"/>
            <w:rFonts w:ascii="Arial" w:hAnsi="Arial" w:cs="Arial"/>
            <w:sz w:val="22"/>
            <w:szCs w:val="22"/>
          </w:rPr>
          <w:t>10.3389/fninf.2014.00044</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523</w:t>
      </w:r>
      <w:r w:rsidR="00F007F4">
        <w:rPr>
          <w:rFonts w:ascii="Arial" w:hAnsi="Arial" w:cs="Arial"/>
          <w:sz w:val="22"/>
          <w:szCs w:val="22"/>
        </w:rPr>
        <w:t xml:space="preserve"> times.</w:t>
      </w:r>
    </w:p>
    <w:p w14:paraId="3BF32996" w14:textId="7419012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was one of the principal architects and developers of the ITK image registration toolkit.</w:t>
      </w:r>
    </w:p>
    <w:p w14:paraId="1F6709F1" w14:textId="463BD55D" w:rsidR="00833788"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Wintermark</w:t>
      </w:r>
      <w:proofErr w:type="spellEnd"/>
      <w:r w:rsidRPr="00737803">
        <w:rPr>
          <w:rFonts w:ascii="Arial" w:hAnsi="Arial" w:cs="Arial"/>
          <w:sz w:val="22"/>
          <w:szCs w:val="22"/>
          <w:lang w:bidi="en-US"/>
        </w:rPr>
        <w:t xml:space="preserve"> M</w:t>
      </w:r>
      <w:r w:rsidR="00D714D8">
        <w:rPr>
          <w:rFonts w:ascii="Arial" w:hAnsi="Arial" w:cs="Arial"/>
          <w:sz w:val="22"/>
          <w:szCs w:val="22"/>
          <w:lang w:bidi="en-US"/>
        </w:rPr>
        <w:t>*</w:t>
      </w:r>
      <w:r w:rsidRPr="00737803">
        <w:rPr>
          <w:rFonts w:ascii="Arial" w:hAnsi="Arial" w:cs="Arial"/>
          <w:sz w:val="22"/>
          <w:szCs w:val="22"/>
          <w:lang w:bidi="en-US"/>
        </w:rPr>
        <w:t xml:space="preserve">, Huss DS, Shah BB, </w:t>
      </w:r>
      <w:r w:rsidRPr="00737803">
        <w:rPr>
          <w:rFonts w:ascii="Arial" w:hAnsi="Arial" w:cs="Arial"/>
          <w:b/>
          <w:bCs/>
          <w:sz w:val="22"/>
          <w:szCs w:val="22"/>
          <w:lang w:bidi="en-US"/>
        </w:rPr>
        <w:t>Tustison 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Druzgal</w:t>
      </w:r>
      <w:proofErr w:type="spellEnd"/>
      <w:r w:rsidRPr="00737803">
        <w:rPr>
          <w:rFonts w:ascii="Arial" w:hAnsi="Arial" w:cs="Arial"/>
          <w:sz w:val="22"/>
          <w:szCs w:val="22"/>
          <w:lang w:bidi="en-US"/>
        </w:rPr>
        <w:t xml:space="preserve"> TJ, </w:t>
      </w:r>
      <w:proofErr w:type="spellStart"/>
      <w:r w:rsidRPr="00737803">
        <w:rPr>
          <w:rFonts w:ascii="Arial" w:hAnsi="Arial" w:cs="Arial"/>
          <w:sz w:val="22"/>
          <w:szCs w:val="22"/>
          <w:lang w:bidi="en-US"/>
        </w:rPr>
        <w:t>Kassell</w:t>
      </w:r>
      <w:proofErr w:type="spellEnd"/>
      <w:r w:rsidRPr="00737803">
        <w:rPr>
          <w:rFonts w:ascii="Arial" w:hAnsi="Arial" w:cs="Arial"/>
          <w:sz w:val="22"/>
          <w:szCs w:val="22"/>
          <w:lang w:bidi="en-US"/>
        </w:rPr>
        <w:t xml:space="preserve"> N, and Elias J. Thalamic Connectivity in Patients with Essential Tremor Treated with MR Imaging-guided Focused Ultrasound: In Vivo Fiber Tracking by Using Diffusion-Tensor MR Imaging.  </w:t>
      </w:r>
      <w:r w:rsidRPr="00737803">
        <w:rPr>
          <w:rFonts w:ascii="Arial" w:hAnsi="Arial" w:cs="Arial"/>
          <w:i/>
          <w:iCs/>
          <w:sz w:val="22"/>
          <w:szCs w:val="22"/>
          <w:lang w:bidi="en-US"/>
        </w:rPr>
        <w:t>Radiology</w:t>
      </w:r>
      <w:r w:rsidRPr="00737803">
        <w:rPr>
          <w:rFonts w:ascii="Arial" w:hAnsi="Arial" w:cs="Arial"/>
          <w:sz w:val="22"/>
          <w:szCs w:val="22"/>
          <w:lang w:bidi="en-US"/>
        </w:rPr>
        <w:t xml:space="preserve">, 272(1):202-9, July 2014.  </w:t>
      </w:r>
      <w:r w:rsidR="00985C7A" w:rsidRPr="00985C7A">
        <w:rPr>
          <w:rFonts w:ascii="Arial" w:hAnsi="Arial" w:cs="Arial"/>
          <w:sz w:val="22"/>
          <w:szCs w:val="22"/>
        </w:rPr>
        <w:t>DOI: </w:t>
      </w:r>
      <w:hyperlink r:id="rId88" w:tgtFrame="_blank" w:history="1">
        <w:r w:rsidR="00985C7A" w:rsidRPr="00985C7A">
          <w:rPr>
            <w:rStyle w:val="Hyperlink"/>
            <w:rFonts w:ascii="Arial" w:hAnsi="Arial" w:cs="Arial"/>
            <w:sz w:val="22"/>
            <w:szCs w:val="22"/>
          </w:rPr>
          <w:t>10.1148/radiol.14132112</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28</w:t>
      </w:r>
      <w:r w:rsidR="00F007F4">
        <w:rPr>
          <w:rFonts w:ascii="Arial" w:hAnsi="Arial" w:cs="Arial"/>
          <w:sz w:val="22"/>
          <w:szCs w:val="22"/>
        </w:rPr>
        <w:t xml:space="preserve"> times.</w:t>
      </w:r>
    </w:p>
    <w:p w14:paraId="609AA5F3" w14:textId="4EF52CCE"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6F876C52" w14:textId="4965174E"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Cook PA, Kim J, Whyte J, Gee JC, and Stone JR. Logical Circularity in voxel-based analysis: normalization strategy may induce statistical bias. </w:t>
      </w:r>
      <w:r w:rsidRPr="00737803">
        <w:rPr>
          <w:rFonts w:ascii="Arial" w:hAnsi="Arial" w:cs="Arial"/>
          <w:i/>
          <w:sz w:val="22"/>
          <w:szCs w:val="22"/>
          <w:lang w:val="fr-FR" w:bidi="en-US"/>
        </w:rPr>
        <w:t>Hum Brain Mapp</w:t>
      </w:r>
      <w:r w:rsidRPr="00737803">
        <w:rPr>
          <w:rFonts w:ascii="Arial" w:hAnsi="Arial" w:cs="Arial"/>
          <w:sz w:val="22"/>
          <w:szCs w:val="22"/>
          <w:lang w:bidi="en-US"/>
        </w:rPr>
        <w:t xml:space="preserve">, </w:t>
      </w:r>
      <w:proofErr w:type="gramStart"/>
      <w:r w:rsidRPr="00737803">
        <w:rPr>
          <w:rFonts w:ascii="Arial" w:hAnsi="Arial" w:cs="Arial"/>
          <w:sz w:val="22"/>
          <w:szCs w:val="22"/>
          <w:lang w:bidi="en-US"/>
        </w:rPr>
        <w:t>35:</w:t>
      </w:r>
      <w:proofErr w:type="gramEnd"/>
      <w:r w:rsidRPr="00737803">
        <w:rPr>
          <w:rFonts w:ascii="Arial" w:hAnsi="Arial" w:cs="Arial"/>
          <w:sz w:val="22"/>
          <w:szCs w:val="22"/>
          <w:lang w:bidi="en-US"/>
        </w:rPr>
        <w:t>745-759, March 2014.</w:t>
      </w:r>
      <w:r w:rsidR="00985C7A">
        <w:rPr>
          <w:rFonts w:ascii="Arial" w:hAnsi="Arial" w:cs="Arial"/>
          <w:sz w:val="22"/>
          <w:szCs w:val="22"/>
        </w:rPr>
        <w:t xml:space="preserve">  </w:t>
      </w:r>
      <w:r w:rsidR="00985C7A" w:rsidRPr="00985C7A">
        <w:rPr>
          <w:rFonts w:ascii="Arial" w:hAnsi="Arial" w:cs="Arial"/>
          <w:sz w:val="22"/>
          <w:szCs w:val="22"/>
        </w:rPr>
        <w:t>DOI: </w:t>
      </w:r>
      <w:hyperlink r:id="rId89" w:tgtFrame="_blank" w:history="1">
        <w:r w:rsidR="00985C7A" w:rsidRPr="00985C7A">
          <w:rPr>
            <w:rStyle w:val="Hyperlink"/>
            <w:rFonts w:ascii="Arial" w:hAnsi="Arial" w:cs="Arial"/>
            <w:sz w:val="22"/>
            <w:szCs w:val="22"/>
          </w:rPr>
          <w:t>10.1002/hbm.22211</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58</w:t>
      </w:r>
      <w:r w:rsidR="00F007F4">
        <w:rPr>
          <w:rFonts w:ascii="Arial" w:hAnsi="Arial" w:cs="Arial"/>
          <w:sz w:val="22"/>
          <w:szCs w:val="22"/>
        </w:rPr>
        <w:t xml:space="preserve"> times.</w:t>
      </w:r>
    </w:p>
    <w:p w14:paraId="2D103D26" w14:textId="1F638EAC"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 xml:space="preserve">Durst CR, Raghavan P, </w:t>
      </w:r>
      <w:proofErr w:type="spellStart"/>
      <w:r w:rsidRPr="00737803">
        <w:rPr>
          <w:rFonts w:ascii="Arial" w:hAnsi="Arial" w:cs="Arial"/>
          <w:sz w:val="22"/>
          <w:szCs w:val="22"/>
          <w:lang w:bidi="en-US"/>
        </w:rPr>
        <w:t>Shaffrey</w:t>
      </w:r>
      <w:proofErr w:type="spellEnd"/>
      <w:r w:rsidRPr="00737803">
        <w:rPr>
          <w:rFonts w:ascii="Arial" w:hAnsi="Arial" w:cs="Arial"/>
          <w:sz w:val="22"/>
          <w:szCs w:val="22"/>
          <w:lang w:bidi="en-US"/>
        </w:rPr>
        <w:t xml:space="preserve"> ME, Schiff D, Lopes MB, Sheehan JP, </w:t>
      </w: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Patrie</w:t>
      </w:r>
      <w:proofErr w:type="spellEnd"/>
      <w:r w:rsidRPr="00737803">
        <w:rPr>
          <w:rFonts w:ascii="Arial" w:hAnsi="Arial" w:cs="Arial"/>
          <w:sz w:val="22"/>
          <w:szCs w:val="22"/>
          <w:lang w:bidi="en-US"/>
        </w:rPr>
        <w:t xml:space="preserve"> JT, Xin W, Elias WJ, Liu KC, Helm GA, </w:t>
      </w:r>
      <w:proofErr w:type="spellStart"/>
      <w:r w:rsidRPr="00737803">
        <w:rPr>
          <w:rFonts w:ascii="Arial" w:hAnsi="Arial" w:cs="Arial"/>
          <w:sz w:val="22"/>
          <w:szCs w:val="22"/>
          <w:lang w:bidi="en-US"/>
        </w:rPr>
        <w:t>Cupino</w:t>
      </w:r>
      <w:proofErr w:type="spellEnd"/>
      <w:r w:rsidRPr="00737803">
        <w:rPr>
          <w:rFonts w:ascii="Arial" w:hAnsi="Arial" w:cs="Arial"/>
          <w:sz w:val="22"/>
          <w:szCs w:val="22"/>
          <w:lang w:bidi="en-US"/>
        </w:rPr>
        <w:t xml:space="preserve"> A, and </w:t>
      </w:r>
      <w:proofErr w:type="spellStart"/>
      <w:r w:rsidRPr="00737803">
        <w:rPr>
          <w:rFonts w:ascii="Arial" w:hAnsi="Arial" w:cs="Arial"/>
          <w:sz w:val="22"/>
          <w:szCs w:val="22"/>
          <w:lang w:bidi="en-US"/>
        </w:rPr>
        <w:t>Wintermark</w:t>
      </w:r>
      <w:proofErr w:type="spellEnd"/>
      <w:r w:rsidRPr="00737803">
        <w:rPr>
          <w:rFonts w:ascii="Arial" w:hAnsi="Arial" w:cs="Arial"/>
          <w:sz w:val="22"/>
          <w:szCs w:val="22"/>
          <w:lang w:bidi="en-US"/>
        </w:rPr>
        <w:t xml:space="preserve"> M</w:t>
      </w:r>
      <w:r w:rsidR="00D714D8">
        <w:rPr>
          <w:rFonts w:ascii="Arial" w:hAnsi="Arial" w:cs="Arial"/>
          <w:sz w:val="22"/>
          <w:szCs w:val="22"/>
          <w:lang w:bidi="en-US"/>
        </w:rPr>
        <w:t>*</w:t>
      </w:r>
      <w:r w:rsidRPr="00737803">
        <w:rPr>
          <w:rFonts w:ascii="Arial" w:hAnsi="Arial" w:cs="Arial"/>
          <w:sz w:val="22"/>
          <w:szCs w:val="22"/>
          <w:lang w:bidi="en-US"/>
        </w:rPr>
        <w:t xml:space="preserve">. Multimodal MR imaging model to predict tumor infiltration in patients with gliomas. </w:t>
      </w:r>
      <w:r w:rsidRPr="00737803">
        <w:rPr>
          <w:rFonts w:ascii="Arial" w:hAnsi="Arial" w:cs="Arial"/>
          <w:i/>
          <w:iCs/>
          <w:sz w:val="22"/>
          <w:szCs w:val="22"/>
          <w:lang w:bidi="en-US"/>
        </w:rPr>
        <w:t>Neuroradiology</w:t>
      </w:r>
      <w:r w:rsidRPr="00737803">
        <w:rPr>
          <w:rFonts w:ascii="Arial" w:hAnsi="Arial" w:cs="Arial"/>
          <w:sz w:val="22"/>
          <w:szCs w:val="22"/>
          <w:lang w:bidi="en-US"/>
        </w:rPr>
        <w:t xml:space="preserve">, 56(2):107-115, February 2014.  </w:t>
      </w:r>
      <w:r w:rsidR="00985C7A" w:rsidRPr="00985C7A">
        <w:rPr>
          <w:rFonts w:ascii="Arial" w:hAnsi="Arial" w:cs="Arial"/>
          <w:sz w:val="22"/>
          <w:szCs w:val="22"/>
        </w:rPr>
        <w:t>DOI: </w:t>
      </w:r>
      <w:hyperlink r:id="rId90" w:tgtFrame="_blank" w:history="1">
        <w:r w:rsidR="00985C7A" w:rsidRPr="00985C7A">
          <w:rPr>
            <w:rStyle w:val="Hyperlink"/>
            <w:rFonts w:ascii="Arial" w:hAnsi="Arial" w:cs="Arial"/>
            <w:sz w:val="22"/>
            <w:szCs w:val="22"/>
          </w:rPr>
          <w:t>10.1007/s00234-013-1308-9</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35</w:t>
      </w:r>
      <w:r w:rsidR="00F007F4">
        <w:rPr>
          <w:rFonts w:ascii="Arial" w:hAnsi="Arial" w:cs="Arial"/>
          <w:sz w:val="22"/>
          <w:szCs w:val="22"/>
        </w:rPr>
        <w:t xml:space="preserve"> times.</w:t>
      </w:r>
    </w:p>
    <w:p w14:paraId="5492EFA8" w14:textId="6306AF06"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02B7B251" w14:textId="5BDA33B0"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2013</w:t>
      </w:r>
    </w:p>
    <w:p w14:paraId="51DDD8B9" w14:textId="1A53E421"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b/>
          <w:bCs/>
          <w:sz w:val="22"/>
          <w:szCs w:val="22"/>
          <w:lang w:bidi="en-US"/>
        </w:rPr>
        <w:t xml:space="preserve"> </w:t>
      </w:r>
      <w:r w:rsidRPr="00737803">
        <w:rPr>
          <w:rFonts w:ascii="Arial" w:hAnsi="Arial" w:cs="Arial"/>
          <w:sz w:val="22"/>
          <w:szCs w:val="22"/>
          <w:lang w:bidi="en-US"/>
        </w:rPr>
        <w:t xml:space="preserve">and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Explicit B-spline regularization in diffeomorphic image registration. </w:t>
      </w:r>
      <w:r w:rsidRPr="00737803">
        <w:rPr>
          <w:rFonts w:ascii="Arial" w:hAnsi="Arial" w:cs="Arial"/>
          <w:i/>
          <w:iCs/>
          <w:sz w:val="22"/>
          <w:szCs w:val="22"/>
          <w:lang w:bidi="en-US"/>
        </w:rPr>
        <w:t xml:space="preserve">Front </w:t>
      </w:r>
      <w:proofErr w:type="spellStart"/>
      <w:r w:rsidRPr="00737803">
        <w:rPr>
          <w:rFonts w:ascii="Arial" w:hAnsi="Arial" w:cs="Arial"/>
          <w:i/>
          <w:iCs/>
          <w:sz w:val="22"/>
          <w:szCs w:val="22"/>
          <w:lang w:bidi="en-US"/>
        </w:rPr>
        <w:t>Neuroinform</w:t>
      </w:r>
      <w:proofErr w:type="spellEnd"/>
      <w:r w:rsidRPr="00737803">
        <w:rPr>
          <w:rFonts w:ascii="Arial" w:hAnsi="Arial" w:cs="Arial"/>
          <w:sz w:val="22"/>
          <w:szCs w:val="22"/>
          <w:lang w:bidi="en-US"/>
        </w:rPr>
        <w:t xml:space="preserve">, 7:39, 2013.  </w:t>
      </w:r>
      <w:r w:rsidR="00985C7A" w:rsidRPr="00985C7A">
        <w:rPr>
          <w:rFonts w:ascii="Arial" w:hAnsi="Arial" w:cs="Arial"/>
          <w:sz w:val="22"/>
          <w:szCs w:val="22"/>
        </w:rPr>
        <w:t>DOI: </w:t>
      </w:r>
      <w:hyperlink r:id="rId91" w:tgtFrame="_blank" w:history="1">
        <w:r w:rsidR="00985C7A" w:rsidRPr="00985C7A">
          <w:rPr>
            <w:rStyle w:val="Hyperlink"/>
            <w:rFonts w:ascii="Arial" w:hAnsi="Arial" w:cs="Arial"/>
            <w:sz w:val="22"/>
            <w:szCs w:val="22"/>
          </w:rPr>
          <w:t>10.3389/fninf.2013.00039</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215</w:t>
      </w:r>
      <w:r w:rsidR="00F007F4">
        <w:rPr>
          <w:rFonts w:ascii="Arial" w:hAnsi="Arial" w:cs="Arial"/>
          <w:sz w:val="22"/>
          <w:szCs w:val="22"/>
        </w:rPr>
        <w:t xml:space="preserve"> times.</w:t>
      </w:r>
    </w:p>
    <w:p w14:paraId="37BD2C17" w14:textId="303FCACD" w:rsid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b/>
          <w:bCs/>
          <w:sz w:val="22"/>
          <w:szCs w:val="22"/>
          <w:lang w:bidi="en-US"/>
        </w:rPr>
        <w:t>,</w:t>
      </w:r>
      <w:r w:rsidRPr="00737803">
        <w:rPr>
          <w:rFonts w:ascii="Arial" w:hAnsi="Arial" w:cs="Arial"/>
          <w:sz w:val="22"/>
          <w:szCs w:val="22"/>
          <w:lang w:bidi="en-US"/>
        </w:rPr>
        <w:t xml:space="preserve"> Johnson HJ, Rohlfing T, Klein A, Ghosh SS, Ibanez L, and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Instrumentation bias in the use and evaluation of scientific software: recommendations for reproducible practices in the computational sciences. </w:t>
      </w:r>
      <w:r w:rsidRPr="00737803">
        <w:rPr>
          <w:rFonts w:ascii="Arial" w:hAnsi="Arial" w:cs="Arial"/>
          <w:i/>
          <w:iCs/>
          <w:sz w:val="22"/>
          <w:szCs w:val="22"/>
          <w:lang w:bidi="en-US"/>
        </w:rPr>
        <w:t xml:space="preserve">Front </w:t>
      </w:r>
      <w:proofErr w:type="spellStart"/>
      <w:r w:rsidRPr="00737803">
        <w:rPr>
          <w:rFonts w:ascii="Arial" w:hAnsi="Arial" w:cs="Arial"/>
          <w:i/>
          <w:iCs/>
          <w:sz w:val="22"/>
          <w:szCs w:val="22"/>
          <w:lang w:bidi="en-US"/>
        </w:rPr>
        <w:t>Neurosci</w:t>
      </w:r>
      <w:proofErr w:type="spellEnd"/>
      <w:r w:rsidRPr="00737803">
        <w:rPr>
          <w:rFonts w:ascii="Arial" w:hAnsi="Arial" w:cs="Arial"/>
          <w:i/>
          <w:iCs/>
          <w:sz w:val="22"/>
          <w:szCs w:val="22"/>
          <w:lang w:bidi="en-US"/>
        </w:rPr>
        <w:t>,</w:t>
      </w:r>
      <w:r w:rsidRPr="00737803">
        <w:rPr>
          <w:rFonts w:ascii="Arial" w:hAnsi="Arial" w:cs="Arial"/>
          <w:sz w:val="22"/>
          <w:szCs w:val="22"/>
          <w:lang w:bidi="en-US"/>
        </w:rPr>
        <w:t xml:space="preserve"> 7:162, 2013.  </w:t>
      </w:r>
      <w:r w:rsidR="00985C7A" w:rsidRPr="00985C7A">
        <w:rPr>
          <w:rFonts w:ascii="Arial" w:hAnsi="Arial" w:cs="Arial"/>
          <w:sz w:val="22"/>
          <w:szCs w:val="22"/>
        </w:rPr>
        <w:t>DOI: </w:t>
      </w:r>
      <w:hyperlink r:id="rId92" w:tgtFrame="_blank" w:history="1">
        <w:r w:rsidR="00985C7A" w:rsidRPr="00985C7A">
          <w:rPr>
            <w:rStyle w:val="Hyperlink"/>
            <w:rFonts w:ascii="Arial" w:hAnsi="Arial" w:cs="Arial"/>
            <w:sz w:val="22"/>
            <w:szCs w:val="22"/>
          </w:rPr>
          <w:t>10.3389/fnins.2013.00162</w:t>
        </w:r>
      </w:hyperlink>
      <w:r w:rsidR="00985C7A">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w:t>
      </w:r>
      <w:r w:rsidR="00F007F4">
        <w:rPr>
          <w:rFonts w:ascii="Arial" w:hAnsi="Arial" w:cs="Arial"/>
          <w:sz w:val="22"/>
          <w:szCs w:val="22"/>
        </w:rPr>
        <w:t xml:space="preserve"> times.</w:t>
      </w:r>
    </w:p>
    <w:p w14:paraId="11C496D5" w14:textId="658AA268"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2012</w:t>
      </w:r>
    </w:p>
    <w:p w14:paraId="23948870" w14:textId="7849549C"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Song G</w:t>
      </w:r>
      <w:r w:rsidR="00D714D8">
        <w:rPr>
          <w:rFonts w:ascii="Arial" w:hAnsi="Arial" w:cs="Arial"/>
          <w:sz w:val="22"/>
          <w:szCs w:val="22"/>
          <w:lang w:bidi="en-US"/>
        </w:rPr>
        <w:t>*</w:t>
      </w:r>
      <w:r w:rsidRPr="00737803">
        <w:rPr>
          <w:rFonts w:ascii="Arial" w:hAnsi="Arial" w:cs="Arial"/>
          <w:sz w:val="22"/>
          <w:szCs w:val="22"/>
          <w:lang w:bidi="en-US"/>
        </w:rPr>
        <w:t xml:space="preserve">, Barbosa JR EM, </w:t>
      </w:r>
      <w:r w:rsidRPr="00737803">
        <w:rPr>
          <w:rFonts w:ascii="Arial" w:hAnsi="Arial" w:cs="Arial"/>
          <w:b/>
          <w:bCs/>
          <w:sz w:val="22"/>
          <w:szCs w:val="22"/>
          <w:lang w:bidi="en-US"/>
        </w:rPr>
        <w:t>Tustison NJ</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Gefter</w:t>
      </w:r>
      <w:proofErr w:type="spellEnd"/>
      <w:r w:rsidRPr="00737803">
        <w:rPr>
          <w:rFonts w:ascii="Arial" w:hAnsi="Arial" w:cs="Arial"/>
          <w:sz w:val="22"/>
          <w:szCs w:val="22"/>
          <w:lang w:bidi="en-US"/>
        </w:rPr>
        <w:t xml:space="preserve"> WB, Kreider M, Gee JC, and </w:t>
      </w:r>
      <w:proofErr w:type="spellStart"/>
      <w:r w:rsidRPr="00737803">
        <w:rPr>
          <w:rFonts w:ascii="Arial" w:hAnsi="Arial" w:cs="Arial"/>
          <w:sz w:val="22"/>
          <w:szCs w:val="22"/>
          <w:lang w:bidi="en-US"/>
        </w:rPr>
        <w:t>Torigian</w:t>
      </w:r>
      <w:proofErr w:type="spellEnd"/>
      <w:r w:rsidRPr="00737803">
        <w:rPr>
          <w:rFonts w:ascii="Arial" w:hAnsi="Arial" w:cs="Arial"/>
          <w:sz w:val="22"/>
          <w:szCs w:val="22"/>
          <w:lang w:bidi="en-US"/>
        </w:rPr>
        <w:t xml:space="preserve"> DA. A Comparative Study of HRCT Image Metrics and PFT Values for Characterization of ILD and COPD. </w:t>
      </w:r>
      <w:proofErr w:type="spellStart"/>
      <w:r w:rsidRPr="00737803">
        <w:rPr>
          <w:rFonts w:ascii="Arial" w:hAnsi="Arial" w:cs="Arial"/>
          <w:i/>
          <w:iCs/>
          <w:sz w:val="22"/>
          <w:szCs w:val="22"/>
          <w:lang w:bidi="en-US"/>
        </w:rPr>
        <w:t>Acad</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Radiol</w:t>
      </w:r>
      <w:proofErr w:type="spellEnd"/>
      <w:r w:rsidRPr="00737803">
        <w:rPr>
          <w:rFonts w:ascii="Arial" w:hAnsi="Arial" w:cs="Arial"/>
          <w:sz w:val="22"/>
          <w:szCs w:val="22"/>
          <w:lang w:bidi="en-US"/>
        </w:rPr>
        <w:t xml:space="preserve">, 19(7):857–64, July 2012. </w:t>
      </w:r>
      <w:r w:rsidR="00985C7A" w:rsidRPr="00985C7A">
        <w:rPr>
          <w:rFonts w:ascii="Arial" w:hAnsi="Arial" w:cs="Arial"/>
          <w:sz w:val="22"/>
          <w:szCs w:val="22"/>
        </w:rPr>
        <w:t>DOI: </w:t>
      </w:r>
      <w:hyperlink r:id="rId93" w:tgtFrame="_blank" w:history="1">
        <w:r w:rsidR="00985C7A" w:rsidRPr="00985C7A">
          <w:rPr>
            <w:rStyle w:val="Hyperlink"/>
            <w:rFonts w:ascii="Arial" w:hAnsi="Arial" w:cs="Arial"/>
            <w:sz w:val="22"/>
            <w:szCs w:val="22"/>
          </w:rPr>
          <w:t>10.1016/j.acra.2012.03.007</w:t>
        </w:r>
      </w:hyperlink>
      <w:r w:rsidR="00F007F4">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13</w:t>
      </w:r>
      <w:r w:rsidR="00F007F4">
        <w:rPr>
          <w:rFonts w:ascii="Arial" w:hAnsi="Arial" w:cs="Arial"/>
          <w:sz w:val="22"/>
          <w:szCs w:val="22"/>
        </w:rPr>
        <w:t xml:space="preserve"> times.</w:t>
      </w:r>
    </w:p>
    <w:p w14:paraId="1BCFDD66" w14:textId="2A829A60"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1FD619E2" w14:textId="0105553C"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2011</w:t>
      </w:r>
    </w:p>
    <w:p w14:paraId="4E921BBA" w14:textId="36BC7E62"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Wu J, Cook PA, and Gee JC. An </w:t>
      </w:r>
      <w:proofErr w:type="gramStart"/>
      <w:r w:rsidRPr="00737803">
        <w:rPr>
          <w:rFonts w:ascii="Arial" w:hAnsi="Arial" w:cs="Arial"/>
          <w:sz w:val="22"/>
          <w:szCs w:val="22"/>
          <w:lang w:bidi="en-US"/>
        </w:rPr>
        <w:t>Open Source</w:t>
      </w:r>
      <w:proofErr w:type="gramEnd"/>
      <w:r w:rsidRPr="00737803">
        <w:rPr>
          <w:rFonts w:ascii="Arial" w:hAnsi="Arial" w:cs="Arial"/>
          <w:sz w:val="22"/>
          <w:szCs w:val="22"/>
          <w:lang w:bidi="en-US"/>
        </w:rPr>
        <w:t xml:space="preserve"> Framework for n-Tissue Segmentation with Evaluation on Public Data. </w:t>
      </w:r>
      <w:proofErr w:type="spellStart"/>
      <w:r w:rsidRPr="00737803">
        <w:rPr>
          <w:rFonts w:ascii="Arial" w:hAnsi="Arial" w:cs="Arial"/>
          <w:i/>
          <w:iCs/>
          <w:sz w:val="22"/>
          <w:szCs w:val="22"/>
          <w:lang w:bidi="en-US"/>
        </w:rPr>
        <w:t>Neuroinformatics</w:t>
      </w:r>
      <w:proofErr w:type="spellEnd"/>
      <w:r w:rsidRPr="00737803">
        <w:rPr>
          <w:rFonts w:ascii="Arial" w:hAnsi="Arial" w:cs="Arial"/>
          <w:sz w:val="22"/>
          <w:szCs w:val="22"/>
          <w:lang w:bidi="en-US"/>
        </w:rPr>
        <w:t>, 9(4):381–400, December 2011. Joint first authorship.</w:t>
      </w:r>
      <w:r w:rsidR="00AE75CC">
        <w:rPr>
          <w:rFonts w:ascii="Arial" w:hAnsi="Arial" w:cs="Arial"/>
          <w:sz w:val="22"/>
          <w:szCs w:val="22"/>
        </w:rPr>
        <w:t xml:space="preserve">  </w:t>
      </w:r>
      <w:r w:rsidR="00AE75CC" w:rsidRPr="00AE75CC">
        <w:rPr>
          <w:rFonts w:ascii="Arial" w:hAnsi="Arial" w:cs="Arial"/>
          <w:sz w:val="22"/>
          <w:szCs w:val="22"/>
        </w:rPr>
        <w:t>DOI: </w:t>
      </w:r>
      <w:hyperlink r:id="rId94" w:tgtFrame="_blank" w:history="1">
        <w:r w:rsidR="00AE75CC" w:rsidRPr="00AE75CC">
          <w:rPr>
            <w:rStyle w:val="Hyperlink"/>
            <w:rFonts w:ascii="Arial" w:hAnsi="Arial" w:cs="Arial"/>
            <w:sz w:val="22"/>
            <w:szCs w:val="22"/>
          </w:rPr>
          <w:t>10.1007/s12021-011-9109-y</w:t>
        </w:r>
      </w:hyperlink>
      <w:r w:rsidR="00AE75CC">
        <w:rPr>
          <w:rFonts w:ascii="Arial" w:hAnsi="Arial" w:cs="Arial"/>
          <w:sz w:val="22"/>
          <w:szCs w:val="22"/>
        </w:rPr>
        <w:t xml:space="preserve">.  </w:t>
      </w:r>
      <w:r w:rsidR="00F007F4">
        <w:rPr>
          <w:rFonts w:ascii="Arial" w:hAnsi="Arial" w:cs="Arial"/>
          <w:sz w:val="22"/>
          <w:szCs w:val="22"/>
        </w:rPr>
        <w:t xml:space="preserve">Cited </w:t>
      </w:r>
      <w:r w:rsidR="006F1E71">
        <w:rPr>
          <w:rFonts w:ascii="Arial" w:hAnsi="Arial" w:cs="Arial"/>
          <w:sz w:val="22"/>
          <w:szCs w:val="22"/>
        </w:rPr>
        <w:t>488</w:t>
      </w:r>
      <w:r w:rsidR="00F007F4">
        <w:rPr>
          <w:rFonts w:ascii="Arial" w:hAnsi="Arial" w:cs="Arial"/>
          <w:sz w:val="22"/>
          <w:szCs w:val="22"/>
        </w:rPr>
        <w:t xml:space="preserve"> times.</w:t>
      </w:r>
    </w:p>
    <w:p w14:paraId="24A74A46" w14:textId="6148D750"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Murphy K</w:t>
      </w:r>
      <w:r w:rsidR="00D714D8">
        <w:rPr>
          <w:rFonts w:ascii="Arial" w:hAnsi="Arial" w:cs="Arial"/>
          <w:sz w:val="22"/>
          <w:szCs w:val="22"/>
          <w:lang w:bidi="en-US"/>
        </w:rPr>
        <w:t>*</w:t>
      </w:r>
      <w:r w:rsidRPr="00737803">
        <w:rPr>
          <w:rFonts w:ascii="Arial" w:hAnsi="Arial" w:cs="Arial"/>
          <w:sz w:val="22"/>
          <w:szCs w:val="22"/>
          <w:lang w:bidi="en-US"/>
        </w:rPr>
        <w:t xml:space="preserve">, van </w:t>
      </w:r>
      <w:proofErr w:type="spellStart"/>
      <w:r w:rsidRPr="00737803">
        <w:rPr>
          <w:rFonts w:ascii="Arial" w:hAnsi="Arial" w:cs="Arial"/>
          <w:sz w:val="22"/>
          <w:szCs w:val="22"/>
          <w:lang w:bidi="en-US"/>
        </w:rPr>
        <w:t>Ginneken</w:t>
      </w:r>
      <w:proofErr w:type="spellEnd"/>
      <w:r w:rsidRPr="00737803">
        <w:rPr>
          <w:rFonts w:ascii="Arial" w:hAnsi="Arial" w:cs="Arial"/>
          <w:sz w:val="22"/>
          <w:szCs w:val="22"/>
          <w:lang w:bidi="en-US"/>
        </w:rPr>
        <w:t xml:space="preserve"> B, Reinhardt JM, </w:t>
      </w:r>
      <w:proofErr w:type="spellStart"/>
      <w:r w:rsidRPr="00737803">
        <w:rPr>
          <w:rFonts w:ascii="Arial" w:hAnsi="Arial" w:cs="Arial"/>
          <w:sz w:val="22"/>
          <w:szCs w:val="22"/>
          <w:lang w:bidi="en-US"/>
        </w:rPr>
        <w:t>Kabus</w:t>
      </w:r>
      <w:proofErr w:type="spellEnd"/>
      <w:r w:rsidRPr="00737803">
        <w:rPr>
          <w:rFonts w:ascii="Arial" w:hAnsi="Arial" w:cs="Arial"/>
          <w:sz w:val="22"/>
          <w:szCs w:val="22"/>
          <w:lang w:bidi="en-US"/>
        </w:rPr>
        <w:t xml:space="preserve"> S, Ding K, Deng X, Cao K, Du K, Christensen GE, Garcia V, </w:t>
      </w:r>
      <w:proofErr w:type="spellStart"/>
      <w:r w:rsidRPr="00737803">
        <w:rPr>
          <w:rFonts w:ascii="Arial" w:hAnsi="Arial" w:cs="Arial"/>
          <w:sz w:val="22"/>
          <w:szCs w:val="22"/>
          <w:lang w:bidi="en-US"/>
        </w:rPr>
        <w:t>Vercauteren</w:t>
      </w:r>
      <w:proofErr w:type="spellEnd"/>
      <w:r w:rsidRPr="00737803">
        <w:rPr>
          <w:rFonts w:ascii="Arial" w:hAnsi="Arial" w:cs="Arial"/>
          <w:sz w:val="22"/>
          <w:szCs w:val="22"/>
          <w:lang w:bidi="en-US"/>
        </w:rPr>
        <w:t xml:space="preserve"> T, </w:t>
      </w:r>
      <w:proofErr w:type="spellStart"/>
      <w:r w:rsidRPr="00737803">
        <w:rPr>
          <w:rFonts w:ascii="Arial" w:hAnsi="Arial" w:cs="Arial"/>
          <w:sz w:val="22"/>
          <w:szCs w:val="22"/>
          <w:lang w:bidi="en-US"/>
        </w:rPr>
        <w:t>Ayache</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Commowick</w:t>
      </w:r>
      <w:proofErr w:type="spellEnd"/>
      <w:r w:rsidRPr="00737803">
        <w:rPr>
          <w:rFonts w:ascii="Arial" w:hAnsi="Arial" w:cs="Arial"/>
          <w:sz w:val="22"/>
          <w:szCs w:val="22"/>
          <w:lang w:bidi="en-US"/>
        </w:rPr>
        <w:t xml:space="preserve"> O, Malandain G, </w:t>
      </w:r>
      <w:proofErr w:type="spellStart"/>
      <w:r w:rsidRPr="00737803">
        <w:rPr>
          <w:rFonts w:ascii="Arial" w:hAnsi="Arial" w:cs="Arial"/>
          <w:sz w:val="22"/>
          <w:szCs w:val="22"/>
          <w:lang w:bidi="en-US"/>
        </w:rPr>
        <w:t>Glocker</w:t>
      </w:r>
      <w:proofErr w:type="spellEnd"/>
      <w:r w:rsidRPr="00737803">
        <w:rPr>
          <w:rFonts w:ascii="Arial" w:hAnsi="Arial" w:cs="Arial"/>
          <w:sz w:val="22"/>
          <w:szCs w:val="22"/>
          <w:lang w:bidi="en-US"/>
        </w:rPr>
        <w:t xml:space="preserve"> B, </w:t>
      </w:r>
      <w:proofErr w:type="spellStart"/>
      <w:r w:rsidRPr="00737803">
        <w:rPr>
          <w:rFonts w:ascii="Arial" w:hAnsi="Arial" w:cs="Arial"/>
          <w:sz w:val="22"/>
          <w:szCs w:val="22"/>
          <w:lang w:bidi="en-US"/>
        </w:rPr>
        <w:t>Paragios</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Navab</w:t>
      </w:r>
      <w:proofErr w:type="spellEnd"/>
      <w:r w:rsidRPr="00737803">
        <w:rPr>
          <w:rFonts w:ascii="Arial" w:hAnsi="Arial" w:cs="Arial"/>
          <w:sz w:val="22"/>
          <w:szCs w:val="22"/>
          <w:lang w:bidi="en-US"/>
        </w:rPr>
        <w:t xml:space="preserve"> N, </w:t>
      </w:r>
      <w:proofErr w:type="spellStart"/>
      <w:r w:rsidRPr="00737803">
        <w:rPr>
          <w:rFonts w:ascii="Arial" w:hAnsi="Arial" w:cs="Arial"/>
          <w:sz w:val="22"/>
          <w:szCs w:val="22"/>
          <w:lang w:bidi="en-US"/>
        </w:rPr>
        <w:t>Gorbunova</w:t>
      </w:r>
      <w:proofErr w:type="spellEnd"/>
      <w:r w:rsidRPr="00737803">
        <w:rPr>
          <w:rFonts w:ascii="Arial" w:hAnsi="Arial" w:cs="Arial"/>
          <w:sz w:val="22"/>
          <w:szCs w:val="22"/>
          <w:lang w:bidi="en-US"/>
        </w:rPr>
        <w:t xml:space="preserve"> V, </w:t>
      </w:r>
      <w:proofErr w:type="spellStart"/>
      <w:r w:rsidRPr="00737803">
        <w:rPr>
          <w:rFonts w:ascii="Arial" w:hAnsi="Arial" w:cs="Arial"/>
          <w:sz w:val="22"/>
          <w:szCs w:val="22"/>
          <w:lang w:bidi="en-US"/>
        </w:rPr>
        <w:t>Sporring</w:t>
      </w:r>
      <w:proofErr w:type="spellEnd"/>
      <w:r w:rsidRPr="00737803">
        <w:rPr>
          <w:rFonts w:ascii="Arial" w:hAnsi="Arial" w:cs="Arial"/>
          <w:sz w:val="22"/>
          <w:szCs w:val="22"/>
          <w:lang w:bidi="en-US"/>
        </w:rPr>
        <w:t xml:space="preserve"> J, de </w:t>
      </w:r>
      <w:proofErr w:type="spellStart"/>
      <w:r w:rsidRPr="00737803">
        <w:rPr>
          <w:rFonts w:ascii="Arial" w:hAnsi="Arial" w:cs="Arial"/>
          <w:sz w:val="22"/>
          <w:szCs w:val="22"/>
          <w:lang w:bidi="en-US"/>
        </w:rPr>
        <w:t>Bruijne</w:t>
      </w:r>
      <w:proofErr w:type="spellEnd"/>
      <w:r w:rsidRPr="00737803">
        <w:rPr>
          <w:rFonts w:ascii="Arial" w:hAnsi="Arial" w:cs="Arial"/>
          <w:sz w:val="22"/>
          <w:szCs w:val="22"/>
          <w:lang w:bidi="en-US"/>
        </w:rPr>
        <w:t xml:space="preserve"> M, Han X, Heinrich MP, Schnabel JA, Jenkinson M, Lorenz C, </w:t>
      </w:r>
      <w:proofErr w:type="spellStart"/>
      <w:r w:rsidRPr="00737803">
        <w:rPr>
          <w:rFonts w:ascii="Arial" w:hAnsi="Arial" w:cs="Arial"/>
          <w:sz w:val="22"/>
          <w:szCs w:val="22"/>
          <w:lang w:bidi="en-US"/>
        </w:rPr>
        <w:t>Modat</w:t>
      </w:r>
      <w:proofErr w:type="spellEnd"/>
      <w:r w:rsidRPr="00737803">
        <w:rPr>
          <w:rFonts w:ascii="Arial" w:hAnsi="Arial" w:cs="Arial"/>
          <w:sz w:val="22"/>
          <w:szCs w:val="22"/>
          <w:lang w:bidi="en-US"/>
        </w:rPr>
        <w:t xml:space="preserve"> M, McClelland JR, </w:t>
      </w:r>
      <w:proofErr w:type="spellStart"/>
      <w:r w:rsidRPr="00737803">
        <w:rPr>
          <w:rFonts w:ascii="Arial" w:hAnsi="Arial" w:cs="Arial"/>
          <w:sz w:val="22"/>
          <w:szCs w:val="22"/>
          <w:lang w:bidi="en-US"/>
        </w:rPr>
        <w:t>Ourselin</w:t>
      </w:r>
      <w:proofErr w:type="spellEnd"/>
      <w:r w:rsidRPr="00737803">
        <w:rPr>
          <w:rFonts w:ascii="Arial" w:hAnsi="Arial" w:cs="Arial"/>
          <w:sz w:val="22"/>
          <w:szCs w:val="22"/>
          <w:lang w:bidi="en-US"/>
        </w:rPr>
        <w:t xml:space="preserve"> S, </w:t>
      </w:r>
      <w:proofErr w:type="spellStart"/>
      <w:r w:rsidRPr="00737803">
        <w:rPr>
          <w:rFonts w:ascii="Arial" w:hAnsi="Arial" w:cs="Arial"/>
          <w:sz w:val="22"/>
          <w:szCs w:val="22"/>
          <w:lang w:bidi="en-US"/>
        </w:rPr>
        <w:t>Muenzing</w:t>
      </w:r>
      <w:proofErr w:type="spellEnd"/>
      <w:r w:rsidRPr="00737803">
        <w:rPr>
          <w:rFonts w:ascii="Arial" w:hAnsi="Arial" w:cs="Arial"/>
          <w:sz w:val="22"/>
          <w:szCs w:val="22"/>
          <w:lang w:bidi="en-US"/>
        </w:rPr>
        <w:t xml:space="preserve"> SEA, </w:t>
      </w:r>
      <w:proofErr w:type="spellStart"/>
      <w:r w:rsidRPr="00737803">
        <w:rPr>
          <w:rFonts w:ascii="Arial" w:hAnsi="Arial" w:cs="Arial"/>
          <w:sz w:val="22"/>
          <w:szCs w:val="22"/>
          <w:lang w:bidi="en-US"/>
        </w:rPr>
        <w:t>Viergever</w:t>
      </w:r>
      <w:proofErr w:type="spellEnd"/>
      <w:r w:rsidRPr="00737803">
        <w:rPr>
          <w:rFonts w:ascii="Arial" w:hAnsi="Arial" w:cs="Arial"/>
          <w:sz w:val="22"/>
          <w:szCs w:val="22"/>
          <w:lang w:bidi="en-US"/>
        </w:rPr>
        <w:t xml:space="preserve"> MA, De </w:t>
      </w:r>
      <w:proofErr w:type="spellStart"/>
      <w:r w:rsidRPr="00737803">
        <w:rPr>
          <w:rFonts w:ascii="Arial" w:hAnsi="Arial" w:cs="Arial"/>
          <w:sz w:val="22"/>
          <w:szCs w:val="22"/>
          <w:lang w:bidi="en-US"/>
        </w:rPr>
        <w:t>Nigris</w:t>
      </w:r>
      <w:proofErr w:type="spellEnd"/>
      <w:r w:rsidRPr="00737803">
        <w:rPr>
          <w:rFonts w:ascii="Arial" w:hAnsi="Arial" w:cs="Arial"/>
          <w:sz w:val="22"/>
          <w:szCs w:val="22"/>
          <w:lang w:bidi="en-US"/>
        </w:rPr>
        <w:t xml:space="preserve"> D, Collins DL, </w:t>
      </w:r>
      <w:proofErr w:type="spellStart"/>
      <w:r w:rsidRPr="00737803">
        <w:rPr>
          <w:rFonts w:ascii="Arial" w:hAnsi="Arial" w:cs="Arial"/>
          <w:sz w:val="22"/>
          <w:szCs w:val="22"/>
          <w:lang w:bidi="en-US"/>
        </w:rPr>
        <w:t>Arbel</w:t>
      </w:r>
      <w:proofErr w:type="spellEnd"/>
      <w:r w:rsidRPr="00737803">
        <w:rPr>
          <w:rFonts w:ascii="Arial" w:hAnsi="Arial" w:cs="Arial"/>
          <w:sz w:val="22"/>
          <w:szCs w:val="22"/>
          <w:lang w:bidi="en-US"/>
        </w:rPr>
        <w:t xml:space="preserve"> T, Peroni M, Li R, Sharp GE, Schmidt-</w:t>
      </w:r>
      <w:proofErr w:type="spellStart"/>
      <w:r w:rsidRPr="00737803">
        <w:rPr>
          <w:rFonts w:ascii="Arial" w:hAnsi="Arial" w:cs="Arial"/>
          <w:sz w:val="22"/>
          <w:szCs w:val="22"/>
          <w:lang w:bidi="en-US"/>
        </w:rPr>
        <w:t>Richberg</w:t>
      </w:r>
      <w:proofErr w:type="spellEnd"/>
      <w:r w:rsidRPr="00737803">
        <w:rPr>
          <w:rFonts w:ascii="Arial" w:hAnsi="Arial" w:cs="Arial"/>
          <w:sz w:val="22"/>
          <w:szCs w:val="22"/>
          <w:lang w:bidi="en-US"/>
        </w:rPr>
        <w:t xml:space="preserve"> A, Ehrhardt J, Werner R, </w:t>
      </w:r>
      <w:proofErr w:type="spellStart"/>
      <w:r w:rsidRPr="00737803">
        <w:rPr>
          <w:rFonts w:ascii="Arial" w:hAnsi="Arial" w:cs="Arial"/>
          <w:sz w:val="22"/>
          <w:szCs w:val="22"/>
          <w:lang w:bidi="en-US"/>
        </w:rPr>
        <w:t>Smeets</w:t>
      </w:r>
      <w:proofErr w:type="spellEnd"/>
      <w:r w:rsidRPr="00737803">
        <w:rPr>
          <w:rFonts w:ascii="Arial" w:hAnsi="Arial" w:cs="Arial"/>
          <w:sz w:val="22"/>
          <w:szCs w:val="22"/>
          <w:lang w:bidi="en-US"/>
        </w:rPr>
        <w:t xml:space="preserve"> D, </w:t>
      </w:r>
      <w:proofErr w:type="spellStart"/>
      <w:r w:rsidRPr="00737803">
        <w:rPr>
          <w:rFonts w:ascii="Arial" w:hAnsi="Arial" w:cs="Arial"/>
          <w:sz w:val="22"/>
          <w:szCs w:val="22"/>
          <w:lang w:bidi="en-US"/>
        </w:rPr>
        <w:t>Loeckx</w:t>
      </w:r>
      <w:proofErr w:type="spellEnd"/>
      <w:r w:rsidRPr="00737803">
        <w:rPr>
          <w:rFonts w:ascii="Arial" w:hAnsi="Arial" w:cs="Arial"/>
          <w:sz w:val="22"/>
          <w:szCs w:val="22"/>
          <w:lang w:bidi="en-US"/>
        </w:rPr>
        <w:t xml:space="preserve"> D, Song G, </w:t>
      </w:r>
      <w:r w:rsidRPr="00737803">
        <w:rPr>
          <w:rFonts w:ascii="Arial" w:hAnsi="Arial" w:cs="Arial"/>
          <w:b/>
          <w:bCs/>
          <w:sz w:val="22"/>
          <w:szCs w:val="22"/>
          <w:lang w:bidi="en-US"/>
        </w:rPr>
        <w:t>Tustison 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 Gee JC, Staring M, Klein S, </w:t>
      </w:r>
      <w:proofErr w:type="spellStart"/>
      <w:r w:rsidRPr="00737803">
        <w:rPr>
          <w:rFonts w:ascii="Arial" w:hAnsi="Arial" w:cs="Arial"/>
          <w:sz w:val="22"/>
          <w:szCs w:val="22"/>
          <w:lang w:bidi="en-US"/>
        </w:rPr>
        <w:t>Stoel</w:t>
      </w:r>
      <w:proofErr w:type="spellEnd"/>
      <w:r w:rsidRPr="00737803">
        <w:rPr>
          <w:rFonts w:ascii="Arial" w:hAnsi="Arial" w:cs="Arial"/>
          <w:sz w:val="22"/>
          <w:szCs w:val="22"/>
          <w:lang w:bidi="en-US"/>
        </w:rPr>
        <w:t xml:space="preserve"> BC, </w:t>
      </w:r>
      <w:proofErr w:type="spellStart"/>
      <w:r w:rsidRPr="00737803">
        <w:rPr>
          <w:rFonts w:ascii="Arial" w:hAnsi="Arial" w:cs="Arial"/>
          <w:sz w:val="22"/>
          <w:szCs w:val="22"/>
          <w:lang w:bidi="en-US"/>
        </w:rPr>
        <w:t>Urschler</w:t>
      </w:r>
      <w:proofErr w:type="spellEnd"/>
      <w:r w:rsidRPr="00737803">
        <w:rPr>
          <w:rFonts w:ascii="Arial" w:hAnsi="Arial" w:cs="Arial"/>
          <w:sz w:val="22"/>
          <w:szCs w:val="22"/>
          <w:lang w:bidi="en-US"/>
        </w:rPr>
        <w:t xml:space="preserve"> M, </w:t>
      </w:r>
      <w:proofErr w:type="spellStart"/>
      <w:r w:rsidRPr="00737803">
        <w:rPr>
          <w:rFonts w:ascii="Arial" w:hAnsi="Arial" w:cs="Arial"/>
          <w:sz w:val="22"/>
          <w:szCs w:val="22"/>
          <w:lang w:bidi="en-US"/>
        </w:rPr>
        <w:t>Werlberger</w:t>
      </w:r>
      <w:proofErr w:type="spellEnd"/>
      <w:r w:rsidRPr="00737803">
        <w:rPr>
          <w:rFonts w:ascii="Arial" w:hAnsi="Arial" w:cs="Arial"/>
          <w:sz w:val="22"/>
          <w:szCs w:val="22"/>
          <w:lang w:bidi="en-US"/>
        </w:rPr>
        <w:t xml:space="preserve"> M, </w:t>
      </w:r>
      <w:proofErr w:type="spellStart"/>
      <w:r w:rsidRPr="00737803">
        <w:rPr>
          <w:rFonts w:ascii="Arial" w:hAnsi="Arial" w:cs="Arial"/>
          <w:sz w:val="22"/>
          <w:szCs w:val="22"/>
          <w:lang w:bidi="en-US"/>
        </w:rPr>
        <w:t>Vandemeulebroucke</w:t>
      </w:r>
      <w:proofErr w:type="spellEnd"/>
      <w:r w:rsidRPr="00737803">
        <w:rPr>
          <w:rFonts w:ascii="Arial" w:hAnsi="Arial" w:cs="Arial"/>
          <w:sz w:val="22"/>
          <w:szCs w:val="22"/>
          <w:lang w:bidi="en-US"/>
        </w:rPr>
        <w:t xml:space="preserve"> J, </w:t>
      </w:r>
      <w:proofErr w:type="spellStart"/>
      <w:r w:rsidRPr="00737803">
        <w:rPr>
          <w:rFonts w:ascii="Arial" w:hAnsi="Arial" w:cs="Arial"/>
          <w:sz w:val="22"/>
          <w:szCs w:val="22"/>
          <w:lang w:bidi="en-US"/>
        </w:rPr>
        <w:t>Rit</w:t>
      </w:r>
      <w:proofErr w:type="spellEnd"/>
      <w:r w:rsidRPr="00737803">
        <w:rPr>
          <w:rFonts w:ascii="Arial" w:hAnsi="Arial" w:cs="Arial"/>
          <w:sz w:val="22"/>
          <w:szCs w:val="22"/>
          <w:lang w:bidi="en-US"/>
        </w:rPr>
        <w:t xml:space="preserve"> S, </w:t>
      </w:r>
      <w:proofErr w:type="spellStart"/>
      <w:r w:rsidRPr="00737803">
        <w:rPr>
          <w:rFonts w:ascii="Arial" w:hAnsi="Arial" w:cs="Arial"/>
          <w:sz w:val="22"/>
          <w:szCs w:val="22"/>
          <w:lang w:bidi="en-US"/>
        </w:rPr>
        <w:t>Sarrut</w:t>
      </w:r>
      <w:proofErr w:type="spellEnd"/>
      <w:r w:rsidRPr="00737803">
        <w:rPr>
          <w:rFonts w:ascii="Arial" w:hAnsi="Arial" w:cs="Arial"/>
          <w:sz w:val="22"/>
          <w:szCs w:val="22"/>
          <w:lang w:bidi="en-US"/>
        </w:rPr>
        <w:t xml:space="preserve"> D, and </w:t>
      </w:r>
      <w:proofErr w:type="spellStart"/>
      <w:r w:rsidRPr="00737803">
        <w:rPr>
          <w:rFonts w:ascii="Arial" w:hAnsi="Arial" w:cs="Arial"/>
          <w:sz w:val="22"/>
          <w:szCs w:val="22"/>
          <w:lang w:bidi="en-US"/>
        </w:rPr>
        <w:t>Pluim</w:t>
      </w:r>
      <w:proofErr w:type="spellEnd"/>
      <w:r w:rsidRPr="00737803">
        <w:rPr>
          <w:rFonts w:ascii="Arial" w:hAnsi="Arial" w:cs="Arial"/>
          <w:sz w:val="22"/>
          <w:szCs w:val="22"/>
          <w:lang w:bidi="en-US"/>
        </w:rPr>
        <w:t xml:space="preserve"> JPW. Evaluation of Registration Methods on Thoracic CT: The EMPIRE10 Challenge.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30(11):1901–20, November 2011. </w:t>
      </w:r>
      <w:r w:rsidR="00AE75CC">
        <w:rPr>
          <w:rFonts w:ascii="Arial" w:hAnsi="Arial" w:cs="Arial"/>
          <w:sz w:val="22"/>
          <w:szCs w:val="22"/>
        </w:rPr>
        <w:t xml:space="preserve"> </w:t>
      </w:r>
      <w:r w:rsidR="00AE75CC" w:rsidRPr="00AE75CC">
        <w:rPr>
          <w:rFonts w:ascii="Arial" w:hAnsi="Arial" w:cs="Arial"/>
          <w:sz w:val="22"/>
          <w:szCs w:val="22"/>
        </w:rPr>
        <w:t>DOI: </w:t>
      </w:r>
      <w:hyperlink r:id="rId95" w:tgtFrame="_blank" w:history="1">
        <w:r w:rsidR="00AE75CC" w:rsidRPr="00AE75CC">
          <w:rPr>
            <w:rStyle w:val="Hyperlink"/>
            <w:rFonts w:ascii="Arial" w:hAnsi="Arial" w:cs="Arial"/>
            <w:sz w:val="22"/>
            <w:szCs w:val="22"/>
          </w:rPr>
          <w:t>10.1109/TMI.2011.2158349</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478</w:t>
      </w:r>
      <w:r w:rsidR="00F007F4">
        <w:rPr>
          <w:rFonts w:ascii="Arial" w:hAnsi="Arial" w:cs="Arial"/>
          <w:sz w:val="22"/>
          <w:szCs w:val="22"/>
        </w:rPr>
        <w:t xml:space="preserve"> times.</w:t>
      </w:r>
    </w:p>
    <w:p w14:paraId="3ABB9685" w14:textId="14EF2930"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lastRenderedPageBreak/>
        <w:t>This manuscript details a lung registration challenge occurring in 2010</w:t>
      </w:r>
      <w:r w:rsidR="00833788">
        <w:rPr>
          <w:rFonts w:ascii="Arial" w:hAnsi="Arial" w:cs="Arial"/>
          <w:sz w:val="22"/>
          <w:szCs w:val="22"/>
        </w:rPr>
        <w:t xml:space="preserve"> in which</w:t>
      </w:r>
      <w:r w:rsidRPr="00737803">
        <w:rPr>
          <w:rFonts w:ascii="Arial" w:hAnsi="Arial" w:cs="Arial"/>
          <w:sz w:val="22"/>
          <w:szCs w:val="22"/>
          <w:lang w:bidi="en-US"/>
        </w:rPr>
        <w:t xml:space="preserve"> Dr. </w:t>
      </w:r>
      <w:proofErr w:type="spellStart"/>
      <w:r w:rsidRPr="00737803">
        <w:rPr>
          <w:rFonts w:ascii="Arial" w:hAnsi="Arial" w:cs="Arial"/>
          <w:sz w:val="22"/>
          <w:szCs w:val="22"/>
          <w:lang w:bidi="en-US"/>
        </w:rPr>
        <w:t>Tustison’s</w:t>
      </w:r>
      <w:proofErr w:type="spellEnd"/>
      <w:r w:rsidRPr="00737803">
        <w:rPr>
          <w:rFonts w:ascii="Arial" w:hAnsi="Arial" w:cs="Arial"/>
          <w:sz w:val="22"/>
          <w:szCs w:val="22"/>
          <w:lang w:bidi="en-US"/>
        </w:rPr>
        <w:t xml:space="preserve"> team competed and won.</w:t>
      </w:r>
    </w:p>
    <w:p w14:paraId="001F6739" w14:textId="7DCC4F1B"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Yilmaz C</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Dane DM, Ravikumar P, Takahashi M, Gee JC, and Hsia CCW.  Functional computed tomography: Progressive adaptation in regional mechanics following extensive lung resection. </w:t>
      </w:r>
      <w:r w:rsidRPr="00737803">
        <w:rPr>
          <w:rFonts w:ascii="Arial" w:hAnsi="Arial" w:cs="Arial"/>
          <w:i/>
          <w:iCs/>
          <w:sz w:val="22"/>
          <w:szCs w:val="22"/>
          <w:lang w:bidi="en-US"/>
        </w:rPr>
        <w:t xml:space="preserve"> J Appl </w:t>
      </w:r>
      <w:proofErr w:type="spellStart"/>
      <w:r w:rsidRPr="00737803">
        <w:rPr>
          <w:rFonts w:ascii="Arial" w:hAnsi="Arial" w:cs="Arial"/>
          <w:i/>
          <w:iCs/>
          <w:sz w:val="22"/>
          <w:szCs w:val="22"/>
          <w:lang w:bidi="en-US"/>
        </w:rPr>
        <w:t>Physiol</w:t>
      </w:r>
      <w:proofErr w:type="spellEnd"/>
      <w:r w:rsidRPr="00737803">
        <w:rPr>
          <w:rFonts w:ascii="Arial" w:hAnsi="Arial" w:cs="Arial"/>
          <w:sz w:val="22"/>
          <w:szCs w:val="22"/>
          <w:lang w:bidi="en-US"/>
        </w:rPr>
        <w:t xml:space="preserve">, 111(4):1150–8, October 2011. </w:t>
      </w:r>
      <w:r w:rsidR="00AE75CC">
        <w:rPr>
          <w:rFonts w:ascii="Arial" w:hAnsi="Arial" w:cs="Arial"/>
          <w:sz w:val="22"/>
          <w:szCs w:val="22"/>
        </w:rPr>
        <w:t xml:space="preserve"> </w:t>
      </w:r>
      <w:r w:rsidR="00AE75CC" w:rsidRPr="00AE75CC">
        <w:rPr>
          <w:rFonts w:ascii="Arial" w:hAnsi="Arial" w:cs="Arial"/>
          <w:sz w:val="22"/>
          <w:szCs w:val="22"/>
        </w:rPr>
        <w:t>DOI: </w:t>
      </w:r>
      <w:hyperlink r:id="rId96" w:tgtFrame="_blank" w:history="1">
        <w:r w:rsidR="00AE75CC" w:rsidRPr="00AE75CC">
          <w:rPr>
            <w:rStyle w:val="Hyperlink"/>
            <w:rFonts w:ascii="Arial" w:hAnsi="Arial" w:cs="Arial"/>
            <w:sz w:val="22"/>
            <w:szCs w:val="22"/>
          </w:rPr>
          <w:t>10.1152/japplphysiol.00527.2011</w:t>
        </w:r>
      </w:hyperlink>
      <w:r w:rsidR="0044140F">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w:t>
      </w:r>
      <w:r w:rsidR="00F007F4">
        <w:rPr>
          <w:rFonts w:ascii="Arial" w:hAnsi="Arial" w:cs="Arial"/>
          <w:sz w:val="22"/>
          <w:szCs w:val="22"/>
        </w:rPr>
        <w:t xml:space="preserve"> times.</w:t>
      </w:r>
    </w:p>
    <w:p w14:paraId="58A6BEB8" w14:textId="4FC7AA28"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72769991" w14:textId="57AC086E"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 de Lange EE, Mugler III JP, and Gee JC. Ventilation-Based Segmentation of the Lungs Using Hyperpolarized 3He MRI.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Imaging</w:t>
      </w:r>
      <w:r w:rsidRPr="00737803">
        <w:rPr>
          <w:rFonts w:ascii="Arial" w:hAnsi="Arial" w:cs="Arial"/>
          <w:sz w:val="22"/>
          <w:szCs w:val="22"/>
          <w:lang w:bidi="en-US"/>
        </w:rPr>
        <w:t xml:space="preserve">, 34(4):831–841, October 2011. </w:t>
      </w:r>
      <w:r w:rsidR="00AE75CC">
        <w:rPr>
          <w:rFonts w:ascii="Arial" w:hAnsi="Arial" w:cs="Arial"/>
          <w:sz w:val="22"/>
          <w:szCs w:val="22"/>
        </w:rPr>
        <w:t xml:space="preserve"> </w:t>
      </w:r>
      <w:r w:rsidR="00AE75CC" w:rsidRPr="00AE75CC">
        <w:rPr>
          <w:rFonts w:ascii="Arial" w:hAnsi="Arial" w:cs="Arial"/>
          <w:sz w:val="22"/>
          <w:szCs w:val="22"/>
        </w:rPr>
        <w:t>DOI: </w:t>
      </w:r>
      <w:hyperlink r:id="rId97" w:tgtFrame="_blank" w:history="1">
        <w:r w:rsidR="00AE75CC" w:rsidRPr="00AE75CC">
          <w:rPr>
            <w:rStyle w:val="Hyperlink"/>
            <w:rFonts w:ascii="Arial" w:hAnsi="Arial" w:cs="Arial"/>
            <w:sz w:val="22"/>
            <w:szCs w:val="22"/>
          </w:rPr>
          <w:t>10.1002/jmri.22738</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66</w:t>
      </w:r>
      <w:r w:rsidR="00F007F4">
        <w:rPr>
          <w:rFonts w:ascii="Arial" w:hAnsi="Arial" w:cs="Arial"/>
          <w:sz w:val="22"/>
          <w:szCs w:val="22"/>
        </w:rPr>
        <w:t xml:space="preserve"> times.</w:t>
      </w:r>
    </w:p>
    <w:p w14:paraId="20005BC1" w14:textId="0AFAEEE9" w:rsidR="00833788" w:rsidRDefault="00737803" w:rsidP="00737803">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Barbosa Jr EM</w:t>
      </w:r>
      <w:r w:rsidR="00D714D8">
        <w:rPr>
          <w:rFonts w:ascii="Arial" w:hAnsi="Arial" w:cs="Arial"/>
          <w:sz w:val="22"/>
          <w:szCs w:val="22"/>
          <w:lang w:bidi="en-US"/>
        </w:rPr>
        <w:t>*</w:t>
      </w:r>
      <w:r w:rsidRPr="00737803">
        <w:rPr>
          <w:rFonts w:ascii="Arial" w:hAnsi="Arial" w:cs="Arial"/>
          <w:sz w:val="22"/>
          <w:szCs w:val="22"/>
          <w:lang w:bidi="en-US"/>
        </w:rPr>
        <w:t xml:space="preserve">, Song G, </w:t>
      </w:r>
      <w:r w:rsidRPr="00737803">
        <w:rPr>
          <w:rFonts w:ascii="Arial" w:hAnsi="Arial" w:cs="Arial"/>
          <w:b/>
          <w:bCs/>
          <w:sz w:val="22"/>
          <w:szCs w:val="22"/>
          <w:lang w:bidi="en-US"/>
        </w:rPr>
        <w:t>Tustison N</w:t>
      </w:r>
      <w:r w:rsidRPr="00737803">
        <w:rPr>
          <w:rFonts w:ascii="Arial" w:hAnsi="Arial" w:cs="Arial"/>
          <w:sz w:val="22"/>
          <w:szCs w:val="22"/>
          <w:lang w:bidi="en-US"/>
        </w:rPr>
        <w:t xml:space="preserve">, Kreider M, Gee JC, </w:t>
      </w:r>
      <w:proofErr w:type="spellStart"/>
      <w:r w:rsidRPr="00737803">
        <w:rPr>
          <w:rFonts w:ascii="Arial" w:hAnsi="Arial" w:cs="Arial"/>
          <w:sz w:val="22"/>
          <w:szCs w:val="22"/>
          <w:lang w:bidi="en-US"/>
        </w:rPr>
        <w:t>Gefter</w:t>
      </w:r>
      <w:proofErr w:type="spellEnd"/>
      <w:r w:rsidRPr="00737803">
        <w:rPr>
          <w:rFonts w:ascii="Arial" w:hAnsi="Arial" w:cs="Arial"/>
          <w:sz w:val="22"/>
          <w:szCs w:val="22"/>
          <w:lang w:bidi="en-US"/>
        </w:rPr>
        <w:t xml:space="preserve"> W, and </w:t>
      </w:r>
      <w:proofErr w:type="spellStart"/>
      <w:r w:rsidRPr="00737803">
        <w:rPr>
          <w:rFonts w:ascii="Arial" w:hAnsi="Arial" w:cs="Arial"/>
          <w:sz w:val="22"/>
          <w:szCs w:val="22"/>
          <w:lang w:bidi="en-US"/>
        </w:rPr>
        <w:t>Torigian</w:t>
      </w:r>
      <w:proofErr w:type="spellEnd"/>
      <w:r w:rsidRPr="00737803">
        <w:rPr>
          <w:rFonts w:ascii="Arial" w:hAnsi="Arial" w:cs="Arial"/>
          <w:sz w:val="22"/>
          <w:szCs w:val="22"/>
          <w:lang w:bidi="en-US"/>
        </w:rPr>
        <w:t xml:space="preserve"> DA.  Computational Analysis of Thoracic Multidetector Row HRCT for Segmentation and Quantification of Small Airway Air Trapping and Emphysema in Obstructive Pulmonary Disease.  </w:t>
      </w:r>
      <w:proofErr w:type="spellStart"/>
      <w:r w:rsidRPr="00737803">
        <w:rPr>
          <w:rFonts w:ascii="Arial" w:hAnsi="Arial" w:cs="Arial"/>
          <w:i/>
          <w:iCs/>
          <w:sz w:val="22"/>
          <w:szCs w:val="22"/>
          <w:lang w:bidi="en-US"/>
        </w:rPr>
        <w:t>Acad</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Radiol</w:t>
      </w:r>
      <w:proofErr w:type="spellEnd"/>
      <w:r w:rsidRPr="00737803">
        <w:rPr>
          <w:rFonts w:ascii="Arial" w:hAnsi="Arial" w:cs="Arial"/>
          <w:sz w:val="22"/>
          <w:szCs w:val="22"/>
          <w:lang w:bidi="en-US"/>
        </w:rPr>
        <w:t xml:space="preserve">, 18(10):1258-1269, October 2011. </w:t>
      </w:r>
      <w:r w:rsidR="00AE75CC" w:rsidRPr="00AE75CC">
        <w:rPr>
          <w:rFonts w:ascii="Arial" w:hAnsi="Arial" w:cs="Arial"/>
          <w:sz w:val="22"/>
          <w:szCs w:val="22"/>
        </w:rPr>
        <w:t>DOI: </w:t>
      </w:r>
      <w:hyperlink r:id="rId98" w:tgtFrame="_blank" w:history="1">
        <w:r w:rsidR="00AE75CC" w:rsidRPr="00AE75CC">
          <w:rPr>
            <w:rStyle w:val="Hyperlink"/>
            <w:rFonts w:ascii="Arial" w:hAnsi="Arial" w:cs="Arial"/>
            <w:sz w:val="22"/>
            <w:szCs w:val="22"/>
          </w:rPr>
          <w:t>10.1016/j.acra.2011.06.004</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43</w:t>
      </w:r>
      <w:r w:rsidR="00F007F4">
        <w:rPr>
          <w:rFonts w:ascii="Arial" w:hAnsi="Arial" w:cs="Arial"/>
          <w:sz w:val="22"/>
          <w:szCs w:val="22"/>
        </w:rPr>
        <w:t xml:space="preserve"> times.</w:t>
      </w:r>
    </w:p>
    <w:p w14:paraId="337B3C7C" w14:textId="48CCBFD3" w:rsidR="00737803" w:rsidRPr="00737803" w:rsidRDefault="00737803" w:rsidP="00833788">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val="fr-FR" w:bidi="en-US"/>
        </w:rPr>
        <w:t xml:space="preserve">The </w:t>
      </w:r>
      <w:proofErr w:type="spellStart"/>
      <w:r w:rsidRPr="00737803">
        <w:rPr>
          <w:rFonts w:ascii="Arial" w:hAnsi="Arial" w:cs="Arial"/>
          <w:sz w:val="22"/>
          <w:szCs w:val="22"/>
          <w:lang w:val="fr-FR" w:bidi="en-US"/>
        </w:rPr>
        <w:t>ANTs</w:t>
      </w:r>
      <w:proofErr w:type="spellEnd"/>
      <w:r w:rsidRPr="00737803">
        <w:rPr>
          <w:rFonts w:ascii="Arial" w:hAnsi="Arial" w:cs="Arial"/>
          <w:sz w:val="22"/>
          <w:szCs w:val="22"/>
          <w:lang w:val="fr-FR" w:bidi="en-US"/>
        </w:rPr>
        <w:t xml:space="preserve"> software </w:t>
      </w:r>
      <w:proofErr w:type="spellStart"/>
      <w:r w:rsidRPr="00737803">
        <w:rPr>
          <w:rFonts w:ascii="Arial" w:hAnsi="Arial" w:cs="Arial"/>
          <w:sz w:val="22"/>
          <w:szCs w:val="22"/>
          <w:lang w:val="fr-FR" w:bidi="en-US"/>
        </w:rPr>
        <w:t>library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written</w:t>
      </w:r>
      <w:proofErr w:type="spellEnd"/>
      <w:r w:rsidRPr="00737803">
        <w:rPr>
          <w:rFonts w:ascii="Arial" w:hAnsi="Arial" w:cs="Arial"/>
          <w:sz w:val="22"/>
          <w:szCs w:val="22"/>
          <w:lang w:val="fr-FR" w:bidi="en-US"/>
        </w:rPr>
        <w:t xml:space="preserve"> by Dr. Tustison, </w:t>
      </w:r>
      <w:proofErr w:type="spellStart"/>
      <w:r w:rsidRPr="00737803">
        <w:rPr>
          <w:rFonts w:ascii="Arial" w:hAnsi="Arial" w:cs="Arial"/>
          <w:sz w:val="22"/>
          <w:szCs w:val="22"/>
          <w:lang w:val="fr-FR" w:bidi="en-US"/>
        </w:rPr>
        <w:t>was</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used</w:t>
      </w:r>
      <w:proofErr w:type="spellEnd"/>
      <w:r w:rsidRPr="00737803">
        <w:rPr>
          <w:rFonts w:ascii="Arial" w:hAnsi="Arial" w:cs="Arial"/>
          <w:sz w:val="22"/>
          <w:szCs w:val="22"/>
          <w:lang w:val="fr-FR" w:bidi="en-US"/>
        </w:rPr>
        <w:t xml:space="preserve"> to </w:t>
      </w:r>
      <w:proofErr w:type="spellStart"/>
      <w:r w:rsidRPr="00737803">
        <w:rPr>
          <w:rFonts w:ascii="Arial" w:hAnsi="Arial" w:cs="Arial"/>
          <w:sz w:val="22"/>
          <w:szCs w:val="22"/>
          <w:lang w:val="fr-FR" w:bidi="en-US"/>
        </w:rPr>
        <w:t>provide</w:t>
      </w:r>
      <w:proofErr w:type="spellEnd"/>
      <w:r w:rsidRPr="00737803">
        <w:rPr>
          <w:rFonts w:ascii="Arial" w:hAnsi="Arial" w:cs="Arial"/>
          <w:sz w:val="22"/>
          <w:szCs w:val="22"/>
          <w:lang w:val="fr-FR" w:bidi="en-US"/>
        </w:rPr>
        <w:t xml:space="preserve"> the quantitative image </w:t>
      </w:r>
      <w:proofErr w:type="spellStart"/>
      <w:r w:rsidRPr="00737803">
        <w:rPr>
          <w:rFonts w:ascii="Arial" w:hAnsi="Arial" w:cs="Arial"/>
          <w:sz w:val="22"/>
          <w:szCs w:val="22"/>
          <w:lang w:val="fr-FR" w:bidi="en-US"/>
        </w:rPr>
        <w:t>measures</w:t>
      </w:r>
      <w:proofErr w:type="spellEnd"/>
      <w:r w:rsidRPr="00737803">
        <w:rPr>
          <w:rFonts w:ascii="Arial" w:hAnsi="Arial" w:cs="Arial"/>
          <w:sz w:val="22"/>
          <w:szCs w:val="22"/>
          <w:lang w:val="fr-FR" w:bidi="en-US"/>
        </w:rPr>
        <w:t>.</w:t>
      </w:r>
    </w:p>
    <w:p w14:paraId="4BF5FCE3" w14:textId="72F3B886"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Siqueira M, and Gee JC. Topological Well-Composedness and Glamorous Glue: A Digital Gluing Algorithm for Topologically Constrained Level Set Segmentation. </w:t>
      </w:r>
      <w:r w:rsidRPr="00737803">
        <w:rPr>
          <w:rFonts w:ascii="Arial" w:hAnsi="Arial" w:cs="Arial"/>
          <w:i/>
          <w:iCs/>
          <w:sz w:val="22"/>
          <w:szCs w:val="22"/>
          <w:lang w:bidi="en-US"/>
        </w:rPr>
        <w:t>IEEE Trans Image Process</w:t>
      </w:r>
      <w:r w:rsidRPr="00737803">
        <w:rPr>
          <w:rFonts w:ascii="Arial" w:hAnsi="Arial" w:cs="Arial"/>
          <w:sz w:val="22"/>
          <w:szCs w:val="22"/>
          <w:lang w:bidi="en-US"/>
        </w:rPr>
        <w:t xml:space="preserve">, 20(6):1756-1771, June 2011. </w:t>
      </w:r>
      <w:r w:rsidR="00AE75CC">
        <w:rPr>
          <w:rFonts w:ascii="Arial" w:hAnsi="Arial" w:cs="Arial"/>
          <w:sz w:val="22"/>
          <w:szCs w:val="22"/>
        </w:rPr>
        <w:t xml:space="preserve"> </w:t>
      </w:r>
      <w:r w:rsidR="00AE75CC" w:rsidRPr="00AE75CC">
        <w:rPr>
          <w:rFonts w:ascii="Arial" w:hAnsi="Arial" w:cs="Arial"/>
          <w:sz w:val="22"/>
          <w:szCs w:val="22"/>
        </w:rPr>
        <w:t>DOI: </w:t>
      </w:r>
      <w:hyperlink r:id="rId99" w:tgtFrame="_blank" w:history="1">
        <w:r w:rsidR="00AE75CC" w:rsidRPr="00AE75CC">
          <w:rPr>
            <w:rStyle w:val="Hyperlink"/>
            <w:rFonts w:ascii="Arial" w:hAnsi="Arial" w:cs="Arial"/>
            <w:sz w:val="22"/>
            <w:szCs w:val="22"/>
          </w:rPr>
          <w:t>10.1109/TIP.2010.2095021</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18</w:t>
      </w:r>
      <w:r w:rsidR="00F007F4">
        <w:rPr>
          <w:rFonts w:ascii="Arial" w:hAnsi="Arial" w:cs="Arial"/>
          <w:sz w:val="22"/>
          <w:szCs w:val="22"/>
        </w:rPr>
        <w:t xml:space="preserve"> times.</w:t>
      </w:r>
    </w:p>
    <w:p w14:paraId="3133FBAD" w14:textId="65290D65"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Cook TS, Song G, and Gee JC. Pulmonary Kinematics from Image Data:  A Review.  </w:t>
      </w:r>
      <w:proofErr w:type="spellStart"/>
      <w:r w:rsidRPr="00737803">
        <w:rPr>
          <w:rFonts w:ascii="Arial" w:hAnsi="Arial" w:cs="Arial"/>
          <w:i/>
          <w:iCs/>
          <w:sz w:val="22"/>
          <w:szCs w:val="22"/>
          <w:lang w:bidi="en-US"/>
        </w:rPr>
        <w:t>Acad</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Radiol</w:t>
      </w:r>
      <w:proofErr w:type="spellEnd"/>
      <w:r w:rsidRPr="00737803">
        <w:rPr>
          <w:rFonts w:ascii="Arial" w:hAnsi="Arial" w:cs="Arial"/>
          <w:sz w:val="22"/>
          <w:szCs w:val="22"/>
          <w:lang w:bidi="en-US"/>
        </w:rPr>
        <w:t xml:space="preserve">, 18(4):402–417, April 2011. </w:t>
      </w:r>
      <w:r w:rsidR="00AE75CC">
        <w:rPr>
          <w:rFonts w:ascii="Arial" w:hAnsi="Arial" w:cs="Arial"/>
          <w:sz w:val="22"/>
          <w:szCs w:val="22"/>
        </w:rPr>
        <w:t xml:space="preserve"> </w:t>
      </w:r>
      <w:r w:rsidR="00AE75CC" w:rsidRPr="00AE75CC">
        <w:rPr>
          <w:rFonts w:ascii="Arial" w:hAnsi="Arial" w:cs="Arial"/>
          <w:sz w:val="22"/>
          <w:szCs w:val="22"/>
        </w:rPr>
        <w:t>DOI: </w:t>
      </w:r>
      <w:hyperlink r:id="rId100" w:tgtFrame="_blank" w:history="1">
        <w:r w:rsidR="00AE75CC" w:rsidRPr="00AE75CC">
          <w:rPr>
            <w:rStyle w:val="Hyperlink"/>
            <w:rFonts w:ascii="Arial" w:hAnsi="Arial" w:cs="Arial"/>
            <w:sz w:val="22"/>
            <w:szCs w:val="22"/>
          </w:rPr>
          <w:t>10.1016/j.acra.2010.10.019</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25</w:t>
      </w:r>
      <w:r w:rsidR="00F007F4">
        <w:rPr>
          <w:rFonts w:ascii="Arial" w:hAnsi="Arial" w:cs="Arial"/>
          <w:sz w:val="22"/>
          <w:szCs w:val="22"/>
        </w:rPr>
        <w:t xml:space="preserve"> times.</w:t>
      </w:r>
    </w:p>
    <w:p w14:paraId="7EB7EA04" w14:textId="738C370E"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Awate</w:t>
      </w:r>
      <w:proofErr w:type="spellEnd"/>
      <w:r w:rsidRPr="00737803">
        <w:rPr>
          <w:rFonts w:ascii="Arial" w:hAnsi="Arial" w:cs="Arial"/>
          <w:sz w:val="22"/>
          <w:szCs w:val="22"/>
          <w:lang w:bidi="en-US"/>
        </w:rPr>
        <w:t xml:space="preserve"> SP, Song G, Cook TS, and Gee JC. Point Set Registration Using </w:t>
      </w:r>
      <w:proofErr w:type="spellStart"/>
      <w:r w:rsidRPr="00737803">
        <w:rPr>
          <w:rFonts w:ascii="Arial" w:hAnsi="Arial" w:cs="Arial"/>
          <w:sz w:val="22"/>
          <w:szCs w:val="22"/>
          <w:lang w:bidi="en-US"/>
        </w:rPr>
        <w:t>Havrda-Charvat-Tsallis</w:t>
      </w:r>
      <w:proofErr w:type="spellEnd"/>
      <w:r w:rsidRPr="00737803">
        <w:rPr>
          <w:rFonts w:ascii="Arial" w:hAnsi="Arial" w:cs="Arial"/>
          <w:sz w:val="22"/>
          <w:szCs w:val="22"/>
          <w:lang w:bidi="en-US"/>
        </w:rPr>
        <w:t xml:space="preserve"> Entropy Measures.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30(2):451–460, February 2011. </w:t>
      </w:r>
      <w:r w:rsidR="006309CC">
        <w:rPr>
          <w:rFonts w:ascii="Arial" w:hAnsi="Arial" w:cs="Arial"/>
          <w:sz w:val="22"/>
          <w:szCs w:val="22"/>
        </w:rPr>
        <w:t xml:space="preserve"> </w:t>
      </w:r>
      <w:r w:rsidR="006309CC" w:rsidRPr="006309CC">
        <w:rPr>
          <w:rFonts w:ascii="Arial" w:hAnsi="Arial" w:cs="Arial"/>
          <w:sz w:val="22"/>
          <w:szCs w:val="22"/>
        </w:rPr>
        <w:t>DOI: </w:t>
      </w:r>
      <w:hyperlink r:id="rId101" w:tgtFrame="_blank" w:history="1">
        <w:r w:rsidR="006309CC" w:rsidRPr="006309CC">
          <w:rPr>
            <w:rStyle w:val="Hyperlink"/>
            <w:rFonts w:ascii="Arial" w:hAnsi="Arial" w:cs="Arial"/>
            <w:sz w:val="22"/>
            <w:szCs w:val="22"/>
          </w:rPr>
          <w:t>10.1109/TMI.2010.2086065</w:t>
        </w:r>
      </w:hyperlink>
      <w:r w:rsidR="006309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w:t>
      </w:r>
      <w:r w:rsidR="00F007F4">
        <w:rPr>
          <w:rFonts w:ascii="Arial" w:hAnsi="Arial" w:cs="Arial"/>
          <w:sz w:val="22"/>
          <w:szCs w:val="22"/>
        </w:rPr>
        <w:t xml:space="preserve"> times.</w:t>
      </w:r>
    </w:p>
    <w:p w14:paraId="52AA2E48" w14:textId="115E8E77" w:rsidR="00833788" w:rsidRDefault="00737803" w:rsidP="00737803">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w:t>
      </w:r>
      <w:r w:rsidR="00D714D8">
        <w:rPr>
          <w:rFonts w:ascii="Arial" w:hAnsi="Arial" w:cs="Arial"/>
          <w:sz w:val="22"/>
          <w:szCs w:val="22"/>
          <w:lang w:bidi="en-US"/>
        </w:rPr>
        <w:t>*</w:t>
      </w:r>
      <w:r w:rsidRPr="00737803">
        <w:rPr>
          <w:rFonts w:ascii="Arial" w:hAnsi="Arial" w:cs="Arial"/>
          <w:sz w:val="22"/>
          <w:szCs w:val="22"/>
          <w:lang w:bidi="en-US"/>
        </w:rPr>
        <w:t xml:space="preserve">, </w:t>
      </w:r>
      <w:r w:rsidRPr="00737803">
        <w:rPr>
          <w:rFonts w:ascii="Arial" w:hAnsi="Arial" w:cs="Arial"/>
          <w:b/>
          <w:bCs/>
          <w:sz w:val="22"/>
          <w:szCs w:val="22"/>
          <w:lang w:bidi="en-US"/>
        </w:rPr>
        <w:t>Tustison NJ</w:t>
      </w:r>
      <w:r w:rsidRPr="00737803">
        <w:rPr>
          <w:rFonts w:ascii="Arial" w:hAnsi="Arial" w:cs="Arial"/>
          <w:sz w:val="22"/>
          <w:szCs w:val="22"/>
          <w:lang w:bidi="en-US"/>
        </w:rPr>
        <w:t xml:space="preserve">, Song G, Cook PA, Klein A, and Gee JC. A Reproducible Evaluation of ANTs Similarity Metric Performance in Brain Image Registration. </w:t>
      </w:r>
      <w:r w:rsidRPr="00737803">
        <w:rPr>
          <w:rFonts w:ascii="Arial" w:hAnsi="Arial" w:cs="Arial"/>
          <w:i/>
          <w:iCs/>
          <w:sz w:val="22"/>
          <w:szCs w:val="22"/>
          <w:lang w:bidi="en-US"/>
        </w:rPr>
        <w:t>Neuroimage</w:t>
      </w:r>
      <w:r w:rsidRPr="00737803">
        <w:rPr>
          <w:rFonts w:ascii="Arial" w:hAnsi="Arial" w:cs="Arial"/>
          <w:sz w:val="22"/>
          <w:szCs w:val="22"/>
          <w:lang w:bidi="en-US"/>
        </w:rPr>
        <w:t xml:space="preserve">, 54(3):2033–2044, February 2011. </w:t>
      </w:r>
      <w:r w:rsidR="00AE75CC">
        <w:rPr>
          <w:rFonts w:ascii="Arial" w:hAnsi="Arial" w:cs="Arial"/>
          <w:sz w:val="22"/>
          <w:szCs w:val="22"/>
        </w:rPr>
        <w:t xml:space="preserve"> </w:t>
      </w:r>
      <w:r w:rsidR="00AE75CC" w:rsidRPr="00AE75CC">
        <w:rPr>
          <w:rFonts w:ascii="Arial" w:hAnsi="Arial" w:cs="Arial"/>
          <w:sz w:val="22"/>
          <w:szCs w:val="22"/>
        </w:rPr>
        <w:t>DOI: </w:t>
      </w:r>
      <w:hyperlink r:id="rId102" w:tgtFrame="_blank" w:history="1">
        <w:r w:rsidR="00AE75CC" w:rsidRPr="00AE75CC">
          <w:rPr>
            <w:rStyle w:val="Hyperlink"/>
            <w:rFonts w:ascii="Arial" w:hAnsi="Arial" w:cs="Arial"/>
            <w:sz w:val="22"/>
            <w:szCs w:val="22"/>
          </w:rPr>
          <w:t>10.1016/j.neuroimage.2010.09.025</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3644</w:t>
      </w:r>
      <w:r w:rsidR="00F007F4">
        <w:rPr>
          <w:rFonts w:ascii="Arial" w:hAnsi="Arial" w:cs="Arial"/>
          <w:sz w:val="22"/>
          <w:szCs w:val="22"/>
        </w:rPr>
        <w:t xml:space="preserve"> times.</w:t>
      </w:r>
    </w:p>
    <w:p w14:paraId="4CB0D356" w14:textId="65BE6BFA" w:rsidR="00737803" w:rsidRDefault="00737803" w:rsidP="00833788">
      <w:pPr>
        <w:pStyle w:val="BodyText"/>
        <w:widowControl w:val="0"/>
        <w:autoSpaceDE w:val="0"/>
        <w:autoSpaceDN w:val="0"/>
        <w:spacing w:before="120" w:after="120"/>
        <w:ind w:left="720" w:right="-54"/>
        <w:jc w:val="both"/>
        <w:rPr>
          <w:rFonts w:ascii="Arial" w:hAnsi="Arial" w:cs="Arial"/>
          <w:sz w:val="22"/>
          <w:szCs w:val="22"/>
          <w:lang w:val="fr-FR" w:bidi="en-US"/>
        </w:rPr>
      </w:pPr>
      <w:proofErr w:type="spellStart"/>
      <w:r w:rsidRPr="00737803">
        <w:rPr>
          <w:rFonts w:ascii="Arial" w:hAnsi="Arial" w:cs="Arial"/>
          <w:sz w:val="22"/>
          <w:szCs w:val="22"/>
          <w:lang w:val="fr-FR" w:bidi="en-US"/>
        </w:rPr>
        <w:t>Drs</w:t>
      </w:r>
      <w:proofErr w:type="spellEnd"/>
      <w:r w:rsidRPr="00737803">
        <w:rPr>
          <w:rFonts w:ascii="Arial" w:hAnsi="Arial" w:cs="Arial"/>
          <w:sz w:val="22"/>
          <w:szCs w:val="22"/>
          <w:lang w:val="fr-FR" w:bidi="en-US"/>
        </w:rPr>
        <w:t xml:space="preserve">. Avants and Tustison </w:t>
      </w:r>
      <w:proofErr w:type="spellStart"/>
      <w:r w:rsidRPr="00737803">
        <w:rPr>
          <w:rFonts w:ascii="Arial" w:hAnsi="Arial" w:cs="Arial"/>
          <w:sz w:val="22"/>
          <w:szCs w:val="22"/>
          <w:lang w:val="fr-FR" w:bidi="en-US"/>
        </w:rPr>
        <w:t>jointly</w:t>
      </w:r>
      <w:proofErr w:type="spellEnd"/>
      <w:r w:rsidRPr="00737803">
        <w:rPr>
          <w:rFonts w:ascii="Arial" w:hAnsi="Arial" w:cs="Arial"/>
          <w:sz w:val="22"/>
          <w:szCs w:val="22"/>
          <w:lang w:val="fr-FR" w:bidi="en-US"/>
        </w:rPr>
        <w:t xml:space="preserve"> </w:t>
      </w:r>
      <w:proofErr w:type="spellStart"/>
      <w:r w:rsidRPr="00737803">
        <w:rPr>
          <w:rFonts w:ascii="Arial" w:hAnsi="Arial" w:cs="Arial"/>
          <w:sz w:val="22"/>
          <w:szCs w:val="22"/>
          <w:lang w:val="fr-FR" w:bidi="en-US"/>
        </w:rPr>
        <w:t>wrote</w:t>
      </w:r>
      <w:proofErr w:type="spellEnd"/>
      <w:r w:rsidRPr="00737803">
        <w:rPr>
          <w:rFonts w:ascii="Arial" w:hAnsi="Arial" w:cs="Arial"/>
          <w:sz w:val="22"/>
          <w:szCs w:val="22"/>
          <w:lang w:val="fr-FR" w:bidi="en-US"/>
        </w:rPr>
        <w:t xml:space="preserve"> the software and </w:t>
      </w:r>
      <w:proofErr w:type="spellStart"/>
      <w:r w:rsidRPr="00737803">
        <w:rPr>
          <w:rFonts w:ascii="Arial" w:hAnsi="Arial" w:cs="Arial"/>
          <w:sz w:val="22"/>
          <w:szCs w:val="22"/>
          <w:lang w:val="fr-FR" w:bidi="en-US"/>
        </w:rPr>
        <w:t>performed</w:t>
      </w:r>
      <w:proofErr w:type="spellEnd"/>
      <w:r w:rsidRPr="00737803">
        <w:rPr>
          <w:rFonts w:ascii="Arial" w:hAnsi="Arial" w:cs="Arial"/>
          <w:sz w:val="22"/>
          <w:szCs w:val="22"/>
          <w:lang w:val="fr-FR" w:bidi="en-US"/>
        </w:rPr>
        <w:t xml:space="preserve"> the </w:t>
      </w:r>
      <w:proofErr w:type="spellStart"/>
      <w:r w:rsidRPr="00737803">
        <w:rPr>
          <w:rFonts w:ascii="Arial" w:hAnsi="Arial" w:cs="Arial"/>
          <w:sz w:val="22"/>
          <w:szCs w:val="22"/>
          <w:lang w:val="fr-FR" w:bidi="en-US"/>
        </w:rPr>
        <w:t>evaluation</w:t>
      </w:r>
      <w:proofErr w:type="spellEnd"/>
      <w:r w:rsidRPr="00737803">
        <w:rPr>
          <w:rFonts w:ascii="Arial" w:hAnsi="Arial" w:cs="Arial"/>
          <w:sz w:val="22"/>
          <w:szCs w:val="22"/>
          <w:lang w:val="fr-FR" w:bidi="en-US"/>
        </w:rPr>
        <w:t>.</w:t>
      </w:r>
    </w:p>
    <w:p w14:paraId="4EEDBE9B" w14:textId="2E8DEBF7" w:rsidR="005D0B10" w:rsidRPr="00737803" w:rsidRDefault="005D0B10" w:rsidP="00833788">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val="fr-FR" w:bidi="en-US"/>
        </w:rPr>
        <w:t>2010</w:t>
      </w:r>
    </w:p>
    <w:p w14:paraId="76843ABE" w14:textId="2EF89450"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Cook PA, Egan A, Zheng Y, </w:t>
      </w:r>
      <w:proofErr w:type="spellStart"/>
      <w:r w:rsidRPr="00737803">
        <w:rPr>
          <w:rFonts w:ascii="Arial" w:hAnsi="Arial" w:cs="Arial"/>
          <w:sz w:val="22"/>
          <w:szCs w:val="22"/>
          <w:lang w:bidi="en-US"/>
        </w:rPr>
        <w:t>Yushkevich</w:t>
      </w:r>
      <w:proofErr w:type="spellEnd"/>
      <w:r w:rsidRPr="00737803">
        <w:rPr>
          <w:rFonts w:ascii="Arial" w:hAnsi="Arial" w:cs="Arial"/>
          <w:sz w:val="22"/>
          <w:szCs w:val="22"/>
          <w:lang w:bidi="en-US"/>
        </w:rPr>
        <w:t xml:space="preserve"> PA, and Gee JC.  N4ITK: Improved N3 Bias Correction.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29(6):1310–1320, June 2010. </w:t>
      </w:r>
      <w:r w:rsidR="00AE75CC">
        <w:rPr>
          <w:rFonts w:ascii="Arial" w:hAnsi="Arial" w:cs="Arial"/>
          <w:sz w:val="22"/>
          <w:szCs w:val="22"/>
        </w:rPr>
        <w:t xml:space="preserve"> </w:t>
      </w:r>
      <w:r w:rsidR="00AE75CC" w:rsidRPr="00AE75CC">
        <w:rPr>
          <w:rFonts w:ascii="Arial" w:hAnsi="Arial" w:cs="Arial"/>
          <w:sz w:val="22"/>
          <w:szCs w:val="22"/>
        </w:rPr>
        <w:t>DOI: </w:t>
      </w:r>
      <w:hyperlink r:id="rId103" w:tgtFrame="_blank" w:history="1">
        <w:r w:rsidR="00AE75CC" w:rsidRPr="00AE75CC">
          <w:rPr>
            <w:rStyle w:val="Hyperlink"/>
            <w:rFonts w:ascii="Arial" w:hAnsi="Arial" w:cs="Arial"/>
            <w:sz w:val="22"/>
            <w:szCs w:val="22"/>
          </w:rPr>
          <w:t>10.1109/TMI.2010.2086065</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4430</w:t>
      </w:r>
      <w:r w:rsidR="00F007F4">
        <w:rPr>
          <w:rFonts w:ascii="Arial" w:hAnsi="Arial" w:cs="Arial"/>
          <w:sz w:val="22"/>
          <w:szCs w:val="22"/>
        </w:rPr>
        <w:t xml:space="preserve"> times.</w:t>
      </w:r>
    </w:p>
    <w:p w14:paraId="151EB20B" w14:textId="5B964597" w:rsidR="00737803" w:rsidRP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 Song G, de Lange EE, Mugler III JP, and Gee JC. Feature Analysis of Hyperpolarized Helium-3 Pulmonary MRI: A Study of Asthmatics versus Non-Asthmatics.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Med</w:t>
      </w:r>
      <w:r w:rsidRPr="00737803">
        <w:rPr>
          <w:rFonts w:ascii="Arial" w:hAnsi="Arial" w:cs="Arial"/>
          <w:sz w:val="22"/>
          <w:szCs w:val="22"/>
          <w:lang w:bidi="en-US"/>
        </w:rPr>
        <w:t xml:space="preserve">, 63(6):1448–1455, June 2010. </w:t>
      </w:r>
      <w:r w:rsidR="00AE75CC">
        <w:rPr>
          <w:rFonts w:ascii="Arial" w:hAnsi="Arial" w:cs="Arial"/>
          <w:sz w:val="22"/>
          <w:szCs w:val="22"/>
        </w:rPr>
        <w:t xml:space="preserve"> </w:t>
      </w:r>
      <w:r w:rsidR="00AE75CC" w:rsidRPr="00AE75CC">
        <w:rPr>
          <w:rFonts w:ascii="Arial" w:hAnsi="Arial" w:cs="Arial"/>
          <w:sz w:val="22"/>
          <w:szCs w:val="22"/>
        </w:rPr>
        <w:t>DOI: </w:t>
      </w:r>
      <w:hyperlink r:id="rId104" w:tgtFrame="_blank" w:history="1">
        <w:r w:rsidR="00AE75CC" w:rsidRPr="00AE75CC">
          <w:rPr>
            <w:rStyle w:val="Hyperlink"/>
            <w:rFonts w:ascii="Arial" w:hAnsi="Arial" w:cs="Arial"/>
            <w:sz w:val="22"/>
            <w:szCs w:val="22"/>
          </w:rPr>
          <w:t>10.1002/mrm.22390</w:t>
        </w:r>
      </w:hyperlink>
      <w:r w:rsidR="00AE75CC">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51</w:t>
      </w:r>
      <w:r w:rsidR="00F007F4">
        <w:rPr>
          <w:rFonts w:ascii="Arial" w:hAnsi="Arial" w:cs="Arial"/>
          <w:sz w:val="22"/>
          <w:szCs w:val="22"/>
        </w:rPr>
        <w:t xml:space="preserve"> times.</w:t>
      </w:r>
    </w:p>
    <w:p w14:paraId="1D6DE65D" w14:textId="1DFBAFDC" w:rsid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Awate</w:t>
      </w:r>
      <w:proofErr w:type="spellEnd"/>
      <w:r w:rsidRPr="00737803">
        <w:rPr>
          <w:rFonts w:ascii="Arial" w:hAnsi="Arial" w:cs="Arial"/>
          <w:sz w:val="22"/>
          <w:szCs w:val="22"/>
          <w:lang w:bidi="en-US"/>
        </w:rPr>
        <w:t xml:space="preserve"> SP, Cai J,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 Miller GW, de Lange EE, Mugler III JP, and Gee JC. Pulmonary Kinematics from Tagged Hyperpolarized Helium-3 MRI.  </w:t>
      </w:r>
      <w:r w:rsidRPr="00737803">
        <w:rPr>
          <w:rFonts w:ascii="Arial" w:hAnsi="Arial" w:cs="Arial"/>
          <w:i/>
          <w:iCs/>
          <w:sz w:val="22"/>
          <w:szCs w:val="22"/>
          <w:lang w:bidi="en-US"/>
        </w:rPr>
        <w:t xml:space="preserve">J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Imaging</w:t>
      </w:r>
      <w:r w:rsidRPr="00737803">
        <w:rPr>
          <w:rFonts w:ascii="Arial" w:hAnsi="Arial" w:cs="Arial"/>
          <w:sz w:val="22"/>
          <w:szCs w:val="22"/>
          <w:lang w:bidi="en-US"/>
        </w:rPr>
        <w:t xml:space="preserve">, 31(5):1236–1241, May 2010. </w:t>
      </w:r>
      <w:r w:rsidR="00C42C06">
        <w:rPr>
          <w:rFonts w:ascii="Arial" w:hAnsi="Arial" w:cs="Arial"/>
          <w:sz w:val="22"/>
          <w:szCs w:val="22"/>
        </w:rPr>
        <w:t xml:space="preserve"> </w:t>
      </w:r>
      <w:r w:rsidR="00C42C06" w:rsidRPr="00C42C06">
        <w:rPr>
          <w:rFonts w:ascii="Arial" w:hAnsi="Arial" w:cs="Arial"/>
          <w:sz w:val="22"/>
          <w:szCs w:val="22"/>
        </w:rPr>
        <w:t>DOI: </w:t>
      </w:r>
      <w:hyperlink r:id="rId105" w:tgtFrame="_blank" w:history="1">
        <w:r w:rsidR="00C42C06" w:rsidRPr="00C42C06">
          <w:rPr>
            <w:rStyle w:val="Hyperlink"/>
            <w:rFonts w:ascii="Arial" w:hAnsi="Arial" w:cs="Arial"/>
            <w:sz w:val="22"/>
            <w:szCs w:val="22"/>
          </w:rPr>
          <w:t>10.1002/jmri.22137</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26</w:t>
      </w:r>
      <w:r w:rsidR="00F007F4">
        <w:rPr>
          <w:rFonts w:ascii="Arial" w:hAnsi="Arial" w:cs="Arial"/>
          <w:sz w:val="22"/>
          <w:szCs w:val="22"/>
        </w:rPr>
        <w:t xml:space="preserve"> times.</w:t>
      </w:r>
    </w:p>
    <w:p w14:paraId="0BDAE023" w14:textId="583649F9"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2009</w:t>
      </w:r>
    </w:p>
    <w:p w14:paraId="429A2BA8" w14:textId="0B6E3534" w:rsidR="00737803" w:rsidRDefault="00737803" w:rsidP="00833788">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BB, and Gee JC. Directly manipulated free-form deformation image registration. </w:t>
      </w:r>
      <w:r w:rsidRPr="00737803">
        <w:rPr>
          <w:rFonts w:ascii="Arial" w:hAnsi="Arial" w:cs="Arial"/>
          <w:i/>
          <w:iCs/>
          <w:sz w:val="22"/>
          <w:szCs w:val="22"/>
          <w:lang w:bidi="en-US"/>
        </w:rPr>
        <w:t>IEEE T Image Process,</w:t>
      </w:r>
      <w:r w:rsidRPr="00737803">
        <w:rPr>
          <w:rFonts w:ascii="Arial" w:hAnsi="Arial" w:cs="Arial"/>
          <w:sz w:val="22"/>
          <w:szCs w:val="22"/>
          <w:lang w:bidi="en-US"/>
        </w:rPr>
        <w:t xml:space="preserve"> 18(3):624–35, March 2009. </w:t>
      </w:r>
      <w:r w:rsidR="00C42C06">
        <w:rPr>
          <w:rFonts w:ascii="Arial" w:hAnsi="Arial" w:cs="Arial"/>
          <w:sz w:val="22"/>
          <w:szCs w:val="22"/>
        </w:rPr>
        <w:t xml:space="preserve"> </w:t>
      </w:r>
      <w:r w:rsidR="00C42C06" w:rsidRPr="00C42C06">
        <w:rPr>
          <w:rFonts w:ascii="Arial" w:hAnsi="Arial" w:cs="Arial"/>
          <w:sz w:val="22"/>
          <w:szCs w:val="22"/>
        </w:rPr>
        <w:lastRenderedPageBreak/>
        <w:t>DOI: </w:t>
      </w:r>
      <w:hyperlink r:id="rId106" w:tgtFrame="_blank" w:history="1">
        <w:r w:rsidR="00C42C06" w:rsidRPr="00C42C06">
          <w:rPr>
            <w:rStyle w:val="Hyperlink"/>
            <w:rFonts w:ascii="Arial" w:hAnsi="Arial" w:cs="Arial"/>
            <w:sz w:val="22"/>
            <w:szCs w:val="22"/>
          </w:rPr>
          <w:t>10.1109/TIP.2008.2010072</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97</w:t>
      </w:r>
      <w:r w:rsidR="00F007F4">
        <w:rPr>
          <w:rFonts w:ascii="Arial" w:hAnsi="Arial" w:cs="Arial"/>
          <w:sz w:val="22"/>
          <w:szCs w:val="22"/>
        </w:rPr>
        <w:t xml:space="preserve"> times.</w:t>
      </w:r>
    </w:p>
    <w:p w14:paraId="3B6B0FC8" w14:textId="73BEAC24"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2008</w:t>
      </w:r>
    </w:p>
    <w:p w14:paraId="5F534ECE" w14:textId="42D89F90" w:rsidR="0044140F" w:rsidRPr="0044140F" w:rsidRDefault="00737803" w:rsidP="0044140F">
      <w:pPr>
        <w:pStyle w:val="BodyText"/>
        <w:numPr>
          <w:ilvl w:val="0"/>
          <w:numId w:val="37"/>
        </w:numPr>
        <w:spacing w:before="120" w:after="120"/>
        <w:ind w:right="-54"/>
        <w:jc w:val="both"/>
        <w:rPr>
          <w:rFonts w:ascii="Arial" w:hAnsi="Arial" w:cs="Arial"/>
          <w:sz w:val="22"/>
          <w:szCs w:val="22"/>
        </w:rPr>
      </w:pPr>
      <w:r w:rsidRPr="00737803">
        <w:rPr>
          <w:rFonts w:ascii="Arial" w:hAnsi="Arial" w:cs="Arial"/>
          <w:sz w:val="22"/>
          <w:szCs w:val="22"/>
          <w:lang w:bidi="en-US"/>
        </w:rPr>
        <w:t>Siqueira M</w:t>
      </w:r>
      <w:r w:rsidR="00D714D8">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Latecki</w:t>
      </w:r>
      <w:proofErr w:type="spellEnd"/>
      <w:r w:rsidRPr="00737803">
        <w:rPr>
          <w:rFonts w:ascii="Arial" w:hAnsi="Arial" w:cs="Arial"/>
          <w:sz w:val="22"/>
          <w:szCs w:val="22"/>
          <w:lang w:bidi="en-US"/>
        </w:rPr>
        <w:t xml:space="preserve"> LJ, </w:t>
      </w:r>
      <w:r w:rsidRPr="00737803">
        <w:rPr>
          <w:rFonts w:ascii="Arial" w:hAnsi="Arial" w:cs="Arial"/>
          <w:b/>
          <w:bCs/>
          <w:sz w:val="22"/>
          <w:szCs w:val="22"/>
          <w:lang w:bidi="en-US"/>
        </w:rPr>
        <w:t>Tustison N</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Gallier</w:t>
      </w:r>
      <w:proofErr w:type="spellEnd"/>
      <w:r w:rsidRPr="00737803">
        <w:rPr>
          <w:rFonts w:ascii="Arial" w:hAnsi="Arial" w:cs="Arial"/>
          <w:sz w:val="22"/>
          <w:szCs w:val="22"/>
          <w:lang w:bidi="en-US"/>
        </w:rPr>
        <w:t xml:space="preserve"> J, and Gee J. Topological Repairing of 3D Digital Images.  </w:t>
      </w:r>
      <w:r w:rsidRPr="00737803">
        <w:rPr>
          <w:rFonts w:ascii="Arial" w:hAnsi="Arial" w:cs="Arial"/>
          <w:i/>
          <w:iCs/>
          <w:sz w:val="22"/>
          <w:szCs w:val="22"/>
          <w:lang w:bidi="en-US"/>
        </w:rPr>
        <w:t>J Math Imaging Vis,</w:t>
      </w:r>
      <w:r w:rsidRPr="00737803">
        <w:rPr>
          <w:rFonts w:ascii="Arial" w:hAnsi="Arial" w:cs="Arial"/>
          <w:sz w:val="22"/>
          <w:szCs w:val="22"/>
          <w:lang w:bidi="en-US"/>
        </w:rPr>
        <w:t xml:space="preserve"> 30(3):249–274, March 2008.  </w:t>
      </w:r>
      <w:r w:rsidR="0044140F" w:rsidRPr="0044140F">
        <w:rPr>
          <w:rFonts w:ascii="Arial" w:hAnsi="Arial" w:cs="Arial"/>
          <w:sz w:val="22"/>
          <w:szCs w:val="22"/>
        </w:rPr>
        <w:t xml:space="preserve">DOI:  </w:t>
      </w:r>
      <w:hyperlink r:id="rId107" w:history="1">
        <w:r w:rsidR="0044140F" w:rsidRPr="00C12D3C">
          <w:rPr>
            <w:rStyle w:val="Hyperlink"/>
            <w:rFonts w:ascii="Arial" w:hAnsi="Arial" w:cs="Arial"/>
            <w:sz w:val="22"/>
            <w:szCs w:val="22"/>
          </w:rPr>
          <w:t>10.1007/s10851-007-0054-1</w:t>
        </w:r>
      </w:hyperlink>
      <w:r w:rsidR="0044140F" w:rsidRPr="0044140F">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4</w:t>
      </w:r>
      <w:r w:rsidR="00F007F4">
        <w:rPr>
          <w:rFonts w:ascii="Arial" w:hAnsi="Arial" w:cs="Arial"/>
          <w:sz w:val="22"/>
          <w:szCs w:val="22"/>
        </w:rPr>
        <w:t>0 times.</w:t>
      </w:r>
    </w:p>
    <w:p w14:paraId="4C65A7F0" w14:textId="63A22ADD" w:rsidR="00737803" w:rsidRDefault="00737803" w:rsidP="0044140F">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implemented the repairing algorithm and ran the evaluation.</w:t>
      </w:r>
    </w:p>
    <w:p w14:paraId="254D1AB7" w14:textId="3868E38B" w:rsidR="005D0B10" w:rsidRPr="00737803" w:rsidRDefault="005D0B10" w:rsidP="0044140F">
      <w:pPr>
        <w:pStyle w:val="BodyText"/>
        <w:widowControl w:val="0"/>
        <w:autoSpaceDE w:val="0"/>
        <w:autoSpaceDN w:val="0"/>
        <w:spacing w:before="120" w:after="120"/>
        <w:ind w:left="720" w:right="-54"/>
        <w:jc w:val="both"/>
        <w:rPr>
          <w:rFonts w:ascii="Arial" w:hAnsi="Arial" w:cs="Arial"/>
          <w:b/>
          <w:bCs/>
          <w:sz w:val="22"/>
          <w:szCs w:val="22"/>
          <w:lang w:bidi="en-US"/>
        </w:rPr>
      </w:pPr>
      <w:r w:rsidRPr="005D0B10">
        <w:rPr>
          <w:rFonts w:ascii="Arial" w:hAnsi="Arial" w:cs="Arial"/>
          <w:b/>
          <w:bCs/>
          <w:sz w:val="22"/>
          <w:szCs w:val="22"/>
          <w:lang w:bidi="en-US"/>
        </w:rPr>
        <w:t>2006</w:t>
      </w:r>
    </w:p>
    <w:p w14:paraId="144D12EB" w14:textId="26025737" w:rsidR="00A0401C" w:rsidRDefault="00737803" w:rsidP="00A0401C">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Pr="00737803">
        <w:rPr>
          <w:rFonts w:ascii="Arial" w:hAnsi="Arial" w:cs="Arial"/>
          <w:sz w:val="22"/>
          <w:szCs w:val="22"/>
          <w:lang w:bidi="en-US"/>
        </w:rPr>
        <w:t xml:space="preserve"> and </w:t>
      </w:r>
      <w:proofErr w:type="spellStart"/>
      <w:r w:rsidRPr="00737803">
        <w:rPr>
          <w:rFonts w:ascii="Arial" w:hAnsi="Arial" w:cs="Arial"/>
          <w:sz w:val="22"/>
          <w:szCs w:val="22"/>
          <w:lang w:bidi="en-US"/>
        </w:rPr>
        <w:t>Amini</w:t>
      </w:r>
      <w:proofErr w:type="spellEnd"/>
      <w:r w:rsidRPr="00737803">
        <w:rPr>
          <w:rFonts w:ascii="Arial" w:hAnsi="Arial" w:cs="Arial"/>
          <w:sz w:val="22"/>
          <w:szCs w:val="22"/>
          <w:lang w:bidi="en-US"/>
        </w:rPr>
        <w:t xml:space="preserve"> AA. Biventricular myocardial strains via nonrigid registration of anatomical NURBS model. </w:t>
      </w:r>
      <w:r w:rsidRPr="00737803">
        <w:rPr>
          <w:rFonts w:ascii="Arial" w:hAnsi="Arial" w:cs="Arial"/>
          <w:i/>
          <w:iCs/>
          <w:sz w:val="22"/>
          <w:szCs w:val="22"/>
          <w:lang w:bidi="en-US"/>
        </w:rPr>
        <w:t>IEEE Trans Med Imaging</w:t>
      </w:r>
      <w:r w:rsidRPr="00737803">
        <w:rPr>
          <w:rFonts w:ascii="Arial" w:hAnsi="Arial" w:cs="Arial"/>
          <w:sz w:val="22"/>
          <w:szCs w:val="22"/>
          <w:lang w:bidi="en-US"/>
        </w:rPr>
        <w:t xml:space="preserve"> 25(1):94–112, January 2006. </w:t>
      </w:r>
      <w:r w:rsidR="00C42C06">
        <w:rPr>
          <w:rFonts w:ascii="Arial" w:hAnsi="Arial" w:cs="Arial"/>
          <w:sz w:val="22"/>
          <w:szCs w:val="22"/>
        </w:rPr>
        <w:t xml:space="preserve"> </w:t>
      </w:r>
      <w:r w:rsidR="00C42C06" w:rsidRPr="00C42C06">
        <w:rPr>
          <w:rFonts w:ascii="Arial" w:hAnsi="Arial" w:cs="Arial"/>
          <w:sz w:val="22"/>
          <w:szCs w:val="22"/>
        </w:rPr>
        <w:t>DOI: </w:t>
      </w:r>
      <w:hyperlink r:id="rId108" w:tgtFrame="_blank" w:history="1">
        <w:r w:rsidR="00C42C06" w:rsidRPr="00C42C06">
          <w:rPr>
            <w:rStyle w:val="Hyperlink"/>
            <w:rFonts w:ascii="Arial" w:hAnsi="Arial" w:cs="Arial"/>
            <w:sz w:val="22"/>
            <w:szCs w:val="22"/>
          </w:rPr>
          <w:t>10.1109/TMI.2005.861015</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66</w:t>
      </w:r>
      <w:r w:rsidR="00F007F4">
        <w:rPr>
          <w:rFonts w:ascii="Arial" w:hAnsi="Arial" w:cs="Arial"/>
          <w:sz w:val="22"/>
          <w:szCs w:val="22"/>
        </w:rPr>
        <w:t xml:space="preserve"> times.</w:t>
      </w:r>
    </w:p>
    <w:p w14:paraId="6A4BD73B" w14:textId="0210CB6B" w:rsidR="005D0B10" w:rsidRPr="00A0401C"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2003</w:t>
      </w:r>
    </w:p>
    <w:p w14:paraId="69181A51" w14:textId="2B539431" w:rsidR="00737803" w:rsidRDefault="00737803" w:rsidP="00A0401C">
      <w:pPr>
        <w:pStyle w:val="BodyText"/>
        <w:widowControl w:val="0"/>
        <w:numPr>
          <w:ilvl w:val="0"/>
          <w:numId w:val="37"/>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Tustison NJ</w:t>
      </w:r>
      <w:r w:rsidR="00D714D8">
        <w:rPr>
          <w:rFonts w:ascii="Arial" w:hAnsi="Arial" w:cs="Arial"/>
          <w:b/>
          <w:bCs/>
          <w:sz w:val="22"/>
          <w:szCs w:val="22"/>
          <w:lang w:bidi="en-US"/>
        </w:rPr>
        <w:t>*</w:t>
      </w:r>
      <w:r w:rsidR="00A0401C">
        <w:rPr>
          <w:rFonts w:ascii="Arial" w:hAnsi="Arial" w:cs="Arial"/>
          <w:b/>
          <w:bCs/>
          <w:sz w:val="22"/>
          <w:szCs w:val="22"/>
          <w:lang w:bidi="en-US"/>
        </w:rPr>
        <w:t>,</w:t>
      </w:r>
      <w:r w:rsidRPr="00737803">
        <w:rPr>
          <w:rFonts w:ascii="Arial" w:hAnsi="Arial" w:cs="Arial"/>
          <w:sz w:val="22"/>
          <w:szCs w:val="22"/>
          <w:lang w:bidi="en-US"/>
        </w:rPr>
        <w:t xml:space="preserve"> </w:t>
      </w:r>
      <w:r w:rsidR="00A0401C">
        <w:rPr>
          <w:rFonts w:ascii="Arial" w:hAnsi="Arial" w:cs="Arial"/>
          <w:sz w:val="22"/>
          <w:szCs w:val="22"/>
          <w:lang w:bidi="en-US"/>
        </w:rPr>
        <w:t xml:space="preserve">Davila-Roman VG, </w:t>
      </w:r>
      <w:r w:rsidRPr="00737803">
        <w:rPr>
          <w:rFonts w:ascii="Arial" w:hAnsi="Arial" w:cs="Arial"/>
          <w:sz w:val="22"/>
          <w:szCs w:val="22"/>
          <w:lang w:bidi="en-US"/>
        </w:rPr>
        <w:t xml:space="preserve">and </w:t>
      </w:r>
      <w:proofErr w:type="spellStart"/>
      <w:r w:rsidRPr="00737803">
        <w:rPr>
          <w:rFonts w:ascii="Arial" w:hAnsi="Arial" w:cs="Arial"/>
          <w:sz w:val="22"/>
          <w:szCs w:val="22"/>
          <w:lang w:bidi="en-US"/>
        </w:rPr>
        <w:t>Amini</w:t>
      </w:r>
      <w:proofErr w:type="spellEnd"/>
      <w:r w:rsidRPr="00737803">
        <w:rPr>
          <w:rFonts w:ascii="Arial" w:hAnsi="Arial" w:cs="Arial"/>
          <w:sz w:val="22"/>
          <w:szCs w:val="22"/>
          <w:lang w:bidi="en-US"/>
        </w:rPr>
        <w:t xml:space="preserve"> AA. Myocardial kinematics from tagged MRI based on a 4-D B-spline model. </w:t>
      </w:r>
      <w:r w:rsidRPr="00737803">
        <w:rPr>
          <w:rFonts w:ascii="Arial" w:hAnsi="Arial" w:cs="Arial"/>
          <w:i/>
          <w:iCs/>
          <w:sz w:val="22"/>
          <w:szCs w:val="22"/>
          <w:lang w:bidi="en-US"/>
        </w:rPr>
        <w:t xml:space="preserve">IEEE T Biomed </w:t>
      </w:r>
      <w:proofErr w:type="spellStart"/>
      <w:r w:rsidRPr="00737803">
        <w:rPr>
          <w:rFonts w:ascii="Arial" w:hAnsi="Arial" w:cs="Arial"/>
          <w:i/>
          <w:iCs/>
          <w:sz w:val="22"/>
          <w:szCs w:val="22"/>
          <w:lang w:bidi="en-US"/>
        </w:rPr>
        <w:t>Eng</w:t>
      </w:r>
      <w:proofErr w:type="spellEnd"/>
      <w:r w:rsidRPr="00737803">
        <w:rPr>
          <w:rFonts w:ascii="Arial" w:hAnsi="Arial" w:cs="Arial"/>
          <w:i/>
          <w:iCs/>
          <w:sz w:val="22"/>
          <w:szCs w:val="22"/>
          <w:lang w:bidi="en-US"/>
        </w:rPr>
        <w:t>,</w:t>
      </w:r>
      <w:r w:rsidRPr="00737803">
        <w:rPr>
          <w:rFonts w:ascii="Arial" w:hAnsi="Arial" w:cs="Arial"/>
          <w:sz w:val="22"/>
          <w:szCs w:val="22"/>
          <w:lang w:bidi="en-US"/>
        </w:rPr>
        <w:t xml:space="preserve"> 50(8):1038–1040, August 2003. </w:t>
      </w:r>
      <w:r w:rsidR="00C42C06" w:rsidRPr="00A0401C">
        <w:rPr>
          <w:rFonts w:ascii="Arial" w:hAnsi="Arial" w:cs="Arial"/>
          <w:sz w:val="22"/>
          <w:szCs w:val="22"/>
        </w:rPr>
        <w:t xml:space="preserve"> </w:t>
      </w:r>
      <w:r w:rsidR="00C42C06" w:rsidRPr="00A0401C">
        <w:rPr>
          <w:rFonts w:ascii="Arial" w:hAnsi="Arial" w:cs="Arial"/>
          <w:sz w:val="22"/>
          <w:szCs w:val="22"/>
        </w:rPr>
        <w:t>DOI: </w:t>
      </w:r>
      <w:hyperlink r:id="rId109" w:tgtFrame="_blank" w:history="1">
        <w:r w:rsidR="00C42C06" w:rsidRPr="00A0401C">
          <w:rPr>
            <w:rStyle w:val="Hyperlink"/>
            <w:rFonts w:ascii="Arial" w:hAnsi="Arial" w:cs="Arial"/>
            <w:sz w:val="22"/>
            <w:szCs w:val="22"/>
          </w:rPr>
          <w:t>10.1109/TBME.2003.814530</w:t>
        </w:r>
      </w:hyperlink>
      <w:r w:rsidR="00C42C06" w:rsidRPr="00A0401C">
        <w:rPr>
          <w:rFonts w:ascii="Arial" w:hAnsi="Arial" w:cs="Arial"/>
          <w:sz w:val="22"/>
          <w:szCs w:val="22"/>
        </w:rPr>
        <w:t>.</w:t>
      </w:r>
      <w:r w:rsidR="00F007F4" w:rsidRPr="00A0401C">
        <w:rPr>
          <w:rFonts w:ascii="Arial" w:hAnsi="Arial" w:cs="Arial"/>
          <w:sz w:val="22"/>
          <w:szCs w:val="22"/>
        </w:rPr>
        <w:t xml:space="preserve">  Cited </w:t>
      </w:r>
      <w:r w:rsidR="006F1E71" w:rsidRPr="00A0401C">
        <w:rPr>
          <w:rFonts w:ascii="Arial" w:hAnsi="Arial" w:cs="Arial"/>
          <w:sz w:val="22"/>
          <w:szCs w:val="22"/>
        </w:rPr>
        <w:t>51</w:t>
      </w:r>
      <w:r w:rsidR="00F007F4" w:rsidRPr="00A0401C">
        <w:rPr>
          <w:rFonts w:ascii="Arial" w:hAnsi="Arial" w:cs="Arial"/>
          <w:sz w:val="22"/>
          <w:szCs w:val="22"/>
        </w:rPr>
        <w:t xml:space="preserve"> times.</w:t>
      </w:r>
      <w:r w:rsidR="00C42C06" w:rsidRPr="00A0401C">
        <w:rPr>
          <w:rFonts w:ascii="Arial" w:hAnsi="Arial" w:cs="Arial"/>
          <w:sz w:val="22"/>
          <w:szCs w:val="22"/>
        </w:rPr>
        <w:t xml:space="preserve">  </w:t>
      </w:r>
    </w:p>
    <w:p w14:paraId="33EDE695" w14:textId="03EE0A22" w:rsidR="005D0B10" w:rsidRPr="00737803" w:rsidRDefault="005D0B10" w:rsidP="005D0B10">
      <w:pPr>
        <w:pStyle w:val="BodyText"/>
        <w:widowControl w:val="0"/>
        <w:autoSpaceDE w:val="0"/>
        <w:autoSpaceDN w:val="0"/>
        <w:spacing w:before="120" w:after="120"/>
        <w:ind w:left="720" w:right="-54"/>
        <w:jc w:val="both"/>
        <w:rPr>
          <w:rFonts w:ascii="Arial" w:hAnsi="Arial" w:cs="Arial"/>
          <w:sz w:val="22"/>
          <w:szCs w:val="22"/>
          <w:lang w:bidi="en-US"/>
        </w:rPr>
      </w:pPr>
      <w:r>
        <w:rPr>
          <w:rFonts w:ascii="Arial" w:hAnsi="Arial" w:cs="Arial"/>
          <w:b/>
          <w:bCs/>
          <w:sz w:val="22"/>
          <w:szCs w:val="22"/>
          <w:lang w:bidi="en-US"/>
        </w:rPr>
        <w:t>2000</w:t>
      </w:r>
    </w:p>
    <w:p w14:paraId="41A513D9" w14:textId="497BBECD" w:rsidR="00C42C06" w:rsidRDefault="00737803" w:rsidP="00833788">
      <w:pPr>
        <w:pStyle w:val="BodyText"/>
        <w:numPr>
          <w:ilvl w:val="0"/>
          <w:numId w:val="37"/>
        </w:numPr>
        <w:spacing w:before="120" w:after="120"/>
        <w:ind w:right="-54"/>
        <w:jc w:val="both"/>
        <w:rPr>
          <w:rFonts w:ascii="Arial" w:hAnsi="Arial" w:cs="Arial"/>
          <w:sz w:val="22"/>
          <w:szCs w:val="22"/>
        </w:rPr>
      </w:pPr>
      <w:proofErr w:type="spellStart"/>
      <w:r w:rsidRPr="00737803">
        <w:rPr>
          <w:rFonts w:ascii="Arial" w:hAnsi="Arial" w:cs="Arial"/>
          <w:sz w:val="22"/>
          <w:szCs w:val="22"/>
          <w:lang w:bidi="en-US"/>
        </w:rPr>
        <w:t>Hagspiel</w:t>
      </w:r>
      <w:proofErr w:type="spellEnd"/>
      <w:r w:rsidRPr="00737803">
        <w:rPr>
          <w:rFonts w:ascii="Arial" w:hAnsi="Arial" w:cs="Arial"/>
          <w:sz w:val="22"/>
          <w:szCs w:val="22"/>
          <w:lang w:bidi="en-US"/>
        </w:rPr>
        <w:t xml:space="preserve"> KD</w:t>
      </w:r>
      <w:r w:rsidR="00D714D8">
        <w:rPr>
          <w:rFonts w:ascii="Arial" w:hAnsi="Arial" w:cs="Arial"/>
          <w:sz w:val="22"/>
          <w:szCs w:val="22"/>
          <w:lang w:bidi="en-US"/>
        </w:rPr>
        <w:t>*</w:t>
      </w:r>
      <w:r w:rsidRPr="00737803">
        <w:rPr>
          <w:rFonts w:ascii="Arial" w:hAnsi="Arial" w:cs="Arial"/>
          <w:sz w:val="22"/>
          <w:szCs w:val="22"/>
          <w:lang w:bidi="en-US"/>
        </w:rPr>
        <w:t xml:space="preserve">, </w:t>
      </w:r>
      <w:proofErr w:type="spellStart"/>
      <w:r w:rsidRPr="00737803">
        <w:rPr>
          <w:rFonts w:ascii="Arial" w:hAnsi="Arial" w:cs="Arial"/>
          <w:sz w:val="22"/>
          <w:szCs w:val="22"/>
          <w:lang w:bidi="en-US"/>
        </w:rPr>
        <w:t>Altes</w:t>
      </w:r>
      <w:proofErr w:type="spellEnd"/>
      <w:r w:rsidRPr="00737803">
        <w:rPr>
          <w:rFonts w:ascii="Arial" w:hAnsi="Arial" w:cs="Arial"/>
          <w:sz w:val="22"/>
          <w:szCs w:val="22"/>
          <w:lang w:bidi="en-US"/>
        </w:rPr>
        <w:t xml:space="preserve"> TA, Mugler III JP, Mata JF, </w:t>
      </w:r>
      <w:r w:rsidRPr="00737803">
        <w:rPr>
          <w:rFonts w:ascii="Arial" w:hAnsi="Arial" w:cs="Arial"/>
          <w:b/>
          <w:bCs/>
          <w:sz w:val="22"/>
          <w:szCs w:val="22"/>
          <w:lang w:bidi="en-US"/>
        </w:rPr>
        <w:t>Tustison NJ</w:t>
      </w:r>
      <w:r w:rsidRPr="00737803">
        <w:rPr>
          <w:rFonts w:ascii="Arial" w:hAnsi="Arial" w:cs="Arial"/>
          <w:sz w:val="22"/>
          <w:szCs w:val="22"/>
          <w:lang w:bidi="en-US"/>
        </w:rPr>
        <w:t xml:space="preserve">, and </w:t>
      </w:r>
      <w:proofErr w:type="spellStart"/>
      <w:r w:rsidRPr="00737803">
        <w:rPr>
          <w:rFonts w:ascii="Arial" w:hAnsi="Arial" w:cs="Arial"/>
          <w:sz w:val="22"/>
          <w:szCs w:val="22"/>
          <w:lang w:bidi="en-US"/>
        </w:rPr>
        <w:t>Brookeman</w:t>
      </w:r>
      <w:proofErr w:type="spellEnd"/>
      <w:r w:rsidRPr="00737803">
        <w:rPr>
          <w:rFonts w:ascii="Arial" w:hAnsi="Arial" w:cs="Arial"/>
          <w:sz w:val="22"/>
          <w:szCs w:val="22"/>
          <w:lang w:bidi="en-US"/>
        </w:rPr>
        <w:t xml:space="preserve"> JR. MR virtual colonography using hyperpolarized 3He as an endoluminal contrast agent: demonstration of feasibility. </w:t>
      </w:r>
      <w:proofErr w:type="spellStart"/>
      <w:r w:rsidRPr="00737803">
        <w:rPr>
          <w:rFonts w:ascii="Arial" w:hAnsi="Arial" w:cs="Arial"/>
          <w:i/>
          <w:iCs/>
          <w:sz w:val="22"/>
          <w:szCs w:val="22"/>
          <w:lang w:bidi="en-US"/>
        </w:rPr>
        <w:t>Magn</w:t>
      </w:r>
      <w:proofErr w:type="spellEnd"/>
      <w:r w:rsidRPr="00737803">
        <w:rPr>
          <w:rFonts w:ascii="Arial" w:hAnsi="Arial" w:cs="Arial"/>
          <w:i/>
          <w:iCs/>
          <w:sz w:val="22"/>
          <w:szCs w:val="22"/>
          <w:lang w:bidi="en-US"/>
        </w:rPr>
        <w:t xml:space="preserve"> </w:t>
      </w:r>
      <w:proofErr w:type="spellStart"/>
      <w:r w:rsidRPr="00737803">
        <w:rPr>
          <w:rFonts w:ascii="Arial" w:hAnsi="Arial" w:cs="Arial"/>
          <w:i/>
          <w:iCs/>
          <w:sz w:val="22"/>
          <w:szCs w:val="22"/>
          <w:lang w:bidi="en-US"/>
        </w:rPr>
        <w:t>Reson</w:t>
      </w:r>
      <w:proofErr w:type="spellEnd"/>
      <w:r w:rsidRPr="00737803">
        <w:rPr>
          <w:rFonts w:ascii="Arial" w:hAnsi="Arial" w:cs="Arial"/>
          <w:i/>
          <w:iCs/>
          <w:sz w:val="22"/>
          <w:szCs w:val="22"/>
          <w:lang w:bidi="en-US"/>
        </w:rPr>
        <w:t xml:space="preserve"> Med,</w:t>
      </w:r>
      <w:r w:rsidRPr="00737803">
        <w:rPr>
          <w:rFonts w:ascii="Arial" w:hAnsi="Arial" w:cs="Arial"/>
          <w:sz w:val="22"/>
          <w:szCs w:val="22"/>
          <w:lang w:bidi="en-US"/>
        </w:rPr>
        <w:t xml:space="preserve"> 44(5):813, November 2000. </w:t>
      </w:r>
      <w:r w:rsidR="00C42C06">
        <w:rPr>
          <w:rFonts w:ascii="Arial" w:hAnsi="Arial" w:cs="Arial"/>
          <w:sz w:val="22"/>
          <w:szCs w:val="22"/>
        </w:rPr>
        <w:t xml:space="preserve"> </w:t>
      </w:r>
      <w:r w:rsidR="00C42C06" w:rsidRPr="00C42C06">
        <w:rPr>
          <w:rFonts w:ascii="Arial" w:hAnsi="Arial" w:cs="Arial"/>
          <w:sz w:val="22"/>
          <w:szCs w:val="22"/>
        </w:rPr>
        <w:t>DOI: </w:t>
      </w:r>
      <w:hyperlink r:id="rId110" w:tgtFrame="_blank" w:history="1">
        <w:r w:rsidR="00C42C06" w:rsidRPr="00C42C06">
          <w:rPr>
            <w:rStyle w:val="Hyperlink"/>
            <w:rFonts w:ascii="Arial" w:hAnsi="Arial" w:cs="Arial"/>
            <w:sz w:val="22"/>
            <w:szCs w:val="22"/>
          </w:rPr>
          <w:t>10.1002/1522-2594(200011)44:5&lt;813::AID-MRM21&gt;3.0.CO;2-3</w:t>
        </w:r>
      </w:hyperlink>
      <w:r w:rsidR="00C42C06">
        <w:rPr>
          <w:rFonts w:ascii="Arial" w:hAnsi="Arial" w:cs="Arial"/>
          <w:sz w:val="22"/>
          <w:szCs w:val="22"/>
        </w:rPr>
        <w:t>.</w:t>
      </w:r>
      <w:r w:rsidR="00F007F4">
        <w:rPr>
          <w:rFonts w:ascii="Arial" w:hAnsi="Arial" w:cs="Arial"/>
          <w:sz w:val="22"/>
          <w:szCs w:val="22"/>
        </w:rPr>
        <w:t xml:space="preserve">  Cited </w:t>
      </w:r>
      <w:r w:rsidR="006F1E71">
        <w:rPr>
          <w:rFonts w:ascii="Arial" w:hAnsi="Arial" w:cs="Arial"/>
          <w:sz w:val="22"/>
          <w:szCs w:val="22"/>
        </w:rPr>
        <w:t>18</w:t>
      </w:r>
      <w:r w:rsidR="00F007F4">
        <w:rPr>
          <w:rFonts w:ascii="Arial" w:hAnsi="Arial" w:cs="Arial"/>
          <w:sz w:val="22"/>
          <w:szCs w:val="22"/>
        </w:rPr>
        <w:t xml:space="preserve"> times.</w:t>
      </w:r>
    </w:p>
    <w:p w14:paraId="5EC8CA83" w14:textId="69140F8A" w:rsidR="00737803" w:rsidRPr="00737803" w:rsidRDefault="00737803" w:rsidP="00C42C06">
      <w:pPr>
        <w:pStyle w:val="BodyText"/>
        <w:widowControl w:val="0"/>
        <w:autoSpaceDE w:val="0"/>
        <w:autoSpaceDN w:val="0"/>
        <w:spacing w:before="120" w:after="120"/>
        <w:ind w:left="720" w:right="-54"/>
        <w:jc w:val="both"/>
        <w:rPr>
          <w:rFonts w:ascii="Arial" w:hAnsi="Arial" w:cs="Arial"/>
          <w:sz w:val="22"/>
          <w:szCs w:val="22"/>
          <w:lang w:bidi="en-US"/>
        </w:rPr>
      </w:pPr>
      <w:r w:rsidRPr="00737803">
        <w:rPr>
          <w:rFonts w:ascii="Arial" w:hAnsi="Arial" w:cs="Arial"/>
          <w:sz w:val="22"/>
          <w:szCs w:val="22"/>
          <w:lang w:bidi="en-US"/>
        </w:rPr>
        <w:t>Dr. Tustison ran the software to perform the evaluation.</w:t>
      </w:r>
    </w:p>
    <w:p w14:paraId="580DDC14" w14:textId="1A12754C" w:rsidR="00737803" w:rsidRPr="00737803" w:rsidRDefault="00737803" w:rsidP="00833788">
      <w:pPr>
        <w:pStyle w:val="BodyText"/>
        <w:widowControl w:val="0"/>
        <w:autoSpaceDE w:val="0"/>
        <w:autoSpaceDN w:val="0"/>
        <w:spacing w:before="120" w:after="120"/>
        <w:ind w:left="360" w:right="-54" w:hanging="360"/>
        <w:rPr>
          <w:rFonts w:ascii="Arial" w:hAnsi="Arial" w:cs="Arial"/>
          <w:b/>
          <w:bCs/>
          <w:sz w:val="22"/>
          <w:szCs w:val="22"/>
          <w:lang w:bidi="en-US"/>
        </w:rPr>
      </w:pPr>
      <w:r w:rsidRPr="00737803">
        <w:rPr>
          <w:rFonts w:ascii="Arial" w:hAnsi="Arial" w:cs="Arial"/>
          <w:b/>
          <w:bCs/>
          <w:sz w:val="22"/>
          <w:szCs w:val="22"/>
          <w:lang w:bidi="en-US"/>
        </w:rPr>
        <w:t>B.</w:t>
      </w:r>
      <w:r w:rsidR="00833788">
        <w:rPr>
          <w:rFonts w:ascii="Arial" w:hAnsi="Arial" w:cs="Arial"/>
          <w:b/>
          <w:bCs/>
          <w:sz w:val="22"/>
          <w:szCs w:val="22"/>
        </w:rPr>
        <w:t xml:space="preserve"> </w:t>
      </w:r>
      <w:r w:rsidRPr="00737803">
        <w:rPr>
          <w:rFonts w:ascii="Arial" w:hAnsi="Arial" w:cs="Arial"/>
          <w:b/>
          <w:bCs/>
          <w:sz w:val="22"/>
          <w:szCs w:val="22"/>
          <w:lang w:bidi="en-US"/>
        </w:rPr>
        <w:t>Books and/or Chapters</w:t>
      </w:r>
    </w:p>
    <w:p w14:paraId="26C0D8F6" w14:textId="77777777" w:rsidR="00737803" w:rsidRPr="00737803" w:rsidRDefault="00737803" w:rsidP="00737803">
      <w:pPr>
        <w:pStyle w:val="BodyText"/>
        <w:widowControl w:val="0"/>
        <w:numPr>
          <w:ilvl w:val="0"/>
          <w:numId w:val="38"/>
        </w:numPr>
        <w:autoSpaceDE w:val="0"/>
        <w:autoSpaceDN w:val="0"/>
        <w:spacing w:before="120" w:after="120"/>
        <w:ind w:right="-54"/>
        <w:jc w:val="both"/>
        <w:rPr>
          <w:rFonts w:ascii="Arial" w:hAnsi="Arial" w:cs="Arial"/>
          <w:sz w:val="22"/>
          <w:szCs w:val="22"/>
          <w:lang w:bidi="en-US"/>
        </w:rPr>
      </w:pPr>
      <w:r w:rsidRPr="00737803">
        <w:rPr>
          <w:rFonts w:ascii="Arial" w:hAnsi="Arial" w:cs="Arial"/>
          <w:b/>
          <w:bCs/>
          <w:sz w:val="22"/>
          <w:szCs w:val="22"/>
          <w:lang w:bidi="en-US"/>
        </w:rPr>
        <w:t>Nicholas J. Tustison</w:t>
      </w:r>
      <w:r w:rsidRPr="00737803">
        <w:rPr>
          <w:rFonts w:ascii="Arial" w:hAnsi="Arial" w:cs="Arial"/>
          <w:sz w:val="22"/>
          <w:szCs w:val="22"/>
          <w:lang w:bidi="en-US"/>
        </w:rPr>
        <w:t xml:space="preserve"> and Amir A. </w:t>
      </w:r>
      <w:proofErr w:type="spellStart"/>
      <w:r w:rsidRPr="00737803">
        <w:rPr>
          <w:rFonts w:ascii="Arial" w:hAnsi="Arial" w:cs="Arial"/>
          <w:sz w:val="22"/>
          <w:szCs w:val="22"/>
          <w:lang w:bidi="en-US"/>
        </w:rPr>
        <w:t>Amini</w:t>
      </w:r>
      <w:proofErr w:type="spellEnd"/>
      <w:r w:rsidRPr="00737803">
        <w:rPr>
          <w:rFonts w:ascii="Arial" w:hAnsi="Arial" w:cs="Arial"/>
          <w:sz w:val="22"/>
          <w:szCs w:val="22"/>
          <w:lang w:bidi="en-US"/>
        </w:rPr>
        <w:t xml:space="preserve">: Analysis of 4-D Cardiac MR Data with NURBS Deformable Models: Temporal Fitting Strategy and Nonrigid Registration. Parametric and Geometric Deformable Models: An Application in Biomaterials and Medical Imagery. </w:t>
      </w:r>
      <w:proofErr w:type="spellStart"/>
      <w:r w:rsidRPr="00737803">
        <w:rPr>
          <w:rFonts w:ascii="Arial" w:hAnsi="Arial" w:cs="Arial"/>
          <w:sz w:val="22"/>
          <w:szCs w:val="22"/>
          <w:lang w:bidi="en-US"/>
        </w:rPr>
        <w:t>Jasjit</w:t>
      </w:r>
      <w:proofErr w:type="spellEnd"/>
      <w:r w:rsidRPr="00737803">
        <w:rPr>
          <w:rFonts w:ascii="Arial" w:hAnsi="Arial" w:cs="Arial"/>
          <w:sz w:val="22"/>
          <w:szCs w:val="22"/>
          <w:lang w:bidi="en-US"/>
        </w:rPr>
        <w:t xml:space="preserve"> S. Suri and Aly Farag (eds.). Springer Publishers, II, May 2007. </w:t>
      </w:r>
    </w:p>
    <w:p w14:paraId="4F502C35" w14:textId="77777777" w:rsidR="00737803" w:rsidRPr="00737803" w:rsidRDefault="00737803" w:rsidP="00737803">
      <w:pPr>
        <w:pStyle w:val="BodyText"/>
        <w:widowControl w:val="0"/>
        <w:numPr>
          <w:ilvl w:val="0"/>
          <w:numId w:val="38"/>
        </w:numPr>
        <w:autoSpaceDE w:val="0"/>
        <w:autoSpaceDN w:val="0"/>
        <w:spacing w:before="120" w:after="120"/>
        <w:ind w:right="-54"/>
        <w:jc w:val="both"/>
        <w:rPr>
          <w:rFonts w:ascii="Arial" w:hAnsi="Arial" w:cs="Arial"/>
          <w:sz w:val="22"/>
          <w:szCs w:val="22"/>
          <w:lang w:bidi="en-US"/>
        </w:rPr>
      </w:pPr>
      <w:r w:rsidRPr="00737803">
        <w:rPr>
          <w:rFonts w:ascii="Arial" w:hAnsi="Arial" w:cs="Arial"/>
          <w:sz w:val="22"/>
          <w:szCs w:val="22"/>
          <w:lang w:bidi="en-US"/>
        </w:rPr>
        <w:t xml:space="preserve">Brian B. </w:t>
      </w:r>
      <w:proofErr w:type="spellStart"/>
      <w:r w:rsidRPr="00737803">
        <w:rPr>
          <w:rFonts w:ascii="Arial" w:hAnsi="Arial" w:cs="Arial"/>
          <w:sz w:val="22"/>
          <w:szCs w:val="22"/>
          <w:lang w:bidi="en-US"/>
        </w:rPr>
        <w:t>Avants</w:t>
      </w:r>
      <w:proofErr w:type="spellEnd"/>
      <w:r w:rsidRPr="00737803">
        <w:rPr>
          <w:rFonts w:ascii="Arial" w:hAnsi="Arial" w:cs="Arial"/>
          <w:sz w:val="22"/>
          <w:szCs w:val="22"/>
          <w:lang w:bidi="en-US"/>
        </w:rPr>
        <w:t xml:space="preserve"> and </w:t>
      </w:r>
      <w:r w:rsidRPr="00737803">
        <w:rPr>
          <w:rFonts w:ascii="Arial" w:hAnsi="Arial" w:cs="Arial"/>
          <w:b/>
          <w:bCs/>
          <w:sz w:val="22"/>
          <w:szCs w:val="22"/>
          <w:lang w:bidi="en-US"/>
        </w:rPr>
        <w:t>Nicholas J. Tustison</w:t>
      </w:r>
      <w:r w:rsidRPr="00737803">
        <w:rPr>
          <w:rFonts w:ascii="Arial" w:hAnsi="Arial" w:cs="Arial"/>
          <w:sz w:val="22"/>
          <w:szCs w:val="22"/>
          <w:lang w:bidi="en-US"/>
        </w:rPr>
        <w:t xml:space="preserve">:  Mapping the Spatial Distribution of Lesions in Stroke: Effect of Diffeomorphic Registration Strategy in the ATLAS Dataset.  Lesion-to-symptom mapping: principles and tools.  Dorian </w:t>
      </w:r>
      <w:proofErr w:type="spellStart"/>
      <w:r w:rsidRPr="00737803">
        <w:rPr>
          <w:rFonts w:ascii="Arial" w:hAnsi="Arial" w:cs="Arial"/>
          <w:sz w:val="22"/>
          <w:szCs w:val="22"/>
          <w:lang w:bidi="en-US"/>
        </w:rPr>
        <w:t>Pustina</w:t>
      </w:r>
      <w:proofErr w:type="spellEnd"/>
      <w:r w:rsidRPr="00737803">
        <w:rPr>
          <w:rFonts w:ascii="Arial" w:hAnsi="Arial" w:cs="Arial"/>
          <w:sz w:val="22"/>
          <w:szCs w:val="22"/>
          <w:lang w:bidi="en-US"/>
        </w:rPr>
        <w:t xml:space="preserve"> and Daniel Mirman (eds.).  New York, NY: Humana Press, 2022.</w:t>
      </w:r>
    </w:p>
    <w:p w14:paraId="44E93E22" w14:textId="77777777" w:rsidR="00373E5F" w:rsidRPr="00F26DF9" w:rsidRDefault="00373E5F" w:rsidP="00163BDE">
      <w:pPr>
        <w:pStyle w:val="BodyText"/>
        <w:spacing w:before="120" w:after="120"/>
        <w:ind w:right="-54"/>
        <w:rPr>
          <w:rFonts w:ascii="Arial" w:hAnsi="Arial" w:cs="Arial"/>
          <w:sz w:val="22"/>
          <w:szCs w:val="22"/>
        </w:rPr>
      </w:pPr>
    </w:p>
    <w:p w14:paraId="0B05EE35" w14:textId="72A1B51E" w:rsidR="001C3E5B" w:rsidRDefault="00921045" w:rsidP="00BF7EF8">
      <w:pPr>
        <w:pStyle w:val="ListParagraph"/>
        <w:numPr>
          <w:ilvl w:val="0"/>
          <w:numId w:val="2"/>
        </w:numPr>
        <w:spacing w:before="120" w:after="120"/>
        <w:ind w:left="450" w:right="-54" w:hanging="450"/>
        <w:rPr>
          <w:rFonts w:ascii="Arial" w:hAnsi="Arial" w:cs="Arial"/>
          <w:b/>
          <w:sz w:val="28"/>
          <w:szCs w:val="28"/>
        </w:rPr>
      </w:pPr>
      <w:r w:rsidRPr="00A166B0">
        <w:rPr>
          <w:rFonts w:ascii="Arial" w:hAnsi="Arial" w:cs="Arial"/>
          <w:b/>
          <w:sz w:val="28"/>
          <w:szCs w:val="28"/>
        </w:rPr>
        <w:t>INVITED LECTURES AND</w:t>
      </w:r>
      <w:r w:rsidRPr="00A166B0">
        <w:rPr>
          <w:rFonts w:ascii="Arial" w:hAnsi="Arial" w:cs="Arial"/>
          <w:b/>
          <w:spacing w:val="-4"/>
          <w:sz w:val="28"/>
          <w:szCs w:val="28"/>
        </w:rPr>
        <w:t xml:space="preserve"> </w:t>
      </w:r>
      <w:r w:rsidRPr="00A166B0">
        <w:rPr>
          <w:rFonts w:ascii="Arial" w:hAnsi="Arial" w:cs="Arial"/>
          <w:b/>
          <w:sz w:val="28"/>
          <w:szCs w:val="28"/>
        </w:rPr>
        <w:t>SYMPOSIUM</w:t>
      </w:r>
    </w:p>
    <w:p w14:paraId="2D2FE1A9" w14:textId="2441652E" w:rsidR="00373E5F" w:rsidRDefault="00095D49" w:rsidP="00BF7EF8">
      <w:pPr>
        <w:pStyle w:val="BodyText"/>
        <w:spacing w:before="120" w:after="120"/>
        <w:ind w:left="720" w:right="-54"/>
        <w:rPr>
          <w:rFonts w:ascii="Arial" w:hAnsi="Arial" w:cs="Arial"/>
          <w:bCs/>
          <w:sz w:val="22"/>
          <w:szCs w:val="22"/>
        </w:rPr>
      </w:pPr>
      <w:r>
        <w:rPr>
          <w:rFonts w:ascii="Arial" w:hAnsi="Arial" w:cs="Arial"/>
          <w:bCs/>
          <w:sz w:val="22"/>
          <w:szCs w:val="22"/>
        </w:rPr>
        <w:t xml:space="preserve">Organization for Human Brain Mapping </w:t>
      </w:r>
      <w:r w:rsidR="00D1112C">
        <w:rPr>
          <w:rFonts w:ascii="Arial" w:hAnsi="Arial" w:cs="Arial"/>
          <w:bCs/>
          <w:sz w:val="22"/>
          <w:szCs w:val="22"/>
        </w:rPr>
        <w:tab/>
      </w:r>
      <w:r>
        <w:rPr>
          <w:rFonts w:ascii="Arial" w:hAnsi="Arial" w:cs="Arial"/>
          <w:bCs/>
          <w:sz w:val="22"/>
          <w:szCs w:val="22"/>
        </w:rPr>
        <w:t>Open Code:  Myths Debunked</w:t>
      </w:r>
      <w:r w:rsidR="00205875">
        <w:rPr>
          <w:rFonts w:ascii="Arial" w:hAnsi="Arial" w:cs="Arial"/>
          <w:bCs/>
          <w:sz w:val="22"/>
          <w:szCs w:val="22"/>
        </w:rPr>
        <w:tab/>
      </w:r>
      <w:r w:rsidR="00205875">
        <w:rPr>
          <w:rFonts w:ascii="Arial" w:hAnsi="Arial" w:cs="Arial"/>
          <w:bCs/>
          <w:sz w:val="22"/>
          <w:szCs w:val="22"/>
        </w:rPr>
        <w:tab/>
      </w:r>
      <w:r>
        <w:rPr>
          <w:rFonts w:ascii="Arial" w:hAnsi="Arial" w:cs="Arial"/>
          <w:bCs/>
          <w:sz w:val="22"/>
          <w:szCs w:val="22"/>
        </w:rPr>
        <w:t>2022</w:t>
      </w:r>
    </w:p>
    <w:p w14:paraId="30E1BEBF" w14:textId="7BA374B8" w:rsidR="00095D49" w:rsidRDefault="00095D49" w:rsidP="00095D49">
      <w:pPr>
        <w:spacing w:before="120" w:after="120"/>
        <w:ind w:right="-54" w:firstLine="720"/>
        <w:rPr>
          <w:rFonts w:ascii="Arial" w:hAnsi="Arial" w:cs="Arial"/>
          <w:bCs/>
          <w:sz w:val="22"/>
          <w:szCs w:val="22"/>
        </w:rPr>
      </w:pPr>
      <w:r>
        <w:rPr>
          <w:rFonts w:ascii="Arial" w:hAnsi="Arial" w:cs="Arial"/>
          <w:bCs/>
          <w:sz w:val="22"/>
          <w:szCs w:val="22"/>
        </w:rPr>
        <w:t>Statistic</w:t>
      </w:r>
      <w:r>
        <w:rPr>
          <w:rFonts w:ascii="Arial" w:hAnsi="Arial" w:cs="Arial"/>
          <w:bCs/>
          <w:sz w:val="22"/>
          <w:szCs w:val="22"/>
        </w:rPr>
        <w:t>s</w:t>
      </w:r>
      <w:r>
        <w:rPr>
          <w:rFonts w:ascii="Arial" w:hAnsi="Arial" w:cs="Arial"/>
          <w:bCs/>
          <w:sz w:val="22"/>
          <w:szCs w:val="22"/>
        </w:rPr>
        <w:t xml:space="preserve"> in Medical Imaging    </w:t>
      </w:r>
      <w:r>
        <w:rPr>
          <w:rFonts w:ascii="Arial" w:hAnsi="Arial" w:cs="Arial"/>
          <w:bCs/>
          <w:sz w:val="22"/>
          <w:szCs w:val="22"/>
        </w:rPr>
        <w:tab/>
      </w:r>
      <w:r>
        <w:rPr>
          <w:rFonts w:ascii="Arial" w:hAnsi="Arial" w:cs="Arial"/>
          <w:bCs/>
          <w:sz w:val="22"/>
          <w:szCs w:val="22"/>
        </w:rPr>
        <w:tab/>
      </w:r>
      <w:r>
        <w:rPr>
          <w:rFonts w:ascii="Arial" w:hAnsi="Arial" w:cs="Arial"/>
          <w:bCs/>
          <w:sz w:val="22"/>
          <w:szCs w:val="22"/>
        </w:rPr>
        <w:t>Collaborative Case Study</w:t>
      </w:r>
      <w:r>
        <w:rPr>
          <w:rFonts w:ascii="Arial" w:hAnsi="Arial" w:cs="Arial"/>
          <w:bCs/>
          <w:sz w:val="22"/>
          <w:szCs w:val="22"/>
        </w:rPr>
        <w:tab/>
      </w:r>
      <w:r>
        <w:rPr>
          <w:rFonts w:ascii="Arial" w:hAnsi="Arial" w:cs="Arial"/>
          <w:bCs/>
          <w:sz w:val="22"/>
          <w:szCs w:val="22"/>
        </w:rPr>
        <w:tab/>
      </w:r>
      <w:r>
        <w:rPr>
          <w:rFonts w:ascii="Arial" w:hAnsi="Arial" w:cs="Arial"/>
          <w:bCs/>
          <w:sz w:val="22"/>
          <w:szCs w:val="22"/>
        </w:rPr>
        <w:tab/>
        <w:t>2019</w:t>
      </w:r>
    </w:p>
    <w:p w14:paraId="4C55A523" w14:textId="603857C3" w:rsidR="00095D49" w:rsidRDefault="00095D49" w:rsidP="00095D49">
      <w:pPr>
        <w:spacing w:before="120" w:after="120"/>
        <w:ind w:right="-54" w:firstLine="720"/>
        <w:rPr>
          <w:rFonts w:ascii="Arial" w:hAnsi="Arial" w:cs="Arial"/>
          <w:bCs/>
          <w:sz w:val="22"/>
          <w:szCs w:val="22"/>
        </w:rPr>
      </w:pPr>
      <w:r>
        <w:rPr>
          <w:rFonts w:ascii="Arial" w:hAnsi="Arial" w:cs="Arial"/>
          <w:bCs/>
          <w:sz w:val="22"/>
          <w:szCs w:val="22"/>
        </w:rPr>
        <w:t>ICERM</w:t>
      </w:r>
      <w:r>
        <w:rPr>
          <w:rFonts w:ascii="Arial" w:hAnsi="Arial" w:cs="Arial"/>
          <w:bCs/>
          <w:sz w:val="22"/>
          <w:szCs w:val="22"/>
        </w:rPr>
        <w:tab/>
        <w:t xml:space="preserve"> at Brown University</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Intro to the </w:t>
      </w:r>
      <w:proofErr w:type="spellStart"/>
      <w:r>
        <w:rPr>
          <w:rFonts w:ascii="Arial" w:hAnsi="Arial" w:cs="Arial"/>
          <w:bCs/>
          <w:sz w:val="22"/>
          <w:szCs w:val="22"/>
        </w:rPr>
        <w:t>ANTsX</w:t>
      </w:r>
      <w:proofErr w:type="spellEnd"/>
      <w:r>
        <w:rPr>
          <w:rFonts w:ascii="Arial" w:hAnsi="Arial" w:cs="Arial"/>
          <w:bCs/>
          <w:sz w:val="22"/>
          <w:szCs w:val="22"/>
        </w:rPr>
        <w:t xml:space="preserve"> Ecosystem</w:t>
      </w:r>
      <w:r>
        <w:rPr>
          <w:rFonts w:ascii="Arial" w:hAnsi="Arial" w:cs="Arial"/>
          <w:bCs/>
          <w:sz w:val="22"/>
          <w:szCs w:val="22"/>
        </w:rPr>
        <w:tab/>
      </w:r>
      <w:r>
        <w:rPr>
          <w:rFonts w:ascii="Arial" w:hAnsi="Arial" w:cs="Arial"/>
          <w:bCs/>
          <w:sz w:val="22"/>
          <w:szCs w:val="22"/>
        </w:rPr>
        <w:tab/>
        <w:t>2019</w:t>
      </w:r>
    </w:p>
    <w:p w14:paraId="48899BBE" w14:textId="7B24BE73" w:rsidR="00095D49" w:rsidRDefault="00095D49" w:rsidP="00095D49">
      <w:pPr>
        <w:spacing w:before="120" w:after="120"/>
        <w:ind w:right="-54" w:firstLine="720"/>
        <w:rPr>
          <w:rFonts w:ascii="Arial" w:hAnsi="Arial" w:cs="Arial"/>
          <w:bCs/>
          <w:sz w:val="22"/>
          <w:szCs w:val="22"/>
        </w:rPr>
      </w:pPr>
      <w:r>
        <w:rPr>
          <w:rFonts w:ascii="Arial" w:hAnsi="Arial" w:cs="Arial"/>
          <w:bCs/>
          <w:sz w:val="22"/>
          <w:szCs w:val="22"/>
        </w:rPr>
        <w:t>MICCAI Tutorial</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proofErr w:type="spellStart"/>
      <w:r>
        <w:rPr>
          <w:rFonts w:ascii="Arial" w:hAnsi="Arial" w:cs="Arial"/>
          <w:bCs/>
          <w:sz w:val="22"/>
          <w:szCs w:val="22"/>
        </w:rPr>
        <w:t>SimpleITK</w:t>
      </w:r>
      <w:proofErr w:type="spellEnd"/>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2015</w:t>
      </w:r>
    </w:p>
    <w:p w14:paraId="0317D70E" w14:textId="7A4D0811" w:rsidR="00095D49" w:rsidRDefault="00095D49" w:rsidP="00095D49">
      <w:pPr>
        <w:spacing w:before="120" w:after="120"/>
        <w:ind w:right="-54" w:firstLine="720"/>
        <w:rPr>
          <w:rFonts w:ascii="Arial" w:hAnsi="Arial" w:cs="Arial"/>
          <w:bCs/>
          <w:sz w:val="22"/>
          <w:szCs w:val="22"/>
        </w:rPr>
      </w:pPr>
      <w:r>
        <w:rPr>
          <w:rFonts w:ascii="Arial" w:hAnsi="Arial" w:cs="Arial"/>
          <w:bCs/>
          <w:sz w:val="22"/>
          <w:szCs w:val="22"/>
        </w:rPr>
        <w:t>CREATE-MIA at McGill University</w:t>
      </w:r>
      <w:r>
        <w:rPr>
          <w:rFonts w:ascii="Arial" w:hAnsi="Arial" w:cs="Arial"/>
          <w:bCs/>
          <w:sz w:val="22"/>
          <w:szCs w:val="22"/>
        </w:rPr>
        <w:tab/>
      </w:r>
      <w:r>
        <w:rPr>
          <w:rFonts w:ascii="Arial" w:hAnsi="Arial" w:cs="Arial"/>
          <w:bCs/>
          <w:sz w:val="22"/>
          <w:szCs w:val="22"/>
        </w:rPr>
        <w:tab/>
        <w:t>ANTs Workshop</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2015</w:t>
      </w:r>
    </w:p>
    <w:p w14:paraId="1D6ACDB6" w14:textId="49014D40" w:rsidR="00095D49" w:rsidRPr="00095D49" w:rsidRDefault="00095D49" w:rsidP="00095D49">
      <w:pPr>
        <w:spacing w:before="120" w:after="120"/>
        <w:ind w:right="-54" w:firstLine="720"/>
        <w:rPr>
          <w:rFonts w:ascii="Arial" w:hAnsi="Arial" w:cs="Arial"/>
          <w:bCs/>
          <w:sz w:val="22"/>
          <w:szCs w:val="22"/>
        </w:rPr>
      </w:pPr>
      <w:r>
        <w:rPr>
          <w:rFonts w:ascii="Arial" w:hAnsi="Arial" w:cs="Arial"/>
          <w:bCs/>
          <w:sz w:val="22"/>
          <w:szCs w:val="22"/>
        </w:rPr>
        <w:t>SPIE Workshop</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Open-source tools in imaging</w:t>
      </w:r>
      <w:r>
        <w:rPr>
          <w:rFonts w:ascii="Arial" w:hAnsi="Arial" w:cs="Arial"/>
          <w:bCs/>
          <w:sz w:val="22"/>
          <w:szCs w:val="22"/>
        </w:rPr>
        <w:tab/>
      </w:r>
      <w:r>
        <w:rPr>
          <w:rFonts w:ascii="Arial" w:hAnsi="Arial" w:cs="Arial"/>
          <w:bCs/>
          <w:sz w:val="22"/>
          <w:szCs w:val="22"/>
        </w:rPr>
        <w:tab/>
      </w:r>
      <w:r>
        <w:rPr>
          <w:rFonts w:ascii="Arial" w:hAnsi="Arial" w:cs="Arial"/>
          <w:bCs/>
          <w:sz w:val="22"/>
          <w:szCs w:val="22"/>
        </w:rPr>
        <w:tab/>
        <w:t>2012</w:t>
      </w:r>
    </w:p>
    <w:p w14:paraId="56E52C4F" w14:textId="77777777" w:rsidR="00095D49" w:rsidRPr="00D1112C" w:rsidRDefault="00095D49" w:rsidP="00BF7EF8">
      <w:pPr>
        <w:pStyle w:val="BodyText"/>
        <w:spacing w:before="120" w:after="120"/>
        <w:ind w:left="720" w:right="-54"/>
        <w:rPr>
          <w:rFonts w:ascii="Arial" w:hAnsi="Arial" w:cs="Arial"/>
          <w:bCs/>
          <w:sz w:val="22"/>
          <w:szCs w:val="22"/>
        </w:rPr>
      </w:pPr>
    </w:p>
    <w:p w14:paraId="6064EB19" w14:textId="77777777" w:rsidR="00F26DF9" w:rsidRDefault="00F26DF9" w:rsidP="00D34B07">
      <w:pPr>
        <w:spacing w:before="120" w:after="120"/>
        <w:ind w:right="-54"/>
        <w:rPr>
          <w:rFonts w:ascii="Arial" w:hAnsi="Arial" w:cs="Arial"/>
          <w:bCs/>
        </w:rPr>
      </w:pPr>
    </w:p>
    <w:p w14:paraId="64EDDB92" w14:textId="77777777" w:rsidR="005D0BD5" w:rsidRPr="00F26DF9" w:rsidRDefault="005D0BD5" w:rsidP="00BF7EF8">
      <w:pPr>
        <w:spacing w:before="120" w:after="120"/>
        <w:ind w:left="720" w:right="-54"/>
        <w:rPr>
          <w:rFonts w:ascii="Arial" w:hAnsi="Arial" w:cs="Arial"/>
          <w:bCs/>
        </w:rPr>
      </w:pPr>
    </w:p>
    <w:sectPr w:rsidR="005D0BD5" w:rsidRPr="00F26DF9" w:rsidSect="00D1112C">
      <w:headerReference w:type="default" r:id="rId111"/>
      <w:footerReference w:type="default" r:id="rId112"/>
      <w:type w:val="continuous"/>
      <w:pgSz w:w="12240" w:h="15840"/>
      <w:pgMar w:top="1152" w:right="1152" w:bottom="1152" w:left="1152" w:header="720" w:footer="11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3B2CF" w14:textId="77777777" w:rsidR="00A4377D" w:rsidRDefault="00A4377D">
      <w:r>
        <w:separator/>
      </w:r>
    </w:p>
  </w:endnote>
  <w:endnote w:type="continuationSeparator" w:id="0">
    <w:p w14:paraId="431DF83F" w14:textId="77777777" w:rsidR="00A4377D" w:rsidRDefault="00A4377D">
      <w:r>
        <w:continuationSeparator/>
      </w:r>
    </w:p>
  </w:endnote>
  <w:endnote w:type="continuationNotice" w:id="1">
    <w:p w14:paraId="199005C2" w14:textId="77777777" w:rsidR="00A4377D" w:rsidRDefault="00A43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7EA9" w14:textId="2053819B" w:rsidR="00156B40" w:rsidRDefault="00156B40">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7BA4ABDC" wp14:editId="1F32A76D">
              <wp:simplePos x="0" y="0"/>
              <wp:positionH relativeFrom="page">
                <wp:posOffset>3810635</wp:posOffset>
              </wp:positionH>
              <wp:positionV relativeFrom="page">
                <wp:posOffset>9431232</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4ABDC" id="_x0000_t202" coordsize="21600,21600" o:spt="202" path="m,l,21600r21600,l21600,xe">
              <v:stroke joinstyle="miter"/>
              <v:path gradientshapeok="t" o:connecttype="rect"/>
            </v:shapetype>
            <v:shape id="Text Box 1" o:spid="_x0000_s1026" type="#_x0000_t202" style="position:absolute;margin-left:300.05pt;margin-top:742.6pt;width:12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" filled="f" stroked="f">
              <v:textbox inset="0,0,0,0">
                <w:txbxContent>
                  <w:p w14:paraId="39D9F19A" w14:textId="451FCCEB" w:rsidR="00156B40" w:rsidRDefault="00156B40">
                    <w:pPr>
                      <w:pStyle w:val="BodyText"/>
                      <w:spacing w:before="10"/>
                      <w:ind w:left="60"/>
                    </w:pPr>
                    <w:r>
                      <w:fldChar w:fldCharType="begin"/>
                    </w:r>
                    <w:r>
                      <w:instrText xml:space="preserve"> PAGE </w:instrText>
                    </w:r>
                    <w:r>
                      <w:fldChar w:fldCharType="separate"/>
                    </w:r>
                    <w:r w:rsidR="00CB7A86">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1065" w14:textId="77777777" w:rsidR="00A4377D" w:rsidRDefault="00A4377D">
      <w:r>
        <w:separator/>
      </w:r>
    </w:p>
  </w:footnote>
  <w:footnote w:type="continuationSeparator" w:id="0">
    <w:p w14:paraId="12C91F52" w14:textId="77777777" w:rsidR="00A4377D" w:rsidRDefault="00A4377D">
      <w:r>
        <w:continuationSeparator/>
      </w:r>
    </w:p>
  </w:footnote>
  <w:footnote w:type="continuationNotice" w:id="1">
    <w:p w14:paraId="05D89EA1" w14:textId="77777777" w:rsidR="00A4377D" w:rsidRDefault="00A437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DB21" w14:textId="1BD22D24" w:rsidR="00156B40" w:rsidRPr="001F6577" w:rsidRDefault="005A486F" w:rsidP="0082697C">
    <w:pPr>
      <w:pStyle w:val="Header"/>
      <w:rPr>
        <w:i/>
        <w:iCs/>
      </w:rPr>
    </w:pPr>
    <w:r>
      <w:rPr>
        <w:i/>
        <w:iCs/>
      </w:rPr>
      <w:t>Nicholas J. Tustison</w:t>
    </w:r>
    <w:r w:rsidR="001F6577" w:rsidRPr="001F6577">
      <w:rPr>
        <w:i/>
        <w:iCs/>
      </w:rPr>
      <w:t xml:space="preserve">, </w:t>
    </w:r>
    <w:r>
      <w:rPr>
        <w:i/>
        <w:iCs/>
      </w:rPr>
      <w:t>revised May 15,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603"/>
    <w:multiLevelType w:val="multilevel"/>
    <w:tmpl w:val="B5F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2006"/>
    <w:multiLevelType w:val="multilevel"/>
    <w:tmpl w:val="6E7AA2F4"/>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B0C87"/>
    <w:multiLevelType w:val="multilevel"/>
    <w:tmpl w:val="8A0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C5DB0"/>
    <w:multiLevelType w:val="hybridMultilevel"/>
    <w:tmpl w:val="D1B0FFAC"/>
    <w:lvl w:ilvl="0" w:tplc="E2E2A498">
      <w:start w:val="1"/>
      <w:numFmt w:val="upperRoman"/>
      <w:lvlText w:val="%1."/>
      <w:lvlJc w:val="right"/>
      <w:pPr>
        <w:ind w:left="420" w:hanging="180"/>
      </w:pPr>
      <w:rPr>
        <w:rFonts w:ascii="Arial" w:hAnsi="Arial" w:cs="Arial" w:hint="default"/>
        <w:b/>
        <w:bCs/>
        <w:w w:val="99"/>
        <w:sz w:val="28"/>
        <w:szCs w:val="28"/>
        <w:lang w:val="en-US" w:eastAsia="en-US" w:bidi="en-US"/>
      </w:rPr>
    </w:lvl>
    <w:lvl w:ilvl="1" w:tplc="200AA5E4">
      <w:start w:val="1"/>
      <w:numFmt w:val="upperLetter"/>
      <w:lvlText w:val="%2."/>
      <w:lvlJc w:val="left"/>
      <w:pPr>
        <w:ind w:left="1530" w:hanging="720"/>
      </w:pPr>
      <w:rPr>
        <w:rFonts w:ascii="Arial" w:eastAsia="Times New Roman" w:hAnsi="Arial" w:cs="Arial" w:hint="default"/>
        <w:b/>
        <w:bCs/>
        <w:spacing w:val="-1"/>
        <w:w w:val="99"/>
        <w:sz w:val="24"/>
        <w:szCs w:val="24"/>
        <w:lang w:val="en-US" w:eastAsia="en-US" w:bidi="en-US"/>
      </w:rPr>
    </w:lvl>
    <w:lvl w:ilvl="2" w:tplc="60EA63AC">
      <w:numFmt w:val="bullet"/>
      <w:lvlText w:val="•"/>
      <w:lvlJc w:val="left"/>
      <w:pPr>
        <w:ind w:left="2586" w:hanging="720"/>
      </w:pPr>
      <w:rPr>
        <w:rFonts w:hint="default"/>
        <w:lang w:val="en-US" w:eastAsia="en-US" w:bidi="en-US"/>
      </w:rPr>
    </w:lvl>
    <w:lvl w:ilvl="3" w:tplc="1D36077E">
      <w:numFmt w:val="bullet"/>
      <w:lvlText w:val="•"/>
      <w:lvlJc w:val="left"/>
      <w:pPr>
        <w:ind w:left="3493" w:hanging="720"/>
      </w:pPr>
      <w:rPr>
        <w:rFonts w:hint="default"/>
        <w:lang w:val="en-US" w:eastAsia="en-US" w:bidi="en-US"/>
      </w:rPr>
    </w:lvl>
    <w:lvl w:ilvl="4" w:tplc="C2861C04">
      <w:numFmt w:val="bullet"/>
      <w:lvlText w:val="•"/>
      <w:lvlJc w:val="left"/>
      <w:pPr>
        <w:ind w:left="4400" w:hanging="720"/>
      </w:pPr>
      <w:rPr>
        <w:rFonts w:hint="default"/>
        <w:lang w:val="en-US" w:eastAsia="en-US" w:bidi="en-US"/>
      </w:rPr>
    </w:lvl>
    <w:lvl w:ilvl="5" w:tplc="19BCB83C">
      <w:numFmt w:val="bullet"/>
      <w:lvlText w:val="•"/>
      <w:lvlJc w:val="left"/>
      <w:pPr>
        <w:ind w:left="5306" w:hanging="720"/>
      </w:pPr>
      <w:rPr>
        <w:rFonts w:hint="default"/>
        <w:lang w:val="en-US" w:eastAsia="en-US" w:bidi="en-US"/>
      </w:rPr>
    </w:lvl>
    <w:lvl w:ilvl="6" w:tplc="62EC66FE">
      <w:numFmt w:val="bullet"/>
      <w:lvlText w:val="•"/>
      <w:lvlJc w:val="left"/>
      <w:pPr>
        <w:ind w:left="6213" w:hanging="720"/>
      </w:pPr>
      <w:rPr>
        <w:rFonts w:hint="default"/>
        <w:lang w:val="en-US" w:eastAsia="en-US" w:bidi="en-US"/>
      </w:rPr>
    </w:lvl>
    <w:lvl w:ilvl="7" w:tplc="8B3E4282">
      <w:numFmt w:val="bullet"/>
      <w:lvlText w:val="•"/>
      <w:lvlJc w:val="left"/>
      <w:pPr>
        <w:ind w:left="7120" w:hanging="720"/>
      </w:pPr>
      <w:rPr>
        <w:rFonts w:hint="default"/>
        <w:lang w:val="en-US" w:eastAsia="en-US" w:bidi="en-US"/>
      </w:rPr>
    </w:lvl>
    <w:lvl w:ilvl="8" w:tplc="CD52570A">
      <w:numFmt w:val="bullet"/>
      <w:lvlText w:val="•"/>
      <w:lvlJc w:val="left"/>
      <w:pPr>
        <w:ind w:left="8026" w:hanging="720"/>
      </w:pPr>
      <w:rPr>
        <w:rFonts w:hint="default"/>
        <w:lang w:val="en-US" w:eastAsia="en-US" w:bidi="en-US"/>
      </w:rPr>
    </w:lvl>
  </w:abstractNum>
  <w:abstractNum w:abstractNumId="4" w15:restartNumberingAfterBreak="0">
    <w:nsid w:val="07C969CC"/>
    <w:multiLevelType w:val="hybridMultilevel"/>
    <w:tmpl w:val="81840314"/>
    <w:lvl w:ilvl="0" w:tplc="A0E881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83A82"/>
    <w:multiLevelType w:val="multilevel"/>
    <w:tmpl w:val="8A6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2393"/>
    <w:multiLevelType w:val="multilevel"/>
    <w:tmpl w:val="6E7AA2F4"/>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D229BC"/>
    <w:multiLevelType w:val="hybridMultilevel"/>
    <w:tmpl w:val="A7F6F504"/>
    <w:styleLink w:val="ImportedStyle4"/>
    <w:lvl w:ilvl="0" w:tplc="51FEE74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9094F7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450B99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C6E4B7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2567F3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30492E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AE28E81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B60E3A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004F94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8"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33D68"/>
    <w:multiLevelType w:val="multilevel"/>
    <w:tmpl w:val="FEB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C2734"/>
    <w:multiLevelType w:val="hybridMultilevel"/>
    <w:tmpl w:val="D5584A9E"/>
    <w:styleLink w:val="ImportedStyle3"/>
    <w:lvl w:ilvl="0" w:tplc="D5584A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7D683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474C810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A7A7FD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8EAAB39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4D8430C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0924F1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4D4607A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EBCCB8B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18DA12D4"/>
    <w:multiLevelType w:val="multilevel"/>
    <w:tmpl w:val="DA687E2E"/>
    <w:numStyleLink w:val="ImportedStyle2"/>
  </w:abstractNum>
  <w:abstractNum w:abstractNumId="12" w15:restartNumberingAfterBreak="0">
    <w:nsid w:val="1A8B7344"/>
    <w:multiLevelType w:val="hybridMultilevel"/>
    <w:tmpl w:val="6C685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055EC"/>
    <w:multiLevelType w:val="hybridMultilevel"/>
    <w:tmpl w:val="764A8342"/>
    <w:lvl w:ilvl="0" w:tplc="B1F0F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074664"/>
    <w:multiLevelType w:val="multilevel"/>
    <w:tmpl w:val="3AA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16F22"/>
    <w:multiLevelType w:val="multilevel"/>
    <w:tmpl w:val="6E7AA2F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1A3640"/>
    <w:multiLevelType w:val="multilevel"/>
    <w:tmpl w:val="0354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F604B"/>
    <w:multiLevelType w:val="multilevel"/>
    <w:tmpl w:val="D5584A9E"/>
    <w:numStyleLink w:val="ImportedStyle3"/>
  </w:abstractNum>
  <w:abstractNum w:abstractNumId="18" w15:restartNumberingAfterBreak="0">
    <w:nsid w:val="22072C69"/>
    <w:multiLevelType w:val="multilevel"/>
    <w:tmpl w:val="CBD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3D5C"/>
    <w:multiLevelType w:val="multilevel"/>
    <w:tmpl w:val="C7AEF906"/>
    <w:styleLink w:val="CurrentList3"/>
    <w:lvl w:ilvl="0">
      <w:start w:val="1"/>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20" w15:restartNumberingAfterBreak="0">
    <w:nsid w:val="26E01A2A"/>
    <w:multiLevelType w:val="hybridMultilevel"/>
    <w:tmpl w:val="B72E1134"/>
    <w:lvl w:ilvl="0" w:tplc="123CD158">
      <w:start w:val="1"/>
      <w:numFmt w:val="lowerRoman"/>
      <w:lvlText w:val="%1."/>
      <w:lvlJc w:val="left"/>
      <w:pPr>
        <w:ind w:left="2180" w:hanging="72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21" w15:restartNumberingAfterBreak="0">
    <w:nsid w:val="28B84D2E"/>
    <w:multiLevelType w:val="multilevel"/>
    <w:tmpl w:val="6E7AA2F4"/>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8C41548"/>
    <w:multiLevelType w:val="hybridMultilevel"/>
    <w:tmpl w:val="B5283708"/>
    <w:lvl w:ilvl="0" w:tplc="D7E28196">
      <w:start w:val="201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29362FF6"/>
    <w:multiLevelType w:val="hybridMultilevel"/>
    <w:tmpl w:val="5E625642"/>
    <w:lvl w:ilvl="0" w:tplc="CA2A3FD6">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4" w15:restartNumberingAfterBreak="0">
    <w:nsid w:val="2CCA013D"/>
    <w:multiLevelType w:val="multilevel"/>
    <w:tmpl w:val="61D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A6358"/>
    <w:multiLevelType w:val="multilevel"/>
    <w:tmpl w:val="059A60CC"/>
    <w:styleLink w:val="ImportedStyle6"/>
    <w:lvl w:ilvl="0">
      <w:start w:val="1"/>
      <w:numFmt w:val="upperLetter"/>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Letter"/>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Letter"/>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Letter"/>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Letter"/>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Letter"/>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Letter"/>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Letter"/>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Letter"/>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26" w15:restartNumberingAfterBreak="0">
    <w:nsid w:val="32F3591A"/>
    <w:multiLevelType w:val="multilevel"/>
    <w:tmpl w:val="DA687E2E"/>
    <w:styleLink w:val="ImportedStyle2"/>
    <w:lvl w:ilvl="0">
      <w:start w:val="1"/>
      <w:numFmt w:val="upperRoman"/>
      <w:lvlText w:val="%1."/>
      <w:lvlJc w:val="left"/>
      <w:rPr>
        <w:rFonts w:hAnsi="Arial Unicode MS"/>
        <w:caps w:val="0"/>
        <w:smallCaps w:val="0"/>
        <w:strike w:val="0"/>
        <w:dstrike w:val="0"/>
        <w:color w:val="000000"/>
        <w:spacing w:val="0"/>
        <w:w w:val="100"/>
        <w:kern w:val="0"/>
        <w:position w:val="0"/>
        <w:highlight w:val="none"/>
        <w:vertAlign w:val="baseline"/>
      </w:rPr>
    </w:lvl>
    <w:lvl w:ilvl="1">
      <w:start w:val="1"/>
      <w:numFmt w:val="upperRoman"/>
      <w:lvlText w:val="%1.%2."/>
      <w:lvlJc w:val="left"/>
      <w:rPr>
        <w:rFonts w:hAnsi="Arial Unicode MS"/>
        <w:caps w:val="0"/>
        <w:smallCaps w:val="0"/>
        <w:strike w:val="0"/>
        <w:dstrike w:val="0"/>
        <w:color w:val="000000"/>
        <w:spacing w:val="0"/>
        <w:w w:val="100"/>
        <w:kern w:val="0"/>
        <w:position w:val="0"/>
        <w:highlight w:val="none"/>
        <w:vertAlign w:val="baseline"/>
      </w:rPr>
    </w:lvl>
    <w:lvl w:ilvl="2">
      <w:start w:val="1"/>
      <w:numFmt w:val="upperRoman"/>
      <w:lvlText w:val="%1.%2.%3."/>
      <w:lvlJc w:val="left"/>
      <w:rPr>
        <w:rFonts w:hAnsi="Arial Unicode MS"/>
        <w:caps w:val="0"/>
        <w:smallCaps w:val="0"/>
        <w:strike w:val="0"/>
        <w:dstrike w:val="0"/>
        <w:color w:val="000000"/>
        <w:spacing w:val="0"/>
        <w:w w:val="100"/>
        <w:kern w:val="0"/>
        <w:position w:val="0"/>
        <w:highlight w:val="none"/>
        <w:vertAlign w:val="baseline"/>
      </w:rPr>
    </w:lvl>
    <w:lvl w:ilvl="3">
      <w:start w:val="1"/>
      <w:numFmt w:val="upperRoman"/>
      <w:lvlText w:val="%1.%2.%3.%4."/>
      <w:lvlJc w:val="left"/>
      <w:rPr>
        <w:rFonts w:hAnsi="Arial Unicode MS"/>
        <w:caps w:val="0"/>
        <w:smallCaps w:val="0"/>
        <w:strike w:val="0"/>
        <w:dstrike w:val="0"/>
        <w:color w:val="000000"/>
        <w:spacing w:val="0"/>
        <w:w w:val="100"/>
        <w:kern w:val="0"/>
        <w:position w:val="0"/>
        <w:highlight w:val="none"/>
        <w:vertAlign w:val="baseline"/>
      </w:rPr>
    </w:lvl>
    <w:lvl w:ilvl="4">
      <w:start w:val="1"/>
      <w:numFmt w:val="upperRoman"/>
      <w:lvlText w:val="%1.%2.%3.%4.%5."/>
      <w:lvlJc w:val="left"/>
      <w:rPr>
        <w:rFonts w:hAnsi="Arial Unicode MS"/>
        <w:caps w:val="0"/>
        <w:smallCaps w:val="0"/>
        <w:strike w:val="0"/>
        <w:dstrike w:val="0"/>
        <w:color w:val="000000"/>
        <w:spacing w:val="0"/>
        <w:w w:val="100"/>
        <w:kern w:val="0"/>
        <w:position w:val="0"/>
        <w:highlight w:val="none"/>
        <w:vertAlign w:val="baseline"/>
      </w:rPr>
    </w:lvl>
    <w:lvl w:ilvl="5">
      <w:start w:val="1"/>
      <w:numFmt w:val="upperRoman"/>
      <w:lvlText w:val="%1.%2.%3.%4.%5.%6."/>
      <w:lvlJc w:val="left"/>
      <w:rPr>
        <w:rFonts w:hAnsi="Arial Unicode MS"/>
        <w:caps w:val="0"/>
        <w:smallCaps w:val="0"/>
        <w:strike w:val="0"/>
        <w:dstrike w:val="0"/>
        <w:color w:val="000000"/>
        <w:spacing w:val="0"/>
        <w:w w:val="100"/>
        <w:kern w:val="0"/>
        <w:position w:val="0"/>
        <w:highlight w:val="none"/>
        <w:vertAlign w:val="baseline"/>
      </w:rPr>
    </w:lvl>
    <w:lvl w:ilvl="6">
      <w:start w:val="1"/>
      <w:numFmt w:val="upperRoman"/>
      <w:lvlText w:val="%1.%2.%3.%4.%5.%6.%7."/>
      <w:lvlJc w:val="left"/>
      <w:rPr>
        <w:rFonts w:hAnsi="Arial Unicode MS"/>
        <w:caps w:val="0"/>
        <w:smallCaps w:val="0"/>
        <w:strike w:val="0"/>
        <w:dstrike w:val="0"/>
        <w:color w:val="000000"/>
        <w:spacing w:val="0"/>
        <w:w w:val="100"/>
        <w:kern w:val="0"/>
        <w:position w:val="0"/>
        <w:highlight w:val="none"/>
        <w:vertAlign w:val="baseline"/>
      </w:rPr>
    </w:lvl>
    <w:lvl w:ilvl="7">
      <w:start w:val="1"/>
      <w:numFmt w:val="upperRoman"/>
      <w:lvlText w:val="%1.%2.%3.%4.%5.%6.%7.%8."/>
      <w:lvlJc w:val="left"/>
      <w:rPr>
        <w:rFonts w:hAnsi="Arial Unicode MS"/>
        <w:caps w:val="0"/>
        <w:smallCaps w:val="0"/>
        <w:strike w:val="0"/>
        <w:dstrike w:val="0"/>
        <w:color w:val="000000"/>
        <w:spacing w:val="0"/>
        <w:w w:val="100"/>
        <w:kern w:val="0"/>
        <w:position w:val="0"/>
        <w:highlight w:val="none"/>
        <w:vertAlign w:val="baseline"/>
      </w:rPr>
    </w:lvl>
    <w:lvl w:ilvl="8">
      <w:start w:val="1"/>
      <w:numFmt w:val="upperRoman"/>
      <w:lvlText w:val="%1.%2.%3.%4.%5.%6.%7.%8.%9."/>
      <w:lvlJc w:val="left"/>
      <w:rPr>
        <w:rFonts w:hAnsi="Arial Unicode MS"/>
        <w:caps w:val="0"/>
        <w:smallCaps w:val="0"/>
        <w:strike w:val="0"/>
        <w:dstrike w:val="0"/>
        <w:color w:val="000000"/>
        <w:spacing w:val="0"/>
        <w:w w:val="100"/>
        <w:kern w:val="0"/>
        <w:position w:val="0"/>
        <w:highlight w:val="none"/>
        <w:vertAlign w:val="baseline"/>
      </w:rPr>
    </w:lvl>
  </w:abstractNum>
  <w:abstractNum w:abstractNumId="27" w15:restartNumberingAfterBreak="0">
    <w:nsid w:val="37A02F9E"/>
    <w:multiLevelType w:val="multilevel"/>
    <w:tmpl w:val="D1B0FFAC"/>
    <w:styleLink w:val="CurrentList16"/>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28" w15:restartNumberingAfterBreak="0">
    <w:nsid w:val="3C177F2B"/>
    <w:multiLevelType w:val="multilevel"/>
    <w:tmpl w:val="D72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2A4637"/>
    <w:multiLevelType w:val="hybridMultilevel"/>
    <w:tmpl w:val="C090EB32"/>
    <w:lvl w:ilvl="0" w:tplc="C314818C">
      <w:start w:val="6"/>
      <w:numFmt w:val="decimal"/>
      <w:lvlText w:val="%1."/>
      <w:lvlJc w:val="left"/>
      <w:pPr>
        <w:ind w:left="250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F753E32"/>
    <w:multiLevelType w:val="multilevel"/>
    <w:tmpl w:val="900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35655"/>
    <w:multiLevelType w:val="multilevel"/>
    <w:tmpl w:val="98B49AF8"/>
    <w:lvl w:ilvl="0">
      <w:start w:val="2016"/>
      <w:numFmt w:val="decimal"/>
      <w:lvlText w:val="%1"/>
      <w:lvlJc w:val="left"/>
      <w:pPr>
        <w:ind w:left="860" w:hanging="860"/>
      </w:pPr>
      <w:rPr>
        <w:rFonts w:hint="default"/>
      </w:rPr>
    </w:lvl>
    <w:lvl w:ilvl="1">
      <w:start w:val="18"/>
      <w:numFmt w:val="decimal"/>
      <w:lvlText w:val="%1-%2"/>
      <w:lvlJc w:val="left"/>
      <w:pPr>
        <w:ind w:left="1580" w:hanging="860"/>
      </w:pPr>
      <w:rPr>
        <w:rFonts w:hint="default"/>
      </w:rPr>
    </w:lvl>
    <w:lvl w:ilvl="2">
      <w:start w:val="1"/>
      <w:numFmt w:val="decimal"/>
      <w:lvlText w:val="%1-%2.%3"/>
      <w:lvlJc w:val="left"/>
      <w:pPr>
        <w:ind w:left="2300" w:hanging="86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494B04F1"/>
    <w:multiLevelType w:val="hybridMultilevel"/>
    <w:tmpl w:val="5F8C0066"/>
    <w:lvl w:ilvl="0" w:tplc="13B2F4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A5569BB"/>
    <w:multiLevelType w:val="multilevel"/>
    <w:tmpl w:val="FA2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71789"/>
    <w:multiLevelType w:val="multilevel"/>
    <w:tmpl w:val="D1B0FFAC"/>
    <w:styleLink w:val="CurrentList15"/>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6" w15:restartNumberingAfterBreak="0">
    <w:nsid w:val="4BAB2800"/>
    <w:multiLevelType w:val="multilevel"/>
    <w:tmpl w:val="723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56BAD"/>
    <w:multiLevelType w:val="multilevel"/>
    <w:tmpl w:val="D1B0FFAC"/>
    <w:styleLink w:val="CurrentList14"/>
    <w:lvl w:ilvl="0">
      <w:start w:val="1"/>
      <w:numFmt w:val="upperRoman"/>
      <w:lvlText w:val="%1."/>
      <w:lvlJc w:val="right"/>
      <w:pPr>
        <w:ind w:left="420" w:hanging="180"/>
      </w:pPr>
      <w:rPr>
        <w:rFonts w:ascii="Arial" w:hAnsi="Arial" w:cs="Arial" w:hint="default"/>
        <w:b/>
        <w:bCs/>
        <w:w w:val="99"/>
        <w:sz w:val="28"/>
        <w:szCs w:val="28"/>
        <w:lang w:val="en-US" w:eastAsia="en-US" w:bidi="en-US"/>
      </w:rPr>
    </w:lvl>
    <w:lvl w:ilvl="1">
      <w:start w:val="1"/>
      <w:numFmt w:val="upperLetter"/>
      <w:lvlText w:val="%2."/>
      <w:lvlJc w:val="left"/>
      <w:pPr>
        <w:ind w:left="1680" w:hanging="720"/>
      </w:pPr>
      <w:rPr>
        <w:rFonts w:ascii="Arial" w:eastAsia="Times New Roman" w:hAnsi="Arial" w:cs="Arial"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8" w15:restartNumberingAfterBreak="0">
    <w:nsid w:val="4E0F4AB1"/>
    <w:multiLevelType w:val="multilevel"/>
    <w:tmpl w:val="ED824AF2"/>
    <w:styleLink w:val="CurrentList13"/>
    <w:lvl w:ilvl="0">
      <w:start w:val="1"/>
      <w:numFmt w:val="upperRoman"/>
      <w:lvlText w:val="%1."/>
      <w:lvlJc w:val="left"/>
      <w:pPr>
        <w:ind w:left="960" w:hanging="720"/>
      </w:pPr>
      <w:rPr>
        <w:rFonts w:ascii="Times New Roman" w:eastAsia="Times New Roman" w:hAnsi="Times New Roman" w:cs="Times New Roman" w:hint="default"/>
        <w:b/>
        <w:bCs/>
        <w:w w:val="99"/>
        <w:sz w:val="24"/>
        <w:szCs w:val="24"/>
        <w:lang w:val="en-US" w:eastAsia="en-US" w:bidi="en-US"/>
      </w:rPr>
    </w:lvl>
    <w:lvl w:ilvl="1">
      <w:start w:val="1"/>
      <w:numFmt w:val="upperLetter"/>
      <w:lvlText w:val="%2."/>
      <w:lvlJc w:val="left"/>
      <w:pPr>
        <w:ind w:left="1680" w:hanging="72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586" w:hanging="720"/>
      </w:pPr>
      <w:rPr>
        <w:rFonts w:hint="default"/>
        <w:lang w:val="en-US" w:eastAsia="en-US" w:bidi="en-US"/>
      </w:rPr>
    </w:lvl>
    <w:lvl w:ilvl="3">
      <w:numFmt w:val="bullet"/>
      <w:lvlText w:val="•"/>
      <w:lvlJc w:val="left"/>
      <w:pPr>
        <w:ind w:left="3493" w:hanging="720"/>
      </w:pPr>
      <w:rPr>
        <w:rFonts w:hint="default"/>
        <w:lang w:val="en-US" w:eastAsia="en-US" w:bidi="en-US"/>
      </w:rPr>
    </w:lvl>
    <w:lvl w:ilvl="4">
      <w:numFmt w:val="bullet"/>
      <w:lvlText w:val="•"/>
      <w:lvlJc w:val="left"/>
      <w:pPr>
        <w:ind w:left="4400" w:hanging="720"/>
      </w:pPr>
      <w:rPr>
        <w:rFonts w:hint="default"/>
        <w:lang w:val="en-US" w:eastAsia="en-US" w:bidi="en-US"/>
      </w:rPr>
    </w:lvl>
    <w:lvl w:ilvl="5">
      <w:numFmt w:val="bullet"/>
      <w:lvlText w:val="•"/>
      <w:lvlJc w:val="left"/>
      <w:pPr>
        <w:ind w:left="5306" w:hanging="720"/>
      </w:pPr>
      <w:rPr>
        <w:rFonts w:hint="default"/>
        <w:lang w:val="en-US" w:eastAsia="en-US" w:bidi="en-US"/>
      </w:rPr>
    </w:lvl>
    <w:lvl w:ilvl="6">
      <w:numFmt w:val="bullet"/>
      <w:lvlText w:val="•"/>
      <w:lvlJc w:val="left"/>
      <w:pPr>
        <w:ind w:left="6213" w:hanging="720"/>
      </w:pPr>
      <w:rPr>
        <w:rFonts w:hint="default"/>
        <w:lang w:val="en-US" w:eastAsia="en-US" w:bidi="en-US"/>
      </w:rPr>
    </w:lvl>
    <w:lvl w:ilvl="7">
      <w:numFmt w:val="bullet"/>
      <w:lvlText w:val="•"/>
      <w:lvlJc w:val="left"/>
      <w:pPr>
        <w:ind w:left="7120" w:hanging="720"/>
      </w:pPr>
      <w:rPr>
        <w:rFonts w:hint="default"/>
        <w:lang w:val="en-US" w:eastAsia="en-US" w:bidi="en-US"/>
      </w:rPr>
    </w:lvl>
    <w:lvl w:ilvl="8">
      <w:numFmt w:val="bullet"/>
      <w:lvlText w:val="•"/>
      <w:lvlJc w:val="left"/>
      <w:pPr>
        <w:ind w:left="8026" w:hanging="720"/>
      </w:pPr>
      <w:rPr>
        <w:rFonts w:hint="default"/>
        <w:lang w:val="en-US" w:eastAsia="en-US" w:bidi="en-US"/>
      </w:rPr>
    </w:lvl>
  </w:abstractNum>
  <w:abstractNum w:abstractNumId="39" w15:restartNumberingAfterBreak="0">
    <w:nsid w:val="4FB22EDD"/>
    <w:multiLevelType w:val="multilevel"/>
    <w:tmpl w:val="9774DF46"/>
    <w:styleLink w:val="CurrentList1"/>
    <w:lvl w:ilvl="0">
      <w:start w:val="1"/>
      <w:numFmt w:val="decimal"/>
      <w:lvlText w:val="%1."/>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40" w15:restartNumberingAfterBreak="0">
    <w:nsid w:val="50EA6BBC"/>
    <w:multiLevelType w:val="hybridMultilevel"/>
    <w:tmpl w:val="ED3491F2"/>
    <w:lvl w:ilvl="0" w:tplc="C314818C">
      <w:start w:val="6"/>
      <w:numFmt w:val="decimal"/>
      <w:lvlText w:val="%1."/>
      <w:lvlJc w:val="left"/>
      <w:pPr>
        <w:ind w:left="1428" w:hanging="360"/>
      </w:pPr>
      <w:rPr>
        <w:rFonts w:hint="default"/>
        <w:b/>
        <w:bCs/>
        <w:spacing w:val="-4"/>
        <w:w w:val="99"/>
        <w:sz w:val="24"/>
        <w:szCs w:val="24"/>
        <w:lang w:val="en-US" w:eastAsia="en-US" w:bidi="en-US"/>
      </w:rPr>
    </w:lvl>
    <w:lvl w:ilvl="1" w:tplc="3D0A1F2C">
      <w:numFmt w:val="bullet"/>
      <w:lvlText w:val=""/>
      <w:lvlJc w:val="left"/>
      <w:pPr>
        <w:ind w:left="2148" w:hanging="360"/>
      </w:pPr>
      <w:rPr>
        <w:rFonts w:ascii="Symbol" w:eastAsia="Symbol" w:hAnsi="Symbol" w:cs="Symbol" w:hint="default"/>
        <w:w w:val="100"/>
        <w:sz w:val="24"/>
        <w:szCs w:val="24"/>
        <w:lang w:val="en-US" w:eastAsia="en-US" w:bidi="en-US"/>
      </w:rPr>
    </w:lvl>
    <w:lvl w:ilvl="2" w:tplc="659C740A">
      <w:numFmt w:val="bullet"/>
      <w:lvlText w:val="•"/>
      <w:lvlJc w:val="left"/>
      <w:pPr>
        <w:ind w:left="2995" w:hanging="360"/>
      </w:pPr>
      <w:rPr>
        <w:rFonts w:hint="default"/>
        <w:lang w:val="en-US" w:eastAsia="en-US" w:bidi="en-US"/>
      </w:rPr>
    </w:lvl>
    <w:lvl w:ilvl="3" w:tplc="2C1A5C3E">
      <w:numFmt w:val="bullet"/>
      <w:lvlText w:val="•"/>
      <w:lvlJc w:val="left"/>
      <w:pPr>
        <w:ind w:left="3851" w:hanging="360"/>
      </w:pPr>
      <w:rPr>
        <w:rFonts w:hint="default"/>
        <w:lang w:val="en-US" w:eastAsia="en-US" w:bidi="en-US"/>
      </w:rPr>
    </w:lvl>
    <w:lvl w:ilvl="4" w:tplc="1E68C08A">
      <w:numFmt w:val="bullet"/>
      <w:lvlText w:val="•"/>
      <w:lvlJc w:val="left"/>
      <w:pPr>
        <w:ind w:left="4706" w:hanging="360"/>
      </w:pPr>
      <w:rPr>
        <w:rFonts w:hint="default"/>
        <w:lang w:val="en-US" w:eastAsia="en-US" w:bidi="en-US"/>
      </w:rPr>
    </w:lvl>
    <w:lvl w:ilvl="5" w:tplc="29CA9B44">
      <w:numFmt w:val="bullet"/>
      <w:lvlText w:val="•"/>
      <w:lvlJc w:val="left"/>
      <w:pPr>
        <w:ind w:left="5562" w:hanging="360"/>
      </w:pPr>
      <w:rPr>
        <w:rFonts w:hint="default"/>
        <w:lang w:val="en-US" w:eastAsia="en-US" w:bidi="en-US"/>
      </w:rPr>
    </w:lvl>
    <w:lvl w:ilvl="6" w:tplc="E7B6B21E">
      <w:numFmt w:val="bullet"/>
      <w:lvlText w:val="•"/>
      <w:lvlJc w:val="left"/>
      <w:pPr>
        <w:ind w:left="6417" w:hanging="360"/>
      </w:pPr>
      <w:rPr>
        <w:rFonts w:hint="default"/>
        <w:lang w:val="en-US" w:eastAsia="en-US" w:bidi="en-US"/>
      </w:rPr>
    </w:lvl>
    <w:lvl w:ilvl="7" w:tplc="C06A1FF2">
      <w:numFmt w:val="bullet"/>
      <w:lvlText w:val="•"/>
      <w:lvlJc w:val="left"/>
      <w:pPr>
        <w:ind w:left="7273" w:hanging="360"/>
      </w:pPr>
      <w:rPr>
        <w:rFonts w:hint="default"/>
        <w:lang w:val="en-US" w:eastAsia="en-US" w:bidi="en-US"/>
      </w:rPr>
    </w:lvl>
    <w:lvl w:ilvl="8" w:tplc="0F4AFF2C">
      <w:numFmt w:val="bullet"/>
      <w:lvlText w:val="•"/>
      <w:lvlJc w:val="left"/>
      <w:pPr>
        <w:ind w:left="8128" w:hanging="360"/>
      </w:pPr>
      <w:rPr>
        <w:rFonts w:hint="default"/>
        <w:lang w:val="en-US" w:eastAsia="en-US" w:bidi="en-US"/>
      </w:rPr>
    </w:lvl>
  </w:abstractNum>
  <w:abstractNum w:abstractNumId="41" w15:restartNumberingAfterBreak="0">
    <w:nsid w:val="52A36E29"/>
    <w:multiLevelType w:val="multilevel"/>
    <w:tmpl w:val="DEF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238D7"/>
    <w:multiLevelType w:val="multilevel"/>
    <w:tmpl w:val="6E7AA2F4"/>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9317373"/>
    <w:multiLevelType w:val="multilevel"/>
    <w:tmpl w:val="B586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5A6912"/>
    <w:multiLevelType w:val="multilevel"/>
    <w:tmpl w:val="6E7AA2F4"/>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ED55C75"/>
    <w:multiLevelType w:val="multilevel"/>
    <w:tmpl w:val="C090EB32"/>
    <w:styleLink w:val="CurrentList12"/>
    <w:lvl w:ilvl="0">
      <w:start w:val="6"/>
      <w:numFmt w:val="decimal"/>
      <w:lvlText w:val="%1."/>
      <w:lvlJc w:val="left"/>
      <w:pPr>
        <w:ind w:left="2508"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6" w15:restartNumberingAfterBreak="0">
    <w:nsid w:val="61717910"/>
    <w:multiLevelType w:val="hybridMultilevel"/>
    <w:tmpl w:val="57245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0158BF"/>
    <w:multiLevelType w:val="hybridMultilevel"/>
    <w:tmpl w:val="CEC4B9F0"/>
    <w:lvl w:ilvl="0" w:tplc="01380D20">
      <w:start w:val="1"/>
      <w:numFmt w:val="lowerRoman"/>
      <w:lvlText w:val="%1."/>
      <w:lvlJc w:val="left"/>
      <w:pPr>
        <w:ind w:left="1460" w:hanging="72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9" w15:restartNumberingAfterBreak="0">
    <w:nsid w:val="69AC42B6"/>
    <w:multiLevelType w:val="singleLevel"/>
    <w:tmpl w:val="125E031A"/>
    <w:lvl w:ilvl="0">
      <w:start w:val="1"/>
      <w:numFmt w:val="upperRoman"/>
      <w:lvlText w:val="%1."/>
      <w:lvlJc w:val="left"/>
      <w:pPr>
        <w:tabs>
          <w:tab w:val="num" w:pos="720"/>
        </w:tabs>
        <w:ind w:left="720" w:hanging="720"/>
      </w:pPr>
      <w:rPr>
        <w:rFonts w:hint="default"/>
        <w:u w:val="none"/>
      </w:rPr>
    </w:lvl>
  </w:abstractNum>
  <w:abstractNum w:abstractNumId="50" w15:restartNumberingAfterBreak="0">
    <w:nsid w:val="6A5C13C6"/>
    <w:multiLevelType w:val="multilevel"/>
    <w:tmpl w:val="B0C2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D24ED"/>
    <w:multiLevelType w:val="multilevel"/>
    <w:tmpl w:val="94A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433630"/>
    <w:multiLevelType w:val="multilevel"/>
    <w:tmpl w:val="4218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2F4C6F"/>
    <w:multiLevelType w:val="multilevel"/>
    <w:tmpl w:val="059A60CC"/>
    <w:numStyleLink w:val="ImportedStyle6"/>
  </w:abstractNum>
  <w:abstractNum w:abstractNumId="54" w15:restartNumberingAfterBreak="0">
    <w:nsid w:val="7405454C"/>
    <w:multiLevelType w:val="multilevel"/>
    <w:tmpl w:val="4C0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1A075C"/>
    <w:multiLevelType w:val="multilevel"/>
    <w:tmpl w:val="13C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BB184E"/>
    <w:multiLevelType w:val="multilevel"/>
    <w:tmpl w:val="6FF468B6"/>
    <w:styleLink w:val="CurrentList2"/>
    <w:lvl w:ilvl="0">
      <w:start w:val="1"/>
      <w:numFmt w:val="none"/>
      <w:lvlText w:val="6"/>
      <w:lvlJc w:val="left"/>
      <w:pPr>
        <w:ind w:left="1428" w:hanging="360"/>
      </w:pPr>
      <w:rPr>
        <w:rFonts w:ascii="Times New Roman" w:eastAsia="Times New Roman" w:hAnsi="Times New Roman" w:cs="Times New Roman"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abstractNum w:abstractNumId="57" w15:restartNumberingAfterBreak="0">
    <w:nsid w:val="783561B9"/>
    <w:multiLevelType w:val="multilevel"/>
    <w:tmpl w:val="6E7AA2F4"/>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78DA1A56"/>
    <w:multiLevelType w:val="multilevel"/>
    <w:tmpl w:val="206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E85935"/>
    <w:multiLevelType w:val="hybridMultilevel"/>
    <w:tmpl w:val="F358254A"/>
    <w:lvl w:ilvl="0" w:tplc="04090001">
      <w:start w:val="1"/>
      <w:numFmt w:val="bullet"/>
      <w:lvlText w:val=""/>
      <w:lvlJc w:val="left"/>
      <w:pPr>
        <w:ind w:left="1440" w:hanging="360"/>
      </w:pPr>
      <w:rPr>
        <w:rFonts w:ascii="Symbol" w:hAnsi="Symbol" w:hint="default"/>
        <w:b/>
        <w:bCs/>
        <w:spacing w:val="-4"/>
        <w:w w:val="99"/>
        <w:sz w:val="24"/>
        <w:szCs w:val="24"/>
        <w:lang w:val="en-US" w:eastAsia="en-US" w:bidi="en-US"/>
      </w:rPr>
    </w:lvl>
    <w:lvl w:ilvl="1" w:tplc="FFFFFFFF">
      <w:numFmt w:val="bullet"/>
      <w:lvlText w:val=""/>
      <w:lvlJc w:val="left"/>
      <w:pPr>
        <w:ind w:left="2160" w:hanging="360"/>
      </w:pPr>
      <w:rPr>
        <w:rFonts w:ascii="Symbol" w:eastAsia="Symbol" w:hAnsi="Symbol" w:cs="Symbol" w:hint="default"/>
        <w:w w:val="100"/>
        <w:sz w:val="24"/>
        <w:szCs w:val="24"/>
        <w:lang w:val="en-US" w:eastAsia="en-US" w:bidi="en-US"/>
      </w:rPr>
    </w:lvl>
    <w:lvl w:ilvl="2" w:tplc="FFFFFFFF">
      <w:numFmt w:val="bullet"/>
      <w:lvlText w:val="•"/>
      <w:lvlJc w:val="left"/>
      <w:pPr>
        <w:ind w:left="3007" w:hanging="360"/>
      </w:pPr>
      <w:rPr>
        <w:rFonts w:hint="default"/>
        <w:lang w:val="en-US" w:eastAsia="en-US" w:bidi="en-US"/>
      </w:rPr>
    </w:lvl>
    <w:lvl w:ilvl="3" w:tplc="FFFFFFFF">
      <w:numFmt w:val="bullet"/>
      <w:lvlText w:val="•"/>
      <w:lvlJc w:val="left"/>
      <w:pPr>
        <w:ind w:left="3863" w:hanging="360"/>
      </w:pPr>
      <w:rPr>
        <w:rFonts w:hint="default"/>
        <w:lang w:val="en-US" w:eastAsia="en-US" w:bidi="en-US"/>
      </w:rPr>
    </w:lvl>
    <w:lvl w:ilvl="4" w:tplc="FFFFFFFF">
      <w:numFmt w:val="bullet"/>
      <w:lvlText w:val="•"/>
      <w:lvlJc w:val="left"/>
      <w:pPr>
        <w:ind w:left="4718" w:hanging="360"/>
      </w:pPr>
      <w:rPr>
        <w:rFonts w:hint="default"/>
        <w:lang w:val="en-US" w:eastAsia="en-US" w:bidi="en-US"/>
      </w:rPr>
    </w:lvl>
    <w:lvl w:ilvl="5" w:tplc="FFFFFFFF">
      <w:numFmt w:val="bullet"/>
      <w:lvlText w:val="•"/>
      <w:lvlJc w:val="left"/>
      <w:pPr>
        <w:ind w:left="5574" w:hanging="360"/>
      </w:pPr>
      <w:rPr>
        <w:rFonts w:hint="default"/>
        <w:lang w:val="en-US" w:eastAsia="en-US" w:bidi="en-US"/>
      </w:rPr>
    </w:lvl>
    <w:lvl w:ilvl="6" w:tplc="FFFFFFFF">
      <w:numFmt w:val="bullet"/>
      <w:lvlText w:val="•"/>
      <w:lvlJc w:val="left"/>
      <w:pPr>
        <w:ind w:left="6429" w:hanging="360"/>
      </w:pPr>
      <w:rPr>
        <w:rFonts w:hint="default"/>
        <w:lang w:val="en-US" w:eastAsia="en-US" w:bidi="en-US"/>
      </w:rPr>
    </w:lvl>
    <w:lvl w:ilvl="7" w:tplc="FFFFFFFF">
      <w:numFmt w:val="bullet"/>
      <w:lvlText w:val="•"/>
      <w:lvlJc w:val="left"/>
      <w:pPr>
        <w:ind w:left="7285" w:hanging="360"/>
      </w:pPr>
      <w:rPr>
        <w:rFonts w:hint="default"/>
        <w:lang w:val="en-US" w:eastAsia="en-US" w:bidi="en-US"/>
      </w:rPr>
    </w:lvl>
    <w:lvl w:ilvl="8" w:tplc="FFFFFFFF">
      <w:numFmt w:val="bullet"/>
      <w:lvlText w:val="•"/>
      <w:lvlJc w:val="left"/>
      <w:pPr>
        <w:ind w:left="8140" w:hanging="360"/>
      </w:pPr>
      <w:rPr>
        <w:rFonts w:hint="default"/>
        <w:lang w:val="en-US" w:eastAsia="en-US" w:bidi="en-US"/>
      </w:rPr>
    </w:lvl>
  </w:abstractNum>
  <w:abstractNum w:abstractNumId="60" w15:restartNumberingAfterBreak="0">
    <w:nsid w:val="7D6565DC"/>
    <w:multiLevelType w:val="multilevel"/>
    <w:tmpl w:val="ED3491F2"/>
    <w:styleLink w:val="CurrentList10"/>
    <w:lvl w:ilvl="0">
      <w:start w:val="6"/>
      <w:numFmt w:val="decimal"/>
      <w:lvlText w:val="%1."/>
      <w:lvlJc w:val="left"/>
      <w:pPr>
        <w:ind w:left="1428" w:hanging="360"/>
      </w:pPr>
      <w:rPr>
        <w:rFonts w:hint="default"/>
        <w:b/>
        <w:bCs/>
        <w:spacing w:val="-4"/>
        <w:w w:val="99"/>
        <w:sz w:val="24"/>
        <w:szCs w:val="24"/>
        <w:lang w:val="en-US" w:eastAsia="en-US" w:bidi="en-US"/>
      </w:rPr>
    </w:lvl>
    <w:lvl w:ilvl="1">
      <w:numFmt w:val="bullet"/>
      <w:lvlText w:val=""/>
      <w:lvlJc w:val="left"/>
      <w:pPr>
        <w:ind w:left="2148" w:hanging="360"/>
      </w:pPr>
      <w:rPr>
        <w:rFonts w:ascii="Symbol" w:eastAsia="Symbol" w:hAnsi="Symbol" w:cs="Symbol" w:hint="default"/>
        <w:w w:val="100"/>
        <w:sz w:val="24"/>
        <w:szCs w:val="24"/>
        <w:lang w:val="en-US" w:eastAsia="en-US" w:bidi="en-US"/>
      </w:rPr>
    </w:lvl>
    <w:lvl w:ilvl="2">
      <w:numFmt w:val="bullet"/>
      <w:lvlText w:val="•"/>
      <w:lvlJc w:val="left"/>
      <w:pPr>
        <w:ind w:left="2995" w:hanging="360"/>
      </w:pPr>
      <w:rPr>
        <w:rFonts w:hint="default"/>
        <w:lang w:val="en-US" w:eastAsia="en-US" w:bidi="en-US"/>
      </w:rPr>
    </w:lvl>
    <w:lvl w:ilvl="3">
      <w:numFmt w:val="bullet"/>
      <w:lvlText w:val="•"/>
      <w:lvlJc w:val="left"/>
      <w:pPr>
        <w:ind w:left="3851"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62" w:hanging="360"/>
      </w:pPr>
      <w:rPr>
        <w:rFonts w:hint="default"/>
        <w:lang w:val="en-US" w:eastAsia="en-US" w:bidi="en-US"/>
      </w:rPr>
    </w:lvl>
    <w:lvl w:ilvl="6">
      <w:numFmt w:val="bullet"/>
      <w:lvlText w:val="•"/>
      <w:lvlJc w:val="left"/>
      <w:pPr>
        <w:ind w:left="64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128" w:hanging="360"/>
      </w:pPr>
      <w:rPr>
        <w:rFonts w:hint="default"/>
        <w:lang w:val="en-US" w:eastAsia="en-US" w:bidi="en-US"/>
      </w:rPr>
    </w:lvl>
  </w:abstractNum>
  <w:num w:numId="1" w16cid:durableId="1631982658">
    <w:abstractNumId w:val="40"/>
  </w:num>
  <w:num w:numId="2" w16cid:durableId="1327711912">
    <w:abstractNumId w:val="3"/>
  </w:num>
  <w:num w:numId="3" w16cid:durableId="1624580482">
    <w:abstractNumId w:val="39"/>
  </w:num>
  <w:num w:numId="4" w16cid:durableId="1633635047">
    <w:abstractNumId w:val="56"/>
  </w:num>
  <w:num w:numId="5" w16cid:durableId="1241331207">
    <w:abstractNumId w:val="19"/>
  </w:num>
  <w:num w:numId="6" w16cid:durableId="83231374">
    <w:abstractNumId w:val="12"/>
  </w:num>
  <w:num w:numId="7" w16cid:durableId="99881865">
    <w:abstractNumId w:val="44"/>
  </w:num>
  <w:num w:numId="8" w16cid:durableId="1034384101">
    <w:abstractNumId w:val="57"/>
  </w:num>
  <w:num w:numId="9" w16cid:durableId="605581525">
    <w:abstractNumId w:val="1"/>
  </w:num>
  <w:num w:numId="10" w16cid:durableId="1435399203">
    <w:abstractNumId w:val="42"/>
  </w:num>
  <w:num w:numId="11" w16cid:durableId="1369181871">
    <w:abstractNumId w:val="15"/>
  </w:num>
  <w:num w:numId="12" w16cid:durableId="1086343492">
    <w:abstractNumId w:val="6"/>
  </w:num>
  <w:num w:numId="13" w16cid:durableId="1225488042">
    <w:abstractNumId w:val="60"/>
  </w:num>
  <w:num w:numId="14" w16cid:durableId="490220058">
    <w:abstractNumId w:val="59"/>
  </w:num>
  <w:num w:numId="15" w16cid:durableId="1670597225">
    <w:abstractNumId w:val="21"/>
  </w:num>
  <w:num w:numId="16" w16cid:durableId="2063209558">
    <w:abstractNumId w:val="30"/>
  </w:num>
  <w:num w:numId="17" w16cid:durableId="1954094018">
    <w:abstractNumId w:val="45"/>
  </w:num>
  <w:num w:numId="18" w16cid:durableId="2123379328">
    <w:abstractNumId w:val="38"/>
  </w:num>
  <w:num w:numId="19" w16cid:durableId="1326471514">
    <w:abstractNumId w:val="37"/>
  </w:num>
  <w:num w:numId="20" w16cid:durableId="828907937">
    <w:abstractNumId w:val="35"/>
  </w:num>
  <w:num w:numId="21" w16cid:durableId="2052338389">
    <w:abstractNumId w:val="27"/>
  </w:num>
  <w:num w:numId="22" w16cid:durableId="734552294">
    <w:abstractNumId w:val="46"/>
  </w:num>
  <w:num w:numId="23" w16cid:durableId="630525689">
    <w:abstractNumId w:val="47"/>
  </w:num>
  <w:num w:numId="24" w16cid:durableId="918947536">
    <w:abstractNumId w:val="49"/>
  </w:num>
  <w:num w:numId="25" w16cid:durableId="73087276">
    <w:abstractNumId w:val="26"/>
  </w:num>
  <w:num w:numId="26" w16cid:durableId="1648630973">
    <w:abstractNumId w:val="11"/>
    <w:lvlOverride w:ilvl="0">
      <w:lvl w:ilvl="0">
        <w:start w:val="1"/>
        <w:numFmt w:val="upperRoman"/>
        <w:lvlText w:val="%1."/>
        <w:lvlJc w:val="left"/>
        <w:rPr>
          <w:rFonts w:hAnsi="Arial Unicode MS"/>
          <w:b/>
          <w:bCs w:val="0"/>
          <w:caps w:val="0"/>
          <w:smallCaps w:val="0"/>
          <w:strike w:val="0"/>
          <w:dstrike w:val="0"/>
          <w:color w:val="000000"/>
          <w:spacing w:val="0"/>
          <w:w w:val="100"/>
          <w:kern w:val="0"/>
          <w:position w:val="0"/>
          <w:highlight w:val="none"/>
          <w:vertAlign w:val="baseline"/>
        </w:rPr>
      </w:lvl>
    </w:lvlOverride>
  </w:num>
  <w:num w:numId="27" w16cid:durableId="758915525">
    <w:abstractNumId w:val="11"/>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16cid:durableId="935870611">
    <w:abstractNumId w:val="11"/>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59065239">
    <w:abstractNumId w:val="32"/>
  </w:num>
  <w:num w:numId="30" w16cid:durableId="155608829">
    <w:abstractNumId w:val="11"/>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1" w16cid:durableId="1473253210">
    <w:abstractNumId w:val="10"/>
  </w:num>
  <w:num w:numId="32" w16cid:durableId="747726419">
    <w:abstractNumId w:val="17"/>
  </w:num>
  <w:num w:numId="33" w16cid:durableId="1239247231">
    <w:abstractNumId w:val="7"/>
  </w:num>
  <w:num w:numId="34" w16cid:durableId="1964727648">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5" w16cid:durableId="2245981">
    <w:abstractNumId w:val="25"/>
  </w:num>
  <w:num w:numId="36" w16cid:durableId="885412078">
    <w:abstractNumId w:val="53"/>
  </w:num>
  <w:num w:numId="37" w16cid:durableId="2050835130">
    <w:abstractNumId w:val="8"/>
  </w:num>
  <w:num w:numId="38" w16cid:durableId="502210941">
    <w:abstractNumId w:val="29"/>
  </w:num>
  <w:num w:numId="39" w16cid:durableId="1665938546">
    <w:abstractNumId w:val="54"/>
  </w:num>
  <w:num w:numId="40" w16cid:durableId="1280525472">
    <w:abstractNumId w:val="28"/>
  </w:num>
  <w:num w:numId="41" w16cid:durableId="1666740106">
    <w:abstractNumId w:val="16"/>
  </w:num>
  <w:num w:numId="42" w16cid:durableId="1522356953">
    <w:abstractNumId w:val="36"/>
  </w:num>
  <w:num w:numId="43" w16cid:durableId="511342748">
    <w:abstractNumId w:val="52"/>
  </w:num>
  <w:num w:numId="44" w16cid:durableId="878317378">
    <w:abstractNumId w:val="18"/>
  </w:num>
  <w:num w:numId="45" w16cid:durableId="27683496">
    <w:abstractNumId w:val="43"/>
  </w:num>
  <w:num w:numId="46" w16cid:durableId="1462378167">
    <w:abstractNumId w:val="0"/>
  </w:num>
  <w:num w:numId="47" w16cid:durableId="424814428">
    <w:abstractNumId w:val="34"/>
  </w:num>
  <w:num w:numId="48" w16cid:durableId="563762034">
    <w:abstractNumId w:val="55"/>
  </w:num>
  <w:num w:numId="49" w16cid:durableId="1559903092">
    <w:abstractNumId w:val="41"/>
  </w:num>
  <w:num w:numId="50" w16cid:durableId="1512375343">
    <w:abstractNumId w:val="5"/>
  </w:num>
  <w:num w:numId="51" w16cid:durableId="1283927741">
    <w:abstractNumId w:val="2"/>
  </w:num>
  <w:num w:numId="52" w16cid:durableId="108479737">
    <w:abstractNumId w:val="9"/>
  </w:num>
  <w:num w:numId="53" w16cid:durableId="1570265527">
    <w:abstractNumId w:val="58"/>
  </w:num>
  <w:num w:numId="54" w16cid:durableId="977147745">
    <w:abstractNumId w:val="31"/>
  </w:num>
  <w:num w:numId="55" w16cid:durableId="580414229">
    <w:abstractNumId w:val="50"/>
  </w:num>
  <w:num w:numId="56" w16cid:durableId="1712994643">
    <w:abstractNumId w:val="14"/>
  </w:num>
  <w:num w:numId="57" w16cid:durableId="552935588">
    <w:abstractNumId w:val="22"/>
  </w:num>
  <w:num w:numId="58" w16cid:durableId="1946771492">
    <w:abstractNumId w:val="51"/>
  </w:num>
  <w:num w:numId="59" w16cid:durableId="1695809832">
    <w:abstractNumId w:val="24"/>
  </w:num>
  <w:num w:numId="60" w16cid:durableId="1773669214">
    <w:abstractNumId w:val="13"/>
  </w:num>
  <w:num w:numId="61" w16cid:durableId="1931814717">
    <w:abstractNumId w:val="33"/>
  </w:num>
  <w:num w:numId="62" w16cid:durableId="677003584">
    <w:abstractNumId w:val="48"/>
  </w:num>
  <w:num w:numId="63" w16cid:durableId="1232425711">
    <w:abstractNumId w:val="4"/>
  </w:num>
  <w:num w:numId="64" w16cid:durableId="1876774952">
    <w:abstractNumId w:val="23"/>
  </w:num>
  <w:num w:numId="65" w16cid:durableId="12393608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5F"/>
    <w:rsid w:val="000308B0"/>
    <w:rsid w:val="00033E88"/>
    <w:rsid w:val="000957C3"/>
    <w:rsid w:val="00095D49"/>
    <w:rsid w:val="000C3A28"/>
    <w:rsid w:val="000C5B4C"/>
    <w:rsid w:val="000F5F07"/>
    <w:rsid w:val="00112B4D"/>
    <w:rsid w:val="00156B40"/>
    <w:rsid w:val="00163BDE"/>
    <w:rsid w:val="001A7B55"/>
    <w:rsid w:val="001C3BDB"/>
    <w:rsid w:val="001C3E5B"/>
    <w:rsid w:val="001C62DA"/>
    <w:rsid w:val="001C6E1A"/>
    <w:rsid w:val="001F6577"/>
    <w:rsid w:val="00205875"/>
    <w:rsid w:val="00242A06"/>
    <w:rsid w:val="00264E8B"/>
    <w:rsid w:val="00290A69"/>
    <w:rsid w:val="00326049"/>
    <w:rsid w:val="003261B2"/>
    <w:rsid w:val="00326418"/>
    <w:rsid w:val="003325EE"/>
    <w:rsid w:val="00373E5F"/>
    <w:rsid w:val="003B0432"/>
    <w:rsid w:val="003D0D79"/>
    <w:rsid w:val="003E6B5E"/>
    <w:rsid w:val="00404016"/>
    <w:rsid w:val="004072E0"/>
    <w:rsid w:val="00412589"/>
    <w:rsid w:val="00435636"/>
    <w:rsid w:val="0044140F"/>
    <w:rsid w:val="00445CB0"/>
    <w:rsid w:val="00477B61"/>
    <w:rsid w:val="00515406"/>
    <w:rsid w:val="00520384"/>
    <w:rsid w:val="00541C8E"/>
    <w:rsid w:val="0054681C"/>
    <w:rsid w:val="005578CB"/>
    <w:rsid w:val="0057578B"/>
    <w:rsid w:val="005A486F"/>
    <w:rsid w:val="005D0B10"/>
    <w:rsid w:val="005D0BD5"/>
    <w:rsid w:val="005D4855"/>
    <w:rsid w:val="005E32AE"/>
    <w:rsid w:val="005F6402"/>
    <w:rsid w:val="005F6CCA"/>
    <w:rsid w:val="0060726B"/>
    <w:rsid w:val="00611EDC"/>
    <w:rsid w:val="006240DD"/>
    <w:rsid w:val="0063078E"/>
    <w:rsid w:val="006309CC"/>
    <w:rsid w:val="006516BA"/>
    <w:rsid w:val="006558FE"/>
    <w:rsid w:val="00662EF4"/>
    <w:rsid w:val="00694C97"/>
    <w:rsid w:val="006966FF"/>
    <w:rsid w:val="006F1E71"/>
    <w:rsid w:val="007163CD"/>
    <w:rsid w:val="00720607"/>
    <w:rsid w:val="00730967"/>
    <w:rsid w:val="00737803"/>
    <w:rsid w:val="00760A31"/>
    <w:rsid w:val="007910B9"/>
    <w:rsid w:val="00793E3A"/>
    <w:rsid w:val="007A00B9"/>
    <w:rsid w:val="007A6EC1"/>
    <w:rsid w:val="007B5DC7"/>
    <w:rsid w:val="007E5002"/>
    <w:rsid w:val="00811D9F"/>
    <w:rsid w:val="0082697C"/>
    <w:rsid w:val="00833788"/>
    <w:rsid w:val="00842DF9"/>
    <w:rsid w:val="00867B8D"/>
    <w:rsid w:val="00874F5F"/>
    <w:rsid w:val="008A197A"/>
    <w:rsid w:val="008A6769"/>
    <w:rsid w:val="008B1823"/>
    <w:rsid w:val="008B453B"/>
    <w:rsid w:val="008B5025"/>
    <w:rsid w:val="008E30C4"/>
    <w:rsid w:val="00921045"/>
    <w:rsid w:val="00927817"/>
    <w:rsid w:val="00941500"/>
    <w:rsid w:val="00943D78"/>
    <w:rsid w:val="00956286"/>
    <w:rsid w:val="009661D5"/>
    <w:rsid w:val="00985C7A"/>
    <w:rsid w:val="009A2E1F"/>
    <w:rsid w:val="009A6720"/>
    <w:rsid w:val="009C37EF"/>
    <w:rsid w:val="009E30D5"/>
    <w:rsid w:val="00A0401C"/>
    <w:rsid w:val="00A166B0"/>
    <w:rsid w:val="00A41E92"/>
    <w:rsid w:val="00A4377D"/>
    <w:rsid w:val="00A5562B"/>
    <w:rsid w:val="00A55D50"/>
    <w:rsid w:val="00A908B4"/>
    <w:rsid w:val="00A94DC7"/>
    <w:rsid w:val="00AB4AB6"/>
    <w:rsid w:val="00AE330F"/>
    <w:rsid w:val="00AE75CC"/>
    <w:rsid w:val="00B22DD7"/>
    <w:rsid w:val="00B54509"/>
    <w:rsid w:val="00BA307F"/>
    <w:rsid w:val="00BE07EB"/>
    <w:rsid w:val="00BF7EF8"/>
    <w:rsid w:val="00C210B4"/>
    <w:rsid w:val="00C42C06"/>
    <w:rsid w:val="00C57916"/>
    <w:rsid w:val="00C608E8"/>
    <w:rsid w:val="00CB7A86"/>
    <w:rsid w:val="00CC2892"/>
    <w:rsid w:val="00CF3D61"/>
    <w:rsid w:val="00D053F4"/>
    <w:rsid w:val="00D1112C"/>
    <w:rsid w:val="00D178A6"/>
    <w:rsid w:val="00D34B07"/>
    <w:rsid w:val="00D36BF4"/>
    <w:rsid w:val="00D714D8"/>
    <w:rsid w:val="00D7708F"/>
    <w:rsid w:val="00D86780"/>
    <w:rsid w:val="00DA6CC5"/>
    <w:rsid w:val="00DE25E1"/>
    <w:rsid w:val="00DE7562"/>
    <w:rsid w:val="00E22491"/>
    <w:rsid w:val="00E54394"/>
    <w:rsid w:val="00E96C5B"/>
    <w:rsid w:val="00EA4ED3"/>
    <w:rsid w:val="00ED7299"/>
    <w:rsid w:val="00F007F4"/>
    <w:rsid w:val="00F00EBD"/>
    <w:rsid w:val="00F121AA"/>
    <w:rsid w:val="00F14FC8"/>
    <w:rsid w:val="00F26DF9"/>
    <w:rsid w:val="00F6515C"/>
    <w:rsid w:val="00F9143B"/>
    <w:rsid w:val="00F94FBA"/>
    <w:rsid w:val="00FA0A01"/>
    <w:rsid w:val="00FA34D8"/>
    <w:rsid w:val="00FC3C0F"/>
    <w:rsid w:val="00FC772C"/>
    <w:rsid w:val="00FD0764"/>
    <w:rsid w:val="00FF386C"/>
    <w:rsid w:val="3CC9E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ED57"/>
  <w15:docId w15:val="{77BB4D11-6D64-45C4-8307-21AB265B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6CC5"/>
    <w:pPr>
      <w:widowControl/>
      <w:autoSpaceDE/>
      <w:autoSpaceDN/>
    </w:pPr>
    <w:rPr>
      <w:rFonts w:ascii="Times New Roman" w:eastAsia="Times New Roman" w:hAnsi="Times New Roman" w:cs="Times New Roman"/>
      <w:sz w:val="24"/>
      <w:szCs w:val="24"/>
    </w:rPr>
  </w:style>
  <w:style w:type="paragraph" w:styleId="Heading1">
    <w:name w:val="heading 1"/>
    <w:basedOn w:val="Normal"/>
    <w:qFormat/>
    <w:pPr>
      <w:ind w:left="1680" w:hanging="721"/>
      <w:outlineLvl w:val="0"/>
    </w:pPr>
    <w:rPr>
      <w:b/>
      <w:bCs/>
    </w:rPr>
  </w:style>
  <w:style w:type="paragraph" w:styleId="Heading2">
    <w:name w:val="heading 2"/>
    <w:basedOn w:val="Normal"/>
    <w:next w:val="Normal"/>
    <w:link w:val="Heading2Char"/>
    <w:qFormat/>
    <w:rsid w:val="00737803"/>
    <w:pPr>
      <w:keepNext/>
      <w:ind w:left="1440"/>
      <w:outlineLvl w:val="1"/>
    </w:pPr>
    <w:rPr>
      <w:szCs w:val="20"/>
    </w:rPr>
  </w:style>
  <w:style w:type="paragraph" w:styleId="Heading3">
    <w:name w:val="heading 3"/>
    <w:basedOn w:val="Normal"/>
    <w:next w:val="Normal"/>
    <w:link w:val="Heading3Char"/>
    <w:qFormat/>
    <w:rsid w:val="00737803"/>
    <w:pPr>
      <w:keepNext/>
      <w:ind w:left="720"/>
      <w:outlineLvl w:val="2"/>
    </w:pPr>
    <w:rPr>
      <w:szCs w:val="20"/>
    </w:rPr>
  </w:style>
  <w:style w:type="paragraph" w:styleId="Heading4">
    <w:name w:val="heading 4"/>
    <w:basedOn w:val="Normal"/>
    <w:next w:val="Normal"/>
    <w:link w:val="Heading4Char"/>
    <w:qFormat/>
    <w:rsid w:val="00737803"/>
    <w:pPr>
      <w:keepNext/>
      <w:ind w:left="2160"/>
      <w:outlineLvl w:val="3"/>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16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61D5"/>
    <w:pPr>
      <w:tabs>
        <w:tab w:val="center" w:pos="4680"/>
        <w:tab w:val="right" w:pos="9360"/>
      </w:tabs>
    </w:pPr>
  </w:style>
  <w:style w:type="character" w:customStyle="1" w:styleId="HeaderChar">
    <w:name w:val="Header Char"/>
    <w:basedOn w:val="DefaultParagraphFont"/>
    <w:link w:val="Header"/>
    <w:uiPriority w:val="99"/>
    <w:rsid w:val="009661D5"/>
    <w:rPr>
      <w:rFonts w:ascii="Times New Roman" w:eastAsia="Times New Roman" w:hAnsi="Times New Roman" w:cs="Times New Roman"/>
      <w:lang w:bidi="en-US"/>
    </w:rPr>
  </w:style>
  <w:style w:type="paragraph" w:styleId="Footer">
    <w:name w:val="footer"/>
    <w:basedOn w:val="Normal"/>
    <w:link w:val="FooterChar"/>
    <w:unhideWhenUsed/>
    <w:rsid w:val="009661D5"/>
    <w:pPr>
      <w:tabs>
        <w:tab w:val="center" w:pos="4680"/>
        <w:tab w:val="right" w:pos="9360"/>
      </w:tabs>
    </w:pPr>
  </w:style>
  <w:style w:type="character" w:customStyle="1" w:styleId="FooterChar">
    <w:name w:val="Footer Char"/>
    <w:basedOn w:val="DefaultParagraphFont"/>
    <w:link w:val="Footer"/>
    <w:uiPriority w:val="99"/>
    <w:rsid w:val="009661D5"/>
    <w:rPr>
      <w:rFonts w:ascii="Times New Roman" w:eastAsia="Times New Roman" w:hAnsi="Times New Roman" w:cs="Times New Roman"/>
      <w:lang w:bidi="en-US"/>
    </w:rPr>
  </w:style>
  <w:style w:type="numbering" w:customStyle="1" w:styleId="CurrentList1">
    <w:name w:val="Current List1"/>
    <w:uiPriority w:val="99"/>
    <w:rsid w:val="00EA4ED3"/>
    <w:pPr>
      <w:numPr>
        <w:numId w:val="3"/>
      </w:numPr>
    </w:pPr>
  </w:style>
  <w:style w:type="numbering" w:customStyle="1" w:styleId="CurrentList2">
    <w:name w:val="Current List2"/>
    <w:uiPriority w:val="99"/>
    <w:rsid w:val="00EA4ED3"/>
    <w:pPr>
      <w:numPr>
        <w:numId w:val="4"/>
      </w:numPr>
    </w:pPr>
  </w:style>
  <w:style w:type="numbering" w:customStyle="1" w:styleId="CurrentList3">
    <w:name w:val="Current List3"/>
    <w:uiPriority w:val="99"/>
    <w:rsid w:val="00EA4ED3"/>
    <w:pPr>
      <w:numPr>
        <w:numId w:val="5"/>
      </w:numPr>
    </w:pPr>
  </w:style>
  <w:style w:type="numbering" w:customStyle="1" w:styleId="CurrentList4">
    <w:name w:val="Current List4"/>
    <w:uiPriority w:val="99"/>
    <w:rsid w:val="00EA4ED3"/>
    <w:pPr>
      <w:numPr>
        <w:numId w:val="7"/>
      </w:numPr>
    </w:pPr>
  </w:style>
  <w:style w:type="numbering" w:customStyle="1" w:styleId="CurrentList5">
    <w:name w:val="Current List5"/>
    <w:uiPriority w:val="99"/>
    <w:rsid w:val="00EA4ED3"/>
    <w:pPr>
      <w:numPr>
        <w:numId w:val="8"/>
      </w:numPr>
    </w:pPr>
  </w:style>
  <w:style w:type="numbering" w:customStyle="1" w:styleId="CurrentList6">
    <w:name w:val="Current List6"/>
    <w:uiPriority w:val="99"/>
    <w:rsid w:val="00EA4ED3"/>
    <w:pPr>
      <w:numPr>
        <w:numId w:val="9"/>
      </w:numPr>
    </w:pPr>
  </w:style>
  <w:style w:type="numbering" w:customStyle="1" w:styleId="CurrentList7">
    <w:name w:val="Current List7"/>
    <w:uiPriority w:val="99"/>
    <w:rsid w:val="00EA4ED3"/>
    <w:pPr>
      <w:numPr>
        <w:numId w:val="10"/>
      </w:numPr>
    </w:pPr>
  </w:style>
  <w:style w:type="numbering" w:customStyle="1" w:styleId="CurrentList8">
    <w:name w:val="Current List8"/>
    <w:uiPriority w:val="99"/>
    <w:rsid w:val="00EA4ED3"/>
    <w:pPr>
      <w:numPr>
        <w:numId w:val="11"/>
      </w:numPr>
    </w:pPr>
  </w:style>
  <w:style w:type="numbering" w:customStyle="1" w:styleId="CurrentList9">
    <w:name w:val="Current List9"/>
    <w:uiPriority w:val="99"/>
    <w:rsid w:val="00EA4ED3"/>
    <w:pPr>
      <w:numPr>
        <w:numId w:val="12"/>
      </w:numPr>
    </w:pPr>
  </w:style>
  <w:style w:type="numbering" w:customStyle="1" w:styleId="CurrentList10">
    <w:name w:val="Current List10"/>
    <w:uiPriority w:val="99"/>
    <w:rsid w:val="00EA4ED3"/>
    <w:pPr>
      <w:numPr>
        <w:numId w:val="13"/>
      </w:numPr>
    </w:pPr>
  </w:style>
  <w:style w:type="numbering" w:customStyle="1" w:styleId="CurrentList11">
    <w:name w:val="Current List11"/>
    <w:uiPriority w:val="99"/>
    <w:rsid w:val="001C3E5B"/>
    <w:pPr>
      <w:numPr>
        <w:numId w:val="15"/>
      </w:numPr>
    </w:pPr>
  </w:style>
  <w:style w:type="numbering" w:customStyle="1" w:styleId="CurrentList12">
    <w:name w:val="Current List12"/>
    <w:uiPriority w:val="99"/>
    <w:rsid w:val="001C3E5B"/>
    <w:pPr>
      <w:numPr>
        <w:numId w:val="17"/>
      </w:numPr>
    </w:pPr>
  </w:style>
  <w:style w:type="numbering" w:customStyle="1" w:styleId="CurrentList13">
    <w:name w:val="Current List13"/>
    <w:uiPriority w:val="99"/>
    <w:rsid w:val="00A166B0"/>
    <w:pPr>
      <w:numPr>
        <w:numId w:val="18"/>
      </w:numPr>
    </w:pPr>
  </w:style>
  <w:style w:type="numbering" w:customStyle="1" w:styleId="CurrentList14">
    <w:name w:val="Current List14"/>
    <w:uiPriority w:val="99"/>
    <w:rsid w:val="00FD0764"/>
    <w:pPr>
      <w:numPr>
        <w:numId w:val="19"/>
      </w:numPr>
    </w:pPr>
  </w:style>
  <w:style w:type="numbering" w:customStyle="1" w:styleId="CurrentList15">
    <w:name w:val="Current List15"/>
    <w:uiPriority w:val="99"/>
    <w:rsid w:val="00FD0764"/>
    <w:pPr>
      <w:numPr>
        <w:numId w:val="20"/>
      </w:numPr>
    </w:pPr>
  </w:style>
  <w:style w:type="numbering" w:customStyle="1" w:styleId="CurrentList16">
    <w:name w:val="Current List16"/>
    <w:uiPriority w:val="99"/>
    <w:rsid w:val="006516BA"/>
    <w:pPr>
      <w:numPr>
        <w:numId w:val="21"/>
      </w:numPr>
    </w:pPr>
  </w:style>
  <w:style w:type="character" w:customStyle="1" w:styleId="BodyTextChar">
    <w:name w:val="Body Text Char"/>
    <w:basedOn w:val="DefaultParagraphFont"/>
    <w:link w:val="BodyText"/>
    <w:uiPriority w:val="1"/>
    <w:rsid w:val="00DE7562"/>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rsid w:val="00737803"/>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737803"/>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737803"/>
    <w:rPr>
      <w:rFonts w:ascii="Times New Roman" w:eastAsia="Times New Roman" w:hAnsi="Times New Roman" w:cs="Times New Roman"/>
      <w:sz w:val="24"/>
      <w:szCs w:val="20"/>
    </w:rPr>
  </w:style>
  <w:style w:type="paragraph" w:styleId="Title">
    <w:name w:val="Title"/>
    <w:basedOn w:val="Normal"/>
    <w:link w:val="TitleChar"/>
    <w:qFormat/>
    <w:rsid w:val="00737803"/>
    <w:pPr>
      <w:jc w:val="center"/>
    </w:pPr>
    <w:rPr>
      <w:b/>
      <w:sz w:val="28"/>
      <w:szCs w:val="20"/>
    </w:rPr>
  </w:style>
  <w:style w:type="character" w:customStyle="1" w:styleId="TitleChar">
    <w:name w:val="Title Char"/>
    <w:basedOn w:val="DefaultParagraphFont"/>
    <w:link w:val="Title"/>
    <w:rsid w:val="00737803"/>
    <w:rPr>
      <w:rFonts w:ascii="Times New Roman" w:eastAsia="Times New Roman" w:hAnsi="Times New Roman" w:cs="Times New Roman"/>
      <w:b/>
      <w:sz w:val="28"/>
      <w:szCs w:val="20"/>
    </w:rPr>
  </w:style>
  <w:style w:type="paragraph" w:styleId="Subtitle">
    <w:name w:val="Subtitle"/>
    <w:basedOn w:val="Normal"/>
    <w:link w:val="SubtitleChar"/>
    <w:qFormat/>
    <w:rsid w:val="00737803"/>
    <w:pPr>
      <w:jc w:val="center"/>
    </w:pPr>
    <w:rPr>
      <w:b/>
      <w:sz w:val="32"/>
      <w:szCs w:val="20"/>
    </w:rPr>
  </w:style>
  <w:style w:type="character" w:customStyle="1" w:styleId="SubtitleChar">
    <w:name w:val="Subtitle Char"/>
    <w:basedOn w:val="DefaultParagraphFont"/>
    <w:link w:val="Subtitle"/>
    <w:rsid w:val="00737803"/>
    <w:rPr>
      <w:rFonts w:ascii="Times New Roman" w:eastAsia="Times New Roman" w:hAnsi="Times New Roman" w:cs="Times New Roman"/>
      <w:b/>
      <w:sz w:val="32"/>
      <w:szCs w:val="20"/>
    </w:rPr>
  </w:style>
  <w:style w:type="character" w:styleId="Hyperlink">
    <w:name w:val="Hyperlink"/>
    <w:rsid w:val="00737803"/>
    <w:rPr>
      <w:color w:val="0000FF"/>
      <w:u w:val="single"/>
    </w:rPr>
  </w:style>
  <w:style w:type="paragraph" w:styleId="BalloonText">
    <w:name w:val="Balloon Text"/>
    <w:basedOn w:val="Normal"/>
    <w:link w:val="BalloonTextChar"/>
    <w:semiHidden/>
    <w:rsid w:val="00737803"/>
    <w:rPr>
      <w:rFonts w:ascii="Tahoma" w:hAnsi="Tahoma" w:cs="Tahoma"/>
      <w:sz w:val="16"/>
      <w:szCs w:val="16"/>
    </w:rPr>
  </w:style>
  <w:style w:type="character" w:customStyle="1" w:styleId="BalloonTextChar">
    <w:name w:val="Balloon Text Char"/>
    <w:basedOn w:val="DefaultParagraphFont"/>
    <w:link w:val="BalloonText"/>
    <w:semiHidden/>
    <w:rsid w:val="00737803"/>
    <w:rPr>
      <w:rFonts w:ascii="Tahoma" w:eastAsia="Times New Roman" w:hAnsi="Tahoma" w:cs="Tahoma"/>
      <w:sz w:val="16"/>
      <w:szCs w:val="16"/>
    </w:rPr>
  </w:style>
  <w:style w:type="character" w:styleId="FollowedHyperlink">
    <w:name w:val="FollowedHyperlink"/>
    <w:rsid w:val="00737803"/>
    <w:rPr>
      <w:color w:val="606420"/>
      <w:u w:val="single"/>
    </w:rPr>
  </w:style>
  <w:style w:type="table" w:styleId="TableGrid">
    <w:name w:val="Table Grid"/>
    <w:basedOn w:val="TableNormal"/>
    <w:rsid w:val="00737803"/>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737803"/>
    <w:pPr>
      <w:numPr>
        <w:numId w:val="25"/>
      </w:numPr>
    </w:pPr>
  </w:style>
  <w:style w:type="numbering" w:customStyle="1" w:styleId="ImportedStyle3">
    <w:name w:val="Imported Style 3"/>
    <w:rsid w:val="00737803"/>
    <w:pPr>
      <w:numPr>
        <w:numId w:val="31"/>
      </w:numPr>
    </w:pPr>
  </w:style>
  <w:style w:type="paragraph" w:customStyle="1" w:styleId="HeaderFooter">
    <w:name w:val="Header &amp; Footer"/>
    <w:rsid w:val="00737803"/>
    <w:pPr>
      <w:widowControl/>
      <w:pBdr>
        <w:top w:val="nil"/>
        <w:left w:val="nil"/>
        <w:bottom w:val="nil"/>
        <w:right w:val="nil"/>
        <w:between w:val="nil"/>
        <w:bar w:val="nil"/>
      </w:pBdr>
      <w:tabs>
        <w:tab w:val="right" w:pos="9020"/>
      </w:tabs>
      <w:autoSpaceDE/>
      <w:autoSpaceDN/>
    </w:pPr>
    <w:rPr>
      <w:rFonts w:ascii="Helvetica" w:eastAsia="Arial Unicode MS" w:hAnsi="Helvetica" w:cs="Arial Unicode MS"/>
      <w:color w:val="000000"/>
      <w:sz w:val="24"/>
      <w:szCs w:val="24"/>
      <w:bdr w:val="nil"/>
    </w:rPr>
  </w:style>
  <w:style w:type="paragraph" w:customStyle="1" w:styleId="Heading">
    <w:name w:val="Heading"/>
    <w:rsid w:val="00737803"/>
    <w:pPr>
      <w:widowControl/>
      <w:pBdr>
        <w:top w:val="nil"/>
        <w:left w:val="nil"/>
        <w:bottom w:val="nil"/>
        <w:right w:val="nil"/>
        <w:between w:val="nil"/>
        <w:bar w:val="nil"/>
      </w:pBdr>
      <w:suppressAutoHyphens/>
      <w:autoSpaceDE/>
      <w:autoSpaceDN/>
      <w:jc w:val="center"/>
    </w:pPr>
    <w:rPr>
      <w:rFonts w:ascii="Times New Roman" w:eastAsia="Arial Unicode MS" w:hAnsi="Times New Roman" w:cs="Arial Unicode MS"/>
      <w:b/>
      <w:bCs/>
      <w:color w:val="000000"/>
      <w:sz w:val="28"/>
      <w:szCs w:val="28"/>
      <w:u w:color="000000"/>
      <w:bdr w:val="nil"/>
    </w:rPr>
  </w:style>
  <w:style w:type="numbering" w:customStyle="1" w:styleId="ImportedStyle4">
    <w:name w:val="Imported Style 4"/>
    <w:rsid w:val="00737803"/>
    <w:pPr>
      <w:numPr>
        <w:numId w:val="33"/>
      </w:numPr>
    </w:pPr>
  </w:style>
  <w:style w:type="numbering" w:customStyle="1" w:styleId="ImportedStyle6">
    <w:name w:val="Imported Style 6"/>
    <w:rsid w:val="00737803"/>
    <w:pPr>
      <w:numPr>
        <w:numId w:val="35"/>
      </w:numPr>
    </w:pPr>
  </w:style>
  <w:style w:type="paragraph" w:styleId="NormalWeb">
    <w:name w:val="Normal (Web)"/>
    <w:rsid w:val="00737803"/>
    <w:pPr>
      <w:widowControl/>
      <w:pBdr>
        <w:top w:val="nil"/>
        <w:left w:val="nil"/>
        <w:bottom w:val="nil"/>
        <w:right w:val="nil"/>
        <w:between w:val="nil"/>
        <w:bar w:val="nil"/>
      </w:pBdr>
      <w:suppressAutoHyphens/>
      <w:autoSpaceDE/>
      <w:autoSpaceDN/>
    </w:pPr>
    <w:rPr>
      <w:rFonts w:ascii="Times New Roman" w:eastAsia="Times New Roman" w:hAnsi="Times New Roman" w:cs="Times New Roman"/>
      <w:color w:val="000000"/>
      <w:sz w:val="20"/>
      <w:szCs w:val="20"/>
      <w:u w:color="000000"/>
      <w:bdr w:val="nil"/>
    </w:rPr>
  </w:style>
  <w:style w:type="character" w:customStyle="1" w:styleId="None">
    <w:name w:val="None"/>
    <w:rsid w:val="00737803"/>
  </w:style>
  <w:style w:type="character" w:customStyle="1" w:styleId="Hyperlink0">
    <w:name w:val="Hyperlink.0"/>
    <w:rsid w:val="00737803"/>
    <w:rPr>
      <w:color w:val="0000FF"/>
      <w:sz w:val="24"/>
      <w:szCs w:val="24"/>
      <w:u w:val="single" w:color="0000FF"/>
    </w:rPr>
  </w:style>
  <w:style w:type="character" w:styleId="UnresolvedMention">
    <w:name w:val="Unresolved Mention"/>
    <w:uiPriority w:val="99"/>
    <w:rsid w:val="0073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741">
      <w:bodyDiv w:val="1"/>
      <w:marLeft w:val="0"/>
      <w:marRight w:val="0"/>
      <w:marTop w:val="0"/>
      <w:marBottom w:val="0"/>
      <w:divBdr>
        <w:top w:val="none" w:sz="0" w:space="0" w:color="auto"/>
        <w:left w:val="none" w:sz="0" w:space="0" w:color="auto"/>
        <w:bottom w:val="none" w:sz="0" w:space="0" w:color="auto"/>
        <w:right w:val="none" w:sz="0" w:space="0" w:color="auto"/>
      </w:divBdr>
    </w:div>
    <w:div w:id="54665068">
      <w:bodyDiv w:val="1"/>
      <w:marLeft w:val="0"/>
      <w:marRight w:val="0"/>
      <w:marTop w:val="0"/>
      <w:marBottom w:val="0"/>
      <w:divBdr>
        <w:top w:val="none" w:sz="0" w:space="0" w:color="auto"/>
        <w:left w:val="none" w:sz="0" w:space="0" w:color="auto"/>
        <w:bottom w:val="none" w:sz="0" w:space="0" w:color="auto"/>
        <w:right w:val="none" w:sz="0" w:space="0" w:color="auto"/>
      </w:divBdr>
    </w:div>
    <w:div w:id="198664875">
      <w:bodyDiv w:val="1"/>
      <w:marLeft w:val="0"/>
      <w:marRight w:val="0"/>
      <w:marTop w:val="0"/>
      <w:marBottom w:val="0"/>
      <w:divBdr>
        <w:top w:val="none" w:sz="0" w:space="0" w:color="auto"/>
        <w:left w:val="none" w:sz="0" w:space="0" w:color="auto"/>
        <w:bottom w:val="none" w:sz="0" w:space="0" w:color="auto"/>
        <w:right w:val="none" w:sz="0" w:space="0" w:color="auto"/>
      </w:divBdr>
    </w:div>
    <w:div w:id="572397157">
      <w:bodyDiv w:val="1"/>
      <w:marLeft w:val="0"/>
      <w:marRight w:val="0"/>
      <w:marTop w:val="0"/>
      <w:marBottom w:val="0"/>
      <w:divBdr>
        <w:top w:val="none" w:sz="0" w:space="0" w:color="auto"/>
        <w:left w:val="none" w:sz="0" w:space="0" w:color="auto"/>
        <w:bottom w:val="none" w:sz="0" w:space="0" w:color="auto"/>
        <w:right w:val="none" w:sz="0" w:space="0" w:color="auto"/>
      </w:divBdr>
    </w:div>
    <w:div w:id="573709973">
      <w:bodyDiv w:val="1"/>
      <w:marLeft w:val="0"/>
      <w:marRight w:val="0"/>
      <w:marTop w:val="0"/>
      <w:marBottom w:val="0"/>
      <w:divBdr>
        <w:top w:val="none" w:sz="0" w:space="0" w:color="auto"/>
        <w:left w:val="none" w:sz="0" w:space="0" w:color="auto"/>
        <w:bottom w:val="none" w:sz="0" w:space="0" w:color="auto"/>
        <w:right w:val="none" w:sz="0" w:space="0" w:color="auto"/>
      </w:divBdr>
    </w:div>
    <w:div w:id="776023586">
      <w:bodyDiv w:val="1"/>
      <w:marLeft w:val="0"/>
      <w:marRight w:val="0"/>
      <w:marTop w:val="0"/>
      <w:marBottom w:val="0"/>
      <w:divBdr>
        <w:top w:val="none" w:sz="0" w:space="0" w:color="auto"/>
        <w:left w:val="none" w:sz="0" w:space="0" w:color="auto"/>
        <w:bottom w:val="none" w:sz="0" w:space="0" w:color="auto"/>
        <w:right w:val="none" w:sz="0" w:space="0" w:color="auto"/>
      </w:divBdr>
    </w:div>
    <w:div w:id="863178885">
      <w:bodyDiv w:val="1"/>
      <w:marLeft w:val="0"/>
      <w:marRight w:val="0"/>
      <w:marTop w:val="0"/>
      <w:marBottom w:val="0"/>
      <w:divBdr>
        <w:top w:val="none" w:sz="0" w:space="0" w:color="auto"/>
        <w:left w:val="none" w:sz="0" w:space="0" w:color="auto"/>
        <w:bottom w:val="none" w:sz="0" w:space="0" w:color="auto"/>
        <w:right w:val="none" w:sz="0" w:space="0" w:color="auto"/>
      </w:divBdr>
      <w:divsChild>
        <w:div w:id="1460303381">
          <w:marLeft w:val="0"/>
          <w:marRight w:val="0"/>
          <w:marTop w:val="0"/>
          <w:marBottom w:val="0"/>
          <w:divBdr>
            <w:top w:val="none" w:sz="0" w:space="0" w:color="auto"/>
            <w:left w:val="none" w:sz="0" w:space="0" w:color="auto"/>
            <w:bottom w:val="none" w:sz="0" w:space="0" w:color="auto"/>
            <w:right w:val="none" w:sz="0" w:space="0" w:color="auto"/>
          </w:divBdr>
          <w:divsChild>
            <w:div w:id="1958828332">
              <w:marLeft w:val="0"/>
              <w:marRight w:val="0"/>
              <w:marTop w:val="0"/>
              <w:marBottom w:val="0"/>
              <w:divBdr>
                <w:top w:val="none" w:sz="0" w:space="0" w:color="auto"/>
                <w:left w:val="none" w:sz="0" w:space="0" w:color="auto"/>
                <w:bottom w:val="none" w:sz="0" w:space="0" w:color="auto"/>
                <w:right w:val="none" w:sz="0" w:space="0" w:color="auto"/>
              </w:divBdr>
              <w:divsChild>
                <w:div w:id="700590533">
                  <w:marLeft w:val="0"/>
                  <w:marRight w:val="0"/>
                  <w:marTop w:val="0"/>
                  <w:marBottom w:val="0"/>
                  <w:divBdr>
                    <w:top w:val="none" w:sz="0" w:space="0" w:color="auto"/>
                    <w:left w:val="none" w:sz="0" w:space="0" w:color="auto"/>
                    <w:bottom w:val="none" w:sz="0" w:space="0" w:color="auto"/>
                    <w:right w:val="none" w:sz="0" w:space="0" w:color="auto"/>
                  </w:divBdr>
                </w:div>
              </w:divsChild>
            </w:div>
            <w:div w:id="1749645760">
              <w:marLeft w:val="0"/>
              <w:marRight w:val="0"/>
              <w:marTop w:val="0"/>
              <w:marBottom w:val="0"/>
              <w:divBdr>
                <w:top w:val="none" w:sz="0" w:space="0" w:color="auto"/>
                <w:left w:val="none" w:sz="0" w:space="0" w:color="auto"/>
                <w:bottom w:val="none" w:sz="0" w:space="0" w:color="auto"/>
                <w:right w:val="none" w:sz="0" w:space="0" w:color="auto"/>
              </w:divBdr>
              <w:divsChild>
                <w:div w:id="2146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23">
          <w:marLeft w:val="0"/>
          <w:marRight w:val="0"/>
          <w:marTop w:val="0"/>
          <w:marBottom w:val="0"/>
          <w:divBdr>
            <w:top w:val="none" w:sz="0" w:space="0" w:color="auto"/>
            <w:left w:val="none" w:sz="0" w:space="0" w:color="auto"/>
            <w:bottom w:val="none" w:sz="0" w:space="0" w:color="auto"/>
            <w:right w:val="none" w:sz="0" w:space="0" w:color="auto"/>
          </w:divBdr>
          <w:divsChild>
            <w:div w:id="2077630916">
              <w:marLeft w:val="0"/>
              <w:marRight w:val="0"/>
              <w:marTop w:val="0"/>
              <w:marBottom w:val="0"/>
              <w:divBdr>
                <w:top w:val="none" w:sz="0" w:space="0" w:color="auto"/>
                <w:left w:val="none" w:sz="0" w:space="0" w:color="auto"/>
                <w:bottom w:val="none" w:sz="0" w:space="0" w:color="auto"/>
                <w:right w:val="none" w:sz="0" w:space="0" w:color="auto"/>
              </w:divBdr>
              <w:divsChild>
                <w:div w:id="643779642">
                  <w:marLeft w:val="0"/>
                  <w:marRight w:val="0"/>
                  <w:marTop w:val="0"/>
                  <w:marBottom w:val="0"/>
                  <w:divBdr>
                    <w:top w:val="none" w:sz="0" w:space="0" w:color="auto"/>
                    <w:left w:val="none" w:sz="0" w:space="0" w:color="auto"/>
                    <w:bottom w:val="none" w:sz="0" w:space="0" w:color="auto"/>
                    <w:right w:val="none" w:sz="0" w:space="0" w:color="auto"/>
                  </w:divBdr>
                </w:div>
              </w:divsChild>
            </w:div>
            <w:div w:id="921177843">
              <w:marLeft w:val="0"/>
              <w:marRight w:val="0"/>
              <w:marTop w:val="0"/>
              <w:marBottom w:val="0"/>
              <w:divBdr>
                <w:top w:val="none" w:sz="0" w:space="0" w:color="auto"/>
                <w:left w:val="none" w:sz="0" w:space="0" w:color="auto"/>
                <w:bottom w:val="none" w:sz="0" w:space="0" w:color="auto"/>
                <w:right w:val="none" w:sz="0" w:space="0" w:color="auto"/>
              </w:divBdr>
              <w:divsChild>
                <w:div w:id="19951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508">
          <w:marLeft w:val="0"/>
          <w:marRight w:val="0"/>
          <w:marTop w:val="0"/>
          <w:marBottom w:val="0"/>
          <w:divBdr>
            <w:top w:val="none" w:sz="0" w:space="0" w:color="auto"/>
            <w:left w:val="none" w:sz="0" w:space="0" w:color="auto"/>
            <w:bottom w:val="none" w:sz="0" w:space="0" w:color="auto"/>
            <w:right w:val="none" w:sz="0" w:space="0" w:color="auto"/>
          </w:divBdr>
          <w:divsChild>
            <w:div w:id="20323442">
              <w:marLeft w:val="0"/>
              <w:marRight w:val="0"/>
              <w:marTop w:val="0"/>
              <w:marBottom w:val="0"/>
              <w:divBdr>
                <w:top w:val="none" w:sz="0" w:space="0" w:color="auto"/>
                <w:left w:val="none" w:sz="0" w:space="0" w:color="auto"/>
                <w:bottom w:val="none" w:sz="0" w:space="0" w:color="auto"/>
                <w:right w:val="none" w:sz="0" w:space="0" w:color="auto"/>
              </w:divBdr>
              <w:divsChild>
                <w:div w:id="188376338">
                  <w:marLeft w:val="0"/>
                  <w:marRight w:val="0"/>
                  <w:marTop w:val="0"/>
                  <w:marBottom w:val="0"/>
                  <w:divBdr>
                    <w:top w:val="none" w:sz="0" w:space="0" w:color="auto"/>
                    <w:left w:val="none" w:sz="0" w:space="0" w:color="auto"/>
                    <w:bottom w:val="none" w:sz="0" w:space="0" w:color="auto"/>
                    <w:right w:val="none" w:sz="0" w:space="0" w:color="auto"/>
                  </w:divBdr>
                </w:div>
              </w:divsChild>
            </w:div>
            <w:div w:id="1959411004">
              <w:marLeft w:val="0"/>
              <w:marRight w:val="0"/>
              <w:marTop w:val="0"/>
              <w:marBottom w:val="0"/>
              <w:divBdr>
                <w:top w:val="none" w:sz="0" w:space="0" w:color="auto"/>
                <w:left w:val="none" w:sz="0" w:space="0" w:color="auto"/>
                <w:bottom w:val="none" w:sz="0" w:space="0" w:color="auto"/>
                <w:right w:val="none" w:sz="0" w:space="0" w:color="auto"/>
              </w:divBdr>
              <w:divsChild>
                <w:div w:id="13229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988">
          <w:marLeft w:val="0"/>
          <w:marRight w:val="0"/>
          <w:marTop w:val="0"/>
          <w:marBottom w:val="0"/>
          <w:divBdr>
            <w:top w:val="none" w:sz="0" w:space="0" w:color="auto"/>
            <w:left w:val="none" w:sz="0" w:space="0" w:color="auto"/>
            <w:bottom w:val="none" w:sz="0" w:space="0" w:color="auto"/>
            <w:right w:val="none" w:sz="0" w:space="0" w:color="auto"/>
          </w:divBdr>
          <w:divsChild>
            <w:div w:id="1939216053">
              <w:marLeft w:val="0"/>
              <w:marRight w:val="0"/>
              <w:marTop w:val="0"/>
              <w:marBottom w:val="0"/>
              <w:divBdr>
                <w:top w:val="none" w:sz="0" w:space="0" w:color="auto"/>
                <w:left w:val="none" w:sz="0" w:space="0" w:color="auto"/>
                <w:bottom w:val="none" w:sz="0" w:space="0" w:color="auto"/>
                <w:right w:val="none" w:sz="0" w:space="0" w:color="auto"/>
              </w:divBdr>
              <w:divsChild>
                <w:div w:id="1631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2172">
      <w:bodyDiv w:val="1"/>
      <w:marLeft w:val="0"/>
      <w:marRight w:val="0"/>
      <w:marTop w:val="0"/>
      <w:marBottom w:val="0"/>
      <w:divBdr>
        <w:top w:val="none" w:sz="0" w:space="0" w:color="auto"/>
        <w:left w:val="none" w:sz="0" w:space="0" w:color="auto"/>
        <w:bottom w:val="none" w:sz="0" w:space="0" w:color="auto"/>
        <w:right w:val="none" w:sz="0" w:space="0" w:color="auto"/>
      </w:divBdr>
    </w:div>
    <w:div w:id="895118181">
      <w:bodyDiv w:val="1"/>
      <w:marLeft w:val="0"/>
      <w:marRight w:val="0"/>
      <w:marTop w:val="0"/>
      <w:marBottom w:val="0"/>
      <w:divBdr>
        <w:top w:val="none" w:sz="0" w:space="0" w:color="auto"/>
        <w:left w:val="none" w:sz="0" w:space="0" w:color="auto"/>
        <w:bottom w:val="none" w:sz="0" w:space="0" w:color="auto"/>
        <w:right w:val="none" w:sz="0" w:space="0" w:color="auto"/>
      </w:divBdr>
    </w:div>
    <w:div w:id="1000235032">
      <w:bodyDiv w:val="1"/>
      <w:marLeft w:val="0"/>
      <w:marRight w:val="0"/>
      <w:marTop w:val="0"/>
      <w:marBottom w:val="0"/>
      <w:divBdr>
        <w:top w:val="none" w:sz="0" w:space="0" w:color="auto"/>
        <w:left w:val="none" w:sz="0" w:space="0" w:color="auto"/>
        <w:bottom w:val="none" w:sz="0" w:space="0" w:color="auto"/>
        <w:right w:val="none" w:sz="0" w:space="0" w:color="auto"/>
      </w:divBdr>
    </w:div>
    <w:div w:id="1048260708">
      <w:bodyDiv w:val="1"/>
      <w:marLeft w:val="0"/>
      <w:marRight w:val="0"/>
      <w:marTop w:val="0"/>
      <w:marBottom w:val="0"/>
      <w:divBdr>
        <w:top w:val="none" w:sz="0" w:space="0" w:color="auto"/>
        <w:left w:val="none" w:sz="0" w:space="0" w:color="auto"/>
        <w:bottom w:val="none" w:sz="0" w:space="0" w:color="auto"/>
        <w:right w:val="none" w:sz="0" w:space="0" w:color="auto"/>
      </w:divBdr>
    </w:div>
    <w:div w:id="1317298445">
      <w:bodyDiv w:val="1"/>
      <w:marLeft w:val="0"/>
      <w:marRight w:val="0"/>
      <w:marTop w:val="0"/>
      <w:marBottom w:val="0"/>
      <w:divBdr>
        <w:top w:val="none" w:sz="0" w:space="0" w:color="auto"/>
        <w:left w:val="none" w:sz="0" w:space="0" w:color="auto"/>
        <w:bottom w:val="none" w:sz="0" w:space="0" w:color="auto"/>
        <w:right w:val="none" w:sz="0" w:space="0" w:color="auto"/>
      </w:divBdr>
    </w:div>
    <w:div w:id="1344169664">
      <w:bodyDiv w:val="1"/>
      <w:marLeft w:val="0"/>
      <w:marRight w:val="0"/>
      <w:marTop w:val="0"/>
      <w:marBottom w:val="0"/>
      <w:divBdr>
        <w:top w:val="none" w:sz="0" w:space="0" w:color="auto"/>
        <w:left w:val="none" w:sz="0" w:space="0" w:color="auto"/>
        <w:bottom w:val="none" w:sz="0" w:space="0" w:color="auto"/>
        <w:right w:val="none" w:sz="0" w:space="0" w:color="auto"/>
      </w:divBdr>
    </w:div>
    <w:div w:id="1446197930">
      <w:bodyDiv w:val="1"/>
      <w:marLeft w:val="0"/>
      <w:marRight w:val="0"/>
      <w:marTop w:val="0"/>
      <w:marBottom w:val="0"/>
      <w:divBdr>
        <w:top w:val="none" w:sz="0" w:space="0" w:color="auto"/>
        <w:left w:val="none" w:sz="0" w:space="0" w:color="auto"/>
        <w:bottom w:val="none" w:sz="0" w:space="0" w:color="auto"/>
        <w:right w:val="none" w:sz="0" w:space="0" w:color="auto"/>
      </w:divBdr>
    </w:div>
    <w:div w:id="1462192291">
      <w:bodyDiv w:val="1"/>
      <w:marLeft w:val="0"/>
      <w:marRight w:val="0"/>
      <w:marTop w:val="0"/>
      <w:marBottom w:val="0"/>
      <w:divBdr>
        <w:top w:val="none" w:sz="0" w:space="0" w:color="auto"/>
        <w:left w:val="none" w:sz="0" w:space="0" w:color="auto"/>
        <w:bottom w:val="none" w:sz="0" w:space="0" w:color="auto"/>
        <w:right w:val="none" w:sz="0" w:space="0" w:color="auto"/>
      </w:divBdr>
    </w:div>
    <w:div w:id="1478957351">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sChild>
        <w:div w:id="1737246166">
          <w:marLeft w:val="0"/>
          <w:marRight w:val="0"/>
          <w:marTop w:val="0"/>
          <w:marBottom w:val="0"/>
          <w:divBdr>
            <w:top w:val="none" w:sz="0" w:space="0" w:color="auto"/>
            <w:left w:val="none" w:sz="0" w:space="0" w:color="auto"/>
            <w:bottom w:val="none" w:sz="0" w:space="0" w:color="auto"/>
            <w:right w:val="none" w:sz="0" w:space="0" w:color="auto"/>
          </w:divBdr>
          <w:divsChild>
            <w:div w:id="1872184888">
              <w:marLeft w:val="0"/>
              <w:marRight w:val="0"/>
              <w:marTop w:val="0"/>
              <w:marBottom w:val="0"/>
              <w:divBdr>
                <w:top w:val="none" w:sz="0" w:space="0" w:color="auto"/>
                <w:left w:val="none" w:sz="0" w:space="0" w:color="auto"/>
                <w:bottom w:val="none" w:sz="0" w:space="0" w:color="auto"/>
                <w:right w:val="none" w:sz="0" w:space="0" w:color="auto"/>
              </w:divBdr>
              <w:divsChild>
                <w:div w:id="61874428">
                  <w:marLeft w:val="0"/>
                  <w:marRight w:val="0"/>
                  <w:marTop w:val="0"/>
                  <w:marBottom w:val="0"/>
                  <w:divBdr>
                    <w:top w:val="none" w:sz="0" w:space="0" w:color="auto"/>
                    <w:left w:val="none" w:sz="0" w:space="0" w:color="auto"/>
                    <w:bottom w:val="none" w:sz="0" w:space="0" w:color="auto"/>
                    <w:right w:val="none" w:sz="0" w:space="0" w:color="auto"/>
                  </w:divBdr>
                </w:div>
              </w:divsChild>
            </w:div>
            <w:div w:id="1936358491">
              <w:marLeft w:val="0"/>
              <w:marRight w:val="0"/>
              <w:marTop w:val="0"/>
              <w:marBottom w:val="0"/>
              <w:divBdr>
                <w:top w:val="none" w:sz="0" w:space="0" w:color="auto"/>
                <w:left w:val="none" w:sz="0" w:space="0" w:color="auto"/>
                <w:bottom w:val="none" w:sz="0" w:space="0" w:color="auto"/>
                <w:right w:val="none" w:sz="0" w:space="0" w:color="auto"/>
              </w:divBdr>
              <w:divsChild>
                <w:div w:id="20111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514">
          <w:marLeft w:val="0"/>
          <w:marRight w:val="0"/>
          <w:marTop w:val="0"/>
          <w:marBottom w:val="0"/>
          <w:divBdr>
            <w:top w:val="none" w:sz="0" w:space="0" w:color="auto"/>
            <w:left w:val="none" w:sz="0" w:space="0" w:color="auto"/>
            <w:bottom w:val="none" w:sz="0" w:space="0" w:color="auto"/>
            <w:right w:val="none" w:sz="0" w:space="0" w:color="auto"/>
          </w:divBdr>
          <w:divsChild>
            <w:div w:id="1895307757">
              <w:marLeft w:val="0"/>
              <w:marRight w:val="0"/>
              <w:marTop w:val="0"/>
              <w:marBottom w:val="0"/>
              <w:divBdr>
                <w:top w:val="none" w:sz="0" w:space="0" w:color="auto"/>
                <w:left w:val="none" w:sz="0" w:space="0" w:color="auto"/>
                <w:bottom w:val="none" w:sz="0" w:space="0" w:color="auto"/>
                <w:right w:val="none" w:sz="0" w:space="0" w:color="auto"/>
              </w:divBdr>
              <w:divsChild>
                <w:div w:id="979723758">
                  <w:marLeft w:val="0"/>
                  <w:marRight w:val="0"/>
                  <w:marTop w:val="0"/>
                  <w:marBottom w:val="0"/>
                  <w:divBdr>
                    <w:top w:val="none" w:sz="0" w:space="0" w:color="auto"/>
                    <w:left w:val="none" w:sz="0" w:space="0" w:color="auto"/>
                    <w:bottom w:val="none" w:sz="0" w:space="0" w:color="auto"/>
                    <w:right w:val="none" w:sz="0" w:space="0" w:color="auto"/>
                  </w:divBdr>
                </w:div>
              </w:divsChild>
            </w:div>
            <w:div w:id="229272105">
              <w:marLeft w:val="0"/>
              <w:marRight w:val="0"/>
              <w:marTop w:val="0"/>
              <w:marBottom w:val="0"/>
              <w:divBdr>
                <w:top w:val="none" w:sz="0" w:space="0" w:color="auto"/>
                <w:left w:val="none" w:sz="0" w:space="0" w:color="auto"/>
                <w:bottom w:val="none" w:sz="0" w:space="0" w:color="auto"/>
                <w:right w:val="none" w:sz="0" w:space="0" w:color="auto"/>
              </w:divBdr>
              <w:divsChild>
                <w:div w:id="566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914">
          <w:marLeft w:val="0"/>
          <w:marRight w:val="0"/>
          <w:marTop w:val="0"/>
          <w:marBottom w:val="0"/>
          <w:divBdr>
            <w:top w:val="none" w:sz="0" w:space="0" w:color="auto"/>
            <w:left w:val="none" w:sz="0" w:space="0" w:color="auto"/>
            <w:bottom w:val="none" w:sz="0" w:space="0" w:color="auto"/>
            <w:right w:val="none" w:sz="0" w:space="0" w:color="auto"/>
          </w:divBdr>
          <w:divsChild>
            <w:div w:id="677778007">
              <w:marLeft w:val="0"/>
              <w:marRight w:val="0"/>
              <w:marTop w:val="0"/>
              <w:marBottom w:val="0"/>
              <w:divBdr>
                <w:top w:val="none" w:sz="0" w:space="0" w:color="auto"/>
                <w:left w:val="none" w:sz="0" w:space="0" w:color="auto"/>
                <w:bottom w:val="none" w:sz="0" w:space="0" w:color="auto"/>
                <w:right w:val="none" w:sz="0" w:space="0" w:color="auto"/>
              </w:divBdr>
              <w:divsChild>
                <w:div w:id="1700205497">
                  <w:marLeft w:val="0"/>
                  <w:marRight w:val="0"/>
                  <w:marTop w:val="0"/>
                  <w:marBottom w:val="0"/>
                  <w:divBdr>
                    <w:top w:val="none" w:sz="0" w:space="0" w:color="auto"/>
                    <w:left w:val="none" w:sz="0" w:space="0" w:color="auto"/>
                    <w:bottom w:val="none" w:sz="0" w:space="0" w:color="auto"/>
                    <w:right w:val="none" w:sz="0" w:space="0" w:color="auto"/>
                  </w:divBdr>
                </w:div>
              </w:divsChild>
            </w:div>
            <w:div w:id="1640956725">
              <w:marLeft w:val="0"/>
              <w:marRight w:val="0"/>
              <w:marTop w:val="0"/>
              <w:marBottom w:val="0"/>
              <w:divBdr>
                <w:top w:val="none" w:sz="0" w:space="0" w:color="auto"/>
                <w:left w:val="none" w:sz="0" w:space="0" w:color="auto"/>
                <w:bottom w:val="none" w:sz="0" w:space="0" w:color="auto"/>
                <w:right w:val="none" w:sz="0" w:space="0" w:color="auto"/>
              </w:divBdr>
              <w:divsChild>
                <w:div w:id="7814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127">
          <w:marLeft w:val="0"/>
          <w:marRight w:val="0"/>
          <w:marTop w:val="0"/>
          <w:marBottom w:val="0"/>
          <w:divBdr>
            <w:top w:val="none" w:sz="0" w:space="0" w:color="auto"/>
            <w:left w:val="none" w:sz="0" w:space="0" w:color="auto"/>
            <w:bottom w:val="none" w:sz="0" w:space="0" w:color="auto"/>
            <w:right w:val="none" w:sz="0" w:space="0" w:color="auto"/>
          </w:divBdr>
          <w:divsChild>
            <w:div w:id="1134324734">
              <w:marLeft w:val="0"/>
              <w:marRight w:val="0"/>
              <w:marTop w:val="0"/>
              <w:marBottom w:val="0"/>
              <w:divBdr>
                <w:top w:val="none" w:sz="0" w:space="0" w:color="auto"/>
                <w:left w:val="none" w:sz="0" w:space="0" w:color="auto"/>
                <w:bottom w:val="none" w:sz="0" w:space="0" w:color="auto"/>
                <w:right w:val="none" w:sz="0" w:space="0" w:color="auto"/>
              </w:divBdr>
              <w:divsChild>
                <w:div w:id="3433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09883">
      <w:bodyDiv w:val="1"/>
      <w:marLeft w:val="0"/>
      <w:marRight w:val="0"/>
      <w:marTop w:val="0"/>
      <w:marBottom w:val="0"/>
      <w:divBdr>
        <w:top w:val="none" w:sz="0" w:space="0" w:color="auto"/>
        <w:left w:val="none" w:sz="0" w:space="0" w:color="auto"/>
        <w:bottom w:val="none" w:sz="0" w:space="0" w:color="auto"/>
        <w:right w:val="none" w:sz="0" w:space="0" w:color="auto"/>
      </w:divBdr>
    </w:div>
    <w:div w:id="1894999268">
      <w:bodyDiv w:val="1"/>
      <w:marLeft w:val="0"/>
      <w:marRight w:val="0"/>
      <w:marTop w:val="0"/>
      <w:marBottom w:val="0"/>
      <w:divBdr>
        <w:top w:val="none" w:sz="0" w:space="0" w:color="auto"/>
        <w:left w:val="none" w:sz="0" w:space="0" w:color="auto"/>
        <w:bottom w:val="none" w:sz="0" w:space="0" w:color="auto"/>
        <w:right w:val="none" w:sz="0" w:space="0" w:color="auto"/>
      </w:divBdr>
    </w:div>
    <w:div w:id="1944920370">
      <w:bodyDiv w:val="1"/>
      <w:marLeft w:val="0"/>
      <w:marRight w:val="0"/>
      <w:marTop w:val="0"/>
      <w:marBottom w:val="0"/>
      <w:divBdr>
        <w:top w:val="none" w:sz="0" w:space="0" w:color="auto"/>
        <w:left w:val="none" w:sz="0" w:space="0" w:color="auto"/>
        <w:bottom w:val="none" w:sz="0" w:space="0" w:color="auto"/>
        <w:right w:val="none" w:sz="0" w:space="0" w:color="auto"/>
      </w:divBdr>
    </w:div>
    <w:div w:id="1957443026">
      <w:bodyDiv w:val="1"/>
      <w:marLeft w:val="0"/>
      <w:marRight w:val="0"/>
      <w:marTop w:val="0"/>
      <w:marBottom w:val="0"/>
      <w:divBdr>
        <w:top w:val="none" w:sz="0" w:space="0" w:color="auto"/>
        <w:left w:val="none" w:sz="0" w:space="0" w:color="auto"/>
        <w:bottom w:val="none" w:sz="0" w:space="0" w:color="auto"/>
        <w:right w:val="none" w:sz="0" w:space="0" w:color="auto"/>
      </w:divBdr>
    </w:div>
    <w:div w:id="1995721130">
      <w:bodyDiv w:val="1"/>
      <w:marLeft w:val="0"/>
      <w:marRight w:val="0"/>
      <w:marTop w:val="0"/>
      <w:marBottom w:val="0"/>
      <w:divBdr>
        <w:top w:val="none" w:sz="0" w:space="0" w:color="auto"/>
        <w:left w:val="none" w:sz="0" w:space="0" w:color="auto"/>
        <w:bottom w:val="none" w:sz="0" w:space="0" w:color="auto"/>
        <w:right w:val="none" w:sz="0" w:space="0" w:color="auto"/>
      </w:divBdr>
    </w:div>
    <w:div w:id="206683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tomography7030039" TargetMode="External"/><Relationship Id="rId21" Type="http://schemas.openxmlformats.org/officeDocument/2006/relationships/hyperlink" Target="https://doi.org/10.1002/hbm.25688" TargetMode="External"/><Relationship Id="rId42" Type="http://schemas.openxmlformats.org/officeDocument/2006/relationships/hyperlink" Target="https://doi.org/10.1016/j.mri.2019.05.037" TargetMode="External"/><Relationship Id="rId47" Type="http://schemas.openxmlformats.org/officeDocument/2006/relationships/hyperlink" Target="https://doi.org/10.1002/cne.24560" TargetMode="External"/><Relationship Id="rId63" Type="http://schemas.openxmlformats.org/officeDocument/2006/relationships/hyperlink" Target="https://doi.org/10.1016/j.brainres.2017.05.010" TargetMode="External"/><Relationship Id="rId68" Type="http://schemas.openxmlformats.org/officeDocument/2006/relationships/hyperlink" Target="https://doi.org/10.1038/nature18626" TargetMode="External"/><Relationship Id="rId84" Type="http://schemas.openxmlformats.org/officeDocument/2006/relationships/hyperlink" Target="https://doi.org/10.3171/2014.6.jns131673" TargetMode="External"/><Relationship Id="rId89" Type="http://schemas.openxmlformats.org/officeDocument/2006/relationships/hyperlink" Target="https://doi.org/10.1002/hbm.22211" TargetMode="External"/><Relationship Id="rId112" Type="http://schemas.openxmlformats.org/officeDocument/2006/relationships/footer" Target="footer1.xml"/><Relationship Id="rId16" Type="http://schemas.openxmlformats.org/officeDocument/2006/relationships/hyperlink" Target="https://doi.org/10.1111/biom.13708" TargetMode="External"/><Relationship Id="rId107" Type="http://schemas.openxmlformats.org/officeDocument/2006/relationships/hyperlink" Target="https://doi.org/10.1007/s10851-007-0054-1" TargetMode="External"/><Relationship Id="rId11" Type="http://schemas.openxmlformats.org/officeDocument/2006/relationships/hyperlink" Target="http://stnava.github.io/ANTs/" TargetMode="External"/><Relationship Id="rId32" Type="http://schemas.openxmlformats.org/officeDocument/2006/relationships/hyperlink" Target="https://doi.org/10.1097/aln.0000000000003509" TargetMode="External"/><Relationship Id="rId37" Type="http://schemas.openxmlformats.org/officeDocument/2006/relationships/hyperlink" Target="https://doi.org/10.1101/19011825" TargetMode="External"/><Relationship Id="rId53" Type="http://schemas.openxmlformats.org/officeDocument/2006/relationships/hyperlink" Target="https://doi.org/10.1371/journal.pone.0204071" TargetMode="External"/><Relationship Id="rId58" Type="http://schemas.openxmlformats.org/officeDocument/2006/relationships/hyperlink" Target="https://doi.org/10.1097/rti.0000000000000307" TargetMode="External"/><Relationship Id="rId74" Type="http://schemas.openxmlformats.org/officeDocument/2006/relationships/hyperlink" Target="https://doi.org/10.1002/mrm.25499" TargetMode="External"/><Relationship Id="rId79" Type="http://schemas.openxmlformats.org/officeDocument/2006/relationships/hyperlink" Target="https://doi.org/10.3389/fninf.2015.00005" TargetMode="External"/><Relationship Id="rId102" Type="http://schemas.openxmlformats.org/officeDocument/2006/relationships/hyperlink" Target="https://doi.org/10.1016/j.neuroimage.2010.09.025" TargetMode="External"/><Relationship Id="rId5" Type="http://schemas.openxmlformats.org/officeDocument/2006/relationships/numbering" Target="numbering.xml"/><Relationship Id="rId90" Type="http://schemas.openxmlformats.org/officeDocument/2006/relationships/hyperlink" Target="https://doi.org/10.1007/s00234-013-1308-9" TargetMode="External"/><Relationship Id="rId95" Type="http://schemas.openxmlformats.org/officeDocument/2006/relationships/hyperlink" Target="https://doi.org/10.1109/tmi.2011.2158349" TargetMode="External"/><Relationship Id="rId22" Type="http://schemas.openxmlformats.org/officeDocument/2006/relationships/hyperlink" Target="https://doi.org/10.1101/2020.01.27.921742" TargetMode="External"/><Relationship Id="rId27" Type="http://schemas.openxmlformats.org/officeDocument/2006/relationships/hyperlink" Target="https://doi.org/10.1002%2Fppul.25303" TargetMode="External"/><Relationship Id="rId43" Type="http://schemas.openxmlformats.org/officeDocument/2006/relationships/hyperlink" Target="https://doi.org/10.1016/j.euroneuro.2018.12.012" TargetMode="External"/><Relationship Id="rId48" Type="http://schemas.openxmlformats.org/officeDocument/2006/relationships/hyperlink" Target="https://doi.org/10.1002/hipo.23042" TargetMode="External"/><Relationship Id="rId64" Type="http://schemas.openxmlformats.org/officeDocument/2006/relationships/hyperlink" Target="https://doi.org/10.1016/j.jcf.2016.12.004" TargetMode="External"/><Relationship Id="rId69" Type="http://schemas.openxmlformats.org/officeDocument/2006/relationships/hyperlink" Target="https://doi.org/10.1002/mrm.25824" TargetMode="External"/><Relationship Id="rId113" Type="http://schemas.openxmlformats.org/officeDocument/2006/relationships/fontTable" Target="fontTable.xml"/><Relationship Id="rId80" Type="http://schemas.openxmlformats.org/officeDocument/2006/relationships/hyperlink" Target="https://doi.org/10.1038/sdata.2015.3" TargetMode="External"/><Relationship Id="rId85" Type="http://schemas.openxmlformats.org/officeDocument/2006/relationships/hyperlink" Target="https://doi.org/10.1088/0031-9155/59/13/3599" TargetMode="External"/><Relationship Id="rId12" Type="http://schemas.openxmlformats.org/officeDocument/2006/relationships/hyperlink" Target="https://doi.org/10.1101/2023.01.17.23284693" TargetMode="External"/><Relationship Id="rId17" Type="http://schemas.openxmlformats.org/officeDocument/2006/relationships/hyperlink" Target="https://doi.org/10.1101/lm.053628.122" TargetMode="External"/><Relationship Id="rId33" Type="http://schemas.openxmlformats.org/officeDocument/2006/relationships/hyperlink" Target="https://doi.org/10.1016/j.neuroimage.2020.117129" TargetMode="External"/><Relationship Id="rId38" Type="http://schemas.openxmlformats.org/officeDocument/2006/relationships/hyperlink" Target="https://doi.org/10.1164/rccm.201905-1021oc" TargetMode="External"/><Relationship Id="rId59" Type="http://schemas.openxmlformats.org/officeDocument/2006/relationships/hyperlink" Target="https://doi.org/10.1136/thoraxjnl-2016-209833" TargetMode="External"/><Relationship Id="rId103" Type="http://schemas.openxmlformats.org/officeDocument/2006/relationships/hyperlink" Target="https://doi.org/10.1109/tmi.2010.2086065" TargetMode="External"/><Relationship Id="rId108" Type="http://schemas.openxmlformats.org/officeDocument/2006/relationships/hyperlink" Target="https://doi.org/10.1109/tmi.2005.861015" TargetMode="External"/><Relationship Id="rId54" Type="http://schemas.openxmlformats.org/officeDocument/2006/relationships/hyperlink" Target="https://doi.org/10.1164/rccm.201708-1728oc" TargetMode="External"/><Relationship Id="rId70" Type="http://schemas.openxmlformats.org/officeDocument/2006/relationships/hyperlink" Target="https://doi.org/10.1016/j.jalz.2016.02.006" TargetMode="External"/><Relationship Id="rId75" Type="http://schemas.openxmlformats.org/officeDocument/2006/relationships/hyperlink" Target="https://doi.org/10.1109/tmi.2014.2377694" TargetMode="External"/><Relationship Id="rId91" Type="http://schemas.openxmlformats.org/officeDocument/2006/relationships/hyperlink" Target="https://doi.org/10.3389/fninf.2013.00039" TargetMode="External"/><Relationship Id="rId96" Type="http://schemas.openxmlformats.org/officeDocument/2006/relationships/hyperlink" Target="https://doi.org/10.1152/japplphysiol.00527.2011"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16%2Fj.nicl.2022.103308" TargetMode="External"/><Relationship Id="rId23" Type="http://schemas.openxmlformats.org/officeDocument/2006/relationships/hyperlink" Target="https://doi.org/10.1016/j.acra.2020.07.010" TargetMode="External"/><Relationship Id="rId28" Type="http://schemas.openxmlformats.org/officeDocument/2006/relationships/hyperlink" Target="https://doi.org/10.1101/2020.10.19.20215392" TargetMode="External"/><Relationship Id="rId36" Type="http://schemas.openxmlformats.org/officeDocument/2006/relationships/hyperlink" Target="https://doi.org/10.1007/s11060-020-03611-8" TargetMode="External"/><Relationship Id="rId49" Type="http://schemas.openxmlformats.org/officeDocument/2006/relationships/hyperlink" Target="https://doi.org/10.1002/mp.13466" TargetMode="External"/><Relationship Id="rId57" Type="http://schemas.openxmlformats.org/officeDocument/2006/relationships/hyperlink" Target="https://doi.org/10.1016/j.neuron.2018.01.039" TargetMode="External"/><Relationship Id="rId106" Type="http://schemas.openxmlformats.org/officeDocument/2006/relationships/hyperlink" Target="https://doi.org/10.1109/tip.2008.2010072" TargetMode="External"/><Relationship Id="rId114"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doi.org/10.1136/thoraxjnl-2020-214924" TargetMode="External"/><Relationship Id="rId44" Type="http://schemas.openxmlformats.org/officeDocument/2006/relationships/hyperlink" Target="https://doi.org/10.1109/tcbb.2019.2914905" TargetMode="External"/><Relationship Id="rId52" Type="http://schemas.openxmlformats.org/officeDocument/2006/relationships/hyperlink" Target="https://doi.org/10.1016/j.acra.2018.05.025" TargetMode="External"/><Relationship Id="rId60" Type="http://schemas.openxmlformats.org/officeDocument/2006/relationships/hyperlink" Target="https://doi.org/10.1016/j.compbiomed.2017.08.016" TargetMode="External"/><Relationship Id="rId65" Type="http://schemas.openxmlformats.org/officeDocument/2006/relationships/hyperlink" Target="https://doi.org/10.1080/02699052.2016.1222080" TargetMode="External"/><Relationship Id="rId73" Type="http://schemas.openxmlformats.org/officeDocument/2006/relationships/hyperlink" Target="https://doi.org/10.1016/j.jaci.2015.08.045" TargetMode="External"/><Relationship Id="rId78" Type="http://schemas.openxmlformats.org/officeDocument/2006/relationships/hyperlink" Target="https://doi.org/10.1007/s12021-014-9245-2" TargetMode="External"/><Relationship Id="rId81" Type="http://schemas.openxmlformats.org/officeDocument/2006/relationships/hyperlink" Target="https://doi.org/10.1152/japplphysiol.00627.2014" TargetMode="External"/><Relationship Id="rId86" Type="http://schemas.openxmlformats.org/officeDocument/2006/relationships/hyperlink" Target="https://doi.org/10.3109/02770903.2014.914535" TargetMode="External"/><Relationship Id="rId94" Type="http://schemas.openxmlformats.org/officeDocument/2006/relationships/hyperlink" Target="https://doi.org/10.1007/s12021-011-9109-y" TargetMode="External"/><Relationship Id="rId99" Type="http://schemas.openxmlformats.org/officeDocument/2006/relationships/hyperlink" Target="https://doi.org/10.1109/tip.2010.2095021" TargetMode="External"/><Relationship Id="rId101" Type="http://schemas.openxmlformats.org/officeDocument/2006/relationships/hyperlink" Target="https://doi.org/10.1109/tmi.2010.208606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oi.org/10.1101/2023.04.24.537396" TargetMode="External"/><Relationship Id="rId18" Type="http://schemas.openxmlformats.org/officeDocument/2006/relationships/hyperlink" Target="https://doi.org/10.1016/j.nicl.2022.102959" TargetMode="External"/><Relationship Id="rId39" Type="http://schemas.openxmlformats.org/officeDocument/2006/relationships/hyperlink" Target="https://doi.org/10.1152/japplphysiol.00647.2019" TargetMode="External"/><Relationship Id="rId109" Type="http://schemas.openxmlformats.org/officeDocument/2006/relationships/hyperlink" Target="https://doi.org/10.1109/tbme.2003.814530" TargetMode="External"/><Relationship Id="rId34" Type="http://schemas.openxmlformats.org/officeDocument/2006/relationships/hyperlink" Target="https://doi.org/10.1007/s11682-018-9994-x" TargetMode="External"/><Relationship Id="rId50" Type="http://schemas.openxmlformats.org/officeDocument/2006/relationships/hyperlink" Target="https://doi.org/10.1038/s41386-019-0430-8" TargetMode="External"/><Relationship Id="rId55" Type="http://schemas.openxmlformats.org/officeDocument/2006/relationships/hyperlink" Target="https://doi.org/10.1016/j.neurobiolaging.2018.01.024" TargetMode="External"/><Relationship Id="rId76" Type="http://schemas.openxmlformats.org/officeDocument/2006/relationships/hyperlink" Target="https://doi.org/10.1016/j.jalz.2015.06.060" TargetMode="External"/><Relationship Id="rId97" Type="http://schemas.openxmlformats.org/officeDocument/2006/relationships/hyperlink" Target="https://doi.org/10.1002/jmri.22738" TargetMode="External"/><Relationship Id="rId104" Type="http://schemas.openxmlformats.org/officeDocument/2006/relationships/hyperlink" Target="https://doi.org/10.1002/mrm.22390" TargetMode="External"/><Relationship Id="rId7" Type="http://schemas.openxmlformats.org/officeDocument/2006/relationships/settings" Target="settings.xml"/><Relationship Id="rId71" Type="http://schemas.openxmlformats.org/officeDocument/2006/relationships/hyperlink" Target="https://doi.org/10.1111/jon.12297" TargetMode="External"/><Relationship Id="rId92" Type="http://schemas.openxmlformats.org/officeDocument/2006/relationships/hyperlink" Target="https://doi.org/10.3389/fnins.2013.00162" TargetMode="External"/><Relationship Id="rId2" Type="http://schemas.openxmlformats.org/officeDocument/2006/relationships/customXml" Target="../customXml/item2.xml"/><Relationship Id="rId29" Type="http://schemas.openxmlformats.org/officeDocument/2006/relationships/hyperlink" Target="https://doi.org/10.1038/s43588-021-00049-4" TargetMode="External"/><Relationship Id="rId24" Type="http://schemas.openxmlformats.org/officeDocument/2006/relationships/hyperlink" Target="https://doi.org/10.2147/copd.s324388" TargetMode="External"/><Relationship Id="rId40" Type="http://schemas.openxmlformats.org/officeDocument/2006/relationships/hyperlink" Target="https://doi.org/10.3389/fncom.2020.00025" TargetMode="External"/><Relationship Id="rId45" Type="http://schemas.openxmlformats.org/officeDocument/2006/relationships/hyperlink" Target="https://doi.org/10.1002/mpr.1781" TargetMode="External"/><Relationship Id="rId66" Type="http://schemas.openxmlformats.org/officeDocument/2006/relationships/hyperlink" Target="https://doi.org/10.1080/02699052.2016.1219063" TargetMode="External"/><Relationship Id="rId87" Type="http://schemas.openxmlformats.org/officeDocument/2006/relationships/hyperlink" Target="https://doi.org/10.3389/fninf.2014.00044" TargetMode="External"/><Relationship Id="rId110" Type="http://schemas.openxmlformats.org/officeDocument/2006/relationships/hyperlink" Target="https://doi.org/10.1002/1522-2594(200011)44:5%3c813::aid-mrm21%3e3.0.co;2-3" TargetMode="External"/><Relationship Id="rId61" Type="http://schemas.openxmlformats.org/officeDocument/2006/relationships/hyperlink" Target="https://doi.org/10.1111/joa.12645" TargetMode="External"/><Relationship Id="rId82" Type="http://schemas.openxmlformats.org/officeDocument/2006/relationships/hyperlink" Target="https://doi.org/10.1115/1.4028250" TargetMode="External"/><Relationship Id="rId19" Type="http://schemas.openxmlformats.org/officeDocument/2006/relationships/hyperlink" Target="https://doi.org/10.3390/tomography8050215" TargetMode="External"/><Relationship Id="rId14" Type="http://schemas.openxmlformats.org/officeDocument/2006/relationships/hyperlink" Target="https://doi.org/10.1101/2023.02.15.528657" TargetMode="External"/><Relationship Id="rId30" Type="http://schemas.openxmlformats.org/officeDocument/2006/relationships/hyperlink" Target="https://doi.org/10.1089/neu.2020.7141" TargetMode="External"/><Relationship Id="rId35" Type="http://schemas.openxmlformats.org/officeDocument/2006/relationships/hyperlink" Target="https://doi.org/10.1007/s10439-020-02584-z" TargetMode="External"/><Relationship Id="rId56" Type="http://schemas.openxmlformats.org/officeDocument/2006/relationships/hyperlink" Target="https://doi.org/10.1016/j.neurobiolaging.2018.05.023" TargetMode="External"/><Relationship Id="rId77" Type="http://schemas.openxmlformats.org/officeDocument/2006/relationships/hyperlink" Target="https://doi.org/10.1016/j.mri.2015.02.015" TargetMode="External"/><Relationship Id="rId100" Type="http://schemas.openxmlformats.org/officeDocument/2006/relationships/hyperlink" Target="https://doi.org/10.1016/j.acra.2010.10.019" TargetMode="External"/><Relationship Id="rId105" Type="http://schemas.openxmlformats.org/officeDocument/2006/relationships/hyperlink" Target="https://doi.org/10.1002/jmri.22137" TargetMode="External"/><Relationship Id="rId8" Type="http://schemas.openxmlformats.org/officeDocument/2006/relationships/webSettings" Target="webSettings.xml"/><Relationship Id="rId51" Type="http://schemas.openxmlformats.org/officeDocument/2006/relationships/hyperlink" Target="https://doi.org/10.1016/j.acra.2018.08.003" TargetMode="External"/><Relationship Id="rId72" Type="http://schemas.openxmlformats.org/officeDocument/2006/relationships/hyperlink" Target="https://doi.org/10.1002/hbm.23110" TargetMode="External"/><Relationship Id="rId93" Type="http://schemas.openxmlformats.org/officeDocument/2006/relationships/hyperlink" Target="https://doi.org/10.1016/j.acra.2012.03.007" TargetMode="External"/><Relationship Id="rId98" Type="http://schemas.openxmlformats.org/officeDocument/2006/relationships/hyperlink" Target="https://doi.org/10.1016/j.acra.2011.06.004" TargetMode="External"/><Relationship Id="rId3" Type="http://schemas.openxmlformats.org/officeDocument/2006/relationships/customXml" Target="../customXml/item3.xml"/><Relationship Id="rId25" Type="http://schemas.openxmlformats.org/officeDocument/2006/relationships/hyperlink" Target="https://doi.org/10.1002/mrm.28908" TargetMode="External"/><Relationship Id="rId46" Type="http://schemas.openxmlformats.org/officeDocument/2006/relationships/hyperlink" Target="https://doi.org/10.3233/jad-190283" TargetMode="External"/><Relationship Id="rId67" Type="http://schemas.openxmlformats.org/officeDocument/2006/relationships/hyperlink" Target="https://doi.org/10.1097/rti.0000000000000218" TargetMode="External"/><Relationship Id="rId20" Type="http://schemas.openxmlformats.org/officeDocument/2006/relationships/hyperlink" Target="https://doi.org/10.1101/2020.11.10.20228742" TargetMode="External"/><Relationship Id="rId41" Type="http://schemas.openxmlformats.org/officeDocument/2006/relationships/hyperlink" Target="https://doi.org/10.1097/jcp.0000000000001120" TargetMode="External"/><Relationship Id="rId62" Type="http://schemas.openxmlformats.org/officeDocument/2006/relationships/hyperlink" Target="https://doi.org/10.1109/jbhi.2016.2597145" TargetMode="External"/><Relationship Id="rId83" Type="http://schemas.openxmlformats.org/officeDocument/2006/relationships/hyperlink" Target="https://doi.org/10.1016/j.neuroimage.2014.05.044" TargetMode="External"/><Relationship Id="rId88" Type="http://schemas.openxmlformats.org/officeDocument/2006/relationships/hyperlink" Target="https://doi.org/10.1148/radiol.14132112" TargetMode="External"/><Relationship Id="rId1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527EC5B75AA240960C30CC95223EB4" ma:contentTypeVersion="" ma:contentTypeDescription="Create a new document." ma:contentTypeScope="" ma:versionID="f3730ff7e2ae74c55377c22d61fe852a">
  <xsd:schema xmlns:xsd="http://www.w3.org/2001/XMLSchema" xmlns:xs="http://www.w3.org/2001/XMLSchema" xmlns:p="http://schemas.microsoft.com/office/2006/metadata/properties" xmlns:ns2="fa0b9534-1bc2-488f-98f6-fcdbc4ac94d1" targetNamespace="http://schemas.microsoft.com/office/2006/metadata/properties" ma:root="true" ma:fieldsID="b8385c5a05dca7758d1c46e25ee0d7d4" ns2:_="">
    <xsd:import namespace="fa0b9534-1bc2-488f-98f6-fcdbc4ac94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b9534-1bc2-488f-98f6-fcdbc4ac9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AD69E-4B40-4FF5-B4F4-5C44BD545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b9534-1bc2-488f-98f6-fcdbc4ac9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BB264D-22A0-4DC7-A7C2-28AB31DB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B481FA-AA9D-4F20-9E80-FC7873795893}">
  <ds:schemaRefs>
    <ds:schemaRef ds:uri="http://schemas.microsoft.com/sharepoint/v3/contenttype/forms"/>
  </ds:schemaRefs>
</ds:datastoreItem>
</file>

<file path=customXml/itemProps4.xml><?xml version="1.0" encoding="utf-8"?>
<ds:datastoreItem xmlns:ds="http://schemas.openxmlformats.org/officeDocument/2006/customXml" ds:itemID="{D0239379-9E07-47DC-B770-E85B067F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9206</Words>
  <Characters>52476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CURRICULUM VITAE</vt:lpstr>
    </vt:vector>
  </TitlesOfParts>
  <Company>UVA Health System</Company>
  <LinksUpToDate>false</LinksUpToDate>
  <CharactersWithSpaces>61559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donna ferneyhough</dc:creator>
  <cp:lastModifiedBy>Tustison, Nick (njt4n)</cp:lastModifiedBy>
  <cp:revision>25</cp:revision>
  <dcterms:created xsi:type="dcterms:W3CDTF">2023-05-11T02:59:00Z</dcterms:created>
  <dcterms:modified xsi:type="dcterms:W3CDTF">2023-05-14T03:30:00Z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2016</vt:lpwstr>
  </property>
  <property fmtid="{D5CDD505-2E9C-101B-9397-08002B2CF9AE}" pid="4" name="LastSaved">
    <vt:filetime>2022-12-19T00:00:00Z</vt:filetime>
  </property>
  <property fmtid="{D5CDD505-2E9C-101B-9397-08002B2CF9AE}" pid="5" name="ContentTypeId">
    <vt:lpwstr>0x01010064527EC5B75AA240960C30CC95223EB4</vt:lpwstr>
  </property>
  <property fmtid="{D5CDD505-2E9C-101B-9397-08002B2CF9AE}" pid="6" name="MediaServiceImageTags">
    <vt:lpwstr/>
  </property>
  <property fmtid="{D5CDD505-2E9C-101B-9397-08002B2CF9AE}" pid="7" name="Order">
    <vt:r8>739400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