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8D">
        <w:rPr>
          <w:rFonts w:ascii="Times New Roman" w:hAnsi="Times New Roman" w:cs="Times New Roman"/>
          <w:b/>
          <w:sz w:val="28"/>
          <w:szCs w:val="28"/>
        </w:rPr>
        <w:t>Планируемые результаты освоения учебного предмета</w:t>
      </w:r>
    </w:p>
    <w:p w:rsidR="0091631C" w:rsidRPr="00F86D5B" w:rsidRDefault="0091631C" w:rsidP="0091631C">
      <w:pPr>
        <w:pStyle w:val="a3"/>
        <w:spacing w:before="0" w:beforeAutospacing="0" w:after="0" w:afterAutospacing="0"/>
        <w:jc w:val="center"/>
      </w:pPr>
      <w:r w:rsidRPr="00F86D5B">
        <w:rPr>
          <w:b/>
          <w:bCs/>
          <w:i/>
          <w:iCs/>
          <w:color w:val="000000"/>
          <w:u w:val="single"/>
        </w:rPr>
        <w:t>Предметные результаты:</w:t>
      </w:r>
    </w:p>
    <w:p w:rsidR="0091631C" w:rsidRPr="00173307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r>
        <w:rPr>
          <w:color w:val="000000"/>
        </w:rPr>
        <w:t xml:space="preserve">  Владение представлениями о современной географической науке, её участии в решении важнейших проблем человечества;</w:t>
      </w:r>
    </w:p>
    <w:p w:rsidR="0091631C" w:rsidRPr="00173307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r>
        <w:t xml:space="preserve">Владение географическим мышлением для определения географических аспектов природных, социально – </w:t>
      </w:r>
      <w:proofErr w:type="gramStart"/>
      <w:r>
        <w:t>экономических и экологических процессов</w:t>
      </w:r>
      <w:proofErr w:type="gramEnd"/>
      <w:r>
        <w:t xml:space="preserve"> и проблем;</w:t>
      </w:r>
    </w:p>
    <w:p w:rsidR="0091631C" w:rsidRPr="00173307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proofErr w:type="spellStart"/>
      <w:r>
        <w:t>Сформированность</w:t>
      </w:r>
      <w:proofErr w:type="spellEnd"/>
      <w:r>
        <w:t xml:space="preserve"> системы комплексных социальн</w:t>
      </w:r>
      <w:proofErr w:type="gramStart"/>
      <w:r>
        <w:t>о-</w:t>
      </w:r>
      <w:proofErr w:type="gramEnd"/>
      <w:r>
        <w:t xml:space="preserve"> ориентированных географических знаний о закономерностях развития природы, размещения населения и хозяйства, о динамике и территориальных особенностях процессов, протекающих в географическом пространстве;</w:t>
      </w:r>
    </w:p>
    <w:p w:rsidR="0091631C" w:rsidRPr="00173307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r>
        <w:t>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</w:t>
      </w:r>
    </w:p>
    <w:p w:rsidR="0091631C" w:rsidRPr="00173307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r>
        <w:t xml:space="preserve">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 – </w:t>
      </w:r>
      <w:proofErr w:type="gramStart"/>
      <w:r>
        <w:t>экономических  и экологических процессах</w:t>
      </w:r>
      <w:proofErr w:type="gramEnd"/>
      <w:r>
        <w:t xml:space="preserve"> и явлениях;</w:t>
      </w:r>
    </w:p>
    <w:p w:rsidR="0091631C" w:rsidRPr="00173307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r>
        <w:t xml:space="preserve">Владение умениями географического анализа и </w:t>
      </w:r>
      <w:proofErr w:type="spellStart"/>
      <w:r>
        <w:t>интерпритации</w:t>
      </w:r>
      <w:proofErr w:type="spellEnd"/>
      <w:r>
        <w:t xml:space="preserve"> разнообразной информации;</w:t>
      </w:r>
    </w:p>
    <w:p w:rsidR="0091631C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proofErr w:type="spellStart"/>
      <w:r>
        <w:t>Сформированность</w:t>
      </w:r>
      <w:proofErr w:type="spellEnd"/>
      <w:r>
        <w:t xml:space="preserve"> представлений и знаний об основных проблемах взаимодействия природы и общества;</w:t>
      </w:r>
    </w:p>
    <w:p w:rsidR="0091631C" w:rsidRPr="00173307" w:rsidRDefault="0091631C" w:rsidP="0091631C">
      <w:pPr>
        <w:pStyle w:val="a3"/>
        <w:numPr>
          <w:ilvl w:val="0"/>
          <w:numId w:val="7"/>
        </w:numPr>
        <w:spacing w:before="0" w:beforeAutospacing="0" w:after="0" w:afterAutospacing="0"/>
      </w:pPr>
      <w:r>
        <w:t>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адаптация к изменению ее условий</w:t>
      </w:r>
    </w:p>
    <w:p w:rsidR="0091631C" w:rsidRPr="00F86D5B" w:rsidRDefault="0091631C" w:rsidP="0091631C">
      <w:pPr>
        <w:pStyle w:val="a3"/>
        <w:spacing w:before="0" w:beforeAutospacing="0" w:after="0" w:afterAutospacing="0"/>
        <w:ind w:left="720"/>
        <w:jc w:val="center"/>
      </w:pPr>
      <w:r w:rsidRPr="00F86D5B">
        <w:rPr>
          <w:b/>
          <w:bCs/>
          <w:i/>
          <w:iCs/>
          <w:color w:val="000000"/>
          <w:u w:val="single"/>
        </w:rPr>
        <w:t>Регулятивные УУД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Самостоятельно обнаруживать и формулировать проблему в классной и индивидуальной учебной деятельности.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 xml:space="preserve">Выдвигать версии решения проблемы, осознавать конечный результат, выбирать из </w:t>
      </w:r>
      <w:proofErr w:type="gramStart"/>
      <w:r w:rsidRPr="00F86D5B">
        <w:rPr>
          <w:color w:val="000000"/>
        </w:rPr>
        <w:t>предложенных</w:t>
      </w:r>
      <w:proofErr w:type="gramEnd"/>
      <w:r w:rsidRPr="00F86D5B">
        <w:rPr>
          <w:color w:val="000000"/>
        </w:rPr>
        <w:t xml:space="preserve"> и искать самостоятельно средства достижения цели.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Составлять (индивидуально или в группе) план решения проблемы (выполнения проекта).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Подбирать к каждой проблеме (задаче) адекватную ей теоретическую модель.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 xml:space="preserve">Работая по предложенному и самостоятельно составленному плану, использовать наряду с </w:t>
      </w:r>
      <w:proofErr w:type="gramStart"/>
      <w:r w:rsidRPr="00F86D5B">
        <w:rPr>
          <w:color w:val="000000"/>
        </w:rPr>
        <w:t>основными</w:t>
      </w:r>
      <w:proofErr w:type="gramEnd"/>
      <w:r w:rsidRPr="00F86D5B">
        <w:rPr>
          <w:color w:val="000000"/>
        </w:rPr>
        <w:t xml:space="preserve"> и дополнительные средства (справочная литература, сложные приборы, компьютер).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Планировать свою индивидуальную образовательную траекторию.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Работать по самостоятельно составленному плану, сверяясь с ним и целью деятельности, исправляя ошибки, используя самостоятельно подобранные средства (в том числе и Интернет).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Свободно пользоваться выработанными критериями оценки и самооценки, исходя из цели и имеющихся критериев, различая результат и способы действий.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 xml:space="preserve">В ходе представления проекта давать оценку его результатам. 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Самостоятельно осознавать причины своего успеха или неуспеха и находить способы выхода из ситуации неуспеха.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Уметь оценить степень успешности своей индивидуальной образовательной деятельности;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организация своей жизни в соответствии с общественно значимыми представлениями о здоровом образе жизни, правах и обязанностях гражданина, ценностях бытия и культуры, социального взаимодействия;</w:t>
      </w:r>
    </w:p>
    <w:p w:rsidR="0091631C" w:rsidRPr="00F86D5B" w:rsidRDefault="0091631C" w:rsidP="0091631C">
      <w:pPr>
        <w:pStyle w:val="a3"/>
        <w:numPr>
          <w:ilvl w:val="0"/>
          <w:numId w:val="1"/>
        </w:numPr>
        <w:spacing w:before="0" w:beforeAutospacing="0" w:after="0" w:afterAutospacing="0"/>
      </w:pPr>
      <w:r w:rsidRPr="00F86D5B">
        <w:rPr>
          <w:color w:val="000000"/>
        </w:rPr>
        <w:t>умения ориентироваться в окружающем мире, выбирать целевые и смысловые установки в своих действиях и поступках, принимать решения.</w:t>
      </w:r>
    </w:p>
    <w:p w:rsidR="0091631C" w:rsidRPr="00F86D5B" w:rsidRDefault="0091631C" w:rsidP="0091631C">
      <w:pPr>
        <w:pStyle w:val="a3"/>
        <w:spacing w:before="0" w:beforeAutospacing="0" w:after="0" w:afterAutospacing="0"/>
      </w:pPr>
      <w:r w:rsidRPr="00F86D5B">
        <w:rPr>
          <w:i/>
          <w:iCs/>
        </w:rPr>
        <w:lastRenderedPageBreak/>
        <w:t>Средством формирования</w:t>
      </w:r>
      <w:r w:rsidRPr="00F86D5B">
        <w:t xml:space="preserve"> регулятивных УУД служат технология проблемного диалога на этапе изучения нового материала и технология оценивания образовательных достижений (учебных успехов). </w:t>
      </w:r>
    </w:p>
    <w:p w:rsidR="0091631C" w:rsidRPr="00F86D5B" w:rsidRDefault="0091631C" w:rsidP="0091631C">
      <w:pPr>
        <w:pStyle w:val="a3"/>
        <w:spacing w:before="0" w:beforeAutospacing="0" w:after="0" w:afterAutospacing="0"/>
        <w:jc w:val="center"/>
      </w:pPr>
      <w:r w:rsidRPr="00F86D5B">
        <w:rPr>
          <w:b/>
          <w:bCs/>
          <w:i/>
          <w:iCs/>
          <w:color w:val="000000"/>
          <w:u w:val="single"/>
        </w:rPr>
        <w:t>Познавательные УУД: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Анализировать, сравнивать, классифицировать и обобщать понятия: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– давать определение понятиям на основе изученного на различных предметах учебного материала; 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– осуществлять логическую операцию установления </w:t>
      </w:r>
      <w:proofErr w:type="spellStart"/>
      <w:proofErr w:type="gramStart"/>
      <w:r w:rsidRPr="00F86D5B">
        <w:rPr>
          <w:color w:val="000000"/>
        </w:rPr>
        <w:t>родо-видовых</w:t>
      </w:r>
      <w:proofErr w:type="spellEnd"/>
      <w:proofErr w:type="gramEnd"/>
      <w:r w:rsidRPr="00F86D5B">
        <w:rPr>
          <w:color w:val="000000"/>
        </w:rPr>
        <w:t xml:space="preserve"> отношений; 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– обобщать понятия – осуществлять логическую операцию перехода от понятия с меньшим объёмом к понятию с большим объёмом.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Строить </w:t>
      </w:r>
      <w:proofErr w:type="gramStart"/>
      <w:r w:rsidRPr="00F86D5B">
        <w:rPr>
          <w:color w:val="000000"/>
        </w:rPr>
        <w:t>логическое рассуждение</w:t>
      </w:r>
      <w:proofErr w:type="gramEnd"/>
      <w:r w:rsidRPr="00F86D5B">
        <w:rPr>
          <w:color w:val="000000"/>
        </w:rPr>
        <w:t>, включающее установление причинно-следственных связей.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Создавать модели с выделением существенных характеристик объекта, преобразовывать модели с целью выявления общих законов, определяющих данную предметную область.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>Представлять информацию в виде конспектов, таблиц, схем, графиков.</w:t>
      </w:r>
    </w:p>
    <w:p w:rsidR="0091631C" w:rsidRPr="00F86D5B" w:rsidRDefault="0091631C" w:rsidP="0091631C">
      <w:pPr>
        <w:pStyle w:val="a3"/>
        <w:numPr>
          <w:ilvl w:val="0"/>
          <w:numId w:val="2"/>
        </w:numPr>
        <w:spacing w:before="0" w:beforeAutospacing="0" w:after="0" w:afterAutospacing="0"/>
      </w:pPr>
      <w:r w:rsidRPr="00F86D5B">
        <w:rPr>
          <w:color w:val="000000"/>
        </w:rPr>
        <w:t xml:space="preserve">Преобразовывать информацию из одного вида в другой и выбирать удобную для себя форму фиксации и представления информации. Представлять информацию в оптимальной форме в зависимости от адресата. </w:t>
      </w:r>
    </w:p>
    <w:p w:rsidR="0091631C" w:rsidRPr="00F86D5B" w:rsidRDefault="0091631C" w:rsidP="0091631C">
      <w:pPr>
        <w:pStyle w:val="a3"/>
        <w:numPr>
          <w:ilvl w:val="0"/>
          <w:numId w:val="3"/>
        </w:numPr>
        <w:spacing w:before="0" w:beforeAutospacing="0" w:after="0" w:afterAutospacing="0"/>
      </w:pPr>
      <w:proofErr w:type="gramStart"/>
      <w:r w:rsidRPr="00F86D5B">
        <w:rPr>
          <w:color w:val="000000"/>
        </w:rPr>
        <w:t>Понимая позицию другого, различать в его речи: мнение (точку зрения), доказательство (аргументы), факты; гипотезы, аксиомы, теории.</w:t>
      </w:r>
      <w:proofErr w:type="gramEnd"/>
      <w:r w:rsidRPr="00F86D5B">
        <w:rPr>
          <w:color w:val="000000"/>
        </w:rPr>
        <w:t xml:space="preserve"> Для этого самостоятельно использовать различные виды чтения (изучающее, просмотровое, ознакомительное, поисковое), приёмы слушания. </w:t>
      </w:r>
    </w:p>
    <w:p w:rsidR="0091631C" w:rsidRPr="00F86D5B" w:rsidRDefault="0091631C" w:rsidP="0091631C">
      <w:pPr>
        <w:pStyle w:val="a3"/>
        <w:numPr>
          <w:ilvl w:val="0"/>
          <w:numId w:val="3"/>
        </w:numPr>
        <w:spacing w:before="0" w:beforeAutospacing="0" w:after="0" w:afterAutospacing="0"/>
      </w:pPr>
      <w:r w:rsidRPr="00F86D5B">
        <w:rPr>
          <w:color w:val="000000"/>
        </w:rPr>
        <w:t xml:space="preserve">Самому создавать источники информации разного типа и для разных аудиторий, соблюдать информационную гигиену и правила информационной безопасности. </w:t>
      </w:r>
    </w:p>
    <w:p w:rsidR="0091631C" w:rsidRPr="00F86D5B" w:rsidRDefault="0091631C" w:rsidP="0091631C">
      <w:pPr>
        <w:pStyle w:val="a3"/>
        <w:numPr>
          <w:ilvl w:val="0"/>
          <w:numId w:val="3"/>
        </w:numPr>
        <w:spacing w:before="0" w:beforeAutospacing="0" w:after="0" w:afterAutospacing="0"/>
      </w:pPr>
      <w:r w:rsidRPr="00F86D5B">
        <w:rPr>
          <w:color w:val="000000"/>
        </w:rPr>
        <w:t>Уметь использовать компьютерные и коммуникационные технологии как инструмент для достижения своих целей. Уметь выбирать адекватные задаче инструментальные программно-аппаратные средства и сервисы</w:t>
      </w:r>
    </w:p>
    <w:p w:rsidR="0091631C" w:rsidRPr="00F86D5B" w:rsidRDefault="0091631C" w:rsidP="0091631C">
      <w:pPr>
        <w:pStyle w:val="a3"/>
        <w:spacing w:before="0" w:beforeAutospacing="0" w:after="0" w:afterAutospacing="0"/>
        <w:jc w:val="center"/>
      </w:pPr>
      <w:r w:rsidRPr="00F86D5B">
        <w:rPr>
          <w:b/>
          <w:bCs/>
          <w:i/>
          <w:iCs/>
          <w:color w:val="000000"/>
          <w:u w:val="single"/>
        </w:rPr>
        <w:t>Коммуникативные УУД:</w:t>
      </w:r>
    </w:p>
    <w:p w:rsidR="0091631C" w:rsidRPr="00F86D5B" w:rsidRDefault="0091631C" w:rsidP="0091631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 xml:space="preserve">Отстаивая свою точку зрения, приводить аргументы, подтверждая их фактами. </w:t>
      </w:r>
    </w:p>
    <w:p w:rsidR="0091631C" w:rsidRPr="00F86D5B" w:rsidRDefault="0091631C" w:rsidP="0091631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>В дискуссии уметь выдвинуть контраргументы, перефразировать свою мысль (владение механизмом эквивалентных замен).</w:t>
      </w:r>
    </w:p>
    <w:p w:rsidR="0091631C" w:rsidRPr="00F86D5B" w:rsidRDefault="0091631C" w:rsidP="0091631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 xml:space="preserve">Учиться </w:t>
      </w:r>
      <w:proofErr w:type="gramStart"/>
      <w:r w:rsidRPr="00F86D5B">
        <w:rPr>
          <w:color w:val="000000"/>
        </w:rPr>
        <w:t>критично</w:t>
      </w:r>
      <w:proofErr w:type="gramEnd"/>
      <w:r w:rsidRPr="00F86D5B">
        <w:rPr>
          <w:color w:val="000000"/>
        </w:rPr>
        <w:t xml:space="preserve"> относиться к своему мнению, с достоинством признавать ошибочность своего мнения (если оно таково) и корректировать его.</w:t>
      </w:r>
    </w:p>
    <w:p w:rsidR="0091631C" w:rsidRPr="00F86D5B" w:rsidRDefault="0091631C" w:rsidP="0091631C">
      <w:pPr>
        <w:pStyle w:val="a3"/>
        <w:numPr>
          <w:ilvl w:val="0"/>
          <w:numId w:val="4"/>
        </w:numPr>
        <w:spacing w:before="0" w:beforeAutospacing="0" w:after="0" w:afterAutospacing="0"/>
      </w:pPr>
      <w:proofErr w:type="gramStart"/>
      <w:r w:rsidRPr="00F86D5B">
        <w:rPr>
          <w:color w:val="000000"/>
        </w:rPr>
        <w:t xml:space="preserve">Понимая позицию другого, различать в его речи: мнение (точку зрения), доказательство (аргументы), факты; гипотезы, аксиомы, теории. </w:t>
      </w:r>
      <w:proofErr w:type="gramEnd"/>
    </w:p>
    <w:p w:rsidR="0091631C" w:rsidRPr="00F86D5B" w:rsidRDefault="0091631C" w:rsidP="0091631C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6D5B">
        <w:rPr>
          <w:color w:val="000000"/>
        </w:rPr>
        <w:t>Уметь взглянуть на ситуацию с иной позиции и договариваться с людьми иных позиций.</w:t>
      </w:r>
    </w:p>
    <w:p w:rsidR="0091631C" w:rsidRPr="00F86D5B" w:rsidRDefault="0091631C" w:rsidP="0091631C">
      <w:pPr>
        <w:pStyle w:val="a3"/>
        <w:spacing w:before="0" w:beforeAutospacing="0" w:after="0" w:afterAutospacing="0"/>
      </w:pPr>
      <w:r w:rsidRPr="00F86D5B">
        <w:rPr>
          <w:i/>
          <w:iCs/>
        </w:rPr>
        <w:t>Средством формирования</w:t>
      </w:r>
      <w:r w:rsidRPr="00F86D5B">
        <w:t xml:space="preserve"> коммуникативных УУД служат технология проблемного диалога (побуждающий и подводящий диалог) и организация работы в малых группах, а также использование на уроках элементов технологии продуктивного чтения.</w:t>
      </w:r>
    </w:p>
    <w:p w:rsidR="0091631C" w:rsidRPr="00F86D5B" w:rsidRDefault="0091631C" w:rsidP="0091631C">
      <w:pPr>
        <w:pStyle w:val="a3"/>
        <w:spacing w:before="0" w:beforeAutospacing="0" w:after="0" w:afterAutospacing="0"/>
        <w:jc w:val="center"/>
      </w:pPr>
      <w:r w:rsidRPr="00F86D5B">
        <w:rPr>
          <w:b/>
          <w:bCs/>
          <w:i/>
          <w:iCs/>
          <w:color w:val="000000"/>
          <w:u w:val="single"/>
        </w:rPr>
        <w:t>Личностные результаты обучения географии:</w:t>
      </w:r>
    </w:p>
    <w:p w:rsidR="0091631C" w:rsidRPr="00F86D5B" w:rsidRDefault="0091631C" w:rsidP="0091631C">
      <w:pPr>
        <w:pStyle w:val="a3"/>
        <w:spacing w:before="0" w:beforeAutospacing="0" w:after="0" w:afterAutospacing="0"/>
      </w:pPr>
      <w:r w:rsidRPr="00F86D5B">
        <w:rPr>
          <w:color w:val="000000"/>
        </w:rPr>
        <w:t xml:space="preserve">– </w:t>
      </w:r>
      <w:r w:rsidRPr="00F86D5B">
        <w:rPr>
          <w:i/>
          <w:iCs/>
          <w:color w:val="000000"/>
        </w:rPr>
        <w:t>ценностные ориентации, отражающие индивидуально-личностные позиции:</w:t>
      </w:r>
    </w:p>
    <w:p w:rsidR="0091631C" w:rsidRPr="00F86D5B" w:rsidRDefault="0091631C" w:rsidP="0091631C">
      <w:pPr>
        <w:pStyle w:val="a3"/>
        <w:numPr>
          <w:ilvl w:val="0"/>
          <w:numId w:val="5"/>
        </w:numPr>
        <w:spacing w:before="0" w:beforeAutospacing="0" w:after="0" w:afterAutospacing="0"/>
      </w:pPr>
      <w:r w:rsidRPr="00F86D5B">
        <w:rPr>
          <w:color w:val="000000"/>
        </w:rPr>
        <w:t>гуманистические и демократические ценностные ориентации, готовность следовать этическим нормам поведения в повседневной жизни и производственной деятельности;</w:t>
      </w:r>
    </w:p>
    <w:p w:rsidR="0091631C" w:rsidRPr="00F86D5B" w:rsidRDefault="0091631C" w:rsidP="0091631C">
      <w:pPr>
        <w:pStyle w:val="a3"/>
        <w:numPr>
          <w:ilvl w:val="0"/>
          <w:numId w:val="5"/>
        </w:numPr>
        <w:spacing w:before="0" w:beforeAutospacing="0" w:after="0" w:afterAutospacing="0"/>
      </w:pPr>
      <w:r w:rsidRPr="00F86D5B">
        <w:rPr>
          <w:color w:val="000000"/>
        </w:rPr>
        <w:t>осознание себя как члена общества на глобальном, региональном и локальном уровнях (житель планеты Земля, гражданин Российской Федерации, житель конкретного региона);</w:t>
      </w:r>
    </w:p>
    <w:p w:rsidR="0091631C" w:rsidRPr="00F86D5B" w:rsidRDefault="0091631C" w:rsidP="0091631C">
      <w:pPr>
        <w:pStyle w:val="a3"/>
        <w:numPr>
          <w:ilvl w:val="0"/>
          <w:numId w:val="5"/>
        </w:numPr>
        <w:spacing w:before="0" w:beforeAutospacing="0" w:after="0" w:afterAutospacing="0"/>
      </w:pPr>
      <w:r w:rsidRPr="00F86D5B">
        <w:rPr>
          <w:color w:val="000000"/>
        </w:rPr>
        <w:t>осознание целостности природы, населения и хозяйства Земли, материков, их крупных районов и стран;</w:t>
      </w:r>
    </w:p>
    <w:p w:rsidR="0091631C" w:rsidRPr="00F86D5B" w:rsidRDefault="0091631C" w:rsidP="0091631C">
      <w:pPr>
        <w:pStyle w:val="a3"/>
        <w:numPr>
          <w:ilvl w:val="0"/>
          <w:numId w:val="5"/>
        </w:numPr>
        <w:spacing w:before="0" w:beforeAutospacing="0" w:after="0" w:afterAutospacing="0"/>
      </w:pPr>
      <w:r w:rsidRPr="00F86D5B">
        <w:rPr>
          <w:color w:val="000000"/>
        </w:rPr>
        <w:lastRenderedPageBreak/>
        <w:t>представление о России как субъекте мирового географического пространства, её месте и роли в современном мире;</w:t>
      </w:r>
    </w:p>
    <w:p w:rsidR="0091631C" w:rsidRPr="00F86D5B" w:rsidRDefault="0091631C" w:rsidP="0091631C">
      <w:pPr>
        <w:pStyle w:val="a3"/>
        <w:numPr>
          <w:ilvl w:val="0"/>
          <w:numId w:val="5"/>
        </w:numPr>
        <w:spacing w:before="0" w:beforeAutospacing="0" w:after="0" w:afterAutospacing="0"/>
      </w:pPr>
      <w:r w:rsidRPr="00F86D5B">
        <w:rPr>
          <w:color w:val="000000"/>
        </w:rPr>
        <w:t>осознание единства географического пространства России как единой среды обитания всех населяющих ее народов, определяющей общность их исторических судеб;</w:t>
      </w:r>
    </w:p>
    <w:p w:rsidR="0091631C" w:rsidRPr="00F86D5B" w:rsidRDefault="0091631C" w:rsidP="0091631C">
      <w:pPr>
        <w:pStyle w:val="a3"/>
        <w:numPr>
          <w:ilvl w:val="0"/>
          <w:numId w:val="5"/>
        </w:numPr>
        <w:spacing w:before="0" w:beforeAutospacing="0" w:after="0" w:afterAutospacing="0"/>
      </w:pPr>
      <w:r w:rsidRPr="00F86D5B">
        <w:rPr>
          <w:color w:val="000000"/>
        </w:rPr>
        <w:t>осознание значимости и общности глобальных проблем человечества;</w:t>
      </w:r>
    </w:p>
    <w:p w:rsidR="0091631C" w:rsidRPr="00F86D5B" w:rsidRDefault="0091631C" w:rsidP="0091631C">
      <w:pPr>
        <w:pStyle w:val="a3"/>
        <w:spacing w:before="0" w:beforeAutospacing="0" w:after="0" w:afterAutospacing="0"/>
      </w:pPr>
      <w:r w:rsidRPr="00F86D5B">
        <w:rPr>
          <w:color w:val="000000"/>
        </w:rPr>
        <w:t xml:space="preserve">– </w:t>
      </w:r>
      <w:r w:rsidRPr="00F86D5B">
        <w:rPr>
          <w:i/>
          <w:iCs/>
          <w:color w:val="000000"/>
        </w:rPr>
        <w:t>гармонично развитые социальные чувства и качества:</w:t>
      </w:r>
    </w:p>
    <w:p w:rsidR="0091631C" w:rsidRPr="00F86D5B" w:rsidRDefault="0091631C" w:rsidP="0091631C">
      <w:pPr>
        <w:pStyle w:val="a3"/>
        <w:spacing w:before="0" w:beforeAutospacing="0" w:after="0" w:afterAutospacing="0"/>
      </w:pPr>
      <w:r w:rsidRPr="00F86D5B">
        <w:rPr>
          <w:color w:val="000000"/>
        </w:rPr>
        <w:t>умение оценивать с позиций социальных норм собственные поступки и поступки других людей;</w:t>
      </w:r>
    </w:p>
    <w:p w:rsidR="0091631C" w:rsidRPr="00F86D5B" w:rsidRDefault="0091631C" w:rsidP="0091631C">
      <w:pPr>
        <w:pStyle w:val="a3"/>
        <w:numPr>
          <w:ilvl w:val="0"/>
          <w:numId w:val="6"/>
        </w:numPr>
        <w:spacing w:before="0" w:beforeAutospacing="0" w:after="0" w:afterAutospacing="0"/>
      </w:pPr>
      <w:r w:rsidRPr="00F86D5B">
        <w:rPr>
          <w:color w:val="000000"/>
        </w:rPr>
        <w:t>эмоционально-ценностное отношение к окружающей среде, необходимости ее сохранения и рационального использования;</w:t>
      </w:r>
    </w:p>
    <w:p w:rsidR="0091631C" w:rsidRPr="00F86D5B" w:rsidRDefault="0091631C" w:rsidP="0091631C">
      <w:pPr>
        <w:pStyle w:val="a3"/>
        <w:numPr>
          <w:ilvl w:val="0"/>
          <w:numId w:val="6"/>
        </w:numPr>
        <w:spacing w:before="0" w:beforeAutospacing="0" w:after="0" w:afterAutospacing="0"/>
      </w:pPr>
      <w:r w:rsidRPr="00F86D5B">
        <w:rPr>
          <w:color w:val="000000"/>
        </w:rPr>
        <w:t>патриотизм, любовь к своей местности, своему региону, своей стране;</w:t>
      </w:r>
    </w:p>
    <w:p w:rsidR="0091631C" w:rsidRPr="00F86D5B" w:rsidRDefault="0091631C" w:rsidP="0091631C">
      <w:pPr>
        <w:pStyle w:val="a3"/>
        <w:numPr>
          <w:ilvl w:val="0"/>
          <w:numId w:val="6"/>
        </w:numPr>
        <w:spacing w:before="0" w:beforeAutospacing="0" w:after="0" w:afterAutospacing="0"/>
      </w:pPr>
      <w:r w:rsidRPr="00F86D5B">
        <w:rPr>
          <w:color w:val="000000"/>
        </w:rPr>
        <w:t>уважение к истории, культуре, национальным особенностям, традициям и образу жизни других народов, толерантность;</w:t>
      </w:r>
    </w:p>
    <w:p w:rsidR="0091631C" w:rsidRPr="00F86D5B" w:rsidRDefault="0091631C" w:rsidP="0091631C">
      <w:pPr>
        <w:pStyle w:val="a3"/>
        <w:numPr>
          <w:ilvl w:val="0"/>
          <w:numId w:val="6"/>
        </w:numPr>
        <w:spacing w:before="0" w:beforeAutospacing="0" w:after="0" w:afterAutospacing="0"/>
      </w:pPr>
      <w:r w:rsidRPr="00F86D5B">
        <w:rPr>
          <w:color w:val="000000"/>
        </w:rPr>
        <w:t>готовность к осознанному выбору дальнейшей профессиональной траектории в соответствии с собственными интересами и возможностями;</w:t>
      </w:r>
    </w:p>
    <w:p w:rsidR="0091631C" w:rsidRPr="00F86D5B" w:rsidRDefault="0091631C" w:rsidP="0091631C">
      <w:pPr>
        <w:pStyle w:val="a3"/>
        <w:spacing w:before="0" w:beforeAutospacing="0" w:after="0" w:afterAutospacing="0"/>
      </w:pPr>
      <w:r w:rsidRPr="00F86D5B">
        <w:rPr>
          <w:color w:val="000000"/>
        </w:rPr>
        <w:t>– образовательные результаты – овладение на уровне общего образования законченной системой географических знаний и умений, навыками их применения в различных жизненных ситуациях.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8D">
        <w:rPr>
          <w:rFonts w:ascii="Times New Roman" w:hAnsi="Times New Roman" w:cs="Times New Roman"/>
          <w:b/>
          <w:sz w:val="28"/>
          <w:szCs w:val="28"/>
        </w:rPr>
        <w:t>Содержание учебного предмета</w:t>
      </w:r>
    </w:p>
    <w:p w:rsidR="0091631C" w:rsidRPr="00E40EB7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ВВЕДЕНИЕ (1</w:t>
      </w:r>
      <w:r w:rsidRPr="00E40EB7">
        <w:rPr>
          <w:rFonts w:ascii="Times New Roman" w:hAnsi="Times New Roman" w:cs="Times New Roman"/>
        </w:rPr>
        <w:t xml:space="preserve"> ч)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География как наука. Методы географических исследователей. Виды и значение географической информации. </w:t>
      </w:r>
      <w:proofErr w:type="spellStart"/>
      <w:r>
        <w:rPr>
          <w:rFonts w:ascii="Times New Roman" w:hAnsi="Times New Roman" w:cs="Times New Roman"/>
        </w:rPr>
        <w:t>Геоинформационные</w:t>
      </w:r>
      <w:proofErr w:type="spellEnd"/>
      <w:r>
        <w:rPr>
          <w:rFonts w:ascii="Times New Roman" w:hAnsi="Times New Roman" w:cs="Times New Roman"/>
        </w:rPr>
        <w:t xml:space="preserve"> системы. Источники географической информации. 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1. ОБЩАЯ ХАРАКТЕРИСТИКА МИРА (33 ч).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1. Современная политическая карта мира (5 ч).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Современная политическая карта как историческая категория. Завершение к началу 20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. территориального раздела мира. Основные этапы изменения политической карты в 20 и 21 веке. Классификация и типология стран мира. Унитарное и федеративное государство как формы государственного устройства. Государственный строй стран мира. Монархии и республики  как основные формы правления. 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Международные организации и группировки стран в современном мире, функции и значение. Международные отношения в современном мире. Геополитика.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i/>
          <w:u w:val="single"/>
        </w:rPr>
        <w:t>Практические работы.</w:t>
      </w:r>
      <w:r>
        <w:rPr>
          <w:rFonts w:ascii="Times New Roman" w:hAnsi="Times New Roman" w:cs="Times New Roman"/>
        </w:rPr>
        <w:t xml:space="preserve"> </w:t>
      </w:r>
    </w:p>
    <w:p w:rsidR="0091631C" w:rsidRPr="00B60AB1" w:rsidRDefault="0091631C" w:rsidP="0091631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60AB1">
        <w:rPr>
          <w:rFonts w:ascii="Times New Roman" w:hAnsi="Times New Roman" w:cs="Times New Roman"/>
        </w:rPr>
        <w:t>Характеристика политико-географического положения страны.</w:t>
      </w:r>
    </w:p>
    <w:p w:rsidR="0091631C" w:rsidRPr="00B60AB1" w:rsidRDefault="0091631C" w:rsidP="0091631C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60AB1">
        <w:rPr>
          <w:rFonts w:ascii="Times New Roman" w:hAnsi="Times New Roman" w:cs="Times New Roman"/>
        </w:rPr>
        <w:t>Государственный строй стран мира</w:t>
      </w:r>
      <w:r>
        <w:rPr>
          <w:rFonts w:ascii="Times New Roman" w:hAnsi="Times New Roman" w:cs="Times New Roman"/>
        </w:rPr>
        <w:t>.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2. География мировых природных ресурсов. 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Загрязнение и охрана окружающей среды (6 ч).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Географическая (окружающая) среда. Взаимодействие природы и человека в различные исторические эпохи. Природная среда, расселение человечества и размещение хозяйства.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Классификация природных ресурсов и уровень обеспеченности регионов и стран.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Мировые ресурсы Земли. Карты мировых природных ресурсов. Обеспеченность минеральным сырьем различных стран и регионов. 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Земельные ресурсы. Мировой земельный фонд. Деградация почв. Повышение плодородия почв, рекультивация земель.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Лесные ресурсы. География лесных ресурсов на планете Земля. Два главных лесных пояса. Обеспеченность лесными ресурсами различных стран и регионов.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Ресурсы Мирового океана. Биологические, минеральные, энергетические. Проблемы их использования.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Рекреационные ресурсы. Основные культурно-исторические центры мира. 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Экологические проблемы мира. Проблемы мирового освоения космоса. Возможные пути решения экологических проблем.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i/>
          <w:u w:val="single"/>
        </w:rPr>
        <w:t>Практические работы.</w:t>
      </w:r>
    </w:p>
    <w:p w:rsidR="0091631C" w:rsidRPr="007B409B" w:rsidRDefault="0091631C" w:rsidP="0091631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B409B">
        <w:rPr>
          <w:rFonts w:ascii="Times New Roman" w:hAnsi="Times New Roman" w:cs="Times New Roman"/>
        </w:rPr>
        <w:t>Оценка обеспеченности  основными видами природных ресурсов.</w:t>
      </w:r>
    </w:p>
    <w:p w:rsidR="0091631C" w:rsidRPr="007B409B" w:rsidRDefault="0091631C" w:rsidP="0091631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B409B">
        <w:rPr>
          <w:rFonts w:ascii="Times New Roman" w:hAnsi="Times New Roman" w:cs="Times New Roman"/>
        </w:rPr>
        <w:lastRenderedPageBreak/>
        <w:t xml:space="preserve"> География природных ресурсов.</w:t>
      </w:r>
    </w:p>
    <w:p w:rsidR="0091631C" w:rsidRPr="007B409B" w:rsidRDefault="0091631C" w:rsidP="0091631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7B409B">
        <w:rPr>
          <w:rFonts w:ascii="Times New Roman" w:hAnsi="Times New Roman" w:cs="Times New Roman"/>
        </w:rPr>
        <w:t xml:space="preserve">Анализ карт с целью выявления районов острых </w:t>
      </w:r>
      <w:proofErr w:type="spellStart"/>
      <w:r w:rsidRPr="007B409B">
        <w:rPr>
          <w:rFonts w:ascii="Times New Roman" w:hAnsi="Times New Roman" w:cs="Times New Roman"/>
        </w:rPr>
        <w:t>геоэкологических</w:t>
      </w:r>
      <w:proofErr w:type="spellEnd"/>
      <w:r w:rsidRPr="007B409B">
        <w:rPr>
          <w:rFonts w:ascii="Times New Roman" w:hAnsi="Times New Roman" w:cs="Times New Roman"/>
        </w:rPr>
        <w:t xml:space="preserve"> ситуаций.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3. География населения мира (6 ч).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Численность и воспроизводство населения. Типы воспроизводства населения. «Демографический взрыв», его причины и последствия. 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Демографическая политика: ее направления, эффективность и результаты в различных странах.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Состав населения. Социальный и этнический (национальный) состав населения. Формирование народностей. Крупные народы и языковые группы. Главные историко-культурные центры мира.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Религиозный состав населения мира: мировые, национальные и местные религии. География этнических и конфессиональных конфликтов в современном мире.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Возрастной и половой состав населения мира. Возрастно-половые пирамиды. Экономически активное население. Социальный состав населения.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Размещение и плотность населения. Городское и сельское население. Урбанизация как всемирный процесс. Формы сельского расселения.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Типы миграций, их значение для развития стран. География миграций населения, их причины и следствия.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i/>
          <w:u w:val="single"/>
        </w:rPr>
        <w:t>Практические работы</w:t>
      </w:r>
    </w:p>
    <w:p w:rsidR="0091631C" w:rsidRPr="007B409B" w:rsidRDefault="0091631C" w:rsidP="0091631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7B409B">
        <w:rPr>
          <w:rFonts w:ascii="Times New Roman" w:hAnsi="Times New Roman" w:cs="Times New Roman"/>
        </w:rPr>
        <w:t>Типы воспроизводств населения.</w:t>
      </w:r>
    </w:p>
    <w:p w:rsidR="0091631C" w:rsidRPr="007B409B" w:rsidRDefault="0091631C" w:rsidP="0091631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7B409B">
        <w:rPr>
          <w:rFonts w:ascii="Times New Roman" w:hAnsi="Times New Roman" w:cs="Times New Roman"/>
        </w:rPr>
        <w:t>Виды миграций населения.</w:t>
      </w:r>
    </w:p>
    <w:p w:rsidR="0091631C" w:rsidRDefault="0091631C" w:rsidP="0091631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B7BFF">
        <w:rPr>
          <w:rFonts w:ascii="Times New Roman" w:hAnsi="Times New Roman" w:cs="Times New Roman"/>
        </w:rPr>
        <w:t>Анализ карт населения</w:t>
      </w:r>
      <w:r>
        <w:rPr>
          <w:rFonts w:ascii="Times New Roman" w:hAnsi="Times New Roman" w:cs="Times New Roman"/>
        </w:rPr>
        <w:t>.</w:t>
      </w:r>
    </w:p>
    <w:p w:rsidR="0091631C" w:rsidRPr="004B7BFF" w:rsidRDefault="0091631C" w:rsidP="0091631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B7BFF">
        <w:rPr>
          <w:rFonts w:ascii="Times New Roman" w:hAnsi="Times New Roman" w:cs="Times New Roman"/>
        </w:rPr>
        <w:t>Уровень урбанизации</w:t>
      </w:r>
      <w:r>
        <w:rPr>
          <w:rFonts w:ascii="Times New Roman" w:hAnsi="Times New Roman" w:cs="Times New Roman"/>
        </w:rPr>
        <w:t>.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4. Научно-техническая революция и мировое хозяйство (5 ч).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Мировое хозяйство и основные этапы его развития. Состав мирового хозяйства. Международная хозяйственная специализация государств, международное географическое разделение труда.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Научно-техническая революция и размещение производительных сил. Факторы размещения производительных сил. 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5. География отраслей мирового хозяйства (11 ч).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Отраслевая и территориальная структура хозяйства мира. Карты промышленности и сельского хозяйства.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Промышленность мира (нефтегазовая, угольная, электроэнергетика, металлургия, машиностроение, химическая и легкая промышленность.</w:t>
      </w:r>
      <w:proofErr w:type="gramEnd"/>
      <w:r>
        <w:rPr>
          <w:rFonts w:ascii="Times New Roman" w:hAnsi="Times New Roman" w:cs="Times New Roman"/>
        </w:rPr>
        <w:t xml:space="preserve"> География основных отраслей производственной и непроизводственной сфер, регионов различной специализации. Основные промышленные центры.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Сельское хозяйство, его роль в современном мире, главные тенденции развития, внутриотраслевая структура, межотраслевые связи. Земледелие. «Зеленая революция». Основные районы земледелия в мире. Животноводство. Особенности географии отдельных отраслей.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Мировой транспорт, его роль в размещении и развитии мирового хозяйства. Виды транспорта, их географические особенности. Основные показатели развития мирового транспорта. Международные магистрали и транспортные узлы.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Мировая торговля: оборот, географическое распределение. Другие формы международных экономических отношений: география мировых валютно-финансовых отношений, производственные, научно-технические знания. Ведущие экспортеры основных видов продукции.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Международный туризм.  Главные туристические  районы мира.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Международная специализация крупнейших стран и регионов мира, интеграционные отраслевые и региональные союзы. Формы международных экономических связей.</w:t>
      </w:r>
    </w:p>
    <w:p w:rsidR="0091631C" w:rsidRDefault="0091631C" w:rsidP="00916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>Практические работы.</w:t>
      </w:r>
      <w:r>
        <w:rPr>
          <w:rFonts w:ascii="Times New Roman" w:hAnsi="Times New Roman" w:cs="Times New Roman"/>
        </w:rPr>
        <w:t xml:space="preserve"> </w:t>
      </w:r>
    </w:p>
    <w:p w:rsidR="0091631C" w:rsidRPr="007B409B" w:rsidRDefault="0091631C" w:rsidP="0091631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7B409B">
        <w:rPr>
          <w:rFonts w:ascii="Times New Roman" w:hAnsi="Times New Roman" w:cs="Times New Roman"/>
        </w:rPr>
        <w:t>Выделение основных промышленных районов нового освоения.</w:t>
      </w:r>
    </w:p>
    <w:p w:rsidR="0091631C" w:rsidRPr="007B409B" w:rsidRDefault="0091631C" w:rsidP="0091631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7B409B">
        <w:rPr>
          <w:rFonts w:ascii="Times New Roman" w:hAnsi="Times New Roman" w:cs="Times New Roman"/>
        </w:rPr>
        <w:t>Распространение главных отраслей сельского хозяйства.</w:t>
      </w:r>
    </w:p>
    <w:p w:rsidR="0091631C" w:rsidRPr="002242EC" w:rsidRDefault="0091631C" w:rsidP="0091631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242EC">
        <w:rPr>
          <w:rFonts w:ascii="Times New Roman" w:hAnsi="Times New Roman" w:cs="Times New Roman"/>
        </w:rPr>
        <w:t>Установление взаимосвязи между размещением населения и хозяйства</w:t>
      </w:r>
      <w:r>
        <w:rPr>
          <w:rFonts w:ascii="Times New Roman" w:hAnsi="Times New Roman" w:cs="Times New Roman"/>
        </w:rPr>
        <w:t>.</w:t>
      </w:r>
    </w:p>
    <w:p w:rsidR="0091631C" w:rsidRDefault="0091631C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944" w:rsidRDefault="00911944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944" w:rsidRDefault="00911944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944" w:rsidRDefault="00911944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944" w:rsidRDefault="00911944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944" w:rsidRDefault="00911944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31C" w:rsidRPr="00E6578D" w:rsidRDefault="0091631C" w:rsidP="009163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8D">
        <w:rPr>
          <w:rFonts w:ascii="Times New Roman" w:hAnsi="Times New Roman" w:cs="Times New Roman"/>
          <w:b/>
          <w:sz w:val="28"/>
          <w:szCs w:val="28"/>
        </w:rPr>
        <w:lastRenderedPageBreak/>
        <w:t>Тематическое планирование .</w:t>
      </w:r>
    </w:p>
    <w:p w:rsidR="00B155E1" w:rsidRDefault="00B155E1"/>
    <w:p w:rsidR="003257EC" w:rsidRDefault="003257EC"/>
    <w:p w:rsidR="003257EC" w:rsidRDefault="003257EC"/>
    <w:tbl>
      <w:tblPr>
        <w:tblStyle w:val="a5"/>
        <w:tblW w:w="0" w:type="auto"/>
        <w:tblLook w:val="04A0"/>
      </w:tblPr>
      <w:tblGrid>
        <w:gridCol w:w="627"/>
        <w:gridCol w:w="1946"/>
        <w:gridCol w:w="2879"/>
        <w:gridCol w:w="1317"/>
        <w:gridCol w:w="2802"/>
      </w:tblGrid>
      <w:tr w:rsidR="0091631C" w:rsidRPr="00B027D4" w:rsidTr="00175A3F">
        <w:tc>
          <w:tcPr>
            <w:tcW w:w="794" w:type="dxa"/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№ п./</w:t>
            </w:r>
            <w:proofErr w:type="spellStart"/>
            <w:proofErr w:type="gramStart"/>
            <w:r w:rsidRPr="00510440">
              <w:rPr>
                <w:rFonts w:cs="Times New Roman"/>
                <w:sz w:val="22"/>
              </w:rPr>
              <w:t>п</w:t>
            </w:r>
            <w:proofErr w:type="spellEnd"/>
            <w:proofErr w:type="gramEnd"/>
          </w:p>
        </w:tc>
        <w:tc>
          <w:tcPr>
            <w:tcW w:w="2716" w:type="dxa"/>
            <w:tcBorders>
              <w:right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Название раздела</w:t>
            </w:r>
          </w:p>
        </w:tc>
        <w:tc>
          <w:tcPr>
            <w:tcW w:w="3536" w:type="dxa"/>
            <w:tcBorders>
              <w:left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 xml:space="preserve">Название темы </w:t>
            </w:r>
          </w:p>
        </w:tc>
        <w:tc>
          <w:tcPr>
            <w:tcW w:w="1317" w:type="dxa"/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Количество часов</w:t>
            </w:r>
          </w:p>
        </w:tc>
        <w:tc>
          <w:tcPr>
            <w:tcW w:w="6423" w:type="dxa"/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Практические работы.</w:t>
            </w:r>
          </w:p>
        </w:tc>
      </w:tr>
      <w:tr w:rsidR="0091631C" w:rsidRPr="00B027D4" w:rsidTr="00175A3F">
        <w:trPr>
          <w:trHeight w:val="270"/>
        </w:trPr>
        <w:tc>
          <w:tcPr>
            <w:tcW w:w="794" w:type="dxa"/>
            <w:tcBorders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1</w:t>
            </w:r>
          </w:p>
        </w:tc>
        <w:tc>
          <w:tcPr>
            <w:tcW w:w="2716" w:type="dxa"/>
            <w:tcBorders>
              <w:bottom w:val="single" w:sz="4" w:space="0" w:color="auto"/>
              <w:right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Введение.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  <w:sz w:val="22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1</w:t>
            </w:r>
          </w:p>
        </w:tc>
        <w:tc>
          <w:tcPr>
            <w:tcW w:w="6423" w:type="dxa"/>
            <w:tcBorders>
              <w:bottom w:val="single" w:sz="4" w:space="0" w:color="auto"/>
            </w:tcBorders>
          </w:tcPr>
          <w:p w:rsidR="0091631C" w:rsidRPr="00510440" w:rsidRDefault="0091631C" w:rsidP="00175A3F">
            <w:pPr>
              <w:jc w:val="both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 xml:space="preserve"> </w:t>
            </w:r>
          </w:p>
        </w:tc>
      </w:tr>
      <w:tr w:rsidR="0091631C" w:rsidRPr="00B027D4" w:rsidTr="00175A3F">
        <w:trPr>
          <w:trHeight w:val="111"/>
        </w:trPr>
        <w:tc>
          <w:tcPr>
            <w:tcW w:w="794" w:type="dxa"/>
            <w:vMerge w:val="restart"/>
            <w:tcBorders>
              <w:top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2</w:t>
            </w:r>
          </w:p>
        </w:tc>
        <w:tc>
          <w:tcPr>
            <w:tcW w:w="271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Общая характеристика мира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631C" w:rsidRPr="00510440" w:rsidRDefault="0091631C" w:rsidP="0091631C">
            <w:pPr>
              <w:pStyle w:val="a4"/>
              <w:numPr>
                <w:ilvl w:val="0"/>
                <w:numId w:val="15"/>
              </w:numPr>
              <w:rPr>
                <w:rFonts w:cs="Times New Roman"/>
              </w:rPr>
            </w:pPr>
            <w:r w:rsidRPr="00510440">
              <w:rPr>
                <w:rFonts w:cs="Times New Roman"/>
              </w:rPr>
              <w:t>Современная политическая карта мира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F14EC1" w:rsidRDefault="003257EC" w:rsidP="003257EC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91631C" w:rsidRPr="00B027D4" w:rsidTr="00175A3F">
        <w:trPr>
          <w:trHeight w:val="465"/>
        </w:trPr>
        <w:tc>
          <w:tcPr>
            <w:tcW w:w="794" w:type="dxa"/>
            <w:vMerge/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  <w:sz w:val="22"/>
              </w:rPr>
            </w:pPr>
          </w:p>
        </w:tc>
        <w:tc>
          <w:tcPr>
            <w:tcW w:w="353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1631C" w:rsidRPr="005E61AB" w:rsidRDefault="0091631C" w:rsidP="0091631C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  <w:r w:rsidRPr="005E61AB">
              <w:rPr>
                <w:rFonts w:cs="Times New Roman"/>
              </w:rPr>
              <w:t xml:space="preserve">География мировых природных ресурсов. </w:t>
            </w:r>
            <w:r w:rsidRPr="00510440">
              <w:rPr>
                <w:rFonts w:cs="Times New Roman"/>
              </w:rPr>
              <w:t>Загрязнение и охрана окружающей среды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</w:t>
            </w:r>
          </w:p>
        </w:tc>
        <w:tc>
          <w:tcPr>
            <w:tcW w:w="6423" w:type="dxa"/>
            <w:vMerge w:val="restart"/>
            <w:tcBorders>
              <w:top w:val="single" w:sz="4" w:space="0" w:color="auto"/>
            </w:tcBorders>
          </w:tcPr>
          <w:p w:rsidR="0091631C" w:rsidRPr="00F14EC1" w:rsidRDefault="003257EC" w:rsidP="003257EC">
            <w:pPr>
              <w:pStyle w:val="a4"/>
              <w:ind w:left="405"/>
              <w:jc w:val="center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3</w:t>
            </w:r>
          </w:p>
        </w:tc>
      </w:tr>
      <w:tr w:rsidR="0091631C" w:rsidRPr="00B027D4" w:rsidTr="00175A3F">
        <w:trPr>
          <w:trHeight w:val="624"/>
        </w:trPr>
        <w:tc>
          <w:tcPr>
            <w:tcW w:w="794" w:type="dxa"/>
            <w:vMerge/>
          </w:tcPr>
          <w:p w:rsidR="0091631C" w:rsidRPr="00510440" w:rsidRDefault="0091631C" w:rsidP="00175A3F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</w:rPr>
            </w:pPr>
          </w:p>
        </w:tc>
        <w:tc>
          <w:tcPr>
            <w:tcW w:w="353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1631C" w:rsidRPr="005E61AB" w:rsidRDefault="0091631C" w:rsidP="00175A3F">
            <w:pPr>
              <w:rPr>
                <w:rFonts w:cs="Times New Roman"/>
              </w:rPr>
            </w:pPr>
          </w:p>
        </w:tc>
        <w:tc>
          <w:tcPr>
            <w:tcW w:w="1317" w:type="dxa"/>
            <w:tcBorders>
              <w:top w:val="nil"/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</w:rPr>
            </w:pPr>
          </w:p>
        </w:tc>
        <w:tc>
          <w:tcPr>
            <w:tcW w:w="6423" w:type="dxa"/>
            <w:vMerge/>
            <w:tcBorders>
              <w:bottom w:val="single" w:sz="4" w:space="0" w:color="auto"/>
            </w:tcBorders>
          </w:tcPr>
          <w:p w:rsidR="0091631C" w:rsidRPr="00510440" w:rsidRDefault="0091631C" w:rsidP="00175A3F">
            <w:pPr>
              <w:jc w:val="both"/>
              <w:rPr>
                <w:rFonts w:cs="Times New Roman"/>
              </w:rPr>
            </w:pPr>
          </w:p>
        </w:tc>
      </w:tr>
      <w:tr w:rsidR="0091631C" w:rsidRPr="00B027D4" w:rsidTr="00175A3F">
        <w:trPr>
          <w:trHeight w:val="165"/>
        </w:trPr>
        <w:tc>
          <w:tcPr>
            <w:tcW w:w="794" w:type="dxa"/>
            <w:vMerge/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  <w:sz w:val="22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631C" w:rsidRPr="00510440" w:rsidRDefault="0091631C" w:rsidP="0091631C">
            <w:pPr>
              <w:pStyle w:val="a4"/>
              <w:numPr>
                <w:ilvl w:val="0"/>
                <w:numId w:val="16"/>
              </w:numPr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География населения мира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3257EC" w:rsidRDefault="003257EC" w:rsidP="003257E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91631C" w:rsidRPr="003257EC">
              <w:rPr>
                <w:rFonts w:cs="Times New Roman"/>
              </w:rPr>
              <w:t>.</w:t>
            </w:r>
          </w:p>
        </w:tc>
      </w:tr>
      <w:tr w:rsidR="0091631C" w:rsidRPr="00B027D4" w:rsidTr="00175A3F">
        <w:trPr>
          <w:trHeight w:val="165"/>
        </w:trPr>
        <w:tc>
          <w:tcPr>
            <w:tcW w:w="794" w:type="dxa"/>
            <w:vMerge/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  <w:sz w:val="22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631C" w:rsidRPr="00510440" w:rsidRDefault="0091631C" w:rsidP="0091631C">
            <w:pPr>
              <w:pStyle w:val="a4"/>
              <w:numPr>
                <w:ilvl w:val="0"/>
                <w:numId w:val="16"/>
              </w:numPr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Научно-техническая революция и мировое хозяйство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510440" w:rsidRDefault="003257EC" w:rsidP="00175A3F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91631C" w:rsidRPr="00B027D4" w:rsidTr="003257EC">
        <w:trPr>
          <w:trHeight w:val="111"/>
        </w:trPr>
        <w:tc>
          <w:tcPr>
            <w:tcW w:w="794" w:type="dxa"/>
            <w:vMerge/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716" w:type="dxa"/>
            <w:vMerge/>
            <w:tcBorders>
              <w:right w:val="single" w:sz="4" w:space="0" w:color="auto"/>
            </w:tcBorders>
          </w:tcPr>
          <w:p w:rsidR="0091631C" w:rsidRPr="00510440" w:rsidRDefault="0091631C" w:rsidP="00175A3F">
            <w:pPr>
              <w:rPr>
                <w:rFonts w:cs="Times New Roman"/>
                <w:sz w:val="22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631C" w:rsidRPr="00510440" w:rsidRDefault="0091631C" w:rsidP="0091631C">
            <w:pPr>
              <w:pStyle w:val="a4"/>
              <w:numPr>
                <w:ilvl w:val="0"/>
                <w:numId w:val="16"/>
              </w:numPr>
              <w:rPr>
                <w:rFonts w:cs="Times New Roman"/>
                <w:sz w:val="22"/>
              </w:rPr>
            </w:pPr>
            <w:r w:rsidRPr="00510440">
              <w:rPr>
                <w:rFonts w:cs="Times New Roman"/>
                <w:sz w:val="22"/>
              </w:rPr>
              <w:t>География отраслей мирового хозяйства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510440" w:rsidRDefault="0091631C" w:rsidP="00175A3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91631C" w:rsidRPr="003257EC" w:rsidRDefault="003257EC" w:rsidP="003257E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91631C" w:rsidRPr="003257EC">
              <w:rPr>
                <w:rFonts w:cs="Times New Roman"/>
              </w:rPr>
              <w:t>.</w:t>
            </w:r>
          </w:p>
        </w:tc>
      </w:tr>
      <w:tr w:rsidR="003257EC" w:rsidRPr="00B027D4" w:rsidTr="00175A3F">
        <w:trPr>
          <w:trHeight w:val="111"/>
        </w:trPr>
        <w:tc>
          <w:tcPr>
            <w:tcW w:w="794" w:type="dxa"/>
          </w:tcPr>
          <w:p w:rsidR="003257EC" w:rsidRPr="00510440" w:rsidRDefault="003257EC" w:rsidP="00175A3F">
            <w:pPr>
              <w:jc w:val="center"/>
              <w:rPr>
                <w:rFonts w:cs="Times New Roman"/>
              </w:rPr>
            </w:pPr>
          </w:p>
        </w:tc>
        <w:tc>
          <w:tcPr>
            <w:tcW w:w="2716" w:type="dxa"/>
            <w:tcBorders>
              <w:right w:val="single" w:sz="4" w:space="0" w:color="auto"/>
            </w:tcBorders>
          </w:tcPr>
          <w:p w:rsidR="003257EC" w:rsidRPr="00510440" w:rsidRDefault="003257EC" w:rsidP="00175A3F">
            <w:pPr>
              <w:rPr>
                <w:rFonts w:cs="Times New Roman"/>
              </w:rPr>
            </w:pPr>
            <w:r>
              <w:rPr>
                <w:rFonts w:cs="Times New Roman"/>
              </w:rPr>
              <w:t>ИТОГО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</w:tcBorders>
          </w:tcPr>
          <w:p w:rsidR="003257EC" w:rsidRPr="00510440" w:rsidRDefault="003257EC" w:rsidP="0091631C">
            <w:pPr>
              <w:pStyle w:val="a4"/>
              <w:numPr>
                <w:ilvl w:val="0"/>
                <w:numId w:val="16"/>
              </w:numPr>
              <w:rPr>
                <w:rFonts w:cs="Times New Roman"/>
              </w:rPr>
            </w:pP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3257EC" w:rsidRDefault="003257EC" w:rsidP="00175A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6423" w:type="dxa"/>
            <w:tcBorders>
              <w:top w:val="single" w:sz="4" w:space="0" w:color="auto"/>
            </w:tcBorders>
          </w:tcPr>
          <w:p w:rsidR="003257EC" w:rsidRDefault="003257EC" w:rsidP="003257E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</w:tbl>
    <w:p w:rsidR="0091631C" w:rsidRDefault="0091631C"/>
    <w:sectPr w:rsidR="0091631C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C86"/>
    <w:multiLevelType w:val="hybridMultilevel"/>
    <w:tmpl w:val="211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769AE"/>
    <w:multiLevelType w:val="hybridMultilevel"/>
    <w:tmpl w:val="1D743E8E"/>
    <w:lvl w:ilvl="0" w:tplc="76FAAF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BC8292A"/>
    <w:multiLevelType w:val="hybridMultilevel"/>
    <w:tmpl w:val="211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E33A4"/>
    <w:multiLevelType w:val="hybridMultilevel"/>
    <w:tmpl w:val="4086C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6CDA"/>
    <w:multiLevelType w:val="multilevel"/>
    <w:tmpl w:val="836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74FC2"/>
    <w:multiLevelType w:val="hybridMultilevel"/>
    <w:tmpl w:val="5B8A54F0"/>
    <w:lvl w:ilvl="0" w:tplc="98101F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4154F2A"/>
    <w:multiLevelType w:val="hybridMultilevel"/>
    <w:tmpl w:val="B754892E"/>
    <w:lvl w:ilvl="0" w:tplc="2DEC44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7BD7C38"/>
    <w:multiLevelType w:val="hybridMultilevel"/>
    <w:tmpl w:val="56E03CCA"/>
    <w:lvl w:ilvl="0" w:tplc="8E2E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B94D99"/>
    <w:multiLevelType w:val="multilevel"/>
    <w:tmpl w:val="766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0A4AD3"/>
    <w:multiLevelType w:val="multilevel"/>
    <w:tmpl w:val="64C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A0367C"/>
    <w:multiLevelType w:val="hybridMultilevel"/>
    <w:tmpl w:val="D82A4FDC"/>
    <w:lvl w:ilvl="0" w:tplc="C8EA72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B045B"/>
    <w:multiLevelType w:val="hybridMultilevel"/>
    <w:tmpl w:val="BBC88C4C"/>
    <w:lvl w:ilvl="0" w:tplc="7E7269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72E17C0B"/>
    <w:multiLevelType w:val="multilevel"/>
    <w:tmpl w:val="A4E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EC1609"/>
    <w:multiLevelType w:val="multilevel"/>
    <w:tmpl w:val="068C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F63DA3"/>
    <w:multiLevelType w:val="hybridMultilevel"/>
    <w:tmpl w:val="21AC2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B7621"/>
    <w:multiLevelType w:val="multilevel"/>
    <w:tmpl w:val="9D5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4"/>
  </w:num>
  <w:num w:numId="5">
    <w:abstractNumId w:val="8"/>
  </w:num>
  <w:num w:numId="6">
    <w:abstractNumId w:val="13"/>
  </w:num>
  <w:num w:numId="7">
    <w:abstractNumId w:val="10"/>
  </w:num>
  <w:num w:numId="8">
    <w:abstractNumId w:val="7"/>
  </w:num>
  <w:num w:numId="9">
    <w:abstractNumId w:val="11"/>
  </w:num>
  <w:num w:numId="10">
    <w:abstractNumId w:val="1"/>
  </w:num>
  <w:num w:numId="11">
    <w:abstractNumId w:val="14"/>
  </w:num>
  <w:num w:numId="12">
    <w:abstractNumId w:val="5"/>
  </w:num>
  <w:num w:numId="13">
    <w:abstractNumId w:val="6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91631C"/>
    <w:rsid w:val="00015849"/>
    <w:rsid w:val="00047757"/>
    <w:rsid w:val="000514F1"/>
    <w:rsid w:val="000604E1"/>
    <w:rsid w:val="00070CE3"/>
    <w:rsid w:val="000735F8"/>
    <w:rsid w:val="0009466E"/>
    <w:rsid w:val="000A0B9F"/>
    <w:rsid w:val="000E7EAA"/>
    <w:rsid w:val="00186263"/>
    <w:rsid w:val="001B7959"/>
    <w:rsid w:val="002508F8"/>
    <w:rsid w:val="0027748E"/>
    <w:rsid w:val="002C29D5"/>
    <w:rsid w:val="002D6C1D"/>
    <w:rsid w:val="003257EC"/>
    <w:rsid w:val="00331856"/>
    <w:rsid w:val="003370EA"/>
    <w:rsid w:val="00342722"/>
    <w:rsid w:val="00382D9D"/>
    <w:rsid w:val="003D511A"/>
    <w:rsid w:val="003F012F"/>
    <w:rsid w:val="00460A59"/>
    <w:rsid w:val="00463AC6"/>
    <w:rsid w:val="0047236A"/>
    <w:rsid w:val="00493257"/>
    <w:rsid w:val="00495C82"/>
    <w:rsid w:val="004C35E3"/>
    <w:rsid w:val="004D518B"/>
    <w:rsid w:val="00532DFA"/>
    <w:rsid w:val="005528B0"/>
    <w:rsid w:val="005A2C76"/>
    <w:rsid w:val="00616864"/>
    <w:rsid w:val="00661FA3"/>
    <w:rsid w:val="006B5820"/>
    <w:rsid w:val="007112D7"/>
    <w:rsid w:val="0073195E"/>
    <w:rsid w:val="007558DA"/>
    <w:rsid w:val="0077285F"/>
    <w:rsid w:val="00830A7C"/>
    <w:rsid w:val="008A7CB8"/>
    <w:rsid w:val="008F4F6E"/>
    <w:rsid w:val="00911944"/>
    <w:rsid w:val="0091631C"/>
    <w:rsid w:val="0095248B"/>
    <w:rsid w:val="00971D1F"/>
    <w:rsid w:val="009B7591"/>
    <w:rsid w:val="009D07E2"/>
    <w:rsid w:val="009E4E18"/>
    <w:rsid w:val="00A71755"/>
    <w:rsid w:val="00AD476D"/>
    <w:rsid w:val="00AD7954"/>
    <w:rsid w:val="00B14366"/>
    <w:rsid w:val="00B155E1"/>
    <w:rsid w:val="00B278A0"/>
    <w:rsid w:val="00B40A42"/>
    <w:rsid w:val="00BD1264"/>
    <w:rsid w:val="00BD2A1C"/>
    <w:rsid w:val="00BE65EE"/>
    <w:rsid w:val="00CA2697"/>
    <w:rsid w:val="00D213E0"/>
    <w:rsid w:val="00D46420"/>
    <w:rsid w:val="00D570C6"/>
    <w:rsid w:val="00D858A2"/>
    <w:rsid w:val="00DD33D8"/>
    <w:rsid w:val="00ED7700"/>
    <w:rsid w:val="00F06940"/>
    <w:rsid w:val="00FB7C63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631C"/>
    <w:pPr>
      <w:ind w:left="720"/>
      <w:contextualSpacing/>
    </w:pPr>
  </w:style>
  <w:style w:type="table" w:styleId="a5">
    <w:name w:val="Table Grid"/>
    <w:basedOn w:val="a1"/>
    <w:uiPriority w:val="59"/>
    <w:rsid w:val="0091631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1887</Words>
  <Characters>10758</Characters>
  <Application>Microsoft Office Word</Application>
  <DocSecurity>0</DocSecurity>
  <Lines>89</Lines>
  <Paragraphs>25</Paragraphs>
  <ScaleCrop>false</ScaleCrop>
  <Company/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</cp:revision>
  <dcterms:created xsi:type="dcterms:W3CDTF">2020-08-30T19:46:00Z</dcterms:created>
  <dcterms:modified xsi:type="dcterms:W3CDTF">2020-09-05T13:39:00Z</dcterms:modified>
</cp:coreProperties>
</file>