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2A18" w14:textId="1E5F4139" w:rsidR="00B12397" w:rsidRPr="00973805" w:rsidRDefault="00B12397" w:rsidP="00B12397">
      <w:pPr>
        <w:pStyle w:val="a5"/>
        <w:jc w:val="center"/>
        <w:rPr>
          <w:rFonts w:ascii="Times New Roman" w:hAnsi="Times New Roman" w:cs="Times New Roman"/>
          <w:sz w:val="24"/>
          <w:szCs w:val="24"/>
        </w:rPr>
      </w:pPr>
      <w:r>
        <w:rPr>
          <w:rFonts w:ascii="Times New Roman" w:hAnsi="Times New Roman" w:cs="Times New Roman"/>
          <w:sz w:val="24"/>
          <w:szCs w:val="24"/>
        </w:rPr>
        <w:t xml:space="preserve">Рабочая программа по географии </w:t>
      </w:r>
      <w:r>
        <w:rPr>
          <w:rFonts w:ascii="Times New Roman" w:hAnsi="Times New Roman" w:cs="Times New Roman"/>
          <w:sz w:val="24"/>
          <w:szCs w:val="24"/>
        </w:rPr>
        <w:t>9</w:t>
      </w:r>
      <w:bookmarkStart w:id="0" w:name="_GoBack"/>
      <w:bookmarkEnd w:id="0"/>
      <w:r>
        <w:rPr>
          <w:rFonts w:ascii="Times New Roman" w:hAnsi="Times New Roman" w:cs="Times New Roman"/>
          <w:sz w:val="24"/>
          <w:szCs w:val="24"/>
        </w:rPr>
        <w:t xml:space="preserve"> класс</w:t>
      </w:r>
    </w:p>
    <w:p w14:paraId="71265345" w14:textId="175ADDB2" w:rsidR="00DC2812" w:rsidRPr="00DC2812" w:rsidRDefault="00DC2812" w:rsidP="00DC2812">
      <w:pPr>
        <w:shd w:val="clear" w:color="auto" w:fill="FFFFFF"/>
        <w:spacing w:after="150" w:line="240" w:lineRule="auto"/>
        <w:jc w:val="center"/>
        <w:rPr>
          <w:rFonts w:ascii="Times New Roman" w:hAnsi="Times New Roman"/>
          <w:iCs/>
          <w:color w:val="000000"/>
          <w:sz w:val="24"/>
          <w:szCs w:val="24"/>
          <w:u w:val="single"/>
        </w:rPr>
      </w:pPr>
      <w:r w:rsidRPr="00DC2812">
        <w:rPr>
          <w:rFonts w:ascii="Times New Roman" w:hAnsi="Times New Roman"/>
          <w:iCs/>
          <w:color w:val="000000"/>
          <w:sz w:val="24"/>
          <w:szCs w:val="24"/>
          <w:u w:val="single"/>
        </w:rPr>
        <w:t xml:space="preserve">1.Предполагаемые результаты освоения учебного предмета </w:t>
      </w:r>
    </w:p>
    <w:p w14:paraId="76F144CC"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Метапредметные результаты обучения</w:t>
      </w:r>
    </w:p>
    <w:p w14:paraId="20E93083"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Учащийся должен </w:t>
      </w:r>
      <w:r w:rsidRPr="00DC2812">
        <w:rPr>
          <w:rFonts w:ascii="Times New Roman" w:hAnsi="Times New Roman"/>
          <w:iCs/>
          <w:color w:val="000000"/>
          <w:sz w:val="24"/>
          <w:szCs w:val="24"/>
        </w:rPr>
        <w:t>уметь</w:t>
      </w:r>
      <w:r w:rsidRPr="00DC2812">
        <w:rPr>
          <w:rFonts w:ascii="Times New Roman" w:hAnsi="Times New Roman"/>
          <w:color w:val="000000"/>
          <w:sz w:val="24"/>
          <w:szCs w:val="24"/>
        </w:rPr>
        <w:t xml:space="preserve">: ставить учебные задачи; </w:t>
      </w:r>
    </w:p>
    <w:p w14:paraId="2CF6C25F"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вносить изменения в последовательность и содержание учебной задачи;</w:t>
      </w:r>
    </w:p>
    <w:p w14:paraId="118B7382"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выбирать наиболее рациональную последовательность выполнения учебной задачи;</w:t>
      </w:r>
    </w:p>
    <w:p w14:paraId="2DDAF029"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планировать и корректировать свою деятельность в соответствии с ее целями, задачами и условиями;</w:t>
      </w:r>
    </w:p>
    <w:p w14:paraId="433C15A2"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оценивать свою работу в сравнении с существующими требованиями;</w:t>
      </w:r>
    </w:p>
    <w:p w14:paraId="7316BF4A"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классифицировать в соответствии с выбранными признаками;</w:t>
      </w:r>
    </w:p>
    <w:p w14:paraId="4AB5791C"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сравнивать объекты по главным и второстепенным признакам;</w:t>
      </w:r>
    </w:p>
    <w:p w14:paraId="2EF4117F"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систематизировать информацию;</w:t>
      </w:r>
    </w:p>
    <w:p w14:paraId="6450054F"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структурировать информацию;</w:t>
      </w:r>
    </w:p>
    <w:p w14:paraId="6CE88F2C"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определять проблему и способы ее решения;</w:t>
      </w:r>
    </w:p>
    <w:p w14:paraId="30C98545"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формулировать проблемные вопросы, искать пути решения проблемной ситуации;</w:t>
      </w:r>
    </w:p>
    <w:p w14:paraId="3E0A6C54"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владеть навыками анализа и синтеза;</w:t>
      </w:r>
    </w:p>
    <w:p w14:paraId="30EA9833"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искать и отбирать необходимые источники информации;</w:t>
      </w:r>
    </w:p>
    <w:p w14:paraId="32DDB385"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использовать информационно-коммуникационные технологии на уровне общего пользования, включая поиск, построение и передачу информации, презентацию выполненных работ на основе умений безопасного использования</w:t>
      </w:r>
    </w:p>
    <w:p w14:paraId="7E3CCABB"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средств информационно-коммуникационных технологий и сети Интернет;</w:t>
      </w:r>
    </w:p>
    <w:p w14:paraId="7D3A6AD4"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представлять информацию в различных формах (письменной и устной) и видах;</w:t>
      </w:r>
    </w:p>
    <w:p w14:paraId="452153CE"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 xml:space="preserve">работать с текстом и </w:t>
      </w:r>
      <w:proofErr w:type="spellStart"/>
      <w:r w:rsidRPr="00DC2812">
        <w:rPr>
          <w:rFonts w:ascii="Times New Roman" w:hAnsi="Times New Roman"/>
          <w:color w:val="000000"/>
          <w:sz w:val="24"/>
          <w:szCs w:val="24"/>
        </w:rPr>
        <w:t>внетекстовыми</w:t>
      </w:r>
      <w:proofErr w:type="spellEnd"/>
      <w:r w:rsidRPr="00DC2812">
        <w:rPr>
          <w:rFonts w:ascii="Times New Roman" w:hAnsi="Times New Roman"/>
          <w:color w:val="000000"/>
          <w:sz w:val="24"/>
          <w:szCs w:val="24"/>
        </w:rPr>
        <w:t xml:space="preserve"> компонентами: составлять тезисный план, выводы, конспект, тезисы выступления, переводить информацию из одного вида в другой (текст в таблицу, карту в текст и т. п.);</w:t>
      </w:r>
    </w:p>
    <w:p w14:paraId="2A98EB5E"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использовать различные виды моделирования, исходя из учебной задачи;</w:t>
      </w:r>
    </w:p>
    <w:p w14:paraId="478A2D58"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создавать собственную информацию и представлять ее в соответствии с учебными задачами;</w:t>
      </w:r>
    </w:p>
    <w:p w14:paraId="1AFA6BA7"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составлять рецензии, аннотации;</w:t>
      </w:r>
    </w:p>
    <w:p w14:paraId="1400A19D"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lastRenderedPageBreak/>
        <w:t>выступать перед аудиторией, придерживаясь определенного стиля при выступлении;</w:t>
      </w:r>
    </w:p>
    <w:p w14:paraId="7744C37F"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вести дискуссию, диалог;</w:t>
      </w:r>
    </w:p>
    <w:p w14:paraId="240CD992"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находить приемлемое решение при наличии разных точек зрения.</w:t>
      </w:r>
    </w:p>
    <w:p w14:paraId="1C038863"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Личностные результаты обучения</w:t>
      </w:r>
    </w:p>
    <w:p w14:paraId="4E940958" w14:textId="77777777"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sidRPr="00DC2812">
        <w:rPr>
          <w:rFonts w:ascii="Times New Roman" w:hAnsi="Times New Roman"/>
          <w:color w:val="000000"/>
          <w:sz w:val="24"/>
          <w:szCs w:val="24"/>
        </w:rPr>
        <w:t>Учащийся должен </w:t>
      </w:r>
      <w:r w:rsidRPr="00DC2812">
        <w:rPr>
          <w:rFonts w:ascii="Times New Roman" w:hAnsi="Times New Roman"/>
          <w:iCs/>
          <w:color w:val="000000"/>
          <w:sz w:val="24"/>
          <w:szCs w:val="24"/>
        </w:rPr>
        <w:t>обладать</w:t>
      </w:r>
      <w:r w:rsidRPr="00DC2812">
        <w:rPr>
          <w:rFonts w:ascii="Times New Roman" w:hAnsi="Times New Roman"/>
          <w:color w:val="000000"/>
          <w:sz w:val="24"/>
          <w:szCs w:val="24"/>
        </w:rPr>
        <w:t>:</w:t>
      </w:r>
    </w:p>
    <w:p w14:paraId="20374478" w14:textId="3C179E7E" w:rsidR="00DC2812" w:rsidRPr="00DC2812" w:rsidRDefault="00DC2812" w:rsidP="00B218D7">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Р</w:t>
      </w:r>
      <w:r w:rsidRPr="00DC2812">
        <w:rPr>
          <w:rFonts w:ascii="Times New Roman" w:hAnsi="Times New Roman"/>
          <w:color w:val="000000"/>
          <w:sz w:val="24"/>
          <w:szCs w:val="24"/>
        </w:rPr>
        <w:t>оссийской гражданской идентичностью: патриотизмом, уважением к Отечеству, прошлому и настоящему многонационального народа России; осознанием своей этнической принадлежности, знанием истории, культуры своего народа, своего края, основ культурного наследия народов России и человечества; усвоением гуманистических, демократических и традиционных ценностей многонационального российского общества; чувством ответственности и долга перед Родиной; ответственным отношением к учению, готовностью и способностью к саморазвитию и самообразованию на основе мотивации к обучению и познанию, осознанному выбору и построению дальнейшей индивидуальной траектории образования; целостным мировоззрением, соответствующим современному уровню развития науки и общественной практики; гражданской позицией к ценностям народов России, готовностью и способностью вести диалог с другими людьми и достигать в нем взаимопонимания; коммуникативной компетентностью в общении и сотрудничестве со сверстниками, детьми старшего и младшего возраста, взрослыми в процессе образовательной, общественно полезной, учебно-исследовательской, творческой деятельности; пониманием ценности здорового и безопасного образа жизни, правилами индивидуального и коллективного безопасного поведения в чрезвычайных ситуациях; основами экологической культуры, соответствующей современному уровню экологического мышления; эстетическим сознанием, развитым через освоение художественного наследия народов России.</w:t>
      </w:r>
    </w:p>
    <w:p w14:paraId="56DD6E40" w14:textId="6C26EAD4" w:rsidR="00DC2812" w:rsidRPr="00DC2812" w:rsidRDefault="00DC2812" w:rsidP="00B218D7">
      <w:pPr>
        <w:suppressAutoHyphens w:val="0"/>
        <w:spacing w:after="0" w:line="360" w:lineRule="auto"/>
        <w:jc w:val="center"/>
        <w:rPr>
          <w:rFonts w:ascii="Times New Roman" w:hAnsi="Times New Roman"/>
          <w:iCs/>
          <w:color w:val="000000"/>
          <w:sz w:val="24"/>
          <w:szCs w:val="24"/>
          <w:u w:val="single"/>
        </w:rPr>
      </w:pPr>
      <w:r w:rsidRPr="00DC2812">
        <w:rPr>
          <w:rFonts w:ascii="Times New Roman" w:hAnsi="Times New Roman"/>
          <w:iCs/>
          <w:color w:val="000000"/>
          <w:sz w:val="24"/>
          <w:szCs w:val="24"/>
          <w:u w:val="single"/>
        </w:rPr>
        <w:t>2. Содержание тем учебного курса «География: России: Хозяйство и географические районы»:</w:t>
      </w:r>
    </w:p>
    <w:p w14:paraId="07DB5FE6"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ВВЕДЕНИЕ (1 ч)</w:t>
      </w:r>
    </w:p>
    <w:p w14:paraId="05FABB72"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Роль экономической и социальной географии в жизни современного общества.</w:t>
      </w:r>
    </w:p>
    <w:p w14:paraId="7EF5C36D"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Раздел I. Хозяйство России (20 ч)</w:t>
      </w:r>
    </w:p>
    <w:p w14:paraId="35572396"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ТЕМА 1. ОБЩАЯ ХАРАКТЕРИСТИКА ХОЗЯЙСТВА.</w:t>
      </w:r>
    </w:p>
    <w:p w14:paraId="6AFCF60D"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ГЕОГРАФИЧЕСКОЕ РАЙОНИРОВАНИЕ (4 ч)</w:t>
      </w:r>
    </w:p>
    <w:p w14:paraId="05783249"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lastRenderedPageBreak/>
        <w:t>Понятие хозяйства. Его структура. Что понимают под словами «экономика», «хозяйство»? Какова структура хозяйства? Что такое межотраслевые комплексы? Этапы развития хозяйства. Какие этапы проходят страны мира в своем экономическом развитии? Как меняется структура промышленности? Какие этапы развития прошла экономика России? Географическое районирование. Как можно проводить районирование территории? Каковы особенности административно-территориального устройства России?</w:t>
      </w:r>
    </w:p>
    <w:p w14:paraId="6F2DBAD0"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ТЕМА 2. ГЛАВНЫЕ ОТРАСЛИ И МЕЖОТРАСЛЕВЫЕ КОМПЛЕКСЫ (16 ч)</w:t>
      </w:r>
    </w:p>
    <w:p w14:paraId="4864A26A"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Сельское хозяйство. Растениеводство. В чем заключаются особенности сельского хозяйства? Какие культуры относят к техническим? Животноводство. Зональная специализация сельского хозяйства. В чем заключаются главные особенности животноводства? Каков отраслевой состав животноводства? Агропромышленный комплекс. Легкая и пищевая промышленность. Что такое агропромышленный комплекс? Почему возникли проблемы 3#го звена АПК? Каковы основные особенности пищевой промышленности? Какова география легкой промышленности? Лесной комплекс. Какие отрасли входят в состав лесного комплекса? Кто является основным потребителем древесины? Каковы задачи развития лесного комплекса? Топливно</w:t>
      </w:r>
      <w:r w:rsidRPr="00DC2812">
        <w:rPr>
          <w:rFonts w:ascii="Times New Roman" w:hAnsi="Times New Roman"/>
          <w:iCs/>
          <w:color w:val="000000"/>
          <w:sz w:val="24"/>
          <w:szCs w:val="24"/>
        </w:rPr>
        <w:noBreakHyphen/>
        <w:t xml:space="preserve">энергетический комплекс. Топливная промышленность. Как изменяется роль отдельных видов топлива? Каково значение угля в хозяйстве страны? Где расположены главные угольные месторождения? Почему в угольных районах обострились социальные проблемы? Каковы особенности размещения нефтяной промышленности? Почему газовая промышленность стала самой перспективной отраслью промышленности? Какова роль нефти и газа во внешней торговле? Электроэнергетика. Зачем создают энергосистемы? Каковы особенности различных типов электростанций и их размещения? Металлургический комплекс. Почему металл называют «хлебом» экономики? В чем особенности металлургического производства? Какие факторы влияют на размещение предприятий черной металлургии? Где размещены металлургические заводы? Каковы особенности размещения предприятий цветной металлургии? Машиностроительный комплекс. Каковы роль и место машиностроения в жизни страны? От чего зависит размещение машиностроительных предприятий? Какое значение имеют машиностроительные заводы в хозяйстве страны? Химическая промышленность. Почему химическая промышленность является уникальной отраслью народного хозяйства? Из каких отраслей состоит химическая промышленность? Где производят минеральные удобрения? Какие производства составляют основу химии полимеров? Транспорт. Каково значение транспорта в России? Каковы отличительные черты транспортной сети страны? Каковы особенности развития различных видов транспорта в России? Какие проблемы необходимо решать транспортному комплексу страны? Информационная инфраструктура. В чем состоит значение информации для современного общества? Как средства телекоммуникации </w:t>
      </w:r>
      <w:r w:rsidRPr="00DC2812">
        <w:rPr>
          <w:rFonts w:ascii="Times New Roman" w:hAnsi="Times New Roman"/>
          <w:iCs/>
          <w:color w:val="000000"/>
          <w:sz w:val="24"/>
          <w:szCs w:val="24"/>
        </w:rPr>
        <w:lastRenderedPageBreak/>
        <w:t>влияют на территориальную организацию общества? Влияет ли информационная инфраструктура на образ жизни людей? Сфера обслуживания. Рекреационное хозяйство. Каков состав сферы услуг и особенности размещения ее предприятий? Какие особенности отличают рекреационное хозяйство от других отраслей? Территориальное (географическое) разделение труда. Как возникает территориальное разделение труда? Какие условия позволяют успешно развиваться территориальному разделению районов? Как меняется территориальное разделение труда?</w:t>
      </w:r>
    </w:p>
    <w:p w14:paraId="57B7A93A" w14:textId="77777777" w:rsidR="00DC2812" w:rsidRPr="00DC2812" w:rsidRDefault="00DC2812" w:rsidP="00B218D7">
      <w:pPr>
        <w:suppressAutoHyphens w:val="0"/>
        <w:spacing w:after="0" w:line="360" w:lineRule="auto"/>
        <w:rPr>
          <w:rFonts w:ascii="Times New Roman" w:hAnsi="Times New Roman"/>
          <w:iCs/>
          <w:color w:val="000000"/>
          <w:sz w:val="24"/>
          <w:szCs w:val="24"/>
        </w:rPr>
      </w:pPr>
    </w:p>
    <w:p w14:paraId="3BE4056A"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Раздел II. Районы России (47 ч)</w:t>
      </w:r>
    </w:p>
    <w:p w14:paraId="35B08A33"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ТЕМА 3. ЕВРОПЕЙСКАЯ ЧАСТЬ РОССИИ (28 ч)</w:t>
      </w:r>
    </w:p>
    <w:p w14:paraId="50B2A66F"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Восточно</w:t>
      </w:r>
      <w:r w:rsidRPr="00DC2812">
        <w:rPr>
          <w:rFonts w:ascii="Times New Roman" w:hAnsi="Times New Roman"/>
          <w:iCs/>
          <w:color w:val="000000"/>
          <w:sz w:val="24"/>
          <w:szCs w:val="24"/>
        </w:rPr>
        <w:noBreakHyphen/>
        <w:t>Европейская равнина. Какие формы рельефа наиболее характерны для Восточно-Европейской равнины? Чем отличается климат европейской части России? Каковы главные особенности речной системы Европейской России? Каковы наиболее характерные черты современных ландшафтов Русской равнины? Волга. Какие ландшафты можно наблюдать, путешествуя по Волге? Как Волга стала стержнем единого водного пути? Как деятельность человека по преобразованию великой реки отразилась на природе Поволжья, на жизни самого человека? Центральная Россия центральная Россия: состав, географическое положение. Что такое Центральная Россия? Почему территория, находящаяся на западной границе страны, называется Центральной Россией? Центральный район: особенности населения. Почему Центральный район считается ядром формирования русского народа? Почему для Центрального района характерна наибольшая контрастность в жизни населения? Почему так важен человеческий потенциал? Хозяйство Центрального района. Какие этапы в своем развитии прошло хозяйство района? Какие изменения в хозяйстве района произошли в последние годы? Москва — столица России. Какова роль Москвы как инновационного центра? В чем заключаются столичные функции Москвы? Что такое Московская агломерация? Города Центрального района. Типы городов. Памятники истории и культуры. Современные функции городов. Центрально</w:t>
      </w:r>
      <w:r w:rsidRPr="00DC2812">
        <w:rPr>
          <w:rFonts w:ascii="Times New Roman" w:hAnsi="Times New Roman"/>
          <w:iCs/>
          <w:color w:val="000000"/>
          <w:sz w:val="24"/>
          <w:szCs w:val="24"/>
        </w:rPr>
        <w:noBreakHyphen/>
        <w:t>Черноземный район. Какие этапы можно выделить в развитии района? В чем особенности территориальной структуры и городов района? Волго</w:t>
      </w:r>
      <w:r w:rsidRPr="00DC2812">
        <w:rPr>
          <w:rFonts w:ascii="Times New Roman" w:hAnsi="Times New Roman"/>
          <w:iCs/>
          <w:color w:val="000000"/>
          <w:sz w:val="24"/>
          <w:szCs w:val="24"/>
        </w:rPr>
        <w:noBreakHyphen/>
        <w:t>Вятский район. В чем заключается специфика района? Чем интересен Нижний Новгород? Северо</w:t>
      </w:r>
      <w:r w:rsidRPr="00DC2812">
        <w:rPr>
          <w:rFonts w:ascii="Times New Roman" w:hAnsi="Times New Roman"/>
          <w:iCs/>
          <w:color w:val="000000"/>
          <w:sz w:val="24"/>
          <w:szCs w:val="24"/>
        </w:rPr>
        <w:noBreakHyphen/>
        <w:t>Западный район. Географическое положение и природа. Каковы природные особенности Балтийского моря? Почему Ладожское озеро издавна привлекало к себе людей? Города на старых водных торговых путях. Какие города возникли на водных путях Северо-Запада? Каковы современные проблемы старых городов Северо-Запада? Санкт</w:t>
      </w:r>
      <w:r w:rsidRPr="00DC2812">
        <w:rPr>
          <w:rFonts w:ascii="Times New Roman" w:hAnsi="Times New Roman"/>
          <w:iCs/>
          <w:color w:val="000000"/>
          <w:sz w:val="24"/>
          <w:szCs w:val="24"/>
        </w:rPr>
        <w:noBreakHyphen/>
        <w:t xml:space="preserve">Петербург — новый «хозяйственный узел» России. Как шло формирование нового крупнейшего промышленного центра России? Как </w:t>
      </w:r>
      <w:r w:rsidRPr="00DC2812">
        <w:rPr>
          <w:rFonts w:ascii="Times New Roman" w:hAnsi="Times New Roman"/>
          <w:iCs/>
          <w:color w:val="000000"/>
          <w:sz w:val="24"/>
          <w:szCs w:val="24"/>
        </w:rPr>
        <w:lastRenderedPageBreak/>
        <w:t>изменилась роль Санкт-Петербурга в советское время? Какие новые хозяйственные задачи приходится решать Санкт-Петербургу после распада СССР? Санкт</w:t>
      </w:r>
      <w:r w:rsidRPr="00DC2812">
        <w:rPr>
          <w:rFonts w:ascii="Times New Roman" w:hAnsi="Times New Roman"/>
          <w:iCs/>
          <w:color w:val="000000"/>
          <w:sz w:val="24"/>
          <w:szCs w:val="24"/>
        </w:rPr>
        <w:noBreakHyphen/>
        <w:t xml:space="preserve">Петербург — «вторая столица России». Почему Санкт-Петербург называют городом-музеем? Калининградская область. Как Калининградская область стала субъектом Российской Федерации? Какое значение имеет Калининградская область для хозяйства России? Европейский Север. Географическое положение и природа. Как влияет северное положение на хозяйственную деятельность людей? Каково влияние морей на жизнь района? Этапы развития хозяйства. Почему XVII в. стал периодом расцвета хозяйства Севера? Как </w:t>
      </w:r>
      <w:proofErr w:type="spellStart"/>
      <w:r w:rsidRPr="00DC2812">
        <w:rPr>
          <w:rFonts w:ascii="Times New Roman" w:hAnsi="Times New Roman"/>
          <w:iCs/>
          <w:color w:val="000000"/>
          <w:sz w:val="24"/>
          <w:szCs w:val="24"/>
        </w:rPr>
        <w:t>Санкт#Петербург</w:t>
      </w:r>
      <w:proofErr w:type="spellEnd"/>
      <w:r w:rsidRPr="00DC2812">
        <w:rPr>
          <w:rFonts w:ascii="Times New Roman" w:hAnsi="Times New Roman"/>
          <w:iCs/>
          <w:color w:val="000000"/>
          <w:sz w:val="24"/>
          <w:szCs w:val="24"/>
        </w:rPr>
        <w:t xml:space="preserve"> повлиял на хозяйственную активность Севера? Какую новую роль стал играть Север в советский период? Какие изменения происходят в хозяйстве Севера в новых хозяйственных условиях? Роль Европейского Севера в развитии русской культуры. Какую роль играли монастыри в развитии русской культуры? Какие художественные промыслы прославляли Север? Может ли «топорная работа» вызывать восхищение у людей? Чем отличались северные сельские избы и городской дом? Поволжье. Географическое положение и природа. Каковы особенности экономико-географического положения? В чем проявляется своеобразие природных условий? Что из себя представляют современные ландшафты Поволжья? Какими природными ресурсами богато Поволжье? Население и хозяйство. Каковы основные этапы хозяйственного освоения территории? Каковы особенности состава населения? Что представляет собой современное хозяйство района? Какие основные факторы способствовали становлению крупнейших городов Поволжья? Чем может быть известен небольшой город? Северный Кавказ. Природные условия. Каковы особенности рельефа Северного Кавказа? Чем объясняется разнообразие климатических ресурсов? Каковы особенности водных и почвенных ресурсов? Хозяйство района. На развитие каких отраслей хозяйства влияют агроклиматические ресурсы? Как используются рекреационные ресурсы? Развитию каких отраслей способствовало богатство полезными ископаемыми? Какие отрасли промышленности являются ведущими в районе? Народы Северного Кавказа. Как складывалась этническая карта района? Каковы особенности культуры народов Кавказа? Южные моря России. В чем заключается своеобразие Черного моря? Каковы проблемы Азовского моря? Когда Каспийское море стали осваивать русские купцы? Исчезнет ли когда-нибудь Каспийское море? Чем богато Каспийское море? Урал. Географическое положение и природа. В чем заключается специфика географического положения Урала? Как образовались Уральские горы и их минеральные богатства? С чем связано необычайное природное разнообразие Урала? Этапы развития и современное хозяйство. Как шло развитие горнозаводской промышленности Урала? Какова была роль Урала в Великой Отечественной войне? Каковы особенности современного этапа развития Уральского региона? Население и города Урала. Проблемы района. </w:t>
      </w:r>
      <w:r w:rsidRPr="00DC2812">
        <w:rPr>
          <w:rFonts w:ascii="Times New Roman" w:hAnsi="Times New Roman"/>
          <w:iCs/>
          <w:color w:val="000000"/>
          <w:sz w:val="24"/>
          <w:szCs w:val="24"/>
        </w:rPr>
        <w:lastRenderedPageBreak/>
        <w:t xml:space="preserve">Какие народы живут на Урале? Какова особенность рисунка размещения городов Урала? Как рождались города Урала? Какие проблемы отягощают Урал как </w:t>
      </w:r>
      <w:proofErr w:type="spellStart"/>
      <w:r w:rsidRPr="00DC2812">
        <w:rPr>
          <w:rFonts w:ascii="Times New Roman" w:hAnsi="Times New Roman"/>
          <w:iCs/>
          <w:color w:val="000000"/>
          <w:sz w:val="24"/>
          <w:szCs w:val="24"/>
        </w:rPr>
        <w:t>старопромышленный</w:t>
      </w:r>
      <w:proofErr w:type="spellEnd"/>
      <w:r w:rsidRPr="00DC2812">
        <w:rPr>
          <w:rFonts w:ascii="Times New Roman" w:hAnsi="Times New Roman"/>
          <w:iCs/>
          <w:color w:val="000000"/>
          <w:sz w:val="24"/>
          <w:szCs w:val="24"/>
        </w:rPr>
        <w:t xml:space="preserve"> район России? Где наиболее «болевые точки» в цепи экологических проблем региона?</w:t>
      </w:r>
    </w:p>
    <w:p w14:paraId="70A7DD58"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ТЕМА 4. АЗИАТСКАЯ ЧАСТЬ РОССИИ (16 ч)</w:t>
      </w:r>
    </w:p>
    <w:p w14:paraId="72E35DD2" w14:textId="77777777" w:rsidR="00DC2812" w:rsidRPr="00DC2812" w:rsidRDefault="00DC2812" w:rsidP="00B218D7">
      <w:pPr>
        <w:suppressAutoHyphens w:val="0"/>
        <w:spacing w:after="0" w:line="360" w:lineRule="auto"/>
        <w:rPr>
          <w:rFonts w:ascii="Times New Roman" w:hAnsi="Times New Roman"/>
          <w:iCs/>
          <w:color w:val="000000"/>
          <w:sz w:val="24"/>
          <w:szCs w:val="24"/>
        </w:rPr>
      </w:pPr>
      <w:r w:rsidRPr="00DC2812">
        <w:rPr>
          <w:rFonts w:ascii="Times New Roman" w:hAnsi="Times New Roman"/>
          <w:iCs/>
          <w:color w:val="000000"/>
          <w:sz w:val="24"/>
          <w:szCs w:val="24"/>
        </w:rPr>
        <w:t xml:space="preserve">Природа Сибири. Каков рельеф Сибири? Чем отличается климат Сибири? Каковы условия хозяйственной деятельности в сибирских ландшафтах? Какими природными особенностями характеризуются сибирские реки? Природа и ресурсы гор Южной Сибири. Какими полезными ископаемыми богаты горы Южной Сибири? Каковы особенности климата и горных рек? Чем характеризуется растительный мир горных районов? Арктические моря. В чем проявляется суровость климата северных морей? Какое значение имело освоение Северного морского пути? Чем отличаются друг от друга арктические моря? Население Сибири. Как формировалась этническая карта Сибири? Как начиналось русское заселение Сибири? Кто такие </w:t>
      </w:r>
      <w:proofErr w:type="spellStart"/>
      <w:r w:rsidRPr="00DC2812">
        <w:rPr>
          <w:rFonts w:ascii="Times New Roman" w:hAnsi="Times New Roman"/>
          <w:iCs/>
          <w:color w:val="000000"/>
          <w:sz w:val="24"/>
          <w:szCs w:val="24"/>
        </w:rPr>
        <w:t>семейские</w:t>
      </w:r>
      <w:proofErr w:type="spellEnd"/>
      <w:r w:rsidRPr="00DC2812">
        <w:rPr>
          <w:rFonts w:ascii="Times New Roman" w:hAnsi="Times New Roman"/>
          <w:iCs/>
          <w:color w:val="000000"/>
          <w:sz w:val="24"/>
          <w:szCs w:val="24"/>
        </w:rPr>
        <w:t xml:space="preserve">? Чем старожилы Сибири отличаются от новоселов? Хозяйственное освоение Сибири. Как осваивалась Сибирь? Как осваивалась Сибирь в советское время? Каковы различия в освоенности территории Сибири? Западная </w:t>
      </w:r>
      <w:proofErr w:type="spellStart"/>
      <w:r w:rsidRPr="00DC2812">
        <w:rPr>
          <w:rFonts w:ascii="Times New Roman" w:hAnsi="Times New Roman"/>
          <w:iCs/>
          <w:color w:val="000000"/>
          <w:sz w:val="24"/>
          <w:szCs w:val="24"/>
        </w:rPr>
        <w:t>Сибирь.Природные</w:t>
      </w:r>
      <w:proofErr w:type="spellEnd"/>
      <w:r w:rsidRPr="00DC2812">
        <w:rPr>
          <w:rFonts w:ascii="Times New Roman" w:hAnsi="Times New Roman"/>
          <w:iCs/>
          <w:color w:val="000000"/>
          <w:sz w:val="24"/>
          <w:szCs w:val="24"/>
        </w:rPr>
        <w:t xml:space="preserve"> условия и ресурсы. Чем отличается природа Западной Сибири? Какие природно-хозяйственные зоны представлены в районе? Почему в Западной Сибири сосредоточены крупнейшие месторождения нефти и газа? Хозяйство района. Какое значение имеет топливная промышленность района? Как изменилось экономико-географическое положение сибирской металлургии? Какие другие отрасли развиты в Западной Сибири? Восточная Сибирь. Природные условия и ресурсы. Почему Восточная Сибирь, расположенная на древней платформе, имеет возвышенный характер рельефа? Какими полезными ископаемыми богата Восточная Сибирь? Почему разрабатываются не все угольные месторождения района? Почему реки Восточной Сибири благоприятны для строительства ГЭС? В какой природной зоне располагается большая часть Восточной Сибири? Байкал. Почему Байкал называют морем? Откуда же берется чистая вода Байкала? Как образовалась озерная котловина? Какое влияние оказывает озеро на окружающую территорию? Какие из обитателей встречаются только в Байкале? Как ведется хозяйство на берегах озера? Хозяйство района. Какие условия способствовали развитию цветной металлургии Восточной Сибири? Какова роль ВПК в хозяйстве Восточной Сибири? Каковы особенности развития лесопромышленного комплекса? Как развивается топливная промышленность Восточной Сибири? Какое значение имеет сельское хозяйство района? Дальний Восток. Формирование территории. Когда русские появились на Дальнем Востоке? Как возникла Русская Америка? Как добирались до Русской Америки? Как завершилась история Русской Америки? Какова предыстория современной российско-китайской границы? Как русские снова появились на Амуре? Как формировалась русско-японская граница? Какие задачи решались Россией на Дальнем Востоке? </w:t>
      </w:r>
      <w:r w:rsidRPr="00DC2812">
        <w:rPr>
          <w:rFonts w:ascii="Times New Roman" w:hAnsi="Times New Roman"/>
          <w:iCs/>
          <w:color w:val="000000"/>
          <w:sz w:val="24"/>
          <w:szCs w:val="24"/>
        </w:rPr>
        <w:lastRenderedPageBreak/>
        <w:t>Каковы современные границы района? Природные условия и ресурсы. В чем заключается своеобразие природы Дальнего Востока? Каковы природные различия на Дальнем Востоке? Каковы минеральные ресурсы Дальнего Востока? Как проявляются опасные природные явления? Моря Тихого океана. Каковы отличительные особенности Берингова моря? Каковы особенности природы и природных ресурсов Охотского моря? Каковы характерные черты Японского моря? Население района. Где расселялись люди на Дальнем Востоке? Чем отличается национальный состав населения? Каковы отличительные особенности современного населения? Хозяйство района. Какие отрасли определяют «лицо» Дальневосточного региона? Какие виды транспорта играют основную роль в районе?</w:t>
      </w:r>
    </w:p>
    <w:p w14:paraId="17932E03" w14:textId="77777777" w:rsidR="00DC2812" w:rsidRPr="00DC2812" w:rsidRDefault="00DC2812" w:rsidP="00B218D7">
      <w:pPr>
        <w:suppressAutoHyphens w:val="0"/>
        <w:spacing w:after="0" w:line="360" w:lineRule="auto"/>
        <w:rPr>
          <w:rStyle w:val="a3"/>
          <w:rFonts w:ascii="Times New Roman" w:hAnsi="Times New Roman"/>
          <w:b w:val="0"/>
          <w:sz w:val="24"/>
          <w:szCs w:val="24"/>
        </w:rPr>
      </w:pPr>
      <w:r w:rsidRPr="00DC2812">
        <w:rPr>
          <w:rStyle w:val="a3"/>
          <w:rFonts w:ascii="Times New Roman" w:hAnsi="Times New Roman"/>
          <w:b w:val="0"/>
          <w:sz w:val="24"/>
          <w:szCs w:val="24"/>
        </w:rPr>
        <w:t>ТЕМА 5. РОССИЯ В МИРЕ (3 ч)</w:t>
      </w:r>
    </w:p>
    <w:p w14:paraId="0458F226" w14:textId="77777777" w:rsidR="00DC2812" w:rsidRPr="00DC2812" w:rsidRDefault="00DC2812" w:rsidP="00B218D7">
      <w:pPr>
        <w:suppressAutoHyphens w:val="0"/>
        <w:spacing w:after="0" w:line="360" w:lineRule="auto"/>
        <w:rPr>
          <w:rStyle w:val="a3"/>
          <w:rFonts w:ascii="Times New Roman" w:hAnsi="Times New Roman"/>
          <w:b w:val="0"/>
          <w:sz w:val="24"/>
          <w:szCs w:val="24"/>
        </w:rPr>
      </w:pPr>
      <w:r w:rsidRPr="00DC2812">
        <w:rPr>
          <w:rStyle w:val="a3"/>
          <w:rFonts w:ascii="Times New Roman" w:hAnsi="Times New Roman"/>
          <w:b w:val="0"/>
          <w:sz w:val="24"/>
          <w:szCs w:val="24"/>
        </w:rPr>
        <w:t>Чем богата Россия? Как изменялась роль России в мировом хозяйстве? Какую роль играла Россия в мировой политике?</w:t>
      </w:r>
    </w:p>
    <w:p w14:paraId="0E4D41AB" w14:textId="039E6118" w:rsidR="00DC2812" w:rsidRPr="00DC2812" w:rsidRDefault="00DC2812" w:rsidP="00B218D7">
      <w:pPr>
        <w:shd w:val="clear" w:color="auto" w:fill="FFFFFF"/>
        <w:spacing w:after="0" w:line="360" w:lineRule="auto"/>
        <w:jc w:val="center"/>
        <w:rPr>
          <w:rStyle w:val="a3"/>
          <w:rFonts w:ascii="Times New Roman" w:hAnsi="Times New Roman"/>
          <w:b w:val="0"/>
          <w:bCs w:val="0"/>
          <w:color w:val="000000"/>
          <w:sz w:val="24"/>
          <w:szCs w:val="24"/>
          <w:u w:val="single"/>
        </w:rPr>
      </w:pPr>
      <w:r w:rsidRPr="00DC2812">
        <w:rPr>
          <w:rStyle w:val="a3"/>
          <w:rFonts w:ascii="Times New Roman" w:hAnsi="Times New Roman"/>
          <w:b w:val="0"/>
          <w:bCs w:val="0"/>
          <w:color w:val="000000"/>
          <w:sz w:val="24"/>
          <w:szCs w:val="24"/>
          <w:u w:val="single"/>
        </w:rPr>
        <w:t>3. Тематическое планирование</w:t>
      </w:r>
    </w:p>
    <w:p w14:paraId="070A744B" w14:textId="77777777" w:rsidR="00DC2812" w:rsidRPr="00DC2812" w:rsidRDefault="00DC2812" w:rsidP="00B218D7">
      <w:pPr>
        <w:shd w:val="clear" w:color="auto" w:fill="FFFFFF"/>
        <w:spacing w:after="0" w:line="360" w:lineRule="auto"/>
        <w:jc w:val="center"/>
        <w:rPr>
          <w:rFonts w:ascii="Times New Roman" w:hAnsi="Times New Roman"/>
          <w:iCs/>
          <w:color w:val="000000"/>
          <w:sz w:val="24"/>
          <w:szCs w:val="24"/>
        </w:rPr>
      </w:pPr>
      <w:r w:rsidRPr="00DC2812">
        <w:rPr>
          <w:rFonts w:ascii="Times New Roman" w:hAnsi="Times New Roman"/>
          <w:iCs/>
          <w:color w:val="000000"/>
          <w:sz w:val="24"/>
          <w:szCs w:val="24"/>
        </w:rPr>
        <w:t>9 класс (68 часов – 2 часа в неделю)</w:t>
      </w:r>
    </w:p>
    <w:p w14:paraId="371C20B6" w14:textId="77777777" w:rsidR="00DC2812" w:rsidRPr="00DC2812" w:rsidRDefault="00DC2812" w:rsidP="00B218D7">
      <w:pPr>
        <w:shd w:val="clear" w:color="auto" w:fill="FFFFFF"/>
        <w:spacing w:after="0" w:line="360" w:lineRule="auto"/>
        <w:jc w:val="both"/>
        <w:rPr>
          <w:rFonts w:ascii="Times New Roman" w:hAnsi="Times New Roman"/>
          <w:iCs/>
          <w:color w:val="000000"/>
          <w:sz w:val="24"/>
          <w:szCs w:val="24"/>
        </w:rPr>
      </w:pP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075"/>
        <w:gridCol w:w="1791"/>
        <w:gridCol w:w="1963"/>
        <w:gridCol w:w="1891"/>
      </w:tblGrid>
      <w:tr w:rsidR="00DC2812" w:rsidRPr="00DC2812" w14:paraId="7B7C7706" w14:textId="77777777" w:rsidTr="00777A34">
        <w:trPr>
          <w:jc w:val="center"/>
        </w:trPr>
        <w:tc>
          <w:tcPr>
            <w:tcW w:w="540" w:type="dxa"/>
          </w:tcPr>
          <w:p w14:paraId="4D1FBA30"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w:t>
            </w:r>
          </w:p>
        </w:tc>
        <w:tc>
          <w:tcPr>
            <w:tcW w:w="4075" w:type="dxa"/>
          </w:tcPr>
          <w:p w14:paraId="553695A2"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Наименование темы</w:t>
            </w:r>
          </w:p>
        </w:tc>
        <w:tc>
          <w:tcPr>
            <w:tcW w:w="1791" w:type="dxa"/>
          </w:tcPr>
          <w:p w14:paraId="2A174BA8"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Кол-во часов в примерной программе</w:t>
            </w:r>
          </w:p>
        </w:tc>
        <w:tc>
          <w:tcPr>
            <w:tcW w:w="1963" w:type="dxa"/>
          </w:tcPr>
          <w:p w14:paraId="5ABE43C5"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Кол-во часов в рабочей программе</w:t>
            </w:r>
          </w:p>
        </w:tc>
        <w:tc>
          <w:tcPr>
            <w:tcW w:w="1891" w:type="dxa"/>
          </w:tcPr>
          <w:p w14:paraId="503AD14E"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Практические работы</w:t>
            </w:r>
          </w:p>
        </w:tc>
      </w:tr>
      <w:tr w:rsidR="00DC2812" w:rsidRPr="00DC2812" w14:paraId="2F530B89" w14:textId="77777777" w:rsidTr="00777A34">
        <w:trPr>
          <w:jc w:val="center"/>
        </w:trPr>
        <w:tc>
          <w:tcPr>
            <w:tcW w:w="540" w:type="dxa"/>
          </w:tcPr>
          <w:p w14:paraId="70EF0B47"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w:t>
            </w:r>
          </w:p>
        </w:tc>
        <w:tc>
          <w:tcPr>
            <w:tcW w:w="4075" w:type="dxa"/>
          </w:tcPr>
          <w:p w14:paraId="1D90846D"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Введение</w:t>
            </w:r>
          </w:p>
        </w:tc>
        <w:tc>
          <w:tcPr>
            <w:tcW w:w="1791" w:type="dxa"/>
          </w:tcPr>
          <w:p w14:paraId="4C351726"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w:t>
            </w:r>
          </w:p>
        </w:tc>
        <w:tc>
          <w:tcPr>
            <w:tcW w:w="1963" w:type="dxa"/>
          </w:tcPr>
          <w:p w14:paraId="2BC5E692"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w:t>
            </w:r>
          </w:p>
        </w:tc>
        <w:tc>
          <w:tcPr>
            <w:tcW w:w="1891" w:type="dxa"/>
          </w:tcPr>
          <w:p w14:paraId="622B39BE"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w:t>
            </w:r>
          </w:p>
        </w:tc>
      </w:tr>
      <w:tr w:rsidR="00DC2812" w:rsidRPr="00DC2812" w14:paraId="021C2466" w14:textId="77777777" w:rsidTr="00777A34">
        <w:trPr>
          <w:jc w:val="center"/>
        </w:trPr>
        <w:tc>
          <w:tcPr>
            <w:tcW w:w="540" w:type="dxa"/>
          </w:tcPr>
          <w:p w14:paraId="1FEE549F"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2</w:t>
            </w:r>
          </w:p>
        </w:tc>
        <w:tc>
          <w:tcPr>
            <w:tcW w:w="4075" w:type="dxa"/>
          </w:tcPr>
          <w:p w14:paraId="1531270A"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Общая характеристика хозяйства. Географическое районирование.</w:t>
            </w:r>
          </w:p>
        </w:tc>
        <w:tc>
          <w:tcPr>
            <w:tcW w:w="1791" w:type="dxa"/>
          </w:tcPr>
          <w:p w14:paraId="19B364DB"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4</w:t>
            </w:r>
          </w:p>
        </w:tc>
        <w:tc>
          <w:tcPr>
            <w:tcW w:w="1963" w:type="dxa"/>
          </w:tcPr>
          <w:p w14:paraId="1230DE35"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4</w:t>
            </w:r>
          </w:p>
        </w:tc>
        <w:tc>
          <w:tcPr>
            <w:tcW w:w="1891" w:type="dxa"/>
          </w:tcPr>
          <w:p w14:paraId="77C9570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w:t>
            </w:r>
          </w:p>
        </w:tc>
      </w:tr>
      <w:tr w:rsidR="00DC2812" w:rsidRPr="00DC2812" w14:paraId="3D9A8D77" w14:textId="77777777" w:rsidTr="00777A34">
        <w:trPr>
          <w:jc w:val="center"/>
        </w:trPr>
        <w:tc>
          <w:tcPr>
            <w:tcW w:w="540" w:type="dxa"/>
          </w:tcPr>
          <w:p w14:paraId="0CAD1EEC"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3</w:t>
            </w:r>
          </w:p>
        </w:tc>
        <w:tc>
          <w:tcPr>
            <w:tcW w:w="4075" w:type="dxa"/>
          </w:tcPr>
          <w:p w14:paraId="6887EA3F"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 xml:space="preserve">Главные отросли и межотраслевые комплексы. </w:t>
            </w:r>
          </w:p>
        </w:tc>
        <w:tc>
          <w:tcPr>
            <w:tcW w:w="1791" w:type="dxa"/>
          </w:tcPr>
          <w:p w14:paraId="413271A8"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16</w:t>
            </w:r>
          </w:p>
        </w:tc>
        <w:tc>
          <w:tcPr>
            <w:tcW w:w="1963" w:type="dxa"/>
          </w:tcPr>
          <w:p w14:paraId="473F1179"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16</w:t>
            </w:r>
          </w:p>
        </w:tc>
        <w:tc>
          <w:tcPr>
            <w:tcW w:w="1891" w:type="dxa"/>
          </w:tcPr>
          <w:p w14:paraId="598E27D2"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8</w:t>
            </w:r>
          </w:p>
        </w:tc>
      </w:tr>
      <w:tr w:rsidR="00DC2812" w:rsidRPr="00DC2812" w14:paraId="56B10257" w14:textId="77777777" w:rsidTr="00777A34">
        <w:trPr>
          <w:jc w:val="center"/>
        </w:trPr>
        <w:tc>
          <w:tcPr>
            <w:tcW w:w="540" w:type="dxa"/>
          </w:tcPr>
          <w:p w14:paraId="6D31D077"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4</w:t>
            </w:r>
          </w:p>
        </w:tc>
        <w:tc>
          <w:tcPr>
            <w:tcW w:w="4075" w:type="dxa"/>
          </w:tcPr>
          <w:p w14:paraId="2B1754F3"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Европейская часть России</w:t>
            </w:r>
          </w:p>
        </w:tc>
        <w:tc>
          <w:tcPr>
            <w:tcW w:w="1791" w:type="dxa"/>
          </w:tcPr>
          <w:p w14:paraId="3922C186"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26</w:t>
            </w:r>
          </w:p>
        </w:tc>
        <w:tc>
          <w:tcPr>
            <w:tcW w:w="1963" w:type="dxa"/>
          </w:tcPr>
          <w:p w14:paraId="056703F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28</w:t>
            </w:r>
          </w:p>
        </w:tc>
        <w:tc>
          <w:tcPr>
            <w:tcW w:w="1891" w:type="dxa"/>
          </w:tcPr>
          <w:p w14:paraId="5C0F6C0C"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9</w:t>
            </w:r>
          </w:p>
        </w:tc>
      </w:tr>
      <w:tr w:rsidR="00DC2812" w:rsidRPr="00DC2812" w14:paraId="4527917D" w14:textId="77777777" w:rsidTr="00777A34">
        <w:trPr>
          <w:jc w:val="center"/>
        </w:trPr>
        <w:tc>
          <w:tcPr>
            <w:tcW w:w="540" w:type="dxa"/>
          </w:tcPr>
          <w:p w14:paraId="5FB3B8B7"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5</w:t>
            </w:r>
          </w:p>
        </w:tc>
        <w:tc>
          <w:tcPr>
            <w:tcW w:w="4075" w:type="dxa"/>
          </w:tcPr>
          <w:p w14:paraId="0CC2410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Азиатская часть России</w:t>
            </w:r>
          </w:p>
        </w:tc>
        <w:tc>
          <w:tcPr>
            <w:tcW w:w="1791" w:type="dxa"/>
          </w:tcPr>
          <w:p w14:paraId="1344E596"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16</w:t>
            </w:r>
          </w:p>
        </w:tc>
        <w:tc>
          <w:tcPr>
            <w:tcW w:w="1963" w:type="dxa"/>
          </w:tcPr>
          <w:p w14:paraId="552868A2"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16</w:t>
            </w:r>
          </w:p>
        </w:tc>
        <w:tc>
          <w:tcPr>
            <w:tcW w:w="1891" w:type="dxa"/>
          </w:tcPr>
          <w:p w14:paraId="0A42F116"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4</w:t>
            </w:r>
          </w:p>
        </w:tc>
      </w:tr>
      <w:tr w:rsidR="00DC2812" w:rsidRPr="00DC2812" w14:paraId="5F978A50" w14:textId="77777777" w:rsidTr="00777A34">
        <w:trPr>
          <w:jc w:val="center"/>
        </w:trPr>
        <w:tc>
          <w:tcPr>
            <w:tcW w:w="540" w:type="dxa"/>
          </w:tcPr>
          <w:p w14:paraId="1A05409A"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6</w:t>
            </w:r>
          </w:p>
        </w:tc>
        <w:tc>
          <w:tcPr>
            <w:tcW w:w="4075" w:type="dxa"/>
          </w:tcPr>
          <w:p w14:paraId="568C25C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 xml:space="preserve">Россия в мире </w:t>
            </w:r>
          </w:p>
        </w:tc>
        <w:tc>
          <w:tcPr>
            <w:tcW w:w="1791" w:type="dxa"/>
          </w:tcPr>
          <w:p w14:paraId="5991B787"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3</w:t>
            </w:r>
          </w:p>
        </w:tc>
        <w:tc>
          <w:tcPr>
            <w:tcW w:w="1963" w:type="dxa"/>
          </w:tcPr>
          <w:p w14:paraId="463AA26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3</w:t>
            </w:r>
          </w:p>
        </w:tc>
        <w:tc>
          <w:tcPr>
            <w:tcW w:w="1891" w:type="dxa"/>
          </w:tcPr>
          <w:p w14:paraId="5274A2D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3</w:t>
            </w:r>
          </w:p>
        </w:tc>
      </w:tr>
      <w:tr w:rsidR="00DC2812" w:rsidRPr="00DC2812" w14:paraId="3E4490F4" w14:textId="77777777" w:rsidTr="00777A34">
        <w:trPr>
          <w:jc w:val="center"/>
        </w:trPr>
        <w:tc>
          <w:tcPr>
            <w:tcW w:w="4615" w:type="dxa"/>
            <w:gridSpan w:val="2"/>
          </w:tcPr>
          <w:p w14:paraId="53A1FD19"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Резервное время</w:t>
            </w:r>
          </w:p>
        </w:tc>
        <w:tc>
          <w:tcPr>
            <w:tcW w:w="1791" w:type="dxa"/>
          </w:tcPr>
          <w:p w14:paraId="0877805A"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2</w:t>
            </w:r>
          </w:p>
        </w:tc>
        <w:tc>
          <w:tcPr>
            <w:tcW w:w="1963" w:type="dxa"/>
          </w:tcPr>
          <w:p w14:paraId="6B83AF1F"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w:t>
            </w:r>
          </w:p>
        </w:tc>
        <w:tc>
          <w:tcPr>
            <w:tcW w:w="1891" w:type="dxa"/>
          </w:tcPr>
          <w:p w14:paraId="35E21B78"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24</w:t>
            </w:r>
          </w:p>
        </w:tc>
      </w:tr>
      <w:tr w:rsidR="00DC2812" w:rsidRPr="00DC2812" w14:paraId="563FC017" w14:textId="77777777" w:rsidTr="00777A34">
        <w:trPr>
          <w:jc w:val="center"/>
        </w:trPr>
        <w:tc>
          <w:tcPr>
            <w:tcW w:w="4615" w:type="dxa"/>
            <w:gridSpan w:val="2"/>
          </w:tcPr>
          <w:p w14:paraId="6779A99E"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Всего часов</w:t>
            </w:r>
          </w:p>
        </w:tc>
        <w:tc>
          <w:tcPr>
            <w:tcW w:w="1791" w:type="dxa"/>
          </w:tcPr>
          <w:p w14:paraId="416D0F74"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 xml:space="preserve">68 </w:t>
            </w:r>
          </w:p>
        </w:tc>
        <w:tc>
          <w:tcPr>
            <w:tcW w:w="1963" w:type="dxa"/>
          </w:tcPr>
          <w:p w14:paraId="0FF6B50D" w14:textId="77777777" w:rsidR="00DC2812" w:rsidRPr="00DC2812" w:rsidRDefault="00DC2812" w:rsidP="00B218D7">
            <w:pPr>
              <w:spacing w:after="0" w:line="360" w:lineRule="auto"/>
              <w:jc w:val="both"/>
              <w:rPr>
                <w:rFonts w:ascii="Times New Roman" w:hAnsi="Times New Roman"/>
                <w:iCs/>
                <w:color w:val="000000"/>
                <w:sz w:val="24"/>
                <w:szCs w:val="24"/>
              </w:rPr>
            </w:pPr>
            <w:r w:rsidRPr="00DC2812">
              <w:rPr>
                <w:rFonts w:ascii="Times New Roman" w:hAnsi="Times New Roman"/>
                <w:iCs/>
                <w:color w:val="000000"/>
                <w:sz w:val="24"/>
                <w:szCs w:val="24"/>
              </w:rPr>
              <w:t>68</w:t>
            </w:r>
          </w:p>
        </w:tc>
        <w:tc>
          <w:tcPr>
            <w:tcW w:w="1891" w:type="dxa"/>
          </w:tcPr>
          <w:p w14:paraId="068C7A62" w14:textId="77777777" w:rsidR="00DC2812" w:rsidRPr="00DC2812" w:rsidRDefault="00DC2812" w:rsidP="00B218D7">
            <w:pPr>
              <w:spacing w:after="0" w:line="360" w:lineRule="auto"/>
              <w:jc w:val="both"/>
              <w:rPr>
                <w:rFonts w:ascii="Times New Roman" w:hAnsi="Times New Roman"/>
                <w:iCs/>
                <w:color w:val="000000"/>
                <w:sz w:val="24"/>
                <w:szCs w:val="24"/>
              </w:rPr>
            </w:pPr>
          </w:p>
        </w:tc>
      </w:tr>
    </w:tbl>
    <w:p w14:paraId="66B91EED" w14:textId="77777777" w:rsidR="00DC2812" w:rsidRDefault="00DC2812" w:rsidP="00B218D7">
      <w:pPr>
        <w:suppressAutoHyphens w:val="0"/>
        <w:spacing w:after="0" w:line="360" w:lineRule="auto"/>
        <w:jc w:val="center"/>
        <w:rPr>
          <w:rStyle w:val="a3"/>
          <w:rFonts w:ascii="Times New Roman" w:hAnsi="Times New Roman"/>
          <w:sz w:val="24"/>
          <w:szCs w:val="24"/>
        </w:rPr>
      </w:pPr>
    </w:p>
    <w:p w14:paraId="66E44B81" w14:textId="77777777" w:rsidR="00DC2812" w:rsidRDefault="00DC2812" w:rsidP="00B218D7">
      <w:pPr>
        <w:suppressAutoHyphens w:val="0"/>
        <w:spacing w:after="0" w:line="360" w:lineRule="auto"/>
        <w:jc w:val="center"/>
        <w:rPr>
          <w:rStyle w:val="a3"/>
          <w:rFonts w:ascii="Times New Roman" w:hAnsi="Times New Roman"/>
          <w:sz w:val="24"/>
          <w:szCs w:val="24"/>
        </w:rPr>
      </w:pPr>
    </w:p>
    <w:p w14:paraId="5F3172CC" w14:textId="77777777" w:rsidR="00DC2812" w:rsidRDefault="00DC2812" w:rsidP="00B218D7">
      <w:pPr>
        <w:suppressAutoHyphens w:val="0"/>
        <w:spacing w:after="0" w:line="360" w:lineRule="auto"/>
        <w:jc w:val="center"/>
        <w:rPr>
          <w:rStyle w:val="a3"/>
          <w:rFonts w:ascii="Times New Roman" w:hAnsi="Times New Roman"/>
          <w:sz w:val="24"/>
          <w:szCs w:val="24"/>
        </w:rPr>
      </w:pPr>
    </w:p>
    <w:p w14:paraId="6DFF7C9B" w14:textId="77777777" w:rsidR="00DC2812" w:rsidRPr="002A6362" w:rsidRDefault="00DC2812" w:rsidP="00B218D7">
      <w:pPr>
        <w:shd w:val="clear" w:color="auto" w:fill="FFFFFF"/>
        <w:spacing w:after="0" w:line="360" w:lineRule="auto"/>
        <w:jc w:val="center"/>
        <w:rPr>
          <w:rStyle w:val="a3"/>
          <w:rFonts w:ascii="Times New Roman" w:hAnsi="Times New Roman"/>
          <w:b w:val="0"/>
          <w:bCs w:val="0"/>
          <w:color w:val="000000"/>
          <w:sz w:val="28"/>
          <w:szCs w:val="28"/>
        </w:rPr>
      </w:pPr>
    </w:p>
    <w:p w14:paraId="66EDB37F" w14:textId="77777777" w:rsidR="00B050D9" w:rsidRDefault="00B050D9" w:rsidP="00B218D7">
      <w:pPr>
        <w:spacing w:after="0" w:line="360" w:lineRule="auto"/>
      </w:pPr>
    </w:p>
    <w:sectPr w:rsidR="00B050D9" w:rsidSect="00B218D7">
      <w:pgSz w:w="16838" w:h="11906" w:orient="landscape"/>
      <w:pgMar w:top="85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26"/>
    <w:rsid w:val="000B0D26"/>
    <w:rsid w:val="00B050D9"/>
    <w:rsid w:val="00B12397"/>
    <w:rsid w:val="00B218D7"/>
    <w:rsid w:val="00DC2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7EB9"/>
  <w15:chartTrackingRefBased/>
  <w15:docId w15:val="{DC27644D-D4F0-477F-91AE-A9C3DCA0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2812"/>
    <w:pPr>
      <w:suppressAutoHyphens/>
      <w:spacing w:after="200" w:line="276" w:lineRule="auto"/>
    </w:pPr>
    <w:rPr>
      <w:rFonts w:ascii="Calibri" w:eastAsia="Calibri" w:hAnsi="Calibri"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C2812"/>
    <w:rPr>
      <w:b/>
      <w:bCs/>
    </w:rPr>
  </w:style>
  <w:style w:type="paragraph" w:styleId="a4">
    <w:name w:val="List Paragraph"/>
    <w:basedOn w:val="a"/>
    <w:uiPriority w:val="34"/>
    <w:qFormat/>
    <w:rsid w:val="00DC2812"/>
    <w:pPr>
      <w:ind w:left="720"/>
      <w:contextualSpacing/>
    </w:pPr>
  </w:style>
  <w:style w:type="paragraph" w:styleId="a5">
    <w:name w:val="No Spacing"/>
    <w:uiPriority w:val="1"/>
    <w:qFormat/>
    <w:rsid w:val="00B12397"/>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2407</Words>
  <Characters>13726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 Петровна</dc:creator>
  <cp:keywords/>
  <dc:description/>
  <cp:lastModifiedBy>Вера Петровна</cp:lastModifiedBy>
  <cp:revision>4</cp:revision>
  <dcterms:created xsi:type="dcterms:W3CDTF">2021-09-09T04:41:00Z</dcterms:created>
  <dcterms:modified xsi:type="dcterms:W3CDTF">2021-09-09T04:50:00Z</dcterms:modified>
</cp:coreProperties>
</file>