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E1DD" w14:textId="77777777" w:rsidR="00CD44A6" w:rsidRDefault="00CD44A6" w:rsidP="00CD44A6">
      <w:pPr>
        <w:pStyle w:val="Title"/>
        <w:spacing w:before="1700"/>
        <w:jc w:val="center"/>
      </w:pPr>
      <w:r>
        <w:rPr>
          <w:rFonts w:ascii="Arial" w:hAnsi="Arial"/>
          <w:b/>
        </w:rPr>
        <w:t>Beginner MATLAB and Simulink Aviation Onboarding Guide</w:t>
      </w:r>
    </w:p>
    <w:p w14:paraId="74E9A1A4" w14:textId="77777777" w:rsidR="00CD44A6" w:rsidRDefault="00CD44A6" w:rsidP="00CD44A6">
      <w:pPr>
        <w:spacing w:before="200"/>
        <w:jc w:val="center"/>
      </w:pPr>
      <w:r>
        <w:rPr>
          <w:sz w:val="30"/>
        </w:rPr>
        <w:t>Six Week Training Notes for DO 178C DAL A Work</w:t>
      </w:r>
    </w:p>
    <w:p w14:paraId="41EAFFEC" w14:textId="77777777" w:rsidR="00CD44A6" w:rsidRDefault="00CD44A6" w:rsidP="00CD44A6">
      <w:pPr>
        <w:spacing w:before="560"/>
        <w:jc w:val="center"/>
      </w:pPr>
      <w:r>
        <w:rPr>
          <w:color w:val="404040"/>
          <w:sz w:val="24"/>
        </w:rPr>
        <w:t>For new engineers with little or no Simulink experience</w:t>
      </w:r>
    </w:p>
    <w:p w14:paraId="6F68D793" w14:textId="77777777" w:rsidR="00CD44A6" w:rsidRDefault="00CD44A6" w:rsidP="00CD44A6">
      <w:pPr>
        <w:spacing w:before="3000"/>
        <w:jc w:val="center"/>
      </w:pPr>
      <w:r>
        <w:rPr>
          <w:color w:val="666666"/>
        </w:rPr>
        <w:t>Training notes</w:t>
      </w:r>
    </w:p>
    <w:p w14:paraId="24231040" w14:textId="77777777" w:rsidR="00CD44A6" w:rsidRDefault="00CD44A6" w:rsidP="00CD44A6">
      <w:r>
        <w:br w:type="page"/>
      </w:r>
    </w:p>
    <w:p w14:paraId="703325D0" w14:textId="77777777" w:rsidR="00CD44A6" w:rsidRDefault="00CD44A6" w:rsidP="00CD44A6">
      <w:pPr>
        <w:pStyle w:val="Heading1"/>
        <w:spacing w:before="280" w:after="120"/>
      </w:pPr>
      <w:r>
        <w:rPr>
          <w:rFonts w:ascii="Arial" w:hAnsi="Arial"/>
        </w:rPr>
        <w:lastRenderedPageBreak/>
        <w:t>About This Guide</w:t>
      </w:r>
    </w:p>
    <w:p w14:paraId="753E9019" w14:textId="77777777" w:rsidR="00CD44A6" w:rsidRDefault="00CD44A6" w:rsidP="00CD44A6">
      <w:pPr>
        <w:spacing w:after="140" w:line="269" w:lineRule="auto"/>
      </w:pPr>
      <w:r>
        <w:t>This guide introduces a new hire to MATLAB, Simulink, and the basic aviation software workflow. It starts with simple actions and slowly builds toward components, architecture, testing, and approval.</w:t>
      </w:r>
    </w:p>
    <w:p w14:paraId="7C2B12E1" w14:textId="77777777" w:rsidR="00CD44A6" w:rsidRDefault="00CD44A6" w:rsidP="00CD44A6">
      <w:pPr>
        <w:spacing w:after="140" w:line="269" w:lineRule="auto"/>
      </w:pPr>
      <w:r>
        <w:t>The goal is not to teach everything at once. The goal is to help a beginner understand what is happening, practice one skill at a time, and know when to ask an experienced engineer for help.</w:t>
      </w:r>
    </w:p>
    <w:p w14:paraId="1B802F10" w14:textId="77777777" w:rsidR="00CD44A6" w:rsidRDefault="00CD44A6" w:rsidP="00CD44A6">
      <w:pPr>
        <w:pStyle w:val="Heading2"/>
        <w:spacing w:after="120"/>
      </w:pPr>
      <w:r>
        <w:rPr>
          <w:rFonts w:ascii="Arial" w:hAnsi="Arial"/>
        </w:rPr>
        <w:t>How to Use This Guide</w:t>
      </w:r>
    </w:p>
    <w:p w14:paraId="1F9A2CE4" w14:textId="77777777" w:rsidR="00CD44A6" w:rsidRDefault="00CD44A6" w:rsidP="00CD44A6">
      <w:pPr>
        <w:spacing w:after="80"/>
        <w:ind w:left="490" w:hanging="490"/>
      </w:pPr>
      <w:r>
        <w:t>1.  Read the sections in order.</w:t>
      </w:r>
    </w:p>
    <w:p w14:paraId="78B8E384" w14:textId="77777777" w:rsidR="00CD44A6" w:rsidRDefault="00CD44A6" w:rsidP="00CD44A6">
      <w:pPr>
        <w:spacing w:after="80"/>
        <w:ind w:left="490" w:hanging="490"/>
      </w:pPr>
      <w:r>
        <w:t>2.  Complete the hands on practice for each section.</w:t>
      </w:r>
    </w:p>
    <w:p w14:paraId="67FD4419" w14:textId="77777777" w:rsidR="00CD44A6" w:rsidRDefault="00CD44A6" w:rsidP="00CD44A6">
      <w:pPr>
        <w:spacing w:after="80"/>
        <w:ind w:left="490" w:hanging="490"/>
      </w:pPr>
      <w:r>
        <w:t>3.  Stop and ask questions when a step is unclear.</w:t>
      </w:r>
    </w:p>
    <w:p w14:paraId="7A2A6ABD" w14:textId="77777777" w:rsidR="00CD44A6" w:rsidRDefault="00CD44A6" w:rsidP="00CD44A6">
      <w:pPr>
        <w:spacing w:after="80"/>
        <w:ind w:left="490" w:hanging="490"/>
      </w:pPr>
      <w:r>
        <w:t>4.  Complete the short checkpoint before moving forward.</w:t>
      </w:r>
    </w:p>
    <w:p w14:paraId="484DD7EF" w14:textId="77777777" w:rsidR="00CD44A6" w:rsidRDefault="00CD44A6" w:rsidP="00CD44A6">
      <w:pPr>
        <w:spacing w:after="80"/>
        <w:ind w:left="490" w:hanging="490"/>
      </w:pPr>
      <w:r>
        <w:t>5.  Return to earlier sections whenever a reminder is needed.</w:t>
      </w:r>
    </w:p>
    <w:p w14:paraId="6D61CEA7" w14:textId="77777777" w:rsidR="00CD44A6" w:rsidRDefault="00CD44A6" w:rsidP="00CD44A6">
      <w:pPr>
        <w:pStyle w:val="Heading2"/>
        <w:spacing w:after="120"/>
      </w:pPr>
      <w:r>
        <w:rPr>
          <w:rFonts w:ascii="Arial" w:hAnsi="Arial"/>
        </w:rPr>
        <w:t>Training Boundaries</w:t>
      </w:r>
    </w:p>
    <w:p w14:paraId="5C41CCE9" w14:textId="77777777" w:rsidR="00CD44A6" w:rsidRDefault="00CD44A6" w:rsidP="00CD44A6">
      <w:pPr>
        <w:spacing w:after="140" w:line="269" w:lineRule="auto"/>
      </w:pPr>
      <w:r>
        <w:t>This guide supports beginner onboarding. It does not replace required reviews, formal approvals, safety decisions, certification decisions, or instructions from authorized project personnel.</w:t>
      </w:r>
    </w:p>
    <w:p w14:paraId="635EE461" w14:textId="77777777" w:rsidR="00CD44A6" w:rsidRDefault="00CD44A6" w:rsidP="00CD44A6">
      <w:pPr>
        <w:pStyle w:val="Heading2"/>
        <w:spacing w:after="120"/>
      </w:pPr>
      <w:r>
        <w:rPr>
          <w:rFonts w:ascii="Arial" w:hAnsi="Arial"/>
        </w:rPr>
        <w:t>Contents</w:t>
      </w:r>
    </w:p>
    <w:p w14:paraId="4A6C3FFE" w14:textId="77777777" w:rsidR="00CD44A6" w:rsidRDefault="00CD44A6" w:rsidP="00CD44A6">
      <w:pPr>
        <w:spacing w:after="80" w:line="259" w:lineRule="auto"/>
        <w:ind w:left="461" w:hanging="288"/>
      </w:pPr>
      <w:r>
        <w:t>•  Training purpose and six week plan</w:t>
      </w:r>
    </w:p>
    <w:p w14:paraId="35DFDC8C" w14:textId="77777777" w:rsidR="00CD44A6" w:rsidRDefault="00CD44A6" w:rsidP="00CD44A6">
      <w:pPr>
        <w:spacing w:after="80" w:line="259" w:lineRule="auto"/>
        <w:ind w:left="461" w:hanging="288"/>
      </w:pPr>
      <w:r>
        <w:t>•  Starting with MATLAB and Simulink</w:t>
      </w:r>
    </w:p>
    <w:p w14:paraId="681CC890" w14:textId="77777777" w:rsidR="00CD44A6" w:rsidRDefault="00CD44A6" w:rsidP="00CD44A6">
      <w:pPr>
        <w:spacing w:after="80" w:line="259" w:lineRule="auto"/>
        <w:ind w:left="461" w:hanging="288"/>
      </w:pPr>
      <w:r>
        <w:t>•  Building clean and readable models</w:t>
      </w:r>
    </w:p>
    <w:p w14:paraId="3347371F" w14:textId="77777777" w:rsidR="00CD44A6" w:rsidRDefault="00CD44A6" w:rsidP="00CD44A6">
      <w:pPr>
        <w:spacing w:after="80" w:line="259" w:lineRule="auto"/>
        <w:ind w:left="461" w:hanging="288"/>
      </w:pPr>
      <w:r>
        <w:t>•  Data definitions and model configuration</w:t>
      </w:r>
    </w:p>
    <w:p w14:paraId="4E1A6EF0" w14:textId="77777777" w:rsidR="00CD44A6" w:rsidRDefault="00CD44A6" w:rsidP="00CD44A6">
      <w:pPr>
        <w:spacing w:after="80" w:line="259" w:lineRule="auto"/>
        <w:ind w:left="461" w:hanging="288"/>
      </w:pPr>
      <w:r>
        <w:t>•  Assignment order and hierarchy</w:t>
      </w:r>
    </w:p>
    <w:p w14:paraId="671EBC62" w14:textId="77777777" w:rsidR="00CD44A6" w:rsidRDefault="00CD44A6" w:rsidP="00CD44A6">
      <w:pPr>
        <w:spacing w:after="80" w:line="259" w:lineRule="auto"/>
        <w:ind w:left="461" w:hanging="288"/>
      </w:pPr>
      <w:r>
        <w:t>•  Components and architecture</w:t>
      </w:r>
    </w:p>
    <w:p w14:paraId="212DFB95" w14:textId="77777777" w:rsidR="00CD44A6" w:rsidRDefault="00CD44A6" w:rsidP="00CD44A6">
      <w:pPr>
        <w:spacing w:after="80" w:line="259" w:lineRule="auto"/>
        <w:ind w:left="461" w:hanging="288"/>
      </w:pPr>
      <w:r>
        <w:t>•  Git and model revision comparison</w:t>
      </w:r>
    </w:p>
    <w:p w14:paraId="7C193FE4" w14:textId="77777777" w:rsidR="00CD44A6" w:rsidRDefault="00CD44A6" w:rsidP="00CD44A6">
      <w:pPr>
        <w:spacing w:after="80" w:line="259" w:lineRule="auto"/>
        <w:ind w:left="461" w:hanging="288"/>
      </w:pPr>
      <w:r>
        <w:t>•  The full project workflow</w:t>
      </w:r>
    </w:p>
    <w:p w14:paraId="6FB519F1" w14:textId="77777777" w:rsidR="00CD44A6" w:rsidRDefault="00CD44A6" w:rsidP="00CD44A6">
      <w:pPr>
        <w:spacing w:after="80" w:line="259" w:lineRule="auto"/>
        <w:ind w:left="461" w:hanging="288"/>
      </w:pPr>
      <w:r>
        <w:t>•  Unavailable tools and temporary substitutes</w:t>
      </w:r>
    </w:p>
    <w:p w14:paraId="11B1262B" w14:textId="77777777" w:rsidR="00CD44A6" w:rsidRDefault="00CD44A6" w:rsidP="00CD44A6">
      <w:pPr>
        <w:spacing w:after="80" w:line="259" w:lineRule="auto"/>
        <w:ind w:left="461" w:hanging="288"/>
      </w:pPr>
      <w:r>
        <w:t>•  Quiz checkpoints and open questions</w:t>
      </w:r>
    </w:p>
    <w:p w14:paraId="5411FD96" w14:textId="77777777" w:rsidR="00CD44A6" w:rsidRDefault="00CD44A6" w:rsidP="00CD44A6">
      <w:pPr>
        <w:spacing w:after="80" w:line="259" w:lineRule="auto"/>
        <w:ind w:left="461" w:hanging="288"/>
      </w:pPr>
      <w:r>
        <w:t>•  Beginner glossary</w:t>
      </w:r>
    </w:p>
    <w:p w14:paraId="513A45A6" w14:textId="77777777" w:rsidR="00CD44A6" w:rsidRDefault="00CD44A6" w:rsidP="00CD44A6">
      <w:r>
        <w:br w:type="page"/>
      </w:r>
    </w:p>
    <w:p w14:paraId="438EC932" w14:textId="77777777" w:rsidR="00CD44A6" w:rsidRDefault="00CD44A6" w:rsidP="00CD44A6">
      <w:pPr>
        <w:pStyle w:val="Heading1"/>
        <w:spacing w:before="280" w:after="120"/>
      </w:pPr>
      <w:r>
        <w:rPr>
          <w:rFonts w:ascii="Arial" w:hAnsi="Arial"/>
        </w:rPr>
        <w:lastRenderedPageBreak/>
        <w:t>Training Purpose</w:t>
      </w:r>
    </w:p>
    <w:p w14:paraId="57C95F79" w14:textId="77777777" w:rsidR="00CD44A6" w:rsidRDefault="00CD44A6" w:rsidP="00CD44A6">
      <w:pPr>
        <w:spacing w:after="140" w:line="269" w:lineRule="auto"/>
      </w:pPr>
      <w:r>
        <w:t>Six weeks are available for MATLAB and Simulink training. The training will support Belcan employees moving from the F130 project to the FLARRA project. The F130 project is expected to begin winding down next year.</w:t>
      </w:r>
    </w:p>
    <w:p w14:paraId="63609CC4" w14:textId="77777777" w:rsidR="00CD44A6" w:rsidRDefault="00CD44A6" w:rsidP="00CD44A6">
      <w:pPr>
        <w:spacing w:after="140" w:line="269" w:lineRule="auto"/>
      </w:pPr>
      <w:r>
        <w:t>The training should provide hands on practice. The starting model must be simple because the current model may be too complex for a beginner. Students should start small and build up.</w:t>
      </w:r>
    </w:p>
    <w:p w14:paraId="0C6AF60E" w14:textId="77777777" w:rsidR="00CD44A6" w:rsidRDefault="00CD44A6" w:rsidP="00CD44A6">
      <w:pPr>
        <w:spacing w:after="140" w:line="269" w:lineRule="auto"/>
      </w:pPr>
      <w:r>
        <w:t>The number of available MATLAB and Simulink licenses is currently unknown. Training may need rotating lab times, paired exercises, recorded demonstrations, or other temporary arrangements so everyone receives practice.</w:t>
      </w:r>
    </w:p>
    <w:p w14:paraId="7E6E2B4F" w14:textId="77777777" w:rsidR="00CD44A6" w:rsidRDefault="00CD44A6" w:rsidP="00CD44A6">
      <w:pPr>
        <w:pStyle w:val="Heading1"/>
        <w:spacing w:before="280" w:after="120"/>
      </w:pPr>
      <w:r>
        <w:rPr>
          <w:rFonts w:ascii="Arial" w:hAnsi="Arial"/>
        </w:rPr>
        <w:t>Six Week Learning Plan</w:t>
      </w:r>
    </w:p>
    <w:tbl>
      <w:tblPr>
        <w:tblW w:w="0" w:type="auto"/>
        <w:jc w:val="center"/>
        <w:tblLayout w:type="fixed"/>
        <w:tblLook w:val="04A0" w:firstRow="1" w:lastRow="0" w:firstColumn="1" w:lastColumn="0" w:noHBand="0" w:noVBand="1"/>
      </w:tblPr>
      <w:tblGrid>
        <w:gridCol w:w="936"/>
        <w:gridCol w:w="2232"/>
        <w:gridCol w:w="6696"/>
      </w:tblGrid>
      <w:tr w:rsidR="00CD44A6" w14:paraId="07AD67F4" w14:textId="77777777" w:rsidTr="00726E7B">
        <w:trPr>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38066B0" w14:textId="77777777" w:rsidR="00CD44A6" w:rsidRDefault="00CD44A6" w:rsidP="00726E7B">
            <w:pPr>
              <w:spacing w:after="0"/>
              <w:jc w:val="center"/>
            </w:pPr>
            <w:r>
              <w:rPr>
                <w:b/>
                <w:color w:val="FFFFFF"/>
                <w:sz w:val="19"/>
              </w:rPr>
              <w:t>Week</w:t>
            </w:r>
          </w:p>
        </w:tc>
        <w:tc>
          <w:tcPr>
            <w:tcW w:w="223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4FF06AD8" w14:textId="77777777" w:rsidR="00CD44A6" w:rsidRDefault="00CD44A6" w:rsidP="00726E7B">
            <w:pPr>
              <w:spacing w:after="0"/>
              <w:jc w:val="center"/>
            </w:pPr>
            <w:r>
              <w:rPr>
                <w:b/>
                <w:color w:val="FFFFFF"/>
                <w:sz w:val="19"/>
              </w:rPr>
              <w:t>Main subject</w:t>
            </w:r>
          </w:p>
        </w:tc>
        <w:tc>
          <w:tcPr>
            <w:tcW w:w="669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53FB270" w14:textId="77777777" w:rsidR="00CD44A6" w:rsidRDefault="00CD44A6" w:rsidP="00726E7B">
            <w:pPr>
              <w:spacing w:after="0"/>
              <w:jc w:val="center"/>
            </w:pPr>
            <w:r>
              <w:rPr>
                <w:b/>
                <w:color w:val="FFFFFF"/>
                <w:sz w:val="19"/>
              </w:rPr>
              <w:t>Beginner goal</w:t>
            </w:r>
          </w:p>
        </w:tc>
      </w:tr>
      <w:tr w:rsidR="00CD44A6" w14:paraId="14EE02F8" w14:textId="77777777" w:rsidTr="00726E7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279B962" w14:textId="77777777" w:rsidR="00CD44A6" w:rsidRDefault="00CD44A6" w:rsidP="00726E7B">
            <w:pPr>
              <w:spacing w:after="0" w:line="252" w:lineRule="auto"/>
              <w:jc w:val="center"/>
            </w:pPr>
            <w:r>
              <w:rPr>
                <w:sz w:val="19"/>
              </w:rPr>
              <w:t>1</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2C9B1DB" w14:textId="77777777" w:rsidR="00CD44A6" w:rsidRDefault="00CD44A6" w:rsidP="00726E7B">
            <w:pPr>
              <w:spacing w:after="0" w:line="252" w:lineRule="auto"/>
            </w:pPr>
            <w:r>
              <w:rPr>
                <w:sz w:val="19"/>
              </w:rPr>
              <w:t>Getting started</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B8DC72" w14:textId="77777777" w:rsidR="00CD44A6" w:rsidRDefault="00CD44A6" w:rsidP="00726E7B">
            <w:pPr>
              <w:spacing w:after="0" w:line="252" w:lineRule="auto"/>
            </w:pPr>
            <w:r>
              <w:rPr>
                <w:sz w:val="19"/>
              </w:rPr>
              <w:t>Open MATLAB and Simulink, learn the screen, add blocks, connect lines, and run a simple model.</w:t>
            </w:r>
          </w:p>
        </w:tc>
      </w:tr>
      <w:tr w:rsidR="00CD44A6" w14:paraId="46A5A789" w14:textId="77777777" w:rsidTr="00726E7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9F499D2" w14:textId="77777777" w:rsidR="00CD44A6" w:rsidRDefault="00CD44A6" w:rsidP="00726E7B">
            <w:pPr>
              <w:spacing w:after="0" w:line="252" w:lineRule="auto"/>
              <w:jc w:val="center"/>
            </w:pPr>
            <w:r>
              <w:rPr>
                <w:sz w:val="19"/>
              </w:rPr>
              <w:t>2</w:t>
            </w:r>
          </w:p>
        </w:tc>
        <w:tc>
          <w:tcPr>
            <w:tcW w:w="223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7BDC9D6" w14:textId="77777777" w:rsidR="00CD44A6" w:rsidRDefault="00CD44A6" w:rsidP="00726E7B">
            <w:pPr>
              <w:spacing w:after="0" w:line="252" w:lineRule="auto"/>
            </w:pPr>
            <w:r>
              <w:rPr>
                <w:sz w:val="19"/>
              </w:rPr>
              <w:t>Clean model design</w:t>
            </w:r>
          </w:p>
        </w:tc>
        <w:tc>
          <w:tcPr>
            <w:tcW w:w="669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16F4C13B" w14:textId="77777777" w:rsidR="00CD44A6" w:rsidRDefault="00CD44A6" w:rsidP="00726E7B">
            <w:pPr>
              <w:spacing w:after="0" w:line="252" w:lineRule="auto"/>
            </w:pPr>
            <w:r>
              <w:rPr>
                <w:sz w:val="19"/>
              </w:rPr>
              <w:t>Use Unit Delay, create a subsystem, label items, space blocks, and make signals easy to follow.</w:t>
            </w:r>
          </w:p>
        </w:tc>
      </w:tr>
      <w:tr w:rsidR="00CD44A6" w14:paraId="1C9CEE14" w14:textId="77777777" w:rsidTr="00726E7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1907F6" w14:textId="77777777" w:rsidR="00CD44A6" w:rsidRDefault="00CD44A6" w:rsidP="00726E7B">
            <w:pPr>
              <w:spacing w:after="0" w:line="252" w:lineRule="auto"/>
              <w:jc w:val="center"/>
            </w:pPr>
            <w:r>
              <w:rPr>
                <w:sz w:val="19"/>
              </w:rPr>
              <w:t>3</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753565D" w14:textId="77777777" w:rsidR="00CD44A6" w:rsidRDefault="00CD44A6" w:rsidP="00726E7B">
            <w:pPr>
              <w:spacing w:after="0" w:line="252" w:lineRule="auto"/>
            </w:pPr>
            <w:r>
              <w:rPr>
                <w:sz w:val="19"/>
              </w:rPr>
              <w:t>Data and setup</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324FA23" w14:textId="77777777" w:rsidR="00CD44A6" w:rsidRDefault="00CD44A6" w:rsidP="00726E7B">
            <w:pPr>
              <w:spacing w:after="0" w:line="252" w:lineRule="auto"/>
            </w:pPr>
            <w:r>
              <w:rPr>
                <w:sz w:val="19"/>
              </w:rPr>
              <w:t>Learn data types, dimensions, ranges, descriptions, and basic model configuration.</w:t>
            </w:r>
          </w:p>
        </w:tc>
      </w:tr>
      <w:tr w:rsidR="00CD44A6" w14:paraId="3F1678F8" w14:textId="77777777" w:rsidTr="00726E7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B66352E" w14:textId="77777777" w:rsidR="00CD44A6" w:rsidRDefault="00CD44A6" w:rsidP="00726E7B">
            <w:pPr>
              <w:spacing w:after="0" w:line="252" w:lineRule="auto"/>
              <w:jc w:val="center"/>
            </w:pPr>
            <w:r>
              <w:rPr>
                <w:sz w:val="19"/>
              </w:rPr>
              <w:t>4</w:t>
            </w:r>
          </w:p>
        </w:tc>
        <w:tc>
          <w:tcPr>
            <w:tcW w:w="223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B12FD3B" w14:textId="77777777" w:rsidR="00CD44A6" w:rsidRDefault="00CD44A6" w:rsidP="00726E7B">
            <w:pPr>
              <w:spacing w:after="0" w:line="252" w:lineRule="auto"/>
            </w:pPr>
            <w:r>
              <w:rPr>
                <w:sz w:val="19"/>
              </w:rPr>
              <w:t>Requirements and tests</w:t>
            </w:r>
          </w:p>
        </w:tc>
        <w:tc>
          <w:tcPr>
            <w:tcW w:w="669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128979E8" w14:textId="77777777" w:rsidR="00CD44A6" w:rsidRDefault="00CD44A6" w:rsidP="00726E7B">
            <w:pPr>
              <w:spacing w:after="0" w:line="252" w:lineRule="auto"/>
            </w:pPr>
            <w:r>
              <w:rPr>
                <w:sz w:val="19"/>
              </w:rPr>
              <w:t>Read a requirement, connect it to model work, run tests, and inspect results.</w:t>
            </w:r>
          </w:p>
        </w:tc>
      </w:tr>
      <w:tr w:rsidR="00CD44A6" w14:paraId="090E483B" w14:textId="77777777" w:rsidTr="00726E7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C2BAB11" w14:textId="77777777" w:rsidR="00CD44A6" w:rsidRDefault="00CD44A6" w:rsidP="00726E7B">
            <w:pPr>
              <w:spacing w:after="0" w:line="252" w:lineRule="auto"/>
              <w:jc w:val="center"/>
            </w:pPr>
            <w:r>
              <w:rPr>
                <w:sz w:val="19"/>
              </w:rPr>
              <w:t>5</w:t>
            </w:r>
          </w:p>
        </w:tc>
        <w:tc>
          <w:tcPr>
            <w:tcW w:w="223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4E9760" w14:textId="77777777" w:rsidR="00CD44A6" w:rsidRDefault="00CD44A6" w:rsidP="00726E7B">
            <w:pPr>
              <w:spacing w:after="0" w:line="252" w:lineRule="auto"/>
            </w:pPr>
            <w:r>
              <w:rPr>
                <w:sz w:val="19"/>
              </w:rPr>
              <w:t>Components and architecture</w:t>
            </w:r>
          </w:p>
        </w:tc>
        <w:tc>
          <w:tcPr>
            <w:tcW w:w="669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11FC70" w14:textId="77777777" w:rsidR="00CD44A6" w:rsidRDefault="00CD44A6" w:rsidP="00726E7B">
            <w:pPr>
              <w:spacing w:after="0" w:line="252" w:lineRule="auto"/>
            </w:pPr>
            <w:r>
              <w:rPr>
                <w:sz w:val="19"/>
              </w:rPr>
              <w:t>Use model references, connect components, compile models, and build the architecture.</w:t>
            </w:r>
          </w:p>
        </w:tc>
      </w:tr>
      <w:tr w:rsidR="00CD44A6" w14:paraId="5E19CBE2" w14:textId="77777777" w:rsidTr="00726E7B">
        <w:trP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3F5B683" w14:textId="77777777" w:rsidR="00CD44A6" w:rsidRDefault="00CD44A6" w:rsidP="00726E7B">
            <w:pPr>
              <w:spacing w:after="0" w:line="252" w:lineRule="auto"/>
              <w:jc w:val="center"/>
            </w:pPr>
            <w:r>
              <w:rPr>
                <w:sz w:val="19"/>
              </w:rPr>
              <w:t>6</w:t>
            </w:r>
          </w:p>
        </w:tc>
        <w:tc>
          <w:tcPr>
            <w:tcW w:w="223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467601D" w14:textId="77777777" w:rsidR="00CD44A6" w:rsidRDefault="00CD44A6" w:rsidP="00726E7B">
            <w:pPr>
              <w:spacing w:after="0" w:line="252" w:lineRule="auto"/>
            </w:pPr>
            <w:r>
              <w:rPr>
                <w:sz w:val="19"/>
              </w:rPr>
              <w:t>Complete workflow</w:t>
            </w:r>
          </w:p>
        </w:tc>
        <w:tc>
          <w:tcPr>
            <w:tcW w:w="669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CDEE592" w14:textId="77777777" w:rsidR="00CD44A6" w:rsidRDefault="00CD44A6" w:rsidP="00726E7B">
            <w:pPr>
              <w:spacing w:after="0" w:line="252" w:lineRule="auto"/>
            </w:pPr>
            <w:r>
              <w:rPr>
                <w:sz w:val="19"/>
              </w:rPr>
              <w:t>Review Git, pipeline, HIL, approval, hardware testing, and final product steps.</w:t>
            </w:r>
          </w:p>
        </w:tc>
      </w:tr>
    </w:tbl>
    <w:p w14:paraId="1EAF7FA2" w14:textId="77777777" w:rsidR="00CD44A6" w:rsidRDefault="00CD44A6" w:rsidP="00CD44A6">
      <w:pPr>
        <w:spacing w:after="40"/>
      </w:pPr>
    </w:p>
    <w:p w14:paraId="4DC03E38" w14:textId="77777777" w:rsidR="00CD44A6" w:rsidRDefault="00CD44A6" w:rsidP="00CD44A6">
      <w:pPr>
        <w:pStyle w:val="Heading2"/>
        <w:spacing w:after="120"/>
      </w:pPr>
      <w:r>
        <w:rPr>
          <w:rFonts w:ascii="Arial" w:hAnsi="Arial"/>
        </w:rPr>
        <w:t>Training Format</w:t>
      </w:r>
    </w:p>
    <w:p w14:paraId="631FD869" w14:textId="77777777" w:rsidR="00CD44A6" w:rsidRDefault="00CD44A6" w:rsidP="00CD44A6">
      <w:pPr>
        <w:spacing w:after="80" w:line="259" w:lineRule="auto"/>
        <w:ind w:left="461" w:hanging="288"/>
      </w:pPr>
      <w:r>
        <w:t>•  Short explanations using everyday words.</w:t>
      </w:r>
    </w:p>
    <w:p w14:paraId="57BE2DD4" w14:textId="77777777" w:rsidR="00CD44A6" w:rsidRDefault="00CD44A6" w:rsidP="00CD44A6">
      <w:pPr>
        <w:spacing w:after="80" w:line="259" w:lineRule="auto"/>
        <w:ind w:left="461" w:hanging="288"/>
      </w:pPr>
      <w:r>
        <w:t>•  One new idea at a time.</w:t>
      </w:r>
    </w:p>
    <w:p w14:paraId="35F0F742" w14:textId="77777777" w:rsidR="00CD44A6" w:rsidRDefault="00CD44A6" w:rsidP="00CD44A6">
      <w:pPr>
        <w:spacing w:after="80" w:line="259" w:lineRule="auto"/>
        <w:ind w:left="461" w:hanging="288"/>
      </w:pPr>
      <w:r>
        <w:t>•  Step by step examples.</w:t>
      </w:r>
    </w:p>
    <w:p w14:paraId="784A5F43" w14:textId="77777777" w:rsidR="00CD44A6" w:rsidRDefault="00CD44A6" w:rsidP="00CD44A6">
      <w:pPr>
        <w:spacing w:after="80" w:line="259" w:lineRule="auto"/>
        <w:ind w:left="461" w:hanging="288"/>
      </w:pPr>
      <w:r>
        <w:t>•  Hands on practice.</w:t>
      </w:r>
    </w:p>
    <w:p w14:paraId="583587B2" w14:textId="77777777" w:rsidR="00CD44A6" w:rsidRDefault="00CD44A6" w:rsidP="00CD44A6">
      <w:pPr>
        <w:spacing w:after="80" w:line="259" w:lineRule="auto"/>
        <w:ind w:left="461" w:hanging="288"/>
      </w:pPr>
      <w:r>
        <w:t>•  Screenshots that show what was clicked or changed.</w:t>
      </w:r>
    </w:p>
    <w:p w14:paraId="18A3A955" w14:textId="77777777" w:rsidR="00CD44A6" w:rsidRDefault="00CD44A6" w:rsidP="00CD44A6">
      <w:pPr>
        <w:spacing w:after="80" w:line="259" w:lineRule="auto"/>
        <w:ind w:left="461" w:hanging="288"/>
      </w:pPr>
      <w:r>
        <w:t>•  Short quizzes used as checkpoints.</w:t>
      </w:r>
    </w:p>
    <w:p w14:paraId="59A3EA69" w14:textId="77777777" w:rsidR="00CD44A6" w:rsidRDefault="00CD44A6" w:rsidP="00CD44A6">
      <w:pPr>
        <w:spacing w:after="80" w:line="259" w:lineRule="auto"/>
        <w:ind w:left="461" w:hanging="288"/>
      </w:pPr>
      <w:r>
        <w:t>•  Material that can be opened again whenever the learner needs a reminder.</w:t>
      </w:r>
    </w:p>
    <w:p w14:paraId="00649165" w14:textId="77777777" w:rsidR="00CD44A6" w:rsidRDefault="00CD44A6" w:rsidP="00CD44A6">
      <w:pPr>
        <w:pStyle w:val="Heading1"/>
        <w:spacing w:before="280" w:after="120"/>
      </w:pPr>
      <w:r>
        <w:rPr>
          <w:rFonts w:ascii="Arial" w:hAnsi="Arial"/>
        </w:rPr>
        <w:t>Starting with MATLAB and Simulink</w:t>
      </w:r>
    </w:p>
    <w:p w14:paraId="2D2A7B9A" w14:textId="77777777" w:rsidR="00CD44A6" w:rsidRDefault="00CD44A6" w:rsidP="00CD44A6">
      <w:pPr>
        <w:pStyle w:val="Heading2"/>
        <w:spacing w:after="120"/>
      </w:pPr>
      <w:r>
        <w:rPr>
          <w:rFonts w:ascii="Arial" w:hAnsi="Arial"/>
        </w:rPr>
        <w:t>Open Simulink for the First Time</w:t>
      </w:r>
    </w:p>
    <w:p w14:paraId="51D4875B" w14:textId="77777777" w:rsidR="00CD44A6" w:rsidRDefault="00CD44A6" w:rsidP="00CD44A6">
      <w:pPr>
        <w:spacing w:after="80"/>
        <w:ind w:left="490" w:hanging="490"/>
      </w:pPr>
      <w:r>
        <w:t>1.  Open MATLAB.</w:t>
      </w:r>
    </w:p>
    <w:p w14:paraId="61599010" w14:textId="77777777" w:rsidR="00CD44A6" w:rsidRDefault="00CD44A6" w:rsidP="00CD44A6">
      <w:pPr>
        <w:spacing w:after="80"/>
        <w:ind w:left="490" w:hanging="490"/>
      </w:pPr>
      <w:r>
        <w:lastRenderedPageBreak/>
        <w:t>2.  Find the Simulink button or enter simulink in the MATLAB Command Window.</w:t>
      </w:r>
    </w:p>
    <w:p w14:paraId="43F8A621" w14:textId="77777777" w:rsidR="00CD44A6" w:rsidRDefault="00CD44A6" w:rsidP="00CD44A6">
      <w:pPr>
        <w:spacing w:after="80"/>
        <w:ind w:left="490" w:hanging="490"/>
      </w:pPr>
      <w:r>
        <w:t>3.  Open Simulink and choose a blank model.</w:t>
      </w:r>
    </w:p>
    <w:p w14:paraId="350A248B" w14:textId="77777777" w:rsidR="00CD44A6" w:rsidRDefault="00CD44A6" w:rsidP="00CD44A6">
      <w:pPr>
        <w:spacing w:after="80"/>
        <w:ind w:left="490" w:hanging="490"/>
      </w:pPr>
      <w:r>
        <w:t>4.  Save the model in the correct training folder.</w:t>
      </w:r>
    </w:p>
    <w:p w14:paraId="6128B931" w14:textId="77777777" w:rsidR="00CD44A6" w:rsidRDefault="00CD44A6" w:rsidP="00CD44A6">
      <w:pPr>
        <w:spacing w:after="80"/>
        <w:ind w:left="490" w:hanging="490"/>
      </w:pPr>
      <w:r>
        <w:t>5.  Learn where the Library Browser, model canvas, toolstrip, and Run button are located.</w:t>
      </w:r>
    </w:p>
    <w:p w14:paraId="72557EB0" w14:textId="77777777" w:rsidR="00CD44A6" w:rsidRDefault="00CD44A6" w:rsidP="00CD44A6">
      <w:pPr>
        <w:pStyle w:val="Heading2"/>
        <w:spacing w:after="120"/>
      </w:pPr>
      <w:r>
        <w:rPr>
          <w:rFonts w:ascii="Arial" w:hAnsi="Arial"/>
        </w:rPr>
        <w:t>Create a First Model</w:t>
      </w:r>
    </w:p>
    <w:p w14:paraId="54EA29BC" w14:textId="77777777" w:rsidR="00CD44A6" w:rsidRDefault="00CD44A6" w:rsidP="00CD44A6">
      <w:pPr>
        <w:spacing w:after="140" w:line="269" w:lineRule="auto"/>
      </w:pPr>
      <w:r>
        <w:t>The first model should contain only a few blocks. The learner should understand what every block does before more blocks are added.</w:t>
      </w:r>
    </w:p>
    <w:p w14:paraId="364FFE9E" w14:textId="77777777" w:rsidR="00CD44A6" w:rsidRDefault="00CD44A6" w:rsidP="00CD44A6">
      <w:pPr>
        <w:spacing w:after="80"/>
        <w:ind w:left="490" w:hanging="490"/>
      </w:pPr>
      <w:r>
        <w:t>1.  Search the block library for the needed block.</w:t>
      </w:r>
    </w:p>
    <w:p w14:paraId="35E7CDC3" w14:textId="77777777" w:rsidR="00CD44A6" w:rsidRDefault="00CD44A6" w:rsidP="00CD44A6">
      <w:pPr>
        <w:spacing w:after="80"/>
        <w:ind w:left="490" w:hanging="490"/>
      </w:pPr>
      <w:r>
        <w:t>2.  Place the block on the model canvas.</w:t>
      </w:r>
    </w:p>
    <w:p w14:paraId="18CD8DEE" w14:textId="77777777" w:rsidR="00CD44A6" w:rsidRDefault="00CD44A6" w:rsidP="00CD44A6">
      <w:pPr>
        <w:spacing w:after="80"/>
        <w:ind w:left="490" w:hanging="490"/>
      </w:pPr>
      <w:r>
        <w:t>3.  Repeat until all blocks are present.</w:t>
      </w:r>
    </w:p>
    <w:p w14:paraId="20CAA001" w14:textId="77777777" w:rsidR="00CD44A6" w:rsidRDefault="00CD44A6" w:rsidP="00CD44A6">
      <w:pPr>
        <w:spacing w:after="80"/>
        <w:ind w:left="490" w:hanging="490"/>
      </w:pPr>
      <w:r>
        <w:t>4.  Connect the blocks from left to right.</w:t>
      </w:r>
    </w:p>
    <w:p w14:paraId="18691737" w14:textId="77777777" w:rsidR="00CD44A6" w:rsidRDefault="00CD44A6" w:rsidP="00CD44A6">
      <w:pPr>
        <w:spacing w:after="80"/>
        <w:ind w:left="490" w:hanging="490"/>
      </w:pPr>
      <w:r>
        <w:t>5.  Enter the required block values.</w:t>
      </w:r>
    </w:p>
    <w:p w14:paraId="12AC4C16" w14:textId="77777777" w:rsidR="00CD44A6" w:rsidRDefault="00CD44A6" w:rsidP="00CD44A6">
      <w:pPr>
        <w:spacing w:after="80"/>
        <w:ind w:left="490" w:hanging="490"/>
      </w:pPr>
      <w:r>
        <w:t>6.  Press Ctrl D to update or compile the model.</w:t>
      </w:r>
    </w:p>
    <w:p w14:paraId="76EF96D2" w14:textId="77777777" w:rsidR="00CD44A6" w:rsidRDefault="00CD44A6" w:rsidP="00CD44A6">
      <w:pPr>
        <w:spacing w:after="80"/>
        <w:ind w:left="490" w:hanging="490"/>
      </w:pPr>
      <w:r>
        <w:t>7.  Fix any errors that appear.</w:t>
      </w:r>
    </w:p>
    <w:p w14:paraId="6079E448" w14:textId="77777777" w:rsidR="00CD44A6" w:rsidRDefault="00CD44A6" w:rsidP="00CD44A6">
      <w:pPr>
        <w:spacing w:after="80"/>
        <w:ind w:left="490" w:hanging="490"/>
      </w:pPr>
      <w:r>
        <w:t>8.  Run the model and look at the result.</w:t>
      </w:r>
    </w:p>
    <w:p w14:paraId="3F3790DF" w14:textId="77777777" w:rsidR="00CD44A6" w:rsidRDefault="00CD44A6" w:rsidP="00CD44A6">
      <w:pPr>
        <w:pStyle w:val="Heading2"/>
        <w:spacing w:after="120"/>
      </w:pPr>
      <w:r>
        <w:rPr>
          <w:rFonts w:ascii="Arial" w:hAnsi="Arial"/>
        </w:rPr>
        <w:t>Basic Words</w:t>
      </w:r>
    </w:p>
    <w:p w14:paraId="51BD985F" w14:textId="77777777" w:rsidR="00CD44A6" w:rsidRDefault="00CD44A6" w:rsidP="00CD44A6">
      <w:pPr>
        <w:spacing w:after="80" w:line="259" w:lineRule="auto"/>
        <w:ind w:left="461" w:hanging="288"/>
      </w:pPr>
      <w:r>
        <w:t>•  Block: A small piece of the model that performs one job.</w:t>
      </w:r>
    </w:p>
    <w:p w14:paraId="718B5AC9" w14:textId="77777777" w:rsidR="00CD44A6" w:rsidRDefault="00CD44A6" w:rsidP="00CD44A6">
      <w:pPr>
        <w:spacing w:after="80" w:line="259" w:lineRule="auto"/>
        <w:ind w:left="461" w:hanging="288"/>
      </w:pPr>
      <w:r>
        <w:t>•  Signal: Information that moves from one block to another.</w:t>
      </w:r>
    </w:p>
    <w:p w14:paraId="0A26CEE7" w14:textId="77777777" w:rsidR="00CD44A6" w:rsidRDefault="00CD44A6" w:rsidP="00CD44A6">
      <w:pPr>
        <w:spacing w:after="80" w:line="259" w:lineRule="auto"/>
        <w:ind w:left="461" w:hanging="288"/>
      </w:pPr>
      <w:r>
        <w:t>•  Inport: Where information enters a model or subsystem.</w:t>
      </w:r>
    </w:p>
    <w:p w14:paraId="0DDC2D64" w14:textId="77777777" w:rsidR="00CD44A6" w:rsidRDefault="00CD44A6" w:rsidP="00CD44A6">
      <w:pPr>
        <w:spacing w:after="80" w:line="259" w:lineRule="auto"/>
        <w:ind w:left="461" w:hanging="288"/>
      </w:pPr>
      <w:r>
        <w:t>•  Outport: Where information leaves a model or subsystem.</w:t>
      </w:r>
    </w:p>
    <w:p w14:paraId="52C61504" w14:textId="77777777" w:rsidR="00CD44A6" w:rsidRDefault="00CD44A6" w:rsidP="00CD44A6">
      <w:pPr>
        <w:spacing w:after="80" w:line="259" w:lineRule="auto"/>
        <w:ind w:left="461" w:hanging="288"/>
      </w:pPr>
      <w:r>
        <w:t>•  Parameter: A value that controls how a block behaves.</w:t>
      </w:r>
    </w:p>
    <w:p w14:paraId="1421236E" w14:textId="77777777" w:rsidR="00CD44A6" w:rsidRDefault="00CD44A6" w:rsidP="00CD44A6">
      <w:pPr>
        <w:spacing w:after="80" w:line="259" w:lineRule="auto"/>
        <w:ind w:left="461" w:hanging="288"/>
      </w:pPr>
      <w:r>
        <w:t>•  Compile: Ask Simulink to check and prepare the model.</w:t>
      </w:r>
    </w:p>
    <w:p w14:paraId="5658F8CB" w14:textId="77777777" w:rsidR="00CD44A6" w:rsidRDefault="00CD44A6" w:rsidP="00CD44A6">
      <w:pPr>
        <w:spacing w:after="80" w:line="259" w:lineRule="auto"/>
        <w:ind w:left="461" w:hanging="288"/>
      </w:pPr>
      <w:r>
        <w:t>•  Simulation: Run the model with sample information to observe its behavior.</w:t>
      </w:r>
    </w:p>
    <w:p w14:paraId="2E4D68AD" w14:textId="77777777" w:rsidR="00CD44A6" w:rsidRDefault="00CD44A6" w:rsidP="00CD44A6">
      <w:pPr>
        <w:pStyle w:val="Heading2"/>
        <w:spacing w:after="120"/>
      </w:pPr>
      <w:r>
        <w:rPr>
          <w:rFonts w:ascii="Arial" w:hAnsi="Arial"/>
        </w:rPr>
        <w:t>Unit Delay Example</w:t>
      </w:r>
    </w:p>
    <w:p w14:paraId="6AB58206" w14:textId="77777777" w:rsidR="00CD44A6" w:rsidRDefault="00CD44A6" w:rsidP="00CD44A6">
      <w:pPr>
        <w:spacing w:after="140" w:line="269" w:lineRule="auto"/>
      </w:pPr>
      <w:r>
        <w:t>A Unit Delay remembers the value from the previous time step. The training should show the input, the stored value, and the output at several points in time.</w:t>
      </w:r>
    </w:p>
    <w:p w14:paraId="5049FD77" w14:textId="77777777" w:rsidR="00CD44A6" w:rsidRDefault="00CD44A6" w:rsidP="00CD44A6">
      <w:pPr>
        <w:spacing w:after="140" w:line="269" w:lineRule="auto"/>
      </w:pPr>
      <w:r>
        <w:t>The learner should see what happens at the first time step, why the initial value matters, and how the output follows the input one step later.</w:t>
      </w:r>
    </w:p>
    <w:p w14:paraId="418D9D8A" w14:textId="77777777" w:rsidR="00CD44A6" w:rsidRDefault="00CD44A6" w:rsidP="00CD44A6">
      <w:r>
        <w:br w:type="page"/>
      </w:r>
    </w:p>
    <w:p w14:paraId="70E192C4" w14:textId="77777777" w:rsidR="00CD44A6" w:rsidRDefault="00CD44A6" w:rsidP="00CD44A6">
      <w:pPr>
        <w:pStyle w:val="Heading1"/>
        <w:spacing w:before="280" w:after="120"/>
      </w:pPr>
      <w:r>
        <w:rPr>
          <w:rFonts w:ascii="Arial" w:hAnsi="Arial"/>
        </w:rPr>
        <w:lastRenderedPageBreak/>
        <w:t>Building Clean and Readable Models</w:t>
      </w:r>
    </w:p>
    <w:p w14:paraId="18C86F07" w14:textId="77777777" w:rsidR="00CD44A6" w:rsidRDefault="00CD44A6" w:rsidP="00CD44A6">
      <w:pPr>
        <w:spacing w:after="140" w:line="269" w:lineRule="auto"/>
      </w:pPr>
      <w:r>
        <w:t>A model should be easy for another engineer to read. Blocks, signals, and names should show the design clearly without making the reader guess.</w:t>
      </w:r>
    </w:p>
    <w:p w14:paraId="5C5822E7" w14:textId="77777777" w:rsidR="00CD44A6" w:rsidRDefault="00CD44A6" w:rsidP="00CD44A6">
      <w:pPr>
        <w:pStyle w:val="Heading2"/>
        <w:spacing w:after="120"/>
      </w:pPr>
      <w:r>
        <w:rPr>
          <w:rFonts w:ascii="Arial" w:hAnsi="Arial"/>
        </w:rPr>
        <w:t>Model Layout Rules</w:t>
      </w:r>
    </w:p>
    <w:p w14:paraId="3C3FDD12" w14:textId="77777777" w:rsidR="00CD44A6" w:rsidRDefault="00CD44A6" w:rsidP="00CD44A6">
      <w:pPr>
        <w:spacing w:after="80" w:line="259" w:lineRule="auto"/>
        <w:ind w:left="461" w:hanging="288"/>
      </w:pPr>
      <w:r>
        <w:t>•  Use clear names for blocks, lines, subsystems, and model references.</w:t>
      </w:r>
    </w:p>
    <w:p w14:paraId="7910DD9E" w14:textId="77777777" w:rsidR="00CD44A6" w:rsidRDefault="00CD44A6" w:rsidP="00CD44A6">
      <w:pPr>
        <w:spacing w:after="80" w:line="259" w:lineRule="auto"/>
        <w:ind w:left="461" w:hanging="288"/>
      </w:pPr>
      <w:r>
        <w:t>•  Place names under the line or block when required by the project.</w:t>
      </w:r>
    </w:p>
    <w:p w14:paraId="1712EDB0" w14:textId="77777777" w:rsidR="00CD44A6" w:rsidRDefault="00CD44A6" w:rsidP="00CD44A6">
      <w:pPr>
        <w:spacing w:after="80" w:line="259" w:lineRule="auto"/>
        <w:ind w:left="461" w:hanging="288"/>
      </w:pPr>
      <w:r>
        <w:t>•  Do not show the data type on the signal line when the project rules prohibit it.</w:t>
      </w:r>
    </w:p>
    <w:p w14:paraId="4C353302" w14:textId="77777777" w:rsidR="00CD44A6" w:rsidRDefault="00CD44A6" w:rsidP="00CD44A6">
      <w:pPr>
        <w:spacing w:after="80" w:line="259" w:lineRule="auto"/>
        <w:ind w:left="461" w:hanging="288"/>
      </w:pPr>
      <w:r>
        <w:t>•  Keep signal lines easy to follow.</w:t>
      </w:r>
    </w:p>
    <w:p w14:paraId="2FF2A4CD" w14:textId="77777777" w:rsidR="00CD44A6" w:rsidRDefault="00CD44A6" w:rsidP="00CD44A6">
      <w:pPr>
        <w:spacing w:after="80" w:line="259" w:lineRule="auto"/>
        <w:ind w:left="461" w:hanging="288"/>
      </w:pPr>
      <w:r>
        <w:t>•  Space blocks evenly.</w:t>
      </w:r>
    </w:p>
    <w:p w14:paraId="0AA9147B" w14:textId="77777777" w:rsidR="00CD44A6" w:rsidRDefault="00CD44A6" w:rsidP="00CD44A6">
      <w:pPr>
        <w:spacing w:after="80" w:line="259" w:lineRule="auto"/>
        <w:ind w:left="461" w:hanging="288"/>
      </w:pPr>
      <w:r>
        <w:t>•  Keep Inport and Outport names visible.</w:t>
      </w:r>
    </w:p>
    <w:p w14:paraId="13837B84" w14:textId="77777777" w:rsidR="00CD44A6" w:rsidRDefault="00CD44A6" w:rsidP="00CD44A6">
      <w:pPr>
        <w:spacing w:after="80" w:line="259" w:lineRule="auto"/>
        <w:ind w:left="461" w:hanging="288"/>
      </w:pPr>
      <w:r>
        <w:t>•  Avoid lines that cross or overlap too much.</w:t>
      </w:r>
    </w:p>
    <w:p w14:paraId="36263FB6" w14:textId="77777777" w:rsidR="00CD44A6" w:rsidRDefault="00CD44A6" w:rsidP="00CD44A6">
      <w:pPr>
        <w:spacing w:after="80" w:line="259" w:lineRule="auto"/>
        <w:ind w:left="461" w:hanging="288"/>
      </w:pPr>
      <w:r>
        <w:t>•  Name every subsystem and model reference.</w:t>
      </w:r>
    </w:p>
    <w:p w14:paraId="7466EAE7" w14:textId="77777777" w:rsidR="00CD44A6" w:rsidRDefault="00CD44A6" w:rsidP="00CD44A6">
      <w:pPr>
        <w:spacing w:after="80" w:line="259" w:lineRule="auto"/>
        <w:ind w:left="461" w:hanging="288"/>
      </w:pPr>
      <w:r>
        <w:t>•  Set model reference content to No Preview when required.</w:t>
      </w:r>
    </w:p>
    <w:p w14:paraId="2B4E8C31" w14:textId="77777777" w:rsidR="00CD44A6" w:rsidRDefault="00CD44A6" w:rsidP="00CD44A6">
      <w:pPr>
        <w:spacing w:after="80" w:line="259" w:lineRule="auto"/>
        <w:ind w:left="461" w:hanging="288"/>
      </w:pPr>
      <w:r>
        <w:t>•  Use black text and no block colors in component models when required.</w:t>
      </w:r>
    </w:p>
    <w:p w14:paraId="7F64F968" w14:textId="77777777" w:rsidR="00CD44A6" w:rsidRDefault="00CD44A6" w:rsidP="00CD44A6">
      <w:pPr>
        <w:pStyle w:val="Heading2"/>
        <w:spacing w:after="120"/>
      </w:pPr>
      <w:r>
        <w:rPr>
          <w:rFonts w:ascii="Arial" w:hAnsi="Arial"/>
        </w:rPr>
        <w:t>Name and Path Limits</w:t>
      </w:r>
    </w:p>
    <w:tbl>
      <w:tblPr>
        <w:tblW w:w="0" w:type="auto"/>
        <w:jc w:val="center"/>
        <w:tblLayout w:type="fixed"/>
        <w:tblLook w:val="04A0" w:firstRow="1" w:lastRow="0" w:firstColumn="1" w:lastColumn="0" w:noHBand="0" w:noVBand="1"/>
      </w:tblPr>
      <w:tblGrid>
        <w:gridCol w:w="4536"/>
        <w:gridCol w:w="5328"/>
      </w:tblGrid>
      <w:tr w:rsidR="00CD44A6" w14:paraId="397E090F" w14:textId="77777777" w:rsidTr="00726E7B">
        <w:trPr>
          <w:tblHeade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FC1012B" w14:textId="77777777" w:rsidR="00CD44A6" w:rsidRDefault="00CD44A6" w:rsidP="00726E7B">
            <w:pPr>
              <w:spacing w:after="0"/>
              <w:jc w:val="center"/>
            </w:pPr>
            <w:r>
              <w:rPr>
                <w:b/>
                <w:color w:val="FFFFFF"/>
                <w:sz w:val="19"/>
              </w:rPr>
              <w:t>Item</w:t>
            </w:r>
          </w:p>
        </w:tc>
        <w:tc>
          <w:tcPr>
            <w:tcW w:w="53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0A56A82A" w14:textId="77777777" w:rsidR="00CD44A6" w:rsidRDefault="00CD44A6" w:rsidP="00726E7B">
            <w:pPr>
              <w:spacing w:after="0"/>
              <w:jc w:val="center"/>
            </w:pPr>
            <w:r>
              <w:rPr>
                <w:b/>
                <w:color w:val="FFFFFF"/>
                <w:sz w:val="19"/>
              </w:rPr>
              <w:t>Current limit</w:t>
            </w:r>
          </w:p>
        </w:tc>
      </w:tr>
      <w:tr w:rsidR="00CD44A6" w14:paraId="2E17F38F" w14:textId="77777777" w:rsidTr="00726E7B">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32E47F6" w14:textId="77777777" w:rsidR="00CD44A6" w:rsidRDefault="00CD44A6" w:rsidP="00726E7B">
            <w:pPr>
              <w:spacing w:after="0" w:line="252" w:lineRule="auto"/>
              <w:jc w:val="center"/>
            </w:pPr>
            <w:r>
              <w:rPr>
                <w:sz w:val="19"/>
              </w:rPr>
              <w:t>Model labels and names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18B7519" w14:textId="77777777" w:rsidR="00CD44A6" w:rsidRDefault="00CD44A6" w:rsidP="00726E7B">
            <w:pPr>
              <w:spacing w:after="0" w:line="252" w:lineRule="auto"/>
            </w:pPr>
            <w:r>
              <w:rPr>
                <w:sz w:val="19"/>
              </w:rPr>
              <w:t>Less than 21 characters</w:t>
            </w:r>
          </w:p>
        </w:tc>
      </w:tr>
      <w:tr w:rsidR="00CD44A6" w14:paraId="65C9B564" w14:textId="77777777" w:rsidTr="00726E7B">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7E7869E" w14:textId="77777777" w:rsidR="00CD44A6" w:rsidRDefault="00CD44A6" w:rsidP="00726E7B">
            <w:pPr>
              <w:spacing w:after="0" w:line="252" w:lineRule="auto"/>
              <w:jc w:val="center"/>
            </w:pPr>
            <w:r>
              <w:rPr>
                <w:sz w:val="19"/>
              </w:rPr>
              <w:t>File names</w:t>
            </w:r>
          </w:p>
        </w:tc>
        <w:tc>
          <w:tcPr>
            <w:tcW w:w="53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8245B27" w14:textId="77777777" w:rsidR="00CD44A6" w:rsidRDefault="00CD44A6" w:rsidP="00726E7B">
            <w:pPr>
              <w:spacing w:after="0" w:line="252" w:lineRule="auto"/>
            </w:pPr>
            <w:r>
              <w:rPr>
                <w:sz w:val="19"/>
              </w:rPr>
              <w:t>Less than 26 characters</w:t>
            </w:r>
          </w:p>
        </w:tc>
      </w:tr>
      <w:tr w:rsidR="00CD44A6" w14:paraId="1F590136" w14:textId="77777777" w:rsidTr="00726E7B">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640AF73" w14:textId="77777777" w:rsidR="00CD44A6" w:rsidRDefault="00CD44A6" w:rsidP="00726E7B">
            <w:pPr>
              <w:spacing w:after="0" w:line="252" w:lineRule="auto"/>
              <w:jc w:val="center"/>
            </w:pPr>
            <w:r>
              <w:rPr>
                <w:sz w:val="19"/>
              </w:rPr>
              <w:t>Folder names</w:t>
            </w:r>
          </w:p>
        </w:tc>
        <w:tc>
          <w:tcPr>
            <w:tcW w:w="53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A977463" w14:textId="77777777" w:rsidR="00CD44A6" w:rsidRDefault="00CD44A6" w:rsidP="00726E7B">
            <w:pPr>
              <w:spacing w:after="0" w:line="252" w:lineRule="auto"/>
            </w:pPr>
            <w:r>
              <w:rPr>
                <w:sz w:val="19"/>
              </w:rPr>
              <w:t>Less than 56 characters</w:t>
            </w:r>
          </w:p>
        </w:tc>
      </w:tr>
      <w:tr w:rsidR="00CD44A6" w14:paraId="50189364" w14:textId="77777777" w:rsidTr="00726E7B">
        <w:trPr>
          <w:jc w:val="center"/>
        </w:trPr>
        <w:tc>
          <w:tcPr>
            <w:tcW w:w="4536"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4904936" w14:textId="77777777" w:rsidR="00CD44A6" w:rsidRDefault="00CD44A6" w:rsidP="00726E7B">
            <w:pPr>
              <w:spacing w:after="0" w:line="252" w:lineRule="auto"/>
              <w:jc w:val="center"/>
            </w:pPr>
            <w:r>
              <w:rPr>
                <w:sz w:val="19"/>
              </w:rPr>
              <w:t>Complete path</w:t>
            </w:r>
          </w:p>
        </w:tc>
        <w:tc>
          <w:tcPr>
            <w:tcW w:w="53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1E55793B" w14:textId="77777777" w:rsidR="00CD44A6" w:rsidRDefault="00CD44A6" w:rsidP="00726E7B">
            <w:pPr>
              <w:spacing w:after="0" w:line="252" w:lineRule="auto"/>
            </w:pPr>
            <w:r>
              <w:rPr>
                <w:sz w:val="19"/>
              </w:rPr>
              <w:t>Less than 256 characters</w:t>
            </w:r>
          </w:p>
        </w:tc>
      </w:tr>
    </w:tbl>
    <w:p w14:paraId="59DB3DB1" w14:textId="77777777" w:rsidR="00CD44A6" w:rsidRDefault="00CD44A6" w:rsidP="00CD44A6">
      <w:pPr>
        <w:spacing w:after="40"/>
      </w:pPr>
    </w:p>
    <w:p w14:paraId="4ADA8B63" w14:textId="77777777" w:rsidR="00CD44A6" w:rsidRDefault="00CD44A6" w:rsidP="00CD44A6">
      <w:pPr>
        <w:spacing w:after="140" w:line="269" w:lineRule="auto"/>
      </w:pPr>
      <w:r>
        <w:t>These limits should be checked against the official project rules before the training is finalized.</w:t>
      </w:r>
    </w:p>
    <w:p w14:paraId="3D2237DF" w14:textId="77777777" w:rsidR="00CD44A6" w:rsidRDefault="00CD44A6" w:rsidP="00CD44A6">
      <w:pPr>
        <w:pStyle w:val="Heading2"/>
        <w:spacing w:after="120"/>
      </w:pPr>
      <w:r>
        <w:rPr>
          <w:rFonts w:ascii="Arial" w:hAnsi="Arial"/>
        </w:rPr>
        <w:t>Subsystem and Model Reference</w:t>
      </w:r>
    </w:p>
    <w:p w14:paraId="64C636DC" w14:textId="77777777" w:rsidR="00CD44A6" w:rsidRDefault="00CD44A6" w:rsidP="00CD44A6">
      <w:pPr>
        <w:spacing w:after="140" w:line="269" w:lineRule="auto"/>
      </w:pPr>
      <w:r>
        <w:t>A subsystem groups related blocks inside one model. A model reference connects a separate model as a component. The training should show one example of each and explain why they are different.</w:t>
      </w:r>
    </w:p>
    <w:p w14:paraId="23336F63" w14:textId="77777777" w:rsidR="00CD44A6" w:rsidRDefault="00CD44A6" w:rsidP="00CD44A6">
      <w:pPr>
        <w:pStyle w:val="Heading2"/>
        <w:spacing w:after="120"/>
      </w:pPr>
      <w:r>
        <w:rPr>
          <w:rFonts w:ascii="Arial" w:hAnsi="Arial"/>
        </w:rPr>
        <w:t>Bus and Stateflow Rules</w:t>
      </w:r>
    </w:p>
    <w:p w14:paraId="0744FE29" w14:textId="77777777" w:rsidR="00CD44A6" w:rsidRDefault="00CD44A6" w:rsidP="00CD44A6">
      <w:pPr>
        <w:spacing w:after="80" w:line="259" w:lineRule="auto"/>
        <w:ind w:left="461" w:hanging="288"/>
      </w:pPr>
      <w:r>
        <w:t>•  Bus elements should be used only in the architecture when required by the project.</w:t>
      </w:r>
    </w:p>
    <w:p w14:paraId="7CD73286" w14:textId="77777777" w:rsidR="00CD44A6" w:rsidRDefault="00CD44A6" w:rsidP="00CD44A6">
      <w:pPr>
        <w:spacing w:after="80" w:line="259" w:lineRule="auto"/>
        <w:ind w:left="461" w:hanging="288"/>
      </w:pPr>
      <w:r>
        <w:t>•  Component models should not contain bus elements when required by the project.</w:t>
      </w:r>
    </w:p>
    <w:p w14:paraId="66BA3165" w14:textId="77777777" w:rsidR="00CD44A6" w:rsidRDefault="00CD44A6" w:rsidP="00CD44A6">
      <w:pPr>
        <w:spacing w:after="80" w:line="259" w:lineRule="auto"/>
        <w:ind w:left="461" w:hanging="288"/>
      </w:pPr>
      <w:r>
        <w:t>•  Stateflow should be used only for special control logic.</w:t>
      </w:r>
    </w:p>
    <w:p w14:paraId="1005CD21" w14:textId="77777777" w:rsidR="00CD44A6" w:rsidRDefault="00CD44A6" w:rsidP="00CD44A6">
      <w:pPr>
        <w:spacing w:after="140" w:line="269" w:lineRule="auto"/>
      </w:pPr>
      <w:r>
        <w:t>Stateflow is not currently available. A normal Simulink block example or a simple placeholder may be used during training.</w:t>
      </w:r>
    </w:p>
    <w:p w14:paraId="499B31DF" w14:textId="77777777" w:rsidR="00CD44A6" w:rsidRDefault="00CD44A6" w:rsidP="00CD44A6">
      <w:r>
        <w:br w:type="page"/>
      </w:r>
    </w:p>
    <w:p w14:paraId="61D50B68" w14:textId="77777777" w:rsidR="00CD44A6" w:rsidRDefault="00CD44A6" w:rsidP="00CD44A6">
      <w:pPr>
        <w:pStyle w:val="Heading1"/>
        <w:spacing w:before="280" w:after="120"/>
      </w:pPr>
      <w:r>
        <w:rPr>
          <w:rFonts w:ascii="Arial" w:hAnsi="Arial"/>
        </w:rPr>
        <w:lastRenderedPageBreak/>
        <w:t>Data Definitions and Configuration</w:t>
      </w:r>
    </w:p>
    <w:p w14:paraId="452374FD" w14:textId="77777777" w:rsidR="00CD44A6" w:rsidRDefault="00CD44A6" w:rsidP="00CD44A6">
      <w:pPr>
        <w:spacing w:after="140" w:line="269" w:lineRule="auto"/>
      </w:pPr>
      <w:r>
        <w:t>Data definitions explain what a signal or value means. Good definitions prevent confusion and help the model use information correctly.</w:t>
      </w:r>
    </w:p>
    <w:p w14:paraId="7C4BF070" w14:textId="77777777" w:rsidR="00CD44A6" w:rsidRDefault="00CD44A6" w:rsidP="00CD44A6">
      <w:pPr>
        <w:pStyle w:val="Heading2"/>
        <w:spacing w:after="120"/>
      </w:pPr>
      <w:r>
        <w:rPr>
          <w:rFonts w:ascii="Arial" w:hAnsi="Arial"/>
        </w:rPr>
        <w:t>Each Data Definition Should Include</w:t>
      </w:r>
    </w:p>
    <w:p w14:paraId="0853F36C" w14:textId="77777777" w:rsidR="00CD44A6" w:rsidRDefault="00CD44A6" w:rsidP="00CD44A6">
      <w:pPr>
        <w:spacing w:after="80" w:line="259" w:lineRule="auto"/>
        <w:ind w:left="461" w:hanging="288"/>
      </w:pPr>
      <w:r>
        <w:t>•  A clear name.</w:t>
      </w:r>
    </w:p>
    <w:p w14:paraId="17AE3E18" w14:textId="77777777" w:rsidR="00CD44A6" w:rsidRDefault="00CD44A6" w:rsidP="00CD44A6">
      <w:pPr>
        <w:spacing w:after="80" w:line="259" w:lineRule="auto"/>
        <w:ind w:left="461" w:hanging="288"/>
      </w:pPr>
      <w:r>
        <w:t>•  A short description.</w:t>
      </w:r>
    </w:p>
    <w:p w14:paraId="1290D99E" w14:textId="77777777" w:rsidR="00CD44A6" w:rsidRDefault="00CD44A6" w:rsidP="00CD44A6">
      <w:pPr>
        <w:spacing w:after="80" w:line="259" w:lineRule="auto"/>
        <w:ind w:left="461" w:hanging="288"/>
      </w:pPr>
      <w:r>
        <w:t>•  The data type.</w:t>
      </w:r>
    </w:p>
    <w:p w14:paraId="59F92D08" w14:textId="77777777" w:rsidR="00CD44A6" w:rsidRDefault="00CD44A6" w:rsidP="00CD44A6">
      <w:pPr>
        <w:spacing w:after="80" w:line="259" w:lineRule="auto"/>
        <w:ind w:left="461" w:hanging="288"/>
      </w:pPr>
      <w:r>
        <w:t>•  The correct dimensions.</w:t>
      </w:r>
    </w:p>
    <w:p w14:paraId="4741734F" w14:textId="77777777" w:rsidR="00CD44A6" w:rsidRDefault="00CD44A6" w:rsidP="00CD44A6">
      <w:pPr>
        <w:spacing w:after="80" w:line="259" w:lineRule="auto"/>
        <w:ind w:left="461" w:hanging="288"/>
      </w:pPr>
      <w:r>
        <w:t>•  The lowest allowed value.</w:t>
      </w:r>
    </w:p>
    <w:p w14:paraId="34F16AA7" w14:textId="77777777" w:rsidR="00CD44A6" w:rsidRDefault="00CD44A6" w:rsidP="00CD44A6">
      <w:pPr>
        <w:spacing w:after="80" w:line="259" w:lineRule="auto"/>
        <w:ind w:left="461" w:hanging="288"/>
      </w:pPr>
      <w:r>
        <w:t>•  The highest allowed value.</w:t>
      </w:r>
    </w:p>
    <w:p w14:paraId="2C95510D" w14:textId="77777777" w:rsidR="00CD44A6" w:rsidRDefault="00CD44A6" w:rsidP="00CD44A6">
      <w:pPr>
        <w:spacing w:after="80" w:line="259" w:lineRule="auto"/>
        <w:ind w:left="461" w:hanging="288"/>
      </w:pPr>
      <w:r>
        <w:t>•  The correct units when units are needed.</w:t>
      </w:r>
    </w:p>
    <w:p w14:paraId="77532507" w14:textId="77777777" w:rsidR="00CD44A6" w:rsidRDefault="00CD44A6" w:rsidP="00CD44A6">
      <w:pPr>
        <w:pStyle w:val="Heading2"/>
        <w:spacing w:after="120"/>
      </w:pPr>
      <w:r>
        <w:rPr>
          <w:rFonts w:ascii="Arial" w:hAnsi="Arial"/>
        </w:rPr>
        <w:t>Model Configuration</w:t>
      </w:r>
    </w:p>
    <w:p w14:paraId="4BC07E6B" w14:textId="77777777" w:rsidR="00CD44A6" w:rsidRDefault="00CD44A6" w:rsidP="00CD44A6">
      <w:pPr>
        <w:spacing w:after="140" w:line="269" w:lineRule="auto"/>
      </w:pPr>
      <w:r>
        <w:t>The model configuration controls how Simulink checks, runs, and builds a model. Training should show how to open the configuration, see which configuration is being used, and understand that controlled settings should not be changed without permission.</w:t>
      </w:r>
    </w:p>
    <w:p w14:paraId="32BEB8E5" w14:textId="77777777" w:rsidR="00CD44A6" w:rsidRDefault="00CD44A6" w:rsidP="00CD44A6">
      <w:pPr>
        <w:spacing w:after="140" w:line="269" w:lineRule="auto"/>
      </w:pPr>
      <w:r>
        <w:t>The training should also show how the Project window is updated and how project attribute tags are added when required.</w:t>
      </w:r>
    </w:p>
    <w:p w14:paraId="59C803DA" w14:textId="77777777" w:rsidR="00CD44A6" w:rsidRDefault="00CD44A6" w:rsidP="00CD44A6">
      <w:pPr>
        <w:pStyle w:val="Heading2"/>
        <w:spacing w:after="120"/>
      </w:pPr>
      <w:r>
        <w:rPr>
          <w:rFonts w:ascii="Arial" w:hAnsi="Arial"/>
        </w:rPr>
        <w:t>Compile and Build</w:t>
      </w:r>
    </w:p>
    <w:p w14:paraId="6948BA27" w14:textId="77777777" w:rsidR="00CD44A6" w:rsidRDefault="00CD44A6" w:rsidP="00CD44A6">
      <w:pPr>
        <w:spacing w:after="80" w:line="259" w:lineRule="auto"/>
        <w:ind w:left="461" w:hanging="288"/>
      </w:pPr>
      <w:r>
        <w:t>•  Ctrl D updates or compiles a component or architecture model.</w:t>
      </w:r>
    </w:p>
    <w:p w14:paraId="261A62F4" w14:textId="77777777" w:rsidR="00CD44A6" w:rsidRDefault="00CD44A6" w:rsidP="00CD44A6">
      <w:pPr>
        <w:spacing w:after="80" w:line="259" w:lineRule="auto"/>
        <w:ind w:left="461" w:hanging="288"/>
      </w:pPr>
      <w:r>
        <w:t>•  Ctrl B builds the architecture using its current setup.</w:t>
      </w:r>
    </w:p>
    <w:p w14:paraId="5D52FCFC" w14:textId="77777777" w:rsidR="00CD44A6" w:rsidRDefault="00CD44A6" w:rsidP="00CD44A6">
      <w:pPr>
        <w:spacing w:after="140" w:line="269" w:lineRule="auto"/>
      </w:pPr>
      <w:r>
        <w:t>A model that compiles is not automatically correct. The model must still be reviewed and tested.</w:t>
      </w:r>
    </w:p>
    <w:p w14:paraId="53C0414A" w14:textId="77777777" w:rsidR="00CD44A6" w:rsidRDefault="00CD44A6" w:rsidP="00CD44A6">
      <w:r>
        <w:br w:type="page"/>
      </w:r>
    </w:p>
    <w:p w14:paraId="11958363" w14:textId="77777777" w:rsidR="00CD44A6" w:rsidRDefault="00CD44A6" w:rsidP="00CD44A6">
      <w:pPr>
        <w:pStyle w:val="Heading1"/>
        <w:spacing w:before="280" w:after="120"/>
      </w:pPr>
      <w:r>
        <w:rPr>
          <w:rFonts w:ascii="Arial" w:hAnsi="Arial"/>
        </w:rPr>
        <w:lastRenderedPageBreak/>
        <w:t>Requirements and Testing</w:t>
      </w:r>
    </w:p>
    <w:p w14:paraId="2FDE15BA" w14:textId="77777777" w:rsidR="00CD44A6" w:rsidRDefault="00CD44A6" w:rsidP="00CD44A6">
      <w:pPr>
        <w:pStyle w:val="Heading2"/>
        <w:spacing w:after="120"/>
      </w:pPr>
      <w:r>
        <w:rPr>
          <w:rFonts w:ascii="Arial" w:hAnsi="Arial"/>
        </w:rPr>
        <w:t>Reading Requirements</w:t>
      </w:r>
    </w:p>
    <w:p w14:paraId="75F45337" w14:textId="77777777" w:rsidR="00CD44A6" w:rsidRDefault="00CD44A6" w:rsidP="00CD44A6">
      <w:pPr>
        <w:spacing w:after="140" w:line="269" w:lineRule="auto"/>
      </w:pPr>
      <w:r>
        <w:t>Requirements describe what the system or software must do. The project normally uses Cameo and ReqIF information. Training should show how an engineer finds the assigned requirement, reads it carefully, and identifies the expected behavior.</w:t>
      </w:r>
    </w:p>
    <w:p w14:paraId="39294C3B" w14:textId="77777777" w:rsidR="00CD44A6" w:rsidRDefault="00CD44A6" w:rsidP="00CD44A6">
      <w:pPr>
        <w:spacing w:after="140" w:line="269" w:lineRule="auto"/>
      </w:pPr>
      <w:r>
        <w:t>Cameo and approved ReqIF files are not currently available. A simple training requirement can be used as a temporary example. It must be clearly marked as training only.</w:t>
      </w:r>
    </w:p>
    <w:p w14:paraId="005E58F7" w14:textId="77777777" w:rsidR="00CD44A6" w:rsidRDefault="00CD44A6" w:rsidP="00CD44A6">
      <w:pPr>
        <w:pStyle w:val="Heading2"/>
        <w:spacing w:after="120"/>
      </w:pPr>
      <w:r>
        <w:rPr>
          <w:rFonts w:ascii="Arial" w:hAnsi="Arial"/>
        </w:rPr>
        <w:t>Traceability</w:t>
      </w:r>
    </w:p>
    <w:p w14:paraId="3E87B3ED" w14:textId="77777777" w:rsidR="00CD44A6" w:rsidRDefault="00CD44A6" w:rsidP="00CD44A6">
      <w:pPr>
        <w:spacing w:after="140" w:line="269" w:lineRule="auto"/>
      </w:pPr>
      <w:r>
        <w:t>Traceability connects each requirement to the model work and the test that checks it. The learner should be able to follow the path in both directions.</w:t>
      </w:r>
    </w:p>
    <w:p w14:paraId="770E6DC7" w14:textId="77777777" w:rsidR="00CD44A6" w:rsidRDefault="00CD44A6" w:rsidP="00CD44A6">
      <w:pPr>
        <w:spacing w:after="140" w:line="269" w:lineRule="auto"/>
      </w:pPr>
      <w:r>
        <w:t>System requirement to high level requirement to model block to test to test result.</w:t>
      </w:r>
    </w:p>
    <w:p w14:paraId="7F965BFB" w14:textId="77777777" w:rsidR="00CD44A6" w:rsidRDefault="00CD44A6" w:rsidP="00CD44A6">
      <w:pPr>
        <w:pStyle w:val="Heading2"/>
        <w:spacing w:after="120"/>
      </w:pPr>
      <w:r>
        <w:rPr>
          <w:rFonts w:ascii="Arial" w:hAnsi="Arial"/>
        </w:rPr>
        <w:t>Component Testing</w:t>
      </w:r>
    </w:p>
    <w:p w14:paraId="4653B394" w14:textId="77777777" w:rsidR="00CD44A6" w:rsidRDefault="00CD44A6" w:rsidP="00CD44A6">
      <w:pPr>
        <w:spacing w:after="80" w:line="259" w:lineRule="auto"/>
        <w:ind w:left="461" w:hanging="288"/>
      </w:pPr>
      <w:r>
        <w:t>•  Model in the Loop checks the behavior of the model.</w:t>
      </w:r>
    </w:p>
    <w:p w14:paraId="141D174D" w14:textId="77777777" w:rsidR="00CD44A6" w:rsidRDefault="00CD44A6" w:rsidP="00CD44A6">
      <w:pPr>
        <w:spacing w:after="80" w:line="259" w:lineRule="auto"/>
        <w:ind w:left="461" w:hanging="288"/>
      </w:pPr>
      <w:r>
        <w:t>•  Software in the Loop checks software behavior in a computer based test environment.</w:t>
      </w:r>
    </w:p>
    <w:p w14:paraId="3B1392FB" w14:textId="77777777" w:rsidR="00CD44A6" w:rsidRDefault="00CD44A6" w:rsidP="00CD44A6">
      <w:pPr>
        <w:spacing w:after="80" w:line="259" w:lineRule="auto"/>
        <w:ind w:left="461" w:hanging="288"/>
      </w:pPr>
      <w:r>
        <w:t>•  A unit test checks one small part of the design.</w:t>
      </w:r>
    </w:p>
    <w:p w14:paraId="78FA6EE3" w14:textId="77777777" w:rsidR="00CD44A6" w:rsidRDefault="00CD44A6" w:rsidP="00CD44A6">
      <w:pPr>
        <w:spacing w:after="80" w:line="259" w:lineRule="auto"/>
        <w:ind w:left="461" w:hanging="288"/>
      </w:pPr>
      <w:r>
        <w:t>•  A test harness provides a controlled place to test a component.</w:t>
      </w:r>
    </w:p>
    <w:p w14:paraId="3A7CF426" w14:textId="77777777" w:rsidR="00CD44A6" w:rsidRDefault="00CD44A6" w:rsidP="00CD44A6">
      <w:pPr>
        <w:pStyle w:val="Heading2"/>
        <w:spacing w:after="120"/>
      </w:pPr>
      <w:r>
        <w:rPr>
          <w:rFonts w:ascii="Arial" w:hAnsi="Arial"/>
        </w:rPr>
        <w:t>Data Inspector and Logged Signals</w:t>
      </w:r>
    </w:p>
    <w:p w14:paraId="66AF2F0B" w14:textId="77777777" w:rsidR="00CD44A6" w:rsidRDefault="00CD44A6" w:rsidP="00CD44A6">
      <w:pPr>
        <w:spacing w:after="80"/>
        <w:ind w:left="490" w:hanging="490"/>
      </w:pPr>
      <w:r>
        <w:t>1.  Choose the important signals.</w:t>
      </w:r>
    </w:p>
    <w:p w14:paraId="69AC9FA5" w14:textId="77777777" w:rsidR="00CD44A6" w:rsidRDefault="00CD44A6" w:rsidP="00CD44A6">
      <w:pPr>
        <w:spacing w:after="80"/>
        <w:ind w:left="490" w:hanging="490"/>
      </w:pPr>
      <w:r>
        <w:t>2.  Turn on signal logging.</w:t>
      </w:r>
    </w:p>
    <w:p w14:paraId="1E75774D" w14:textId="77777777" w:rsidR="00CD44A6" w:rsidRDefault="00CD44A6" w:rsidP="00CD44A6">
      <w:pPr>
        <w:spacing w:after="80"/>
        <w:ind w:left="490" w:hanging="490"/>
      </w:pPr>
      <w:r>
        <w:t>3.  Create test points when required.</w:t>
      </w:r>
    </w:p>
    <w:p w14:paraId="1B6E9034" w14:textId="77777777" w:rsidR="00CD44A6" w:rsidRDefault="00CD44A6" w:rsidP="00CD44A6">
      <w:pPr>
        <w:spacing w:after="80"/>
        <w:ind w:left="490" w:hanging="490"/>
      </w:pPr>
      <w:r>
        <w:t>4.  Run the model.</w:t>
      </w:r>
    </w:p>
    <w:p w14:paraId="7B9EDC73" w14:textId="77777777" w:rsidR="00CD44A6" w:rsidRDefault="00CD44A6" w:rsidP="00CD44A6">
      <w:pPr>
        <w:spacing w:after="80"/>
        <w:ind w:left="490" w:hanging="490"/>
      </w:pPr>
      <w:r>
        <w:t>5.  Open Simulation Data Inspector.</w:t>
      </w:r>
    </w:p>
    <w:p w14:paraId="187C2583" w14:textId="77777777" w:rsidR="00CD44A6" w:rsidRDefault="00CD44A6" w:rsidP="00CD44A6">
      <w:pPr>
        <w:spacing w:after="80"/>
        <w:ind w:left="490" w:hanging="490"/>
      </w:pPr>
      <w:r>
        <w:t>6.  Look at the signal values at different times.</w:t>
      </w:r>
    </w:p>
    <w:p w14:paraId="6DB7BE45" w14:textId="77777777" w:rsidR="00CD44A6" w:rsidRDefault="00CD44A6" w:rsidP="00CD44A6">
      <w:pPr>
        <w:spacing w:after="80"/>
        <w:ind w:left="490" w:hanging="490"/>
      </w:pPr>
      <w:r>
        <w:t>7.  Compare the result with the expected behavior.</w:t>
      </w:r>
    </w:p>
    <w:p w14:paraId="3D0B594C" w14:textId="77777777" w:rsidR="00CD44A6" w:rsidRDefault="00CD44A6" w:rsidP="00CD44A6">
      <w:pPr>
        <w:spacing w:after="140" w:line="269" w:lineRule="auto"/>
      </w:pPr>
      <w:r>
        <w:t>Test points and signal logging should be used together unless the project says otherwise.</w:t>
      </w:r>
    </w:p>
    <w:p w14:paraId="776D98BD" w14:textId="77777777" w:rsidR="00CD44A6" w:rsidRDefault="00CD44A6" w:rsidP="00CD44A6">
      <w:r>
        <w:br w:type="page"/>
      </w:r>
    </w:p>
    <w:p w14:paraId="42898C96" w14:textId="77777777" w:rsidR="00CD44A6" w:rsidRDefault="00CD44A6" w:rsidP="00CD44A6">
      <w:pPr>
        <w:pStyle w:val="Heading1"/>
        <w:spacing w:before="280" w:after="120"/>
      </w:pPr>
      <w:r>
        <w:rPr>
          <w:rFonts w:ascii="Arial" w:hAnsi="Arial"/>
        </w:rPr>
        <w:lastRenderedPageBreak/>
        <w:t>Assignment Order and Hierarchy</w:t>
      </w:r>
    </w:p>
    <w:p w14:paraId="31E32F22" w14:textId="77777777" w:rsidR="00CD44A6" w:rsidRDefault="00CD44A6" w:rsidP="00CD44A6">
      <w:pPr>
        <w:spacing w:after="140" w:line="269" w:lineRule="auto"/>
      </w:pPr>
      <w:r>
        <w:t>This tree shows how one assignment moves from the original requirement to the final test evidence.</w:t>
      </w:r>
    </w:p>
    <w:p w14:paraId="7394009E" w14:textId="77777777" w:rsidR="00CD44A6" w:rsidRDefault="00CD44A6" w:rsidP="00CD44A6">
      <w:pPr>
        <w:spacing w:after="160" w:line="245" w:lineRule="auto"/>
        <w:ind w:left="259"/>
      </w:pPr>
      <w:r>
        <w:rPr>
          <w:rFonts w:ascii="Courier New" w:hAnsi="Courier New"/>
          <w:sz w:val="17"/>
        </w:rPr>
        <w:t>System Requirement                         SystemRequirements.slreqx</w:t>
      </w:r>
      <w:r>
        <w:rPr>
          <w:rFonts w:ascii="Courier New" w:hAnsi="Courier New"/>
          <w:sz w:val="17"/>
        </w:rPr>
        <w:tab/>
      </w:r>
      <w:r>
        <w:rPr>
          <w:rFonts w:ascii="Courier New" w:hAnsi="Courier New"/>
          <w:sz w:val="17"/>
        </w:rPr>
        <w:br/>
        <w:t>|-- Interface Requirements</w:t>
      </w:r>
      <w:r>
        <w:rPr>
          <w:rFonts w:ascii="Courier New" w:hAnsi="Courier New"/>
          <w:sz w:val="17"/>
        </w:rPr>
        <w:br/>
        <w:t>|-- Functional Requirements</w:t>
      </w:r>
      <w:r>
        <w:rPr>
          <w:rFonts w:ascii="Courier New" w:hAnsi="Courier New"/>
          <w:sz w:val="17"/>
        </w:rPr>
        <w:br/>
        <w:t>`-- Initial Conditions</w:t>
      </w:r>
      <w:r>
        <w:rPr>
          <w:rFonts w:ascii="Courier New" w:hAnsi="Courier New"/>
          <w:sz w:val="17"/>
        </w:rPr>
        <w:br/>
        <w:t xml:space="preserve">        |</w:t>
      </w:r>
      <w:r>
        <w:rPr>
          <w:rFonts w:ascii="Courier New" w:hAnsi="Courier New"/>
          <w:sz w:val="17"/>
        </w:rPr>
        <w:br/>
        <w:t xml:space="preserve">        v</w:t>
      </w:r>
      <w:r>
        <w:rPr>
          <w:rFonts w:ascii="Courier New" w:hAnsi="Courier New"/>
          <w:sz w:val="17"/>
        </w:rPr>
        <w:br/>
        <w:t>Software Requirements                       ModelName.slreqx</w:t>
      </w:r>
      <w:r>
        <w:rPr>
          <w:rFonts w:ascii="Courier New" w:hAnsi="Courier New"/>
          <w:sz w:val="17"/>
        </w:rPr>
        <w:br/>
        <w:t>|-- High Level Requirements</w:t>
      </w:r>
      <w:r>
        <w:rPr>
          <w:rFonts w:ascii="Courier New" w:hAnsi="Courier New"/>
          <w:sz w:val="17"/>
        </w:rPr>
        <w:br/>
        <w:t>`-- Software Initial Conditions</w:t>
      </w:r>
      <w:r>
        <w:rPr>
          <w:rFonts w:ascii="Courier New" w:hAnsi="Courier New"/>
          <w:sz w:val="17"/>
        </w:rPr>
        <w:br/>
        <w:t xml:space="preserve">        |</w:t>
      </w:r>
      <w:r>
        <w:rPr>
          <w:rFonts w:ascii="Courier New" w:hAnsi="Courier New"/>
          <w:sz w:val="17"/>
        </w:rPr>
        <w:br/>
        <w:t xml:space="preserve">        v</w:t>
      </w:r>
      <w:r>
        <w:rPr>
          <w:rFonts w:ascii="Courier New" w:hAnsi="Courier New"/>
          <w:sz w:val="17"/>
        </w:rPr>
        <w:br/>
        <w:t>Simulink Model                              ModelName.slx</w:t>
      </w:r>
      <w:r>
        <w:rPr>
          <w:rFonts w:ascii="Courier New" w:hAnsi="Courier New"/>
          <w:sz w:val="17"/>
        </w:rPr>
        <w:br/>
        <w:t>`-- Blocks linked to High Level Requirements</w:t>
      </w:r>
      <w:r>
        <w:rPr>
          <w:rFonts w:ascii="Courier New" w:hAnsi="Courier New"/>
          <w:sz w:val="17"/>
        </w:rPr>
        <w:br/>
        <w:t xml:space="preserve">        |</w:t>
      </w:r>
      <w:r>
        <w:rPr>
          <w:rFonts w:ascii="Courier New" w:hAnsi="Courier New"/>
          <w:sz w:val="17"/>
        </w:rPr>
        <w:br/>
        <w:t xml:space="preserve">        v</w:t>
      </w:r>
      <w:r>
        <w:rPr>
          <w:rFonts w:ascii="Courier New" w:hAnsi="Courier New"/>
          <w:sz w:val="17"/>
        </w:rPr>
        <w:br/>
        <w:t>Model Quality Checks</w:t>
      </w:r>
      <w:r>
        <w:rPr>
          <w:rFonts w:ascii="Courier New" w:hAnsi="Courier New"/>
          <w:sz w:val="17"/>
        </w:rPr>
        <w:br/>
        <w:t xml:space="preserve">|-- Model Advisor                           </w:t>
      </w:r>
      <w:r w:rsidRPr="00FA7F95">
        <w:rPr>
          <w:rFonts w:ascii="Courier New" w:hAnsi="Courier New"/>
          <w:sz w:val="17"/>
        </w:rPr>
        <w:t>ModelName_CodeProver.psprj</w:t>
      </w:r>
      <w:r>
        <w:rPr>
          <w:rFonts w:ascii="Courier New" w:hAnsi="Courier New"/>
          <w:sz w:val="17"/>
        </w:rPr>
        <w:t xml:space="preserve"> Future access required</w:t>
      </w:r>
      <w:r>
        <w:rPr>
          <w:rFonts w:ascii="Courier New" w:hAnsi="Courier New"/>
          <w:sz w:val="17"/>
        </w:rPr>
        <w:br/>
        <w:t xml:space="preserve">|-- Bug Finder                              </w:t>
      </w:r>
      <w:r w:rsidRPr="00FA7F95">
        <w:rPr>
          <w:rFonts w:ascii="Courier New" w:hAnsi="Courier New"/>
          <w:sz w:val="17"/>
        </w:rPr>
        <w:t xml:space="preserve">ModelName_BugFinder.psprj </w:t>
      </w:r>
      <w:r>
        <w:rPr>
          <w:rFonts w:ascii="Courier New" w:hAnsi="Courier New"/>
          <w:sz w:val="17"/>
        </w:rPr>
        <w:t xml:space="preserve"> Future access required</w:t>
      </w:r>
      <w:r>
        <w:rPr>
          <w:rFonts w:ascii="Courier New" w:hAnsi="Courier New"/>
          <w:sz w:val="17"/>
        </w:rPr>
        <w:br/>
        <w:t xml:space="preserve">`-- Polyspace                               </w:t>
      </w:r>
      <w:r>
        <w:rPr>
          <w:rFonts w:ascii="Courier New" w:hAnsi="Courier New"/>
          <w:sz w:val="17"/>
        </w:rPr>
        <w:tab/>
      </w:r>
      <w:r>
        <w:rPr>
          <w:rFonts w:ascii="Courier New" w:hAnsi="Courier New"/>
          <w:sz w:val="17"/>
        </w:rPr>
        <w:tab/>
      </w:r>
      <w:r>
        <w:rPr>
          <w:rFonts w:ascii="Courier New" w:hAnsi="Courier New"/>
          <w:sz w:val="17"/>
        </w:rPr>
        <w:tab/>
      </w:r>
      <w:r>
        <w:rPr>
          <w:rFonts w:ascii="Courier New" w:hAnsi="Courier New"/>
          <w:sz w:val="17"/>
        </w:rPr>
        <w:tab/>
        <w:t xml:space="preserve">   Future access required</w:t>
      </w:r>
      <w:r>
        <w:rPr>
          <w:rFonts w:ascii="Courier New" w:hAnsi="Courier New"/>
          <w:sz w:val="17"/>
        </w:rPr>
        <w:br/>
        <w:t xml:space="preserve">        |</w:t>
      </w:r>
      <w:r>
        <w:rPr>
          <w:rFonts w:ascii="Courier New" w:hAnsi="Courier New"/>
          <w:sz w:val="17"/>
        </w:rPr>
        <w:br/>
        <w:t xml:space="preserve">        v</w:t>
      </w:r>
      <w:r>
        <w:rPr>
          <w:rFonts w:ascii="Courier New" w:hAnsi="Courier New"/>
          <w:sz w:val="17"/>
        </w:rPr>
        <w:br/>
        <w:t>Verification</w:t>
      </w:r>
      <w:r>
        <w:rPr>
          <w:rFonts w:ascii="Courier New" w:hAnsi="Courier New"/>
          <w:sz w:val="17"/>
        </w:rPr>
        <w:br/>
        <w:t>|-- Test Harness                            HarnessName_Test.slx</w:t>
      </w:r>
      <w:r>
        <w:rPr>
          <w:rFonts w:ascii="Courier New" w:hAnsi="Courier New"/>
          <w:sz w:val="17"/>
        </w:rPr>
        <w:tab/>
        <w:t xml:space="preserve">   Future access required</w:t>
      </w:r>
      <w:r>
        <w:rPr>
          <w:rFonts w:ascii="Courier New" w:hAnsi="Courier New"/>
          <w:sz w:val="17"/>
        </w:rPr>
        <w:br/>
        <w:t>|-- Test Manager and Assessments            ModelName_Test.</w:t>
      </w:r>
      <w:r>
        <w:rPr>
          <w:rFonts w:ascii="Courier New" w:hAnsi="Courier New"/>
          <w:sz w:val="18"/>
        </w:rPr>
        <w:t>mldatx</w:t>
      </w:r>
      <w:r>
        <w:rPr>
          <w:rFonts w:ascii="Courier New" w:hAnsi="Courier New"/>
          <w:sz w:val="17"/>
        </w:rPr>
        <w:t xml:space="preserve"> </w:t>
      </w:r>
      <w:r>
        <w:rPr>
          <w:rFonts w:ascii="Courier New" w:hAnsi="Courier New"/>
          <w:sz w:val="17"/>
        </w:rPr>
        <w:tab/>
        <w:t xml:space="preserve">   Future access required</w:t>
      </w:r>
      <w:r>
        <w:rPr>
          <w:rFonts w:ascii="Courier New" w:hAnsi="Courier New"/>
          <w:sz w:val="17"/>
        </w:rPr>
        <w:br/>
        <w:t>|-- Callback Script                         ModelName_Test.m</w:t>
      </w:r>
      <w:r>
        <w:rPr>
          <w:rFonts w:ascii="Courier New" w:hAnsi="Courier New"/>
          <w:sz w:val="17"/>
        </w:rPr>
        <w:tab/>
      </w:r>
      <w:r>
        <w:rPr>
          <w:rFonts w:ascii="Courier New" w:hAnsi="Courier New"/>
          <w:sz w:val="17"/>
        </w:rPr>
        <w:tab/>
        <w:t xml:space="preserve">   Will not be covered</w:t>
      </w:r>
      <w:r>
        <w:rPr>
          <w:rFonts w:ascii="Courier New" w:hAnsi="Courier New"/>
          <w:sz w:val="17"/>
        </w:rPr>
        <w:br/>
        <w:t>|-- Coverage                                ModelName_Test.cvg</w:t>
      </w:r>
      <w:r>
        <w:rPr>
          <w:rFonts w:ascii="Courier New" w:hAnsi="Courier New"/>
          <w:sz w:val="17"/>
        </w:rPr>
        <w:tab/>
        <w:t xml:space="preserve">   Future access required</w:t>
      </w:r>
      <w:r>
        <w:rPr>
          <w:rFonts w:ascii="Courier New" w:hAnsi="Courier New"/>
          <w:sz w:val="17"/>
        </w:rPr>
        <w:br/>
        <w:t>`-- Reports                                 PDF Word or HTML</w:t>
      </w:r>
      <w:r>
        <w:rPr>
          <w:rFonts w:ascii="Courier New" w:hAnsi="Courier New"/>
          <w:sz w:val="17"/>
        </w:rPr>
        <w:tab/>
      </w:r>
      <w:r>
        <w:rPr>
          <w:rFonts w:ascii="Courier New" w:hAnsi="Courier New"/>
          <w:sz w:val="17"/>
        </w:rPr>
        <w:tab/>
        <w:t xml:space="preserve">   Will not be covered</w:t>
      </w:r>
    </w:p>
    <w:p w14:paraId="0FE8A25D" w14:textId="77777777" w:rsidR="00CD44A6" w:rsidRDefault="00CD44A6" w:rsidP="00CD44A6">
      <w:pPr>
        <w:pStyle w:val="Heading2"/>
        <w:spacing w:after="120"/>
      </w:pPr>
      <w:r>
        <w:rPr>
          <w:rFonts w:ascii="Arial" w:hAnsi="Arial"/>
        </w:rPr>
        <w:t>Student Work Order</w:t>
      </w:r>
    </w:p>
    <w:p w14:paraId="6AA99217" w14:textId="77777777" w:rsidR="00CD44A6" w:rsidRDefault="00CD44A6" w:rsidP="00CD44A6">
      <w:pPr>
        <w:spacing w:after="160" w:line="245" w:lineRule="auto"/>
        <w:ind w:left="259"/>
      </w:pPr>
      <w:r>
        <w:rPr>
          <w:rFonts w:ascii="Courier New" w:hAnsi="Courier New"/>
          <w:sz w:val="17"/>
        </w:rPr>
        <w:t>1.  Import the system requirements</w:t>
      </w:r>
      <w:r>
        <w:rPr>
          <w:rFonts w:ascii="Courier New" w:hAnsi="Courier New"/>
          <w:sz w:val="17"/>
        </w:rPr>
        <w:br/>
        <w:t>2.  Create the software requirements and HLRs</w:t>
      </w:r>
      <w:r>
        <w:rPr>
          <w:rFonts w:ascii="Courier New" w:hAnsi="Courier New"/>
          <w:sz w:val="17"/>
        </w:rPr>
        <w:br/>
        <w:t>3.  Create the Simulink model</w:t>
      </w:r>
      <w:r>
        <w:rPr>
          <w:rFonts w:ascii="Courier New" w:hAnsi="Courier New"/>
          <w:sz w:val="17"/>
        </w:rPr>
        <w:br/>
        <w:t>4.  Link model blocks to the HLRs</w:t>
      </w:r>
      <w:r>
        <w:rPr>
          <w:rFonts w:ascii="Courier New" w:hAnsi="Courier New"/>
          <w:sz w:val="17"/>
        </w:rPr>
        <w:br/>
        <w:t>5.  Create the test harness</w:t>
      </w:r>
      <w:r>
        <w:rPr>
          <w:rFonts w:ascii="Courier New" w:hAnsi="Courier New"/>
          <w:sz w:val="17"/>
        </w:rPr>
        <w:br/>
        <w:t>6.  Create the Test Manager file</w:t>
      </w:r>
      <w:r>
        <w:rPr>
          <w:rFonts w:ascii="Courier New" w:hAnsi="Courier New"/>
          <w:sz w:val="17"/>
        </w:rPr>
        <w:br/>
        <w:t>7.  Create the assessments</w:t>
      </w:r>
      <w:r>
        <w:rPr>
          <w:rFonts w:ascii="Courier New" w:hAnsi="Courier New"/>
          <w:sz w:val="17"/>
        </w:rPr>
        <w:br/>
        <w:t>8.  Create the callback script</w:t>
      </w:r>
      <w:r>
        <w:rPr>
          <w:rFonts w:ascii="Courier New" w:hAnsi="Courier New"/>
          <w:sz w:val="17"/>
        </w:rPr>
        <w:br/>
        <w:t>9.  Collect coverage</w:t>
      </w:r>
      <w:r>
        <w:rPr>
          <w:rFonts w:ascii="Courier New" w:hAnsi="Courier New"/>
          <w:sz w:val="17"/>
        </w:rPr>
        <w:br/>
        <w:t>10. Generate the required reports</w:t>
      </w:r>
    </w:p>
    <w:p w14:paraId="06566110" w14:textId="77777777" w:rsidR="00CD44A6" w:rsidRDefault="00CD44A6" w:rsidP="00CD44A6">
      <w:pPr>
        <w:spacing w:after="140" w:line="269" w:lineRule="auto"/>
      </w:pPr>
      <w:r>
        <w:t>Any unavailable step must be labeled as a training substitute or future access item.</w:t>
      </w:r>
    </w:p>
    <w:p w14:paraId="3AD65B16" w14:textId="77777777" w:rsidR="00CD44A6" w:rsidRDefault="00CD44A6" w:rsidP="00CD44A6">
      <w:r>
        <w:br w:type="page"/>
      </w:r>
    </w:p>
    <w:p w14:paraId="4C711E47" w14:textId="77777777" w:rsidR="00CD44A6" w:rsidRDefault="00CD44A6" w:rsidP="00CD44A6">
      <w:pPr>
        <w:pStyle w:val="Heading1"/>
        <w:spacing w:before="280" w:after="120"/>
      </w:pPr>
      <w:r>
        <w:rPr>
          <w:rFonts w:ascii="Arial" w:hAnsi="Arial"/>
        </w:rPr>
        <w:lastRenderedPageBreak/>
        <w:t>Project Folder Hierarchy</w:t>
      </w:r>
    </w:p>
    <w:p w14:paraId="2AA367FB" w14:textId="77777777" w:rsidR="00CD44A6" w:rsidRDefault="00CD44A6" w:rsidP="00CD44A6">
      <w:pPr>
        <w:spacing w:after="140" w:line="269" w:lineRule="auto"/>
      </w:pPr>
      <w:r>
        <w:t>Each component keeps its model information and test information together.</w:t>
      </w:r>
    </w:p>
    <w:p w14:paraId="59D8C805" w14:textId="77777777" w:rsidR="00CD44A6" w:rsidRDefault="00CD44A6" w:rsidP="00CD44A6">
      <w:pPr>
        <w:spacing w:after="160" w:line="245" w:lineRule="auto"/>
        <w:ind w:left="259"/>
      </w:pPr>
      <w:r>
        <w:rPr>
          <w:rFonts w:ascii="Courier New" w:hAnsi="Courier New"/>
          <w:sz w:val="18"/>
        </w:rPr>
        <w:t>Project</w:t>
      </w:r>
      <w:r>
        <w:rPr>
          <w:rFonts w:ascii="Courier New" w:hAnsi="Courier New"/>
          <w:sz w:val="18"/>
        </w:rPr>
        <w:br/>
        <w:t>|-- Requirements</w:t>
      </w:r>
      <w:r>
        <w:rPr>
          <w:rFonts w:ascii="Courier New" w:hAnsi="Courier New"/>
          <w:sz w:val="18"/>
        </w:rPr>
        <w:br/>
        <w:t xml:space="preserve">|   |-- SystemRequirements.slreqx </w:t>
      </w:r>
      <w:r>
        <w:rPr>
          <w:rFonts w:ascii="Courier New" w:hAnsi="Courier New"/>
          <w:sz w:val="18"/>
        </w:rPr>
        <w:tab/>
      </w:r>
      <w:r>
        <w:rPr>
          <w:rFonts w:ascii="Courier New" w:hAnsi="Courier New"/>
          <w:sz w:val="18"/>
        </w:rPr>
        <w:tab/>
      </w:r>
      <w:r>
        <w:rPr>
          <w:rFonts w:ascii="Courier New" w:hAnsi="Courier New"/>
          <w:sz w:val="18"/>
        </w:rPr>
        <w:tab/>
        <w:t>System Requirements (Provided)</w:t>
      </w:r>
      <w:r>
        <w:rPr>
          <w:rFonts w:ascii="Courier New" w:hAnsi="Courier New"/>
          <w:sz w:val="18"/>
        </w:rPr>
        <w:br/>
        <w:t>`-- Components</w:t>
      </w:r>
      <w:r>
        <w:rPr>
          <w:rFonts w:ascii="Courier New" w:hAnsi="Courier New"/>
          <w:sz w:val="18"/>
        </w:rPr>
        <w:br/>
        <w:t xml:space="preserve">    |-- 01_Polynomial_System</w:t>
      </w:r>
      <w:r>
        <w:rPr>
          <w:rFonts w:ascii="Courier New" w:hAnsi="Courier New"/>
          <w:sz w:val="18"/>
        </w:rPr>
        <w:br/>
        <w:t xml:space="preserve">    |   |-- Polynomial_System_HLR.slreqx</w:t>
      </w:r>
      <w:r>
        <w:rPr>
          <w:rFonts w:ascii="Courier New" w:hAnsi="Courier New"/>
          <w:sz w:val="18"/>
        </w:rPr>
        <w:tab/>
      </w:r>
      <w:r>
        <w:rPr>
          <w:rFonts w:ascii="Courier New" w:hAnsi="Courier New"/>
          <w:sz w:val="18"/>
        </w:rPr>
        <w:tab/>
        <w:t>High Level Requirements</w:t>
      </w:r>
      <w:r>
        <w:rPr>
          <w:rFonts w:ascii="Courier New" w:hAnsi="Courier New"/>
          <w:sz w:val="18"/>
        </w:rPr>
        <w:br/>
        <w:t xml:space="preserve">    |   |-- Polynomial_System.slx </w:t>
      </w:r>
      <w:r>
        <w:rPr>
          <w:rFonts w:ascii="Courier New" w:hAnsi="Courier New"/>
          <w:sz w:val="18"/>
        </w:rPr>
        <w:tab/>
      </w:r>
      <w:r>
        <w:rPr>
          <w:rFonts w:ascii="Courier New" w:hAnsi="Courier New"/>
          <w:sz w:val="18"/>
        </w:rPr>
        <w:tab/>
      </w:r>
      <w:r>
        <w:rPr>
          <w:rFonts w:ascii="Courier New" w:hAnsi="Courier New"/>
          <w:sz w:val="18"/>
        </w:rPr>
        <w:tab/>
        <w:t xml:space="preserve">Simulink Model </w:t>
      </w:r>
      <w:r>
        <w:rPr>
          <w:rFonts w:ascii="Courier New" w:hAnsi="Courier New"/>
          <w:sz w:val="18"/>
        </w:rPr>
        <w:br/>
        <w:t xml:space="preserve">    |   |-- Polynomial_SystemDD.sldd</w:t>
      </w:r>
      <w:r>
        <w:rPr>
          <w:rFonts w:ascii="Courier New" w:hAnsi="Courier New"/>
          <w:sz w:val="18"/>
        </w:rPr>
        <w:tab/>
      </w:r>
      <w:r>
        <w:rPr>
          <w:rFonts w:ascii="Courier New" w:hAnsi="Courier New"/>
          <w:sz w:val="18"/>
        </w:rPr>
        <w:tab/>
      </w:r>
      <w:r>
        <w:rPr>
          <w:rFonts w:ascii="Courier New" w:hAnsi="Courier New"/>
          <w:sz w:val="18"/>
        </w:rPr>
        <w:tab/>
        <w:t>Data Dictionary | Signals + Parameters</w:t>
      </w:r>
      <w:r>
        <w:rPr>
          <w:rFonts w:ascii="Courier New" w:hAnsi="Courier New"/>
          <w:sz w:val="18"/>
        </w:rPr>
        <w:br/>
        <w:t xml:space="preserve">    |   |-- Polynomial_SystemDV.sldd</w:t>
      </w:r>
      <w:r>
        <w:rPr>
          <w:rFonts w:ascii="Courier New" w:hAnsi="Courier New"/>
          <w:sz w:val="18"/>
        </w:rPr>
        <w:tab/>
      </w:r>
      <w:r>
        <w:rPr>
          <w:rFonts w:ascii="Courier New" w:hAnsi="Courier New"/>
          <w:sz w:val="18"/>
        </w:rPr>
        <w:tab/>
      </w:r>
      <w:r>
        <w:rPr>
          <w:rFonts w:ascii="Courier New" w:hAnsi="Courier New"/>
          <w:sz w:val="18"/>
        </w:rPr>
        <w:tab/>
        <w:t>Data Dictionary | Variables</w:t>
      </w:r>
      <w:r>
        <w:rPr>
          <w:rFonts w:ascii="Courier New" w:hAnsi="Courier New"/>
          <w:sz w:val="18"/>
        </w:rPr>
        <w:br/>
        <w:t xml:space="preserve">    |   `-- Test</w:t>
      </w:r>
      <w:r>
        <w:rPr>
          <w:rFonts w:ascii="Courier New" w:hAnsi="Courier New"/>
          <w:sz w:val="18"/>
        </w:rPr>
        <w:br/>
        <w:t xml:space="preserve">    |       |-- Polynomial_System_Test.slx</w:t>
      </w:r>
      <w:r>
        <w:rPr>
          <w:rFonts w:ascii="Courier New" w:hAnsi="Courier New"/>
          <w:sz w:val="18"/>
        </w:rPr>
        <w:tab/>
      </w:r>
      <w:r>
        <w:rPr>
          <w:rFonts w:ascii="Courier New" w:hAnsi="Courier New"/>
          <w:sz w:val="18"/>
        </w:rPr>
        <w:tab/>
        <w:t>Test Harness</w:t>
      </w:r>
      <w:r>
        <w:rPr>
          <w:rFonts w:ascii="Courier New" w:hAnsi="Courier New"/>
          <w:sz w:val="18"/>
        </w:rPr>
        <w:br/>
        <w:t xml:space="preserve">    |       |-- Polynomial_System_Test.mldatx</w:t>
      </w:r>
      <w:r>
        <w:rPr>
          <w:rFonts w:ascii="Courier New" w:hAnsi="Courier New"/>
          <w:sz w:val="18"/>
        </w:rPr>
        <w:tab/>
        <w:t xml:space="preserve">Test Manager – Unit Test – MC/DC </w:t>
      </w:r>
      <w:r>
        <w:rPr>
          <w:rFonts w:ascii="Courier New" w:hAnsi="Courier New"/>
          <w:sz w:val="18"/>
        </w:rPr>
        <w:br/>
        <w:t xml:space="preserve">    |       |-- Polynomial_System_Test.slreqx </w:t>
      </w:r>
      <w:r>
        <w:rPr>
          <w:rFonts w:ascii="Courier New" w:hAnsi="Courier New"/>
          <w:sz w:val="18"/>
        </w:rPr>
        <w:tab/>
        <w:t>Link from Test Assessments to HLR</w:t>
      </w:r>
      <w:r>
        <w:rPr>
          <w:rFonts w:ascii="Courier New" w:hAnsi="Courier New"/>
          <w:sz w:val="18"/>
        </w:rPr>
        <w:br/>
        <w:t xml:space="preserve">    |       |-- Polynomial_System_Callbacks.m</w:t>
      </w:r>
      <w:r>
        <w:rPr>
          <w:rFonts w:ascii="Courier New" w:hAnsi="Courier New"/>
          <w:sz w:val="18"/>
        </w:rPr>
        <w:tab/>
        <w:t>Verifies Callback File</w:t>
      </w:r>
      <w:r>
        <w:rPr>
          <w:rFonts w:ascii="Courier New" w:hAnsi="Courier New"/>
          <w:sz w:val="18"/>
        </w:rPr>
        <w:br/>
        <w:t xml:space="preserve">    |       `-- Polynomial_System.cvg</w:t>
      </w:r>
      <w:r>
        <w:rPr>
          <w:rFonts w:ascii="Courier New" w:hAnsi="Courier New"/>
          <w:sz w:val="18"/>
        </w:rPr>
        <w:tab/>
      </w:r>
      <w:r>
        <w:rPr>
          <w:rFonts w:ascii="Courier New" w:hAnsi="Courier New"/>
          <w:sz w:val="18"/>
        </w:rPr>
        <w:tab/>
      </w:r>
      <w:r>
        <w:rPr>
          <w:rFonts w:ascii="Courier New" w:hAnsi="Courier New"/>
          <w:sz w:val="18"/>
        </w:rPr>
        <w:tab/>
        <w:t>Coverage File - Blocks with Exceptions</w:t>
      </w:r>
      <w:r>
        <w:rPr>
          <w:rFonts w:ascii="Courier New" w:hAnsi="Courier New"/>
          <w:sz w:val="18"/>
        </w:rPr>
        <w:br/>
        <w:t xml:space="preserve">    |-- 02_Derivative_System</w:t>
      </w:r>
      <w:r>
        <w:rPr>
          <w:rFonts w:ascii="Courier New" w:hAnsi="Courier New"/>
          <w:sz w:val="18"/>
        </w:rPr>
        <w:br/>
        <w:t xml:space="preserve">    |   |-- HLR file model and data dictionary</w:t>
      </w:r>
      <w:r>
        <w:rPr>
          <w:rFonts w:ascii="Courier New" w:hAnsi="Courier New"/>
          <w:sz w:val="18"/>
        </w:rPr>
        <w:br/>
        <w:t xml:space="preserve">    |   `-- Test folder</w:t>
      </w:r>
      <w:r>
        <w:rPr>
          <w:rFonts w:ascii="Courier New" w:hAnsi="Courier New"/>
          <w:sz w:val="18"/>
        </w:rPr>
        <w:br/>
        <w:t xml:space="preserve">    `-- 03_DelayedPolynomial_System</w:t>
      </w:r>
      <w:r>
        <w:rPr>
          <w:rFonts w:ascii="Courier New" w:hAnsi="Courier New"/>
          <w:sz w:val="18"/>
        </w:rPr>
        <w:br/>
        <w:t xml:space="preserve">        |-- HLR file model and data dictionary</w:t>
      </w:r>
      <w:r>
        <w:rPr>
          <w:rFonts w:ascii="Courier New" w:hAnsi="Courier New"/>
          <w:sz w:val="18"/>
        </w:rPr>
        <w:br/>
        <w:t xml:space="preserve">        `-- Test folder</w:t>
      </w:r>
    </w:p>
    <w:p w14:paraId="6C7E5EBA" w14:textId="77777777" w:rsidR="00CD44A6" w:rsidRDefault="00CD44A6" w:rsidP="00CD44A6">
      <w:pPr>
        <w:spacing w:after="140" w:line="269" w:lineRule="auto"/>
      </w:pPr>
      <w:r>
        <w:t>A separate Scripts folder is not needed for this training structure. Keep the callback file inside the related Test folder.</w:t>
      </w:r>
    </w:p>
    <w:p w14:paraId="4704E986" w14:textId="77777777" w:rsidR="00CD44A6" w:rsidRDefault="00CD44A6" w:rsidP="00CD44A6">
      <w:r>
        <w:br w:type="page"/>
      </w:r>
    </w:p>
    <w:p w14:paraId="227F9F82" w14:textId="77777777" w:rsidR="00CD44A6" w:rsidRDefault="00CD44A6" w:rsidP="00CD44A6">
      <w:pPr>
        <w:pStyle w:val="Heading1"/>
        <w:spacing w:before="280" w:after="120"/>
      </w:pPr>
      <w:r>
        <w:rPr>
          <w:rFonts w:ascii="Arial" w:hAnsi="Arial"/>
        </w:rPr>
        <w:lastRenderedPageBreak/>
        <w:t>Three Assignments at a Glance</w:t>
      </w:r>
    </w:p>
    <w:p w14:paraId="1517124D" w14:textId="77777777" w:rsidR="00CD44A6" w:rsidRDefault="00CD44A6" w:rsidP="00CD44A6">
      <w:pPr>
        <w:pStyle w:val="Heading2"/>
        <w:spacing w:after="120"/>
      </w:pPr>
      <w:r>
        <w:rPr>
          <w:rFonts w:ascii="Arial" w:hAnsi="Arial"/>
        </w:rPr>
        <w:t>Assignment 1 Polynomial</w:t>
      </w:r>
    </w:p>
    <w:p w14:paraId="3125BFCF" w14:textId="77777777" w:rsidR="00CD44A6" w:rsidRDefault="00CD44A6" w:rsidP="00CD44A6">
      <w:pPr>
        <w:spacing w:after="160" w:line="245" w:lineRule="auto"/>
        <w:ind w:left="259"/>
      </w:pPr>
      <w:r>
        <w:rPr>
          <w:rFonts w:ascii="Courier New" w:hAnsi="Courier New"/>
          <w:sz w:val="18"/>
        </w:rPr>
        <w:t xml:space="preserve">SR 001 </w:t>
      </w:r>
      <w:r>
        <w:rPr>
          <w:rFonts w:ascii="Courier New" w:hAnsi="Courier New"/>
          <w:sz w:val="18"/>
        </w:rPr>
        <w:tab/>
      </w:r>
      <w:r>
        <w:rPr>
          <w:rFonts w:ascii="Courier New" w:hAnsi="Courier New"/>
          <w:sz w:val="18"/>
        </w:rPr>
        <w:tab/>
        <w:t>Calculate y = t squared - 4t + 21</w:t>
      </w:r>
      <w:r>
        <w:rPr>
          <w:rFonts w:ascii="Courier New" w:hAnsi="Courier New"/>
          <w:sz w:val="18"/>
        </w:rPr>
        <w:br/>
        <w:t>|-- Interface     t enters and y leaves</w:t>
      </w:r>
      <w:r>
        <w:rPr>
          <w:rFonts w:ascii="Courier New" w:hAnsi="Courier New"/>
          <w:sz w:val="18"/>
        </w:rPr>
        <w:br/>
        <w:t>|-- HLR           time calculation data type output and startup</w:t>
      </w:r>
      <w:r>
        <w:rPr>
          <w:rFonts w:ascii="Courier New" w:hAnsi="Courier New"/>
          <w:sz w:val="18"/>
        </w:rPr>
        <w:br/>
        <w:t>|-- Model         Polynomial_System.slx</w:t>
      </w:r>
      <w:r>
        <w:rPr>
          <w:rFonts w:ascii="Courier New" w:hAnsi="Courier New"/>
          <w:sz w:val="18"/>
        </w:rPr>
        <w:br/>
        <w:t>`-- Verify        compare calculated y with logged y</w:t>
      </w:r>
    </w:p>
    <w:p w14:paraId="103C25A5" w14:textId="77777777" w:rsidR="00CD44A6" w:rsidRDefault="00CD44A6" w:rsidP="00CD44A6">
      <w:pPr>
        <w:pStyle w:val="Heading2"/>
        <w:spacing w:after="120"/>
      </w:pPr>
      <w:r>
        <w:rPr>
          <w:rFonts w:ascii="Arial" w:hAnsi="Arial"/>
        </w:rPr>
        <w:t>Assignment 2 Derivative</w:t>
      </w:r>
    </w:p>
    <w:p w14:paraId="6E7CDC51" w14:textId="77777777" w:rsidR="00CD44A6" w:rsidRDefault="00CD44A6" w:rsidP="00CD44A6">
      <w:pPr>
        <w:spacing w:after="160" w:line="245" w:lineRule="auto"/>
        <w:ind w:left="259"/>
      </w:pPr>
      <w:r>
        <w:rPr>
          <w:rFonts w:ascii="Courier New" w:hAnsi="Courier New"/>
          <w:sz w:val="18"/>
        </w:rPr>
        <w:t xml:space="preserve">SR 002    </w:t>
      </w:r>
      <w:r>
        <w:rPr>
          <w:rFonts w:ascii="Courier New" w:hAnsi="Courier New"/>
          <w:sz w:val="18"/>
        </w:rPr>
        <w:tab/>
      </w:r>
      <w:r>
        <w:rPr>
          <w:rFonts w:ascii="Courier New" w:hAnsi="Courier New"/>
          <w:sz w:val="18"/>
        </w:rPr>
        <w:tab/>
        <w:t>Calculate z = change in y divided by change in time</w:t>
      </w:r>
      <w:r>
        <w:rPr>
          <w:rFonts w:ascii="Courier New" w:hAnsi="Courier New"/>
          <w:sz w:val="18"/>
        </w:rPr>
        <w:br/>
        <w:t>|-- Interface     y enters and z leaves</w:t>
      </w:r>
      <w:r>
        <w:rPr>
          <w:rFonts w:ascii="Courier New" w:hAnsi="Courier New"/>
          <w:sz w:val="18"/>
        </w:rPr>
        <w:br/>
        <w:t>|-- HLR           receive y calculate z store z and output z</w:t>
      </w:r>
      <w:r>
        <w:rPr>
          <w:rFonts w:ascii="Courier New" w:hAnsi="Courier New"/>
          <w:sz w:val="18"/>
        </w:rPr>
        <w:br/>
        <w:t>|-- Model         Derivative_System.slx</w:t>
      </w:r>
      <w:r>
        <w:rPr>
          <w:rFonts w:ascii="Courier New" w:hAnsi="Courier New"/>
          <w:sz w:val="18"/>
        </w:rPr>
        <w:br/>
        <w:t>`-- Verify        compare calculated z with logged z</w:t>
      </w:r>
    </w:p>
    <w:p w14:paraId="471D042A" w14:textId="77777777" w:rsidR="00CD44A6" w:rsidRDefault="00CD44A6" w:rsidP="00CD44A6">
      <w:pPr>
        <w:pStyle w:val="Heading2"/>
        <w:spacing w:after="120"/>
      </w:pPr>
      <w:r>
        <w:rPr>
          <w:rFonts w:ascii="Arial" w:hAnsi="Arial"/>
        </w:rPr>
        <w:t>Assignment 3 Unit Delay</w:t>
      </w:r>
    </w:p>
    <w:p w14:paraId="3F359919" w14:textId="77777777" w:rsidR="00CD44A6" w:rsidRDefault="00CD44A6" w:rsidP="00CD44A6">
      <w:pPr>
        <w:spacing w:after="160" w:line="245" w:lineRule="auto"/>
        <w:ind w:left="259"/>
      </w:pPr>
      <w:r>
        <w:rPr>
          <w:rFonts w:ascii="Courier New" w:hAnsi="Courier New"/>
          <w:sz w:val="18"/>
        </w:rPr>
        <w:t xml:space="preserve">SR 003    </w:t>
      </w:r>
      <w:r>
        <w:rPr>
          <w:rFonts w:ascii="Courier New" w:hAnsi="Courier New"/>
          <w:sz w:val="18"/>
        </w:rPr>
        <w:tab/>
      </w:r>
      <w:r>
        <w:rPr>
          <w:rFonts w:ascii="Courier New" w:hAnsi="Courier New"/>
          <w:sz w:val="18"/>
        </w:rPr>
        <w:tab/>
        <w:t>Calculate x using t y and the previous value of z</w:t>
      </w:r>
      <w:r>
        <w:rPr>
          <w:rFonts w:ascii="Courier New" w:hAnsi="Courier New"/>
          <w:sz w:val="18"/>
        </w:rPr>
        <w:br/>
        <w:t>|-- Interface     t and y enter confirm z input and x leaves</w:t>
      </w:r>
      <w:r>
        <w:rPr>
          <w:rFonts w:ascii="Courier New" w:hAnsi="Courier New"/>
          <w:sz w:val="18"/>
        </w:rPr>
        <w:br/>
        <w:t>|-- HLR           delay z calculate x convert x and output x</w:t>
      </w:r>
      <w:r>
        <w:rPr>
          <w:rFonts w:ascii="Courier New" w:hAnsi="Courier New"/>
          <w:sz w:val="18"/>
        </w:rPr>
        <w:br/>
        <w:t>|-- Model         DelayedPolynomial_System.slx</w:t>
      </w:r>
      <w:r>
        <w:rPr>
          <w:rFonts w:ascii="Courier New" w:hAnsi="Courier New"/>
          <w:sz w:val="18"/>
        </w:rPr>
        <w:br/>
        <w:t>`-- Verify        compare calculated x with logged x</w:t>
      </w:r>
    </w:p>
    <w:p w14:paraId="063F25C2" w14:textId="77777777" w:rsidR="00CD44A6" w:rsidRDefault="00CD44A6" w:rsidP="00CD44A6">
      <w:pPr>
        <w:spacing w:after="140" w:line="269" w:lineRule="auto"/>
      </w:pPr>
      <w:r>
        <w:t>Before modeling, ask for clarification when an input, starting value, range, unit, data type, sample time, or calculation method is missing or unclear.</w:t>
      </w:r>
    </w:p>
    <w:p w14:paraId="3F983681" w14:textId="77777777" w:rsidR="00CD44A6" w:rsidRDefault="00CD44A6" w:rsidP="00CD44A6">
      <w:r>
        <w:br w:type="page"/>
      </w:r>
    </w:p>
    <w:p w14:paraId="4D6FC117" w14:textId="77777777" w:rsidR="00CD44A6" w:rsidRDefault="00CD44A6" w:rsidP="00CD44A6">
      <w:pPr>
        <w:pStyle w:val="Heading1"/>
        <w:spacing w:before="280" w:after="160"/>
      </w:pPr>
      <w:r>
        <w:rPr>
          <w:rFonts w:ascii="Arial" w:hAnsi="Arial"/>
        </w:rPr>
        <w:lastRenderedPageBreak/>
        <w:t>Three Assignments High Level</w:t>
      </w:r>
    </w:p>
    <w:p w14:paraId="534F5B1B" w14:textId="77777777" w:rsidR="00CD44A6" w:rsidRDefault="00CD44A6" w:rsidP="00CD44A6">
      <w:pPr>
        <w:pStyle w:val="Heading2"/>
        <w:spacing w:before="120" w:after="120"/>
      </w:pPr>
      <w:r>
        <w:rPr>
          <w:rFonts w:ascii="Arial" w:eastAsia="Arial" w:hAnsi="Arial"/>
          <w:sz w:val="36"/>
        </w:rPr>
        <w:t>Assignment 1 Polynomial Calculation</w:t>
      </w:r>
    </w:p>
    <w:p w14:paraId="26670D27" w14:textId="77777777" w:rsidR="00CD44A6" w:rsidRDefault="00CD44A6" w:rsidP="00CD44A6">
      <w:pPr>
        <w:pStyle w:val="Heading3"/>
        <w:spacing w:before="160" w:after="40"/>
      </w:pPr>
      <w:r>
        <w:rPr>
          <w:rFonts w:ascii="Arial" w:eastAsia="Arial" w:hAnsi="Arial"/>
          <w:color w:val="000000"/>
          <w:sz w:val="24"/>
        </w:rPr>
        <w:t xml:space="preserve">System Requirement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5A704BB0" w14:textId="124F8B21"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SR-001 Equation 1 Calculation</w:t>
      </w:r>
      <w:r>
        <w:rPr>
          <w:rFonts w:ascii="Courier New" w:eastAsia="Courier New" w:hAnsi="Courier New"/>
          <w:noProof/>
          <w:sz w:val="18"/>
        </w:rPr>
        <w:br/>
        <w:t xml:space="preserve">    │</w:t>
      </w:r>
      <w:r>
        <w:rPr>
          <w:rFonts w:ascii="Courier New" w:eastAsia="Courier New" w:hAnsi="Courier New"/>
          <w:noProof/>
          <w:sz w:val="18"/>
        </w:rPr>
        <w:br/>
        <w:t xml:space="preserve">    └── The system shall generate output y according to:</w:t>
      </w:r>
      <w:r>
        <w:rPr>
          <w:rFonts w:ascii="Courier New" w:eastAsia="Courier New" w:hAnsi="Courier New"/>
          <w:noProof/>
          <w:sz w:val="18"/>
        </w:rPr>
        <w:br/>
      </w:r>
      <w:r>
        <w:rPr>
          <w:rFonts w:ascii="Courier New" w:eastAsia="Courier New" w:hAnsi="Courier New"/>
          <w:noProof/>
          <w:sz w:val="18"/>
        </w:rPr>
        <w:br/>
        <w:t xml:space="preserve">        y = t² - 4t + 21</w:t>
      </w:r>
    </w:p>
    <w:p w14:paraId="21147375" w14:textId="77777777" w:rsidR="00CD44A6" w:rsidRDefault="00CD44A6" w:rsidP="00CD44A6">
      <w:pPr>
        <w:pStyle w:val="Heading3"/>
        <w:spacing w:before="160" w:after="40"/>
      </w:pPr>
      <w:r>
        <w:rPr>
          <w:rFonts w:ascii="Arial" w:eastAsia="Arial" w:hAnsi="Arial"/>
          <w:color w:val="000000"/>
          <w:sz w:val="24"/>
        </w:rPr>
        <w:t xml:space="preserve">Interface Requirements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289E2526"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IR-001 Time Input</w:t>
      </w:r>
      <w:r>
        <w:rPr>
          <w:rFonts w:ascii="Courier New" w:eastAsia="Courier New" w:hAnsi="Courier New"/>
          <w:noProof/>
          <w:sz w:val="18"/>
        </w:rPr>
        <w:br/>
        <w:t>│   └── The system shall accept time t as an input represented in seconds.</w:t>
      </w:r>
      <w:r>
        <w:rPr>
          <w:rFonts w:ascii="Courier New" w:eastAsia="Courier New" w:hAnsi="Courier New"/>
          <w:noProof/>
          <w:sz w:val="18"/>
        </w:rPr>
        <w:br/>
        <w:t>│</w:t>
      </w:r>
      <w:r>
        <w:rPr>
          <w:rFonts w:ascii="Courier New" w:eastAsia="Courier New" w:hAnsi="Courier New"/>
          <w:noProof/>
          <w:sz w:val="18"/>
        </w:rPr>
        <w:br/>
        <w:t>└── IR-002 Y Output</w:t>
      </w:r>
      <w:r>
        <w:rPr>
          <w:rFonts w:ascii="Courier New" w:eastAsia="Courier New" w:hAnsi="Courier New"/>
          <w:noProof/>
          <w:sz w:val="18"/>
        </w:rPr>
        <w:br/>
        <w:t xml:space="preserve">    └── The system shall provide y as an output.</w:t>
      </w:r>
    </w:p>
    <w:p w14:paraId="5603EDE2" w14:textId="77777777" w:rsidR="00CD44A6" w:rsidRDefault="00CD44A6" w:rsidP="00CD44A6">
      <w:pPr>
        <w:pStyle w:val="Heading3"/>
        <w:spacing w:before="160" w:after="40"/>
      </w:pPr>
      <w:r>
        <w:rPr>
          <w:rFonts w:ascii="Arial" w:eastAsia="Arial" w:hAnsi="Arial"/>
          <w:color w:val="000000"/>
          <w:sz w:val="24"/>
        </w:rPr>
        <w:t xml:space="preserve">Functional Requirements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6FC9D116"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FR-001 Calculate Y</w:t>
      </w:r>
      <w:r>
        <w:rPr>
          <w:rFonts w:ascii="Courier New" w:eastAsia="Courier New" w:hAnsi="Courier New"/>
          <w:noProof/>
          <w:sz w:val="18"/>
        </w:rPr>
        <w:br/>
        <w:t xml:space="preserve">    └── The system shall calculate:</w:t>
      </w:r>
      <w:r>
        <w:rPr>
          <w:rFonts w:ascii="Courier New" w:eastAsia="Courier New" w:hAnsi="Courier New"/>
          <w:noProof/>
          <w:sz w:val="18"/>
        </w:rPr>
        <w:br/>
      </w:r>
      <w:r>
        <w:rPr>
          <w:rFonts w:ascii="Courier New" w:eastAsia="Courier New" w:hAnsi="Courier New"/>
          <w:noProof/>
          <w:sz w:val="18"/>
        </w:rPr>
        <w:br/>
        <w:t xml:space="preserve">        y = t² - 4t + 21</w:t>
      </w:r>
    </w:p>
    <w:p w14:paraId="2C673EF7" w14:textId="77777777" w:rsidR="00CD44A6" w:rsidRDefault="00CD44A6" w:rsidP="00CD44A6">
      <w:pPr>
        <w:pStyle w:val="Heading3"/>
        <w:spacing w:before="160" w:after="40"/>
      </w:pPr>
      <w:r>
        <w:rPr>
          <w:rFonts w:ascii="Arial" w:eastAsia="Arial" w:hAnsi="Arial"/>
          <w:color w:val="000000"/>
          <w:sz w:val="24"/>
        </w:rPr>
        <w:t xml:space="preserve">Initial Conditions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0FE75AE2"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IC-001 Initialize Time</w:t>
      </w:r>
      <w:r>
        <w:rPr>
          <w:rFonts w:ascii="Courier New" w:eastAsia="Courier New" w:hAnsi="Courier New"/>
          <w:noProof/>
          <w:sz w:val="18"/>
        </w:rPr>
        <w:br/>
        <w:t>│   └── At initialization, t shall equal 0.0 seconds.</w:t>
      </w:r>
      <w:r>
        <w:rPr>
          <w:rFonts w:ascii="Courier New" w:eastAsia="Courier New" w:hAnsi="Courier New"/>
          <w:noProof/>
          <w:sz w:val="18"/>
        </w:rPr>
        <w:br/>
        <w:t>│</w:t>
      </w:r>
      <w:r>
        <w:rPr>
          <w:rFonts w:ascii="Courier New" w:eastAsia="Courier New" w:hAnsi="Courier New"/>
          <w:noProof/>
          <w:sz w:val="18"/>
        </w:rPr>
        <w:br/>
        <w:t>└── IC-002 Initialize Y</w:t>
      </w:r>
      <w:r>
        <w:rPr>
          <w:rFonts w:ascii="Courier New" w:eastAsia="Courier New" w:hAnsi="Courier New"/>
          <w:noProof/>
          <w:sz w:val="18"/>
        </w:rPr>
        <w:br/>
        <w:t xml:space="preserve">    └── At initialization, y shall equal 0.0.</w:t>
      </w:r>
    </w:p>
    <w:p w14:paraId="7AAC65B4" w14:textId="77777777" w:rsidR="00CD44A6" w:rsidRDefault="00CD44A6" w:rsidP="00CD44A6">
      <w:pPr>
        <w:pStyle w:val="Heading3"/>
        <w:spacing w:before="160" w:after="40"/>
      </w:pPr>
      <w:r>
        <w:rPr>
          <w:rFonts w:ascii="Arial" w:eastAsia="Arial" w:hAnsi="Arial"/>
          <w:color w:val="000000"/>
          <w:sz w:val="24"/>
        </w:rPr>
        <w:t>Software Requirements</w:t>
      </w:r>
    </w:p>
    <w:p w14:paraId="42C6B349"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HLR-001 Generate Time Signal</w:t>
      </w:r>
      <w:r>
        <w:rPr>
          <w:rFonts w:ascii="Courier New" w:eastAsia="Courier New" w:hAnsi="Courier New"/>
          <w:noProof/>
          <w:sz w:val="18"/>
        </w:rPr>
        <w:br/>
        <w:t>│   └── The software shall generate a time signal from 0.0 s to 15.0 s in</w:t>
      </w:r>
      <w:r>
        <w:rPr>
          <w:rFonts w:ascii="Courier New" w:eastAsia="Courier New" w:hAnsi="Courier New"/>
          <w:noProof/>
          <w:sz w:val="18"/>
        </w:rPr>
        <w:br/>
        <w:t>│       increments of 0.25 s.</w:t>
      </w:r>
      <w:r>
        <w:rPr>
          <w:rFonts w:ascii="Courier New" w:eastAsia="Courier New" w:hAnsi="Courier New"/>
          <w:noProof/>
          <w:sz w:val="18"/>
        </w:rPr>
        <w:br/>
        <w:t>│</w:t>
      </w:r>
      <w:r>
        <w:rPr>
          <w:rFonts w:ascii="Courier New" w:eastAsia="Courier New" w:hAnsi="Courier New"/>
          <w:noProof/>
          <w:sz w:val="18"/>
        </w:rPr>
        <w:br/>
        <w:t>├── HLR-002 Compute Polynomial</w:t>
      </w:r>
      <w:r>
        <w:rPr>
          <w:rFonts w:ascii="Courier New" w:eastAsia="Courier New" w:hAnsi="Courier New"/>
          <w:noProof/>
          <w:sz w:val="18"/>
        </w:rPr>
        <w:br/>
        <w:t>│   └── The software shall compute:</w:t>
      </w:r>
      <w:r>
        <w:rPr>
          <w:rFonts w:ascii="Courier New" w:eastAsia="Courier New" w:hAnsi="Courier New"/>
          <w:noProof/>
          <w:sz w:val="18"/>
        </w:rPr>
        <w:br/>
        <w:t>│</w:t>
      </w:r>
      <w:r>
        <w:rPr>
          <w:rFonts w:ascii="Courier New" w:eastAsia="Courier New" w:hAnsi="Courier New"/>
          <w:noProof/>
          <w:sz w:val="18"/>
        </w:rPr>
        <w:br/>
        <w:t>│       y = COEFF_A*t² + COEFF_B*t + COEFF_C</w:t>
      </w:r>
      <w:r>
        <w:rPr>
          <w:rFonts w:ascii="Courier New" w:eastAsia="Courier New" w:hAnsi="Courier New"/>
          <w:noProof/>
          <w:sz w:val="18"/>
        </w:rPr>
        <w:br/>
        <w:t>│</w:t>
      </w:r>
      <w:r>
        <w:rPr>
          <w:rFonts w:ascii="Courier New" w:eastAsia="Courier New" w:hAnsi="Courier New"/>
          <w:noProof/>
          <w:sz w:val="18"/>
        </w:rPr>
        <w:br/>
        <w:t>│       where:</w:t>
      </w:r>
      <w:r>
        <w:rPr>
          <w:rFonts w:ascii="Courier New" w:eastAsia="Courier New" w:hAnsi="Courier New"/>
          <w:noProof/>
          <w:sz w:val="18"/>
        </w:rPr>
        <w:br/>
        <w:t>│       COEFF_A = 1</w:t>
      </w:r>
      <w:r>
        <w:rPr>
          <w:rFonts w:ascii="Courier New" w:eastAsia="Courier New" w:hAnsi="Courier New"/>
          <w:noProof/>
          <w:sz w:val="18"/>
        </w:rPr>
        <w:br/>
        <w:t>│       COEFF_B = -4</w:t>
      </w:r>
      <w:r>
        <w:rPr>
          <w:rFonts w:ascii="Courier New" w:eastAsia="Courier New" w:hAnsi="Courier New"/>
          <w:noProof/>
          <w:sz w:val="18"/>
        </w:rPr>
        <w:br/>
        <w:t>│       COEFF_C = 21</w:t>
      </w:r>
      <w:r>
        <w:rPr>
          <w:rFonts w:ascii="Courier New" w:eastAsia="Courier New" w:hAnsi="Courier New"/>
          <w:noProof/>
          <w:sz w:val="18"/>
        </w:rPr>
        <w:br/>
        <w:t>│</w:t>
      </w:r>
      <w:r>
        <w:rPr>
          <w:rFonts w:ascii="Courier New" w:eastAsia="Courier New" w:hAnsi="Courier New"/>
          <w:noProof/>
          <w:sz w:val="18"/>
        </w:rPr>
        <w:br/>
        <w:t>├── HLR-003 Store Y as Float</w:t>
      </w:r>
      <w:r>
        <w:rPr>
          <w:rFonts w:ascii="Courier New" w:eastAsia="Courier New" w:hAnsi="Courier New"/>
          <w:noProof/>
          <w:sz w:val="18"/>
        </w:rPr>
        <w:br/>
        <w:t>│   └── The software shall store y as a floating-point value.</w:t>
      </w:r>
      <w:r>
        <w:rPr>
          <w:rFonts w:ascii="Courier New" w:eastAsia="Courier New" w:hAnsi="Courier New"/>
          <w:noProof/>
          <w:sz w:val="18"/>
        </w:rPr>
        <w:br/>
        <w:t>│</w:t>
      </w:r>
      <w:r>
        <w:rPr>
          <w:rFonts w:ascii="Courier New" w:eastAsia="Courier New" w:hAnsi="Courier New"/>
          <w:noProof/>
          <w:sz w:val="18"/>
        </w:rPr>
        <w:br/>
        <w:t>└── HLR-004 Output Y</w:t>
      </w:r>
      <w:r>
        <w:rPr>
          <w:rFonts w:ascii="Courier New" w:eastAsia="Courier New" w:hAnsi="Courier New"/>
          <w:noProof/>
          <w:sz w:val="18"/>
        </w:rPr>
        <w:br/>
        <w:t xml:space="preserve">    └── The software shall provide y at the output interface.</w:t>
      </w:r>
    </w:p>
    <w:p w14:paraId="5BD8CBF6" w14:textId="77777777" w:rsidR="00CD44A6" w:rsidRDefault="00CD44A6" w:rsidP="00CD44A6">
      <w:pPr>
        <w:pStyle w:val="Heading3"/>
        <w:spacing w:before="160" w:after="40"/>
      </w:pPr>
      <w:r>
        <w:rPr>
          <w:rFonts w:ascii="Arial" w:eastAsia="Arial" w:hAnsi="Arial"/>
          <w:color w:val="000000"/>
          <w:sz w:val="24"/>
        </w:rPr>
        <w:lastRenderedPageBreak/>
        <w:t>Software Initial Conditions</w:t>
      </w:r>
    </w:p>
    <w:p w14:paraId="27159168"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HLR-005 Initialize Time Signal</w:t>
      </w:r>
      <w:r>
        <w:rPr>
          <w:rFonts w:ascii="Courier New" w:eastAsia="Courier New" w:hAnsi="Courier New"/>
          <w:noProof/>
          <w:sz w:val="18"/>
        </w:rPr>
        <w:br/>
        <w:t>│   └── The software shall initialize t to 0.0 seconds.</w:t>
      </w:r>
      <w:r>
        <w:rPr>
          <w:rFonts w:ascii="Courier New" w:eastAsia="Courier New" w:hAnsi="Courier New"/>
          <w:noProof/>
          <w:sz w:val="18"/>
        </w:rPr>
        <w:br/>
        <w:t>│</w:t>
      </w:r>
      <w:r>
        <w:rPr>
          <w:rFonts w:ascii="Courier New" w:eastAsia="Courier New" w:hAnsi="Courier New"/>
          <w:noProof/>
          <w:sz w:val="18"/>
        </w:rPr>
        <w:br/>
        <w:t>└── HLR-006 Initialize Y Output</w:t>
      </w:r>
      <w:r>
        <w:rPr>
          <w:rFonts w:ascii="Courier New" w:eastAsia="Courier New" w:hAnsi="Courier New"/>
          <w:noProof/>
          <w:sz w:val="18"/>
        </w:rPr>
        <w:br/>
        <w:t xml:space="preserve">    └── The software shall initialize y to 0.0.</w:t>
      </w:r>
    </w:p>
    <w:p w14:paraId="017811FC" w14:textId="77777777" w:rsidR="00CD44A6" w:rsidRDefault="00CD44A6" w:rsidP="00CD44A6">
      <w:pPr>
        <w:pStyle w:val="Heading3"/>
        <w:spacing w:before="160" w:after="40"/>
      </w:pPr>
      <w:r>
        <w:rPr>
          <w:rFonts w:ascii="Arial" w:eastAsia="Arial" w:hAnsi="Arial"/>
          <w:color w:val="000000"/>
          <w:sz w:val="24"/>
        </w:rPr>
        <w:t>Model Structure</w:t>
      </w:r>
    </w:p>
    <w:p w14:paraId="7656A3CB"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Polynomial_System</w:t>
      </w:r>
      <w:r>
        <w:rPr>
          <w:rFonts w:ascii="Courier New" w:eastAsia="Courier New" w:hAnsi="Courier New"/>
          <w:noProof/>
          <w:sz w:val="18"/>
        </w:rPr>
        <w:br/>
        <w:t>│   ├── Time_Source</w:t>
      </w:r>
      <w:r>
        <w:rPr>
          <w:rFonts w:ascii="Courier New" w:eastAsia="Courier New" w:hAnsi="Courier New"/>
          <w:noProof/>
          <w:sz w:val="18"/>
        </w:rPr>
        <w:br/>
        <w:t>│   ├── Compute_T_Squared</w:t>
      </w:r>
      <w:r>
        <w:rPr>
          <w:rFonts w:ascii="Courier New" w:eastAsia="Courier New" w:hAnsi="Courier New"/>
          <w:noProof/>
          <w:sz w:val="18"/>
        </w:rPr>
        <w:br/>
        <w:t>│   ├── Apply_COEFF_A</w:t>
      </w:r>
      <w:r>
        <w:rPr>
          <w:rFonts w:ascii="Courier New" w:eastAsia="Courier New" w:hAnsi="Courier New"/>
          <w:noProof/>
          <w:sz w:val="18"/>
        </w:rPr>
        <w:br/>
        <w:t>│   ├── Compute_Minus4T</w:t>
      </w:r>
      <w:r>
        <w:rPr>
          <w:rFonts w:ascii="Courier New" w:eastAsia="Courier New" w:hAnsi="Courier New"/>
          <w:noProof/>
          <w:sz w:val="18"/>
        </w:rPr>
        <w:br/>
        <w:t>│   ├── Constant_21</w:t>
      </w:r>
      <w:r>
        <w:rPr>
          <w:rFonts w:ascii="Courier New" w:eastAsia="Courier New" w:hAnsi="Courier New"/>
          <w:noProof/>
          <w:sz w:val="18"/>
        </w:rPr>
        <w:br/>
        <w:t>│   ├── Compute_Y</w:t>
      </w:r>
      <w:r>
        <w:rPr>
          <w:rFonts w:ascii="Courier New" w:eastAsia="Courier New" w:hAnsi="Courier New"/>
          <w:noProof/>
          <w:sz w:val="18"/>
        </w:rPr>
        <w:br/>
        <w:t>│   ├── Convert_Y_Type</w:t>
      </w:r>
      <w:r>
        <w:rPr>
          <w:rFonts w:ascii="Courier New" w:eastAsia="Courier New" w:hAnsi="Courier New"/>
          <w:noProof/>
          <w:sz w:val="18"/>
        </w:rPr>
        <w:br/>
        <w:t>│   └── Y_Output</w:t>
      </w:r>
      <w:r>
        <w:rPr>
          <w:rFonts w:ascii="Courier New" w:eastAsia="Courier New" w:hAnsi="Courier New"/>
          <w:noProof/>
          <w:sz w:val="18"/>
        </w:rPr>
        <w:br/>
        <w:t>│</w:t>
      </w:r>
      <w:r>
        <w:rPr>
          <w:rFonts w:ascii="Courier New" w:eastAsia="Courier New" w:hAnsi="Courier New"/>
          <w:noProof/>
          <w:sz w:val="18"/>
        </w:rPr>
        <w:br/>
        <w:t>├── Design Parameters</w:t>
      </w:r>
      <w:r>
        <w:rPr>
          <w:rFonts w:ascii="Courier New" w:eastAsia="Courier New" w:hAnsi="Courier New"/>
          <w:noProof/>
          <w:sz w:val="18"/>
        </w:rPr>
        <w:br/>
        <w:t>│   ├── COEFF_A = 1</w:t>
      </w:r>
      <w:r>
        <w:rPr>
          <w:rFonts w:ascii="Courier New" w:eastAsia="Courier New" w:hAnsi="Courier New"/>
          <w:noProof/>
          <w:sz w:val="18"/>
        </w:rPr>
        <w:br/>
        <w:t>│   ├── COEFF_B = -4</w:t>
      </w:r>
      <w:r>
        <w:rPr>
          <w:rFonts w:ascii="Courier New" w:eastAsia="Courier New" w:hAnsi="Courier New"/>
          <w:noProof/>
          <w:sz w:val="18"/>
        </w:rPr>
        <w:br/>
        <w:t>│   └── COEFF_C = 21</w:t>
      </w:r>
      <w:r>
        <w:rPr>
          <w:rFonts w:ascii="Courier New" w:eastAsia="Courier New" w:hAnsi="Courier New"/>
          <w:noProof/>
          <w:sz w:val="18"/>
        </w:rPr>
        <w:br/>
        <w:t>│</w:t>
      </w:r>
      <w:r>
        <w:rPr>
          <w:rFonts w:ascii="Courier New" w:eastAsia="Courier New" w:hAnsi="Courier New"/>
          <w:noProof/>
          <w:sz w:val="18"/>
        </w:rPr>
        <w:br/>
        <w:t>├── Signals</w:t>
      </w:r>
      <w:r>
        <w:rPr>
          <w:rFonts w:ascii="Courier New" w:eastAsia="Courier New" w:hAnsi="Courier New"/>
          <w:noProof/>
          <w:sz w:val="18"/>
        </w:rPr>
        <w:br/>
        <w:t>│   ├── t</w:t>
      </w:r>
      <w:r>
        <w:rPr>
          <w:rFonts w:ascii="Courier New" w:eastAsia="Courier New" w:hAnsi="Courier New"/>
          <w:noProof/>
          <w:sz w:val="18"/>
        </w:rPr>
        <w:br/>
        <w:t>│   ├── t_squared</w:t>
      </w:r>
      <w:r>
        <w:rPr>
          <w:rFonts w:ascii="Courier New" w:eastAsia="Courier New" w:hAnsi="Courier New"/>
          <w:noProof/>
          <w:sz w:val="18"/>
        </w:rPr>
        <w:br/>
        <w:t>│   ├── coeffA_t_squared</w:t>
      </w:r>
      <w:r>
        <w:rPr>
          <w:rFonts w:ascii="Courier New" w:eastAsia="Courier New" w:hAnsi="Courier New"/>
          <w:noProof/>
          <w:sz w:val="18"/>
        </w:rPr>
        <w:br/>
        <w:t>│   ├── neg_4t</w:t>
      </w:r>
      <w:r>
        <w:rPr>
          <w:rFonts w:ascii="Courier New" w:eastAsia="Courier New" w:hAnsi="Courier New"/>
          <w:noProof/>
          <w:sz w:val="18"/>
        </w:rPr>
        <w:br/>
        <w:t>│   ├── const_21</w:t>
      </w:r>
      <w:r>
        <w:rPr>
          <w:rFonts w:ascii="Courier New" w:eastAsia="Courier New" w:hAnsi="Courier New"/>
          <w:noProof/>
          <w:sz w:val="18"/>
        </w:rPr>
        <w:br/>
        <w:t>│   ├── y_raw</w:t>
      </w:r>
      <w:r>
        <w:rPr>
          <w:rFonts w:ascii="Courier New" w:eastAsia="Courier New" w:hAnsi="Courier New"/>
          <w:noProof/>
          <w:sz w:val="18"/>
        </w:rPr>
        <w:br/>
        <w:t>│   └── y</w:t>
      </w:r>
      <w:r>
        <w:rPr>
          <w:rFonts w:ascii="Courier New" w:eastAsia="Courier New" w:hAnsi="Courier New"/>
          <w:noProof/>
          <w:sz w:val="18"/>
        </w:rPr>
        <w:br/>
        <w:t>│</w:t>
      </w:r>
      <w:r>
        <w:rPr>
          <w:rFonts w:ascii="Courier New" w:eastAsia="Courier New" w:hAnsi="Courier New"/>
          <w:noProof/>
          <w:sz w:val="18"/>
        </w:rPr>
        <w:br/>
        <w:t>└── Equation Implemented</w:t>
      </w:r>
      <w:r>
        <w:rPr>
          <w:rFonts w:ascii="Courier New" w:eastAsia="Courier New" w:hAnsi="Courier New"/>
          <w:noProof/>
          <w:sz w:val="18"/>
        </w:rPr>
        <w:br/>
      </w:r>
      <w:r>
        <w:rPr>
          <w:rFonts w:ascii="Courier New" w:eastAsia="Courier New" w:hAnsi="Courier New"/>
          <w:noProof/>
          <w:sz w:val="18"/>
        </w:rPr>
        <w:br/>
        <w:t xml:space="preserve">    y = COEFF_A*t² + COEFF_B*t + COEFF_C</w:t>
      </w:r>
      <w:r>
        <w:rPr>
          <w:rFonts w:ascii="Courier New" w:eastAsia="Courier New" w:hAnsi="Courier New"/>
          <w:noProof/>
          <w:sz w:val="18"/>
        </w:rPr>
        <w:br/>
        <w:t xml:space="preserve">      = 1*t² + (-4)*t + 21</w:t>
      </w:r>
      <w:r>
        <w:rPr>
          <w:rFonts w:ascii="Courier New" w:eastAsia="Courier New" w:hAnsi="Courier New"/>
          <w:noProof/>
          <w:sz w:val="18"/>
        </w:rPr>
        <w:br/>
        <w:t xml:space="preserve">      = t² - 4t + 21</w:t>
      </w:r>
    </w:p>
    <w:p w14:paraId="74D6AC3D" w14:textId="77777777" w:rsidR="00CD44A6" w:rsidRDefault="00CD44A6" w:rsidP="00CD44A6">
      <w:pPr>
        <w:pStyle w:val="Heading3"/>
        <w:spacing w:before="160" w:after="40"/>
      </w:pPr>
      <w:r>
        <w:rPr>
          <w:rFonts w:ascii="Arial" w:eastAsia="Arial" w:hAnsi="Arial"/>
          <w:color w:val="000000"/>
          <w:sz w:val="24"/>
        </w:rPr>
        <w:lastRenderedPageBreak/>
        <w:t>Block Traceability</w:t>
      </w:r>
    </w:p>
    <w:p w14:paraId="6A9A9186"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HLR-001</w:t>
      </w:r>
      <w:r>
        <w:rPr>
          <w:rFonts w:ascii="Courier New" w:eastAsia="Courier New" w:hAnsi="Courier New"/>
          <w:noProof/>
          <w:sz w:val="18"/>
        </w:rPr>
        <w:br/>
        <w:t>│   └── Time_Source</w:t>
      </w:r>
      <w:r>
        <w:rPr>
          <w:rFonts w:ascii="Courier New" w:eastAsia="Courier New" w:hAnsi="Courier New"/>
          <w:noProof/>
          <w:sz w:val="18"/>
        </w:rPr>
        <w:br/>
        <w:t>│</w:t>
      </w:r>
      <w:r>
        <w:rPr>
          <w:rFonts w:ascii="Courier New" w:eastAsia="Courier New" w:hAnsi="Courier New"/>
          <w:noProof/>
          <w:sz w:val="18"/>
        </w:rPr>
        <w:br/>
        <w:t>├── HLR-002</w:t>
      </w:r>
      <w:r>
        <w:rPr>
          <w:rFonts w:ascii="Courier New" w:eastAsia="Courier New" w:hAnsi="Courier New"/>
          <w:noProof/>
          <w:sz w:val="18"/>
        </w:rPr>
        <w:br/>
        <w:t>│   ├── Compute_T_Squared</w:t>
      </w:r>
      <w:r>
        <w:rPr>
          <w:rFonts w:ascii="Courier New" w:eastAsia="Courier New" w:hAnsi="Courier New"/>
          <w:noProof/>
          <w:sz w:val="18"/>
        </w:rPr>
        <w:br/>
        <w:t>│   ├── Apply_COEFF_A</w:t>
      </w:r>
      <w:r>
        <w:rPr>
          <w:rFonts w:ascii="Courier New" w:eastAsia="Courier New" w:hAnsi="Courier New"/>
          <w:noProof/>
          <w:sz w:val="18"/>
        </w:rPr>
        <w:br/>
        <w:t>│   ├── Compute_Minus4T</w:t>
      </w:r>
      <w:r>
        <w:rPr>
          <w:rFonts w:ascii="Courier New" w:eastAsia="Courier New" w:hAnsi="Courier New"/>
          <w:noProof/>
          <w:sz w:val="18"/>
        </w:rPr>
        <w:br/>
        <w:t>│   ├── Constant_21</w:t>
      </w:r>
      <w:r>
        <w:rPr>
          <w:rFonts w:ascii="Courier New" w:eastAsia="Courier New" w:hAnsi="Courier New"/>
          <w:noProof/>
          <w:sz w:val="18"/>
        </w:rPr>
        <w:br/>
        <w:t>│   └── Compute_Y</w:t>
      </w:r>
      <w:r>
        <w:rPr>
          <w:rFonts w:ascii="Courier New" w:eastAsia="Courier New" w:hAnsi="Courier New"/>
          <w:noProof/>
          <w:sz w:val="18"/>
        </w:rPr>
        <w:br/>
        <w:t>│</w:t>
      </w:r>
      <w:r>
        <w:rPr>
          <w:rFonts w:ascii="Courier New" w:eastAsia="Courier New" w:hAnsi="Courier New"/>
          <w:noProof/>
          <w:sz w:val="18"/>
        </w:rPr>
        <w:br/>
        <w:t>├── HLR-003</w:t>
      </w:r>
      <w:r>
        <w:rPr>
          <w:rFonts w:ascii="Courier New" w:eastAsia="Courier New" w:hAnsi="Courier New"/>
          <w:noProof/>
          <w:sz w:val="18"/>
        </w:rPr>
        <w:br/>
        <w:t>│   └── Convert_Y_Type</w:t>
      </w:r>
      <w:r>
        <w:rPr>
          <w:rFonts w:ascii="Courier New" w:eastAsia="Courier New" w:hAnsi="Courier New"/>
          <w:noProof/>
          <w:sz w:val="18"/>
        </w:rPr>
        <w:br/>
        <w:t>│</w:t>
      </w:r>
      <w:r>
        <w:rPr>
          <w:rFonts w:ascii="Courier New" w:eastAsia="Courier New" w:hAnsi="Courier New"/>
          <w:noProof/>
          <w:sz w:val="18"/>
        </w:rPr>
        <w:br/>
        <w:t>├── HLR-004</w:t>
      </w:r>
      <w:r>
        <w:rPr>
          <w:rFonts w:ascii="Courier New" w:eastAsia="Courier New" w:hAnsi="Courier New"/>
          <w:noProof/>
          <w:sz w:val="18"/>
        </w:rPr>
        <w:br/>
        <w:t>│   └── Y_Output</w:t>
      </w:r>
      <w:r>
        <w:rPr>
          <w:rFonts w:ascii="Courier New" w:eastAsia="Courier New" w:hAnsi="Courier New"/>
          <w:noProof/>
          <w:sz w:val="18"/>
        </w:rPr>
        <w:br/>
        <w:t>│</w:t>
      </w:r>
      <w:r>
        <w:rPr>
          <w:rFonts w:ascii="Courier New" w:eastAsia="Courier New" w:hAnsi="Courier New"/>
          <w:noProof/>
          <w:sz w:val="18"/>
        </w:rPr>
        <w:br/>
        <w:t>├── HLR-005</w:t>
      </w:r>
      <w:r>
        <w:rPr>
          <w:rFonts w:ascii="Courier New" w:eastAsia="Courier New" w:hAnsi="Courier New"/>
          <w:noProof/>
          <w:sz w:val="18"/>
        </w:rPr>
        <w:br/>
        <w:t>│   └── Time_Source</w:t>
      </w:r>
      <w:r>
        <w:rPr>
          <w:rFonts w:ascii="Courier New" w:eastAsia="Courier New" w:hAnsi="Courier New"/>
          <w:noProof/>
          <w:sz w:val="18"/>
        </w:rPr>
        <w:br/>
        <w:t>│</w:t>
      </w:r>
      <w:r>
        <w:rPr>
          <w:rFonts w:ascii="Courier New" w:eastAsia="Courier New" w:hAnsi="Courier New"/>
          <w:noProof/>
          <w:sz w:val="18"/>
        </w:rPr>
        <w:br/>
        <w:t>└── HLR-006</w:t>
      </w:r>
      <w:r>
        <w:rPr>
          <w:rFonts w:ascii="Courier New" w:eastAsia="Courier New" w:hAnsi="Courier New"/>
          <w:noProof/>
          <w:sz w:val="18"/>
        </w:rPr>
        <w:br/>
        <w:t xml:space="preserve">    ├── Convert_Y_Type</w:t>
      </w:r>
      <w:r>
        <w:rPr>
          <w:rFonts w:ascii="Courier New" w:eastAsia="Courier New" w:hAnsi="Courier New"/>
          <w:noProof/>
          <w:sz w:val="18"/>
        </w:rPr>
        <w:br/>
        <w:t xml:space="preserve">    └── Y_Output</w:t>
      </w:r>
    </w:p>
    <w:p w14:paraId="46CDBB23" w14:textId="77777777" w:rsidR="00CD44A6" w:rsidRDefault="00CD44A6" w:rsidP="00CD44A6">
      <w:pPr>
        <w:pStyle w:val="Heading3"/>
        <w:spacing w:before="160" w:after="40"/>
      </w:pPr>
      <w:r>
        <w:rPr>
          <w:rFonts w:ascii="Arial" w:eastAsia="Arial" w:hAnsi="Arial"/>
          <w:color w:val="000000"/>
          <w:sz w:val="24"/>
        </w:rPr>
        <w:t>Requirements Traceability</w:t>
      </w:r>
    </w:p>
    <w:p w14:paraId="5D911869"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FR-001</w:t>
      </w:r>
      <w:r>
        <w:rPr>
          <w:rFonts w:ascii="Courier New" w:eastAsia="Courier New" w:hAnsi="Courier New"/>
          <w:noProof/>
          <w:sz w:val="18"/>
        </w:rPr>
        <w:br/>
        <w:t>│   ├── HLR-001</w:t>
      </w:r>
      <w:r>
        <w:rPr>
          <w:rFonts w:ascii="Courier New" w:eastAsia="Courier New" w:hAnsi="Courier New"/>
          <w:noProof/>
          <w:sz w:val="18"/>
        </w:rPr>
        <w:br/>
        <w:t>│   ├── HLR-002</w:t>
      </w:r>
      <w:r>
        <w:rPr>
          <w:rFonts w:ascii="Courier New" w:eastAsia="Courier New" w:hAnsi="Courier New"/>
          <w:noProof/>
          <w:sz w:val="18"/>
        </w:rPr>
        <w:br/>
        <w:t>│   ├── HLR-003</w:t>
      </w:r>
      <w:r>
        <w:rPr>
          <w:rFonts w:ascii="Courier New" w:eastAsia="Courier New" w:hAnsi="Courier New"/>
          <w:noProof/>
          <w:sz w:val="18"/>
        </w:rPr>
        <w:br/>
        <w:t>│   └── HLR-004</w:t>
      </w:r>
      <w:r>
        <w:rPr>
          <w:rFonts w:ascii="Courier New" w:eastAsia="Courier New" w:hAnsi="Courier New"/>
          <w:noProof/>
          <w:sz w:val="18"/>
        </w:rPr>
        <w:br/>
        <w:t>│</w:t>
      </w:r>
      <w:r>
        <w:rPr>
          <w:rFonts w:ascii="Courier New" w:eastAsia="Courier New" w:hAnsi="Courier New"/>
          <w:noProof/>
          <w:sz w:val="18"/>
        </w:rPr>
        <w:br/>
        <w:t>├── IC-001</w:t>
      </w:r>
      <w:r>
        <w:rPr>
          <w:rFonts w:ascii="Courier New" w:eastAsia="Courier New" w:hAnsi="Courier New"/>
          <w:noProof/>
          <w:sz w:val="18"/>
        </w:rPr>
        <w:br/>
        <w:t>│   └── HLR-005</w:t>
      </w:r>
      <w:r>
        <w:rPr>
          <w:rFonts w:ascii="Courier New" w:eastAsia="Courier New" w:hAnsi="Courier New"/>
          <w:noProof/>
          <w:sz w:val="18"/>
        </w:rPr>
        <w:br/>
        <w:t>│</w:t>
      </w:r>
      <w:r>
        <w:rPr>
          <w:rFonts w:ascii="Courier New" w:eastAsia="Courier New" w:hAnsi="Courier New"/>
          <w:noProof/>
          <w:sz w:val="18"/>
        </w:rPr>
        <w:br/>
        <w:t>└── IC-002</w:t>
      </w:r>
      <w:r>
        <w:rPr>
          <w:rFonts w:ascii="Courier New" w:eastAsia="Courier New" w:hAnsi="Courier New"/>
          <w:noProof/>
          <w:sz w:val="18"/>
        </w:rPr>
        <w:br/>
        <w:t xml:space="preserve">    └── HLR-006</w:t>
      </w:r>
    </w:p>
    <w:p w14:paraId="22626729" w14:textId="77777777" w:rsidR="00CD44A6" w:rsidRDefault="00CD44A6" w:rsidP="00CD44A6">
      <w:pPr>
        <w:pStyle w:val="Heading2"/>
        <w:pageBreakBefore/>
        <w:spacing w:before="120" w:after="120"/>
      </w:pPr>
      <w:r>
        <w:rPr>
          <w:rFonts w:ascii="Arial" w:eastAsia="Arial" w:hAnsi="Arial"/>
          <w:sz w:val="36"/>
        </w:rPr>
        <w:lastRenderedPageBreak/>
        <w:t>Assignment 2 Derivative Calculation</w:t>
      </w:r>
    </w:p>
    <w:p w14:paraId="341C62C4" w14:textId="77777777" w:rsidR="00CD44A6" w:rsidRDefault="00CD44A6" w:rsidP="00CD44A6">
      <w:pPr>
        <w:pStyle w:val="Heading3"/>
        <w:spacing w:before="160" w:after="40"/>
      </w:pPr>
      <w:r>
        <w:rPr>
          <w:rFonts w:ascii="Arial" w:eastAsia="Arial" w:hAnsi="Arial"/>
          <w:color w:val="000000"/>
          <w:sz w:val="24"/>
        </w:rPr>
        <w:t xml:space="preserve">System Requirement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4005CEFF"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SR-002 Equation 2 Derivative Calculation</w:t>
      </w:r>
      <w:r>
        <w:rPr>
          <w:rFonts w:ascii="Courier New" w:eastAsia="Courier New" w:hAnsi="Courier New"/>
          <w:noProof/>
          <w:sz w:val="18"/>
        </w:rPr>
        <w:br/>
        <w:t xml:space="preserve">    │</w:t>
      </w:r>
      <w:r>
        <w:rPr>
          <w:rFonts w:ascii="Courier New" w:eastAsia="Courier New" w:hAnsi="Courier New"/>
          <w:noProof/>
          <w:sz w:val="18"/>
        </w:rPr>
        <w:br/>
        <w:t xml:space="preserve">    └── The system shall generate output z according to:</w:t>
      </w:r>
      <w:r>
        <w:rPr>
          <w:rFonts w:ascii="Courier New" w:eastAsia="Courier New" w:hAnsi="Courier New"/>
          <w:noProof/>
          <w:sz w:val="18"/>
        </w:rPr>
        <w:br/>
      </w:r>
      <w:r>
        <w:rPr>
          <w:rFonts w:ascii="Courier New" w:eastAsia="Courier New" w:hAnsi="Courier New"/>
          <w:noProof/>
          <w:sz w:val="18"/>
        </w:rPr>
        <w:br/>
        <w:t xml:space="preserve">        z = dy/dt</w:t>
      </w:r>
    </w:p>
    <w:p w14:paraId="39E2E5A7" w14:textId="77777777" w:rsidR="00CD44A6" w:rsidRDefault="00CD44A6" w:rsidP="00CD44A6">
      <w:pPr>
        <w:pStyle w:val="Heading3"/>
        <w:spacing w:before="160" w:after="40"/>
      </w:pPr>
      <w:r>
        <w:rPr>
          <w:rFonts w:ascii="Arial" w:eastAsia="Arial" w:hAnsi="Arial"/>
          <w:color w:val="000000"/>
          <w:sz w:val="24"/>
        </w:rPr>
        <w:t xml:space="preserve">Interface Requirements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5091096A"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IR-003 Y Input</w:t>
      </w:r>
      <w:r>
        <w:rPr>
          <w:rFonts w:ascii="Courier New" w:eastAsia="Courier New" w:hAnsi="Courier New"/>
          <w:noProof/>
          <w:sz w:val="18"/>
        </w:rPr>
        <w:br/>
        <w:t>│   └── The system shall accept y as an input.</w:t>
      </w:r>
      <w:r>
        <w:rPr>
          <w:rFonts w:ascii="Courier New" w:eastAsia="Courier New" w:hAnsi="Courier New"/>
          <w:noProof/>
          <w:sz w:val="18"/>
        </w:rPr>
        <w:br/>
        <w:t>│</w:t>
      </w:r>
      <w:r>
        <w:rPr>
          <w:rFonts w:ascii="Courier New" w:eastAsia="Courier New" w:hAnsi="Courier New"/>
          <w:noProof/>
          <w:sz w:val="18"/>
        </w:rPr>
        <w:br/>
        <w:t>└── IR-004 Z Output</w:t>
      </w:r>
      <w:r>
        <w:rPr>
          <w:rFonts w:ascii="Courier New" w:eastAsia="Courier New" w:hAnsi="Courier New"/>
          <w:noProof/>
          <w:sz w:val="18"/>
        </w:rPr>
        <w:br/>
        <w:t xml:space="preserve">    └── The system shall provide z as an output.</w:t>
      </w:r>
    </w:p>
    <w:p w14:paraId="672307DD" w14:textId="77777777" w:rsidR="00CD44A6" w:rsidRDefault="00CD44A6" w:rsidP="00CD44A6">
      <w:pPr>
        <w:pStyle w:val="Heading3"/>
        <w:spacing w:before="160" w:after="40"/>
      </w:pPr>
      <w:r>
        <w:rPr>
          <w:rFonts w:ascii="Arial" w:eastAsia="Arial" w:hAnsi="Arial"/>
          <w:color w:val="000000"/>
          <w:sz w:val="24"/>
        </w:rPr>
        <w:t xml:space="preserve">Functional Requirements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45F199C1"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FR-002 Calculate Z</w:t>
      </w:r>
      <w:r>
        <w:rPr>
          <w:rFonts w:ascii="Courier New" w:eastAsia="Courier New" w:hAnsi="Courier New"/>
          <w:noProof/>
          <w:sz w:val="18"/>
        </w:rPr>
        <w:br/>
        <w:t xml:space="preserve">    └── The system shall calculate:</w:t>
      </w:r>
      <w:r>
        <w:rPr>
          <w:rFonts w:ascii="Courier New" w:eastAsia="Courier New" w:hAnsi="Courier New"/>
          <w:noProof/>
          <w:sz w:val="18"/>
        </w:rPr>
        <w:br/>
      </w:r>
      <w:r>
        <w:rPr>
          <w:rFonts w:ascii="Courier New" w:eastAsia="Courier New" w:hAnsi="Courier New"/>
          <w:noProof/>
          <w:sz w:val="18"/>
        </w:rPr>
        <w:br/>
        <w:t xml:space="preserve">        z = dy/dt</w:t>
      </w:r>
    </w:p>
    <w:p w14:paraId="60A44D3D" w14:textId="77777777" w:rsidR="00CD44A6" w:rsidRDefault="00CD44A6" w:rsidP="00CD44A6">
      <w:pPr>
        <w:pStyle w:val="Heading3"/>
        <w:spacing w:before="160" w:after="40"/>
      </w:pPr>
      <w:r>
        <w:rPr>
          <w:rFonts w:ascii="Arial" w:eastAsia="Arial" w:hAnsi="Arial"/>
          <w:color w:val="000000"/>
          <w:sz w:val="24"/>
        </w:rPr>
        <w:t xml:space="preserve">Initial Conditions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1A340BFB"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IC-003 Initialize Z</w:t>
      </w:r>
      <w:r>
        <w:rPr>
          <w:rFonts w:ascii="Courier New" w:eastAsia="Courier New" w:hAnsi="Courier New"/>
          <w:noProof/>
          <w:sz w:val="18"/>
        </w:rPr>
        <w:br/>
        <w:t xml:space="preserve">    └── At initialization, z shall equal 0.0.</w:t>
      </w:r>
    </w:p>
    <w:p w14:paraId="59BC6876" w14:textId="77777777" w:rsidR="00CD44A6" w:rsidRDefault="00CD44A6" w:rsidP="00CD44A6">
      <w:pPr>
        <w:pStyle w:val="Heading3"/>
        <w:spacing w:before="160" w:after="40"/>
      </w:pPr>
      <w:r>
        <w:rPr>
          <w:rFonts w:ascii="Arial" w:eastAsia="Arial" w:hAnsi="Arial"/>
          <w:color w:val="000000"/>
          <w:sz w:val="24"/>
        </w:rPr>
        <w:t>Software Requirements</w:t>
      </w:r>
    </w:p>
    <w:p w14:paraId="2C004D43"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HLR-007 Receive Y</w:t>
      </w:r>
      <w:r>
        <w:rPr>
          <w:rFonts w:ascii="Courier New" w:eastAsia="Courier New" w:hAnsi="Courier New"/>
          <w:noProof/>
          <w:sz w:val="18"/>
        </w:rPr>
        <w:br/>
        <w:t>│   └── The software shall receive y as an input signal.</w:t>
      </w:r>
      <w:r>
        <w:rPr>
          <w:rFonts w:ascii="Courier New" w:eastAsia="Courier New" w:hAnsi="Courier New"/>
          <w:noProof/>
          <w:sz w:val="18"/>
        </w:rPr>
        <w:br/>
        <w:t>│</w:t>
      </w:r>
      <w:r>
        <w:rPr>
          <w:rFonts w:ascii="Courier New" w:eastAsia="Courier New" w:hAnsi="Courier New"/>
          <w:noProof/>
          <w:sz w:val="18"/>
        </w:rPr>
        <w:br/>
        <w:t>├── HLR-008 Compute Derivative</w:t>
      </w:r>
      <w:r>
        <w:rPr>
          <w:rFonts w:ascii="Courier New" w:eastAsia="Courier New" w:hAnsi="Courier New"/>
          <w:noProof/>
          <w:sz w:val="18"/>
        </w:rPr>
        <w:br/>
        <w:t>│   └── The software shall calculate z as the</w:t>
      </w:r>
      <w:r>
        <w:rPr>
          <w:rFonts w:ascii="Courier New" w:eastAsia="Courier New" w:hAnsi="Courier New"/>
          <w:noProof/>
          <w:sz w:val="18"/>
        </w:rPr>
        <w:br/>
        <w:t>│       derivative of y with respect to time.</w:t>
      </w:r>
      <w:r>
        <w:rPr>
          <w:rFonts w:ascii="Courier New" w:eastAsia="Courier New" w:hAnsi="Courier New"/>
          <w:noProof/>
          <w:sz w:val="18"/>
        </w:rPr>
        <w:br/>
        <w:t>│</w:t>
      </w:r>
      <w:r>
        <w:rPr>
          <w:rFonts w:ascii="Courier New" w:eastAsia="Courier New" w:hAnsi="Courier New"/>
          <w:noProof/>
          <w:sz w:val="18"/>
        </w:rPr>
        <w:br/>
        <w:t>├── HLR-009 Store Z as Float</w:t>
      </w:r>
      <w:r>
        <w:rPr>
          <w:rFonts w:ascii="Courier New" w:eastAsia="Courier New" w:hAnsi="Courier New"/>
          <w:noProof/>
          <w:sz w:val="18"/>
        </w:rPr>
        <w:br/>
        <w:t>│   └── The software shall store z as a</w:t>
      </w:r>
      <w:r>
        <w:rPr>
          <w:rFonts w:ascii="Courier New" w:eastAsia="Courier New" w:hAnsi="Courier New"/>
          <w:noProof/>
          <w:sz w:val="18"/>
        </w:rPr>
        <w:br/>
        <w:t>│       floating-point value.</w:t>
      </w:r>
      <w:r>
        <w:rPr>
          <w:rFonts w:ascii="Courier New" w:eastAsia="Courier New" w:hAnsi="Courier New"/>
          <w:noProof/>
          <w:sz w:val="18"/>
        </w:rPr>
        <w:br/>
        <w:t>│</w:t>
      </w:r>
      <w:r>
        <w:rPr>
          <w:rFonts w:ascii="Courier New" w:eastAsia="Courier New" w:hAnsi="Courier New"/>
          <w:noProof/>
          <w:sz w:val="18"/>
        </w:rPr>
        <w:br/>
        <w:t>└── HLR-010 Output Z</w:t>
      </w:r>
      <w:r>
        <w:rPr>
          <w:rFonts w:ascii="Courier New" w:eastAsia="Courier New" w:hAnsi="Courier New"/>
          <w:noProof/>
          <w:sz w:val="18"/>
        </w:rPr>
        <w:br/>
        <w:t xml:space="preserve">    └── The software shall provide z at the</w:t>
      </w:r>
      <w:r>
        <w:rPr>
          <w:rFonts w:ascii="Courier New" w:eastAsia="Courier New" w:hAnsi="Courier New"/>
          <w:noProof/>
          <w:sz w:val="18"/>
        </w:rPr>
        <w:br/>
        <w:t xml:space="preserve">        output interface.</w:t>
      </w:r>
    </w:p>
    <w:p w14:paraId="22A0C760" w14:textId="77777777" w:rsidR="00CD44A6" w:rsidRDefault="00CD44A6" w:rsidP="00CD44A6">
      <w:pPr>
        <w:pStyle w:val="Heading3"/>
        <w:spacing w:before="160" w:after="40"/>
      </w:pPr>
      <w:r>
        <w:rPr>
          <w:rFonts w:ascii="Arial" w:eastAsia="Arial" w:hAnsi="Arial"/>
          <w:color w:val="000000"/>
          <w:sz w:val="24"/>
        </w:rPr>
        <w:t>Software Initial Conditions</w:t>
      </w:r>
    </w:p>
    <w:p w14:paraId="0D0D8505"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HLR-011 Initialize Z Output</w:t>
      </w:r>
      <w:r>
        <w:rPr>
          <w:rFonts w:ascii="Courier New" w:eastAsia="Courier New" w:hAnsi="Courier New"/>
          <w:noProof/>
          <w:sz w:val="18"/>
        </w:rPr>
        <w:br/>
        <w:t xml:space="preserve">    └── The software shall initialize z to 0.0.</w:t>
      </w:r>
    </w:p>
    <w:p w14:paraId="5AB4CDCF" w14:textId="77777777" w:rsidR="00CD44A6" w:rsidRDefault="00CD44A6" w:rsidP="00CD44A6">
      <w:pPr>
        <w:pStyle w:val="Heading3"/>
        <w:spacing w:before="160" w:after="40"/>
      </w:pPr>
      <w:r>
        <w:rPr>
          <w:rFonts w:ascii="Arial" w:eastAsia="Arial" w:hAnsi="Arial"/>
          <w:color w:val="000000"/>
          <w:sz w:val="24"/>
        </w:rPr>
        <w:lastRenderedPageBreak/>
        <w:t>Model Structure</w:t>
      </w:r>
    </w:p>
    <w:p w14:paraId="6548527E"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Derivative_System</w:t>
      </w:r>
      <w:r>
        <w:rPr>
          <w:rFonts w:ascii="Courier New" w:eastAsia="Courier New" w:hAnsi="Courier New"/>
          <w:noProof/>
          <w:sz w:val="18"/>
        </w:rPr>
        <w:br/>
        <w:t>│   ├── Y_Input</w:t>
      </w:r>
      <w:r>
        <w:rPr>
          <w:rFonts w:ascii="Courier New" w:eastAsia="Courier New" w:hAnsi="Courier New"/>
          <w:noProof/>
          <w:sz w:val="18"/>
        </w:rPr>
        <w:br/>
        <w:t>│   ├── Compute_Derivative</w:t>
      </w:r>
      <w:r>
        <w:rPr>
          <w:rFonts w:ascii="Courier New" w:eastAsia="Courier New" w:hAnsi="Courier New"/>
          <w:noProof/>
          <w:sz w:val="18"/>
        </w:rPr>
        <w:br/>
        <w:t>│   ├── Convert_Z_Type</w:t>
      </w:r>
      <w:r>
        <w:rPr>
          <w:rFonts w:ascii="Courier New" w:eastAsia="Courier New" w:hAnsi="Courier New"/>
          <w:noProof/>
          <w:sz w:val="18"/>
        </w:rPr>
        <w:br/>
        <w:t>│   └── Z_Output</w:t>
      </w:r>
      <w:r>
        <w:rPr>
          <w:rFonts w:ascii="Courier New" w:eastAsia="Courier New" w:hAnsi="Courier New"/>
          <w:noProof/>
          <w:sz w:val="18"/>
        </w:rPr>
        <w:br/>
        <w:t>│</w:t>
      </w:r>
      <w:r>
        <w:rPr>
          <w:rFonts w:ascii="Courier New" w:eastAsia="Courier New" w:hAnsi="Courier New"/>
          <w:noProof/>
          <w:sz w:val="18"/>
        </w:rPr>
        <w:br/>
        <w:t>├── Signals</w:t>
      </w:r>
      <w:r>
        <w:rPr>
          <w:rFonts w:ascii="Courier New" w:eastAsia="Courier New" w:hAnsi="Courier New"/>
          <w:noProof/>
          <w:sz w:val="18"/>
        </w:rPr>
        <w:br/>
        <w:t>│   ├── y</w:t>
      </w:r>
      <w:r>
        <w:rPr>
          <w:rFonts w:ascii="Courier New" w:eastAsia="Courier New" w:hAnsi="Courier New"/>
          <w:noProof/>
          <w:sz w:val="18"/>
        </w:rPr>
        <w:br/>
        <w:t>│   ├── z_raw</w:t>
      </w:r>
      <w:r>
        <w:rPr>
          <w:rFonts w:ascii="Courier New" w:eastAsia="Courier New" w:hAnsi="Courier New"/>
          <w:noProof/>
          <w:sz w:val="18"/>
        </w:rPr>
        <w:br/>
        <w:t>│   └── z</w:t>
      </w:r>
      <w:r>
        <w:rPr>
          <w:rFonts w:ascii="Courier New" w:eastAsia="Courier New" w:hAnsi="Courier New"/>
          <w:noProof/>
          <w:sz w:val="18"/>
        </w:rPr>
        <w:br/>
        <w:t>│</w:t>
      </w:r>
      <w:r>
        <w:rPr>
          <w:rFonts w:ascii="Courier New" w:eastAsia="Courier New" w:hAnsi="Courier New"/>
          <w:noProof/>
          <w:sz w:val="18"/>
        </w:rPr>
        <w:br/>
        <w:t>└── Equation Implemented</w:t>
      </w:r>
      <w:r>
        <w:rPr>
          <w:rFonts w:ascii="Courier New" w:eastAsia="Courier New" w:hAnsi="Courier New"/>
          <w:noProof/>
          <w:sz w:val="18"/>
        </w:rPr>
        <w:br/>
      </w:r>
      <w:r>
        <w:rPr>
          <w:rFonts w:ascii="Courier New" w:eastAsia="Courier New" w:hAnsi="Courier New"/>
          <w:noProof/>
          <w:sz w:val="18"/>
        </w:rPr>
        <w:br/>
        <w:t xml:space="preserve">    z = dy/dt</w:t>
      </w:r>
    </w:p>
    <w:p w14:paraId="229192E0" w14:textId="77777777" w:rsidR="00CD44A6" w:rsidRDefault="00CD44A6" w:rsidP="00CD44A6">
      <w:pPr>
        <w:pStyle w:val="Heading3"/>
        <w:spacing w:before="160" w:after="40"/>
      </w:pPr>
      <w:r>
        <w:rPr>
          <w:rFonts w:ascii="Arial" w:eastAsia="Arial" w:hAnsi="Arial"/>
          <w:color w:val="000000"/>
          <w:sz w:val="24"/>
        </w:rPr>
        <w:t>Block Traceability</w:t>
      </w:r>
    </w:p>
    <w:p w14:paraId="45BC72D1"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HLR-007</w:t>
      </w:r>
      <w:r>
        <w:rPr>
          <w:rFonts w:ascii="Courier New" w:eastAsia="Courier New" w:hAnsi="Courier New"/>
          <w:noProof/>
          <w:sz w:val="18"/>
        </w:rPr>
        <w:br/>
        <w:t>│   └── Y_Input</w:t>
      </w:r>
      <w:r>
        <w:rPr>
          <w:rFonts w:ascii="Courier New" w:eastAsia="Courier New" w:hAnsi="Courier New"/>
          <w:noProof/>
          <w:sz w:val="18"/>
        </w:rPr>
        <w:br/>
        <w:t>│</w:t>
      </w:r>
      <w:r>
        <w:rPr>
          <w:rFonts w:ascii="Courier New" w:eastAsia="Courier New" w:hAnsi="Courier New"/>
          <w:noProof/>
          <w:sz w:val="18"/>
        </w:rPr>
        <w:br/>
        <w:t>├── HLR-008</w:t>
      </w:r>
      <w:r>
        <w:rPr>
          <w:rFonts w:ascii="Courier New" w:eastAsia="Courier New" w:hAnsi="Courier New"/>
          <w:noProof/>
          <w:sz w:val="18"/>
        </w:rPr>
        <w:br/>
        <w:t>│   └── Compute_Derivative</w:t>
      </w:r>
      <w:r>
        <w:rPr>
          <w:rFonts w:ascii="Courier New" w:eastAsia="Courier New" w:hAnsi="Courier New"/>
          <w:noProof/>
          <w:sz w:val="18"/>
        </w:rPr>
        <w:br/>
        <w:t>│</w:t>
      </w:r>
      <w:r>
        <w:rPr>
          <w:rFonts w:ascii="Courier New" w:eastAsia="Courier New" w:hAnsi="Courier New"/>
          <w:noProof/>
          <w:sz w:val="18"/>
        </w:rPr>
        <w:br/>
        <w:t>├── HLR-009</w:t>
      </w:r>
      <w:r>
        <w:rPr>
          <w:rFonts w:ascii="Courier New" w:eastAsia="Courier New" w:hAnsi="Courier New"/>
          <w:noProof/>
          <w:sz w:val="18"/>
        </w:rPr>
        <w:br/>
        <w:t>│   └── Convert_Z_Type</w:t>
      </w:r>
      <w:r>
        <w:rPr>
          <w:rFonts w:ascii="Courier New" w:eastAsia="Courier New" w:hAnsi="Courier New"/>
          <w:noProof/>
          <w:sz w:val="18"/>
        </w:rPr>
        <w:br/>
        <w:t>│</w:t>
      </w:r>
      <w:r>
        <w:rPr>
          <w:rFonts w:ascii="Courier New" w:eastAsia="Courier New" w:hAnsi="Courier New"/>
          <w:noProof/>
          <w:sz w:val="18"/>
        </w:rPr>
        <w:br/>
        <w:t>├── HLR-010</w:t>
      </w:r>
      <w:r>
        <w:rPr>
          <w:rFonts w:ascii="Courier New" w:eastAsia="Courier New" w:hAnsi="Courier New"/>
          <w:noProof/>
          <w:sz w:val="18"/>
        </w:rPr>
        <w:br/>
        <w:t>│   └── Z_Output</w:t>
      </w:r>
      <w:r>
        <w:rPr>
          <w:rFonts w:ascii="Courier New" w:eastAsia="Courier New" w:hAnsi="Courier New"/>
          <w:noProof/>
          <w:sz w:val="18"/>
        </w:rPr>
        <w:br/>
        <w:t>│</w:t>
      </w:r>
      <w:r>
        <w:rPr>
          <w:rFonts w:ascii="Courier New" w:eastAsia="Courier New" w:hAnsi="Courier New"/>
          <w:noProof/>
          <w:sz w:val="18"/>
        </w:rPr>
        <w:br/>
        <w:t>└── HLR-011</w:t>
      </w:r>
      <w:r>
        <w:rPr>
          <w:rFonts w:ascii="Courier New" w:eastAsia="Courier New" w:hAnsi="Courier New"/>
          <w:noProof/>
          <w:sz w:val="18"/>
        </w:rPr>
        <w:br/>
        <w:t xml:space="preserve">    ├── Convert_Z_Type</w:t>
      </w:r>
      <w:r>
        <w:rPr>
          <w:rFonts w:ascii="Courier New" w:eastAsia="Courier New" w:hAnsi="Courier New"/>
          <w:noProof/>
          <w:sz w:val="18"/>
        </w:rPr>
        <w:br/>
        <w:t xml:space="preserve">    └── Z_Output</w:t>
      </w:r>
    </w:p>
    <w:p w14:paraId="698D94CA" w14:textId="77777777" w:rsidR="00CD44A6" w:rsidRDefault="00CD44A6" w:rsidP="00CD44A6">
      <w:pPr>
        <w:pStyle w:val="Heading3"/>
        <w:spacing w:before="160" w:after="40"/>
      </w:pPr>
      <w:r>
        <w:rPr>
          <w:rFonts w:ascii="Arial" w:eastAsia="Arial" w:hAnsi="Arial"/>
          <w:color w:val="000000"/>
          <w:sz w:val="24"/>
        </w:rPr>
        <w:t>Requirements Traceability</w:t>
      </w:r>
    </w:p>
    <w:p w14:paraId="7791F38E"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FR-002</w:t>
      </w:r>
      <w:r>
        <w:rPr>
          <w:rFonts w:ascii="Courier New" w:eastAsia="Courier New" w:hAnsi="Courier New"/>
          <w:noProof/>
          <w:sz w:val="18"/>
        </w:rPr>
        <w:br/>
        <w:t>│   ├── HLR-007</w:t>
      </w:r>
      <w:r>
        <w:rPr>
          <w:rFonts w:ascii="Courier New" w:eastAsia="Courier New" w:hAnsi="Courier New"/>
          <w:noProof/>
          <w:sz w:val="18"/>
        </w:rPr>
        <w:br/>
        <w:t>│   ├── HLR-008</w:t>
      </w:r>
      <w:r>
        <w:rPr>
          <w:rFonts w:ascii="Courier New" w:eastAsia="Courier New" w:hAnsi="Courier New"/>
          <w:noProof/>
          <w:sz w:val="18"/>
        </w:rPr>
        <w:br/>
        <w:t>│   ├── HLR-009</w:t>
      </w:r>
      <w:r>
        <w:rPr>
          <w:rFonts w:ascii="Courier New" w:eastAsia="Courier New" w:hAnsi="Courier New"/>
          <w:noProof/>
          <w:sz w:val="18"/>
        </w:rPr>
        <w:br/>
        <w:t>│   └── HLR-010</w:t>
      </w:r>
      <w:r>
        <w:rPr>
          <w:rFonts w:ascii="Courier New" w:eastAsia="Courier New" w:hAnsi="Courier New"/>
          <w:noProof/>
          <w:sz w:val="18"/>
        </w:rPr>
        <w:br/>
        <w:t>│</w:t>
      </w:r>
      <w:r>
        <w:rPr>
          <w:rFonts w:ascii="Courier New" w:eastAsia="Courier New" w:hAnsi="Courier New"/>
          <w:noProof/>
          <w:sz w:val="18"/>
        </w:rPr>
        <w:br/>
        <w:t>└── IC-003</w:t>
      </w:r>
      <w:r>
        <w:rPr>
          <w:rFonts w:ascii="Courier New" w:eastAsia="Courier New" w:hAnsi="Courier New"/>
          <w:noProof/>
          <w:sz w:val="18"/>
        </w:rPr>
        <w:br/>
        <w:t xml:space="preserve">    └── HLR-011</w:t>
      </w:r>
    </w:p>
    <w:p w14:paraId="35397730" w14:textId="77777777" w:rsidR="00CD44A6" w:rsidRDefault="00CD44A6" w:rsidP="00CD44A6">
      <w:pPr>
        <w:pStyle w:val="Heading2"/>
        <w:pageBreakBefore/>
        <w:spacing w:before="120" w:after="120"/>
      </w:pPr>
      <w:r>
        <w:rPr>
          <w:rFonts w:ascii="Arial" w:eastAsia="Arial" w:hAnsi="Arial"/>
          <w:sz w:val="36"/>
        </w:rPr>
        <w:lastRenderedPageBreak/>
        <w:t>Assignment 3 Delayed Polynomial Calculation</w:t>
      </w:r>
    </w:p>
    <w:p w14:paraId="789E35CA" w14:textId="77777777" w:rsidR="00CD44A6" w:rsidRDefault="00CD44A6" w:rsidP="00CD44A6">
      <w:pPr>
        <w:pStyle w:val="Heading3"/>
        <w:spacing w:before="160" w:after="40"/>
      </w:pPr>
      <w:r>
        <w:rPr>
          <w:rFonts w:ascii="Arial" w:eastAsia="Arial" w:hAnsi="Arial"/>
          <w:color w:val="000000"/>
          <w:sz w:val="24"/>
        </w:rPr>
        <w:t xml:space="preserve">System Requirement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68827FEA"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SR-003 Equation 3 Calculation</w:t>
      </w:r>
      <w:r>
        <w:rPr>
          <w:rFonts w:ascii="Courier New" w:eastAsia="Courier New" w:hAnsi="Courier New"/>
          <w:noProof/>
          <w:sz w:val="18"/>
        </w:rPr>
        <w:br/>
        <w:t xml:space="preserve">    │</w:t>
      </w:r>
      <w:r>
        <w:rPr>
          <w:rFonts w:ascii="Courier New" w:eastAsia="Courier New" w:hAnsi="Courier New"/>
          <w:noProof/>
          <w:sz w:val="18"/>
        </w:rPr>
        <w:br/>
        <w:t xml:space="preserve">    └── The system shall generate output x according to:</w:t>
      </w:r>
      <w:r>
        <w:rPr>
          <w:rFonts w:ascii="Courier New" w:eastAsia="Courier New" w:hAnsi="Courier New"/>
          <w:noProof/>
          <w:sz w:val="18"/>
        </w:rPr>
        <w:br/>
      </w:r>
      <w:r>
        <w:rPr>
          <w:rFonts w:ascii="Courier New" w:eastAsia="Courier New" w:hAnsi="Courier New"/>
          <w:noProof/>
          <w:sz w:val="18"/>
        </w:rPr>
        <w:br/>
        <w:t xml:space="preserve">        x = -t² + yz⁻¹</w:t>
      </w:r>
      <w:r>
        <w:rPr>
          <w:rFonts w:ascii="Courier New" w:eastAsia="Courier New" w:hAnsi="Courier New"/>
          <w:noProof/>
          <w:sz w:val="18"/>
        </w:rPr>
        <w:br/>
      </w:r>
      <w:r>
        <w:rPr>
          <w:rFonts w:ascii="Courier New" w:eastAsia="Courier New" w:hAnsi="Courier New"/>
          <w:noProof/>
          <w:sz w:val="18"/>
        </w:rPr>
        <w:br/>
        <w:t xml:space="preserve">        where z⁻¹ is the previous value of z</w:t>
      </w:r>
      <w:r>
        <w:rPr>
          <w:rFonts w:ascii="Courier New" w:eastAsia="Courier New" w:hAnsi="Courier New"/>
          <w:noProof/>
          <w:sz w:val="18"/>
        </w:rPr>
        <w:br/>
        <w:t xml:space="preserve">        provided by a Unit Delay block.</w:t>
      </w:r>
    </w:p>
    <w:p w14:paraId="717225D2" w14:textId="77777777" w:rsidR="00CD44A6" w:rsidRDefault="00CD44A6" w:rsidP="00CD44A6">
      <w:pPr>
        <w:pStyle w:val="Heading3"/>
        <w:spacing w:before="160" w:after="40"/>
      </w:pPr>
      <w:r>
        <w:rPr>
          <w:rFonts w:ascii="Arial" w:eastAsia="Arial" w:hAnsi="Arial"/>
          <w:color w:val="000000"/>
          <w:sz w:val="24"/>
        </w:rPr>
        <w:t xml:space="preserve">Interface Requirements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4321E61F"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IR-005 Time Input</w:t>
      </w:r>
      <w:r>
        <w:rPr>
          <w:rFonts w:ascii="Courier New" w:eastAsia="Courier New" w:hAnsi="Courier New"/>
          <w:noProof/>
          <w:sz w:val="18"/>
        </w:rPr>
        <w:br/>
        <w:t>│   └── The system shall accept t as an input.</w:t>
      </w:r>
      <w:r>
        <w:rPr>
          <w:rFonts w:ascii="Courier New" w:eastAsia="Courier New" w:hAnsi="Courier New"/>
          <w:noProof/>
          <w:sz w:val="18"/>
        </w:rPr>
        <w:br/>
        <w:t>│</w:t>
      </w:r>
      <w:r>
        <w:rPr>
          <w:rFonts w:ascii="Courier New" w:eastAsia="Courier New" w:hAnsi="Courier New"/>
          <w:noProof/>
          <w:sz w:val="18"/>
        </w:rPr>
        <w:br/>
        <w:t>├── IR-006 Y Input</w:t>
      </w:r>
      <w:r>
        <w:rPr>
          <w:rFonts w:ascii="Courier New" w:eastAsia="Courier New" w:hAnsi="Courier New"/>
          <w:noProof/>
          <w:sz w:val="18"/>
        </w:rPr>
        <w:br/>
        <w:t>│   └── The system shall accept y as an input.</w:t>
      </w:r>
      <w:r>
        <w:rPr>
          <w:rFonts w:ascii="Courier New" w:eastAsia="Courier New" w:hAnsi="Courier New"/>
          <w:noProof/>
          <w:sz w:val="18"/>
        </w:rPr>
        <w:br/>
        <w:t>│</w:t>
      </w:r>
      <w:r>
        <w:rPr>
          <w:rFonts w:ascii="Courier New" w:eastAsia="Courier New" w:hAnsi="Courier New"/>
          <w:noProof/>
          <w:sz w:val="18"/>
        </w:rPr>
        <w:br/>
        <w:t>└── IR-007 X Output</w:t>
      </w:r>
      <w:r>
        <w:rPr>
          <w:rFonts w:ascii="Courier New" w:eastAsia="Courier New" w:hAnsi="Courier New"/>
          <w:noProof/>
          <w:sz w:val="18"/>
        </w:rPr>
        <w:br/>
        <w:t xml:space="preserve">    └── The system shall provide x as an output.</w:t>
      </w:r>
    </w:p>
    <w:p w14:paraId="0685FE6B" w14:textId="77777777" w:rsidR="00CD44A6" w:rsidRDefault="00CD44A6" w:rsidP="00CD44A6">
      <w:pPr>
        <w:pStyle w:val="Heading3"/>
        <w:spacing w:before="160" w:after="40"/>
      </w:pPr>
      <w:r>
        <w:rPr>
          <w:rFonts w:ascii="Arial" w:eastAsia="Arial" w:hAnsi="Arial"/>
          <w:color w:val="000000"/>
          <w:sz w:val="24"/>
        </w:rPr>
        <w:t xml:space="preserve">Functional Requirements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5D7E0977"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FR-003 Delay Z</w:t>
      </w:r>
      <w:r>
        <w:rPr>
          <w:rFonts w:ascii="Courier New" w:eastAsia="Courier New" w:hAnsi="Courier New"/>
          <w:noProof/>
          <w:sz w:val="18"/>
        </w:rPr>
        <w:br/>
        <w:t>│   └── The system shall retain the previous</w:t>
      </w:r>
      <w:r>
        <w:rPr>
          <w:rFonts w:ascii="Courier New" w:eastAsia="Courier New" w:hAnsi="Courier New"/>
          <w:noProof/>
          <w:sz w:val="18"/>
        </w:rPr>
        <w:br/>
        <w:t>│       value of z using a Unit Delay.</w:t>
      </w:r>
      <w:r>
        <w:rPr>
          <w:rFonts w:ascii="Courier New" w:eastAsia="Courier New" w:hAnsi="Courier New"/>
          <w:noProof/>
          <w:sz w:val="18"/>
        </w:rPr>
        <w:br/>
        <w:t>│</w:t>
      </w:r>
      <w:r>
        <w:rPr>
          <w:rFonts w:ascii="Courier New" w:eastAsia="Courier New" w:hAnsi="Courier New"/>
          <w:noProof/>
          <w:sz w:val="18"/>
        </w:rPr>
        <w:br/>
        <w:t>└── FR-004 Calculate X</w:t>
      </w:r>
      <w:r>
        <w:rPr>
          <w:rFonts w:ascii="Courier New" w:eastAsia="Courier New" w:hAnsi="Courier New"/>
          <w:noProof/>
          <w:sz w:val="18"/>
        </w:rPr>
        <w:br/>
        <w:t xml:space="preserve">    └── The system shall calculate:</w:t>
      </w:r>
      <w:r>
        <w:rPr>
          <w:rFonts w:ascii="Courier New" w:eastAsia="Courier New" w:hAnsi="Courier New"/>
          <w:noProof/>
          <w:sz w:val="18"/>
        </w:rPr>
        <w:br/>
      </w:r>
      <w:r>
        <w:rPr>
          <w:rFonts w:ascii="Courier New" w:eastAsia="Courier New" w:hAnsi="Courier New"/>
          <w:noProof/>
          <w:sz w:val="18"/>
        </w:rPr>
        <w:br/>
        <w:t xml:space="preserve">        x = -t² + yz⁻¹</w:t>
      </w:r>
    </w:p>
    <w:p w14:paraId="473DF5B8" w14:textId="77777777" w:rsidR="00CD44A6" w:rsidRDefault="00CD44A6" w:rsidP="00CD44A6">
      <w:pPr>
        <w:pStyle w:val="Heading3"/>
        <w:spacing w:before="160" w:after="40"/>
      </w:pPr>
      <w:r>
        <w:rPr>
          <w:rFonts w:ascii="Arial" w:eastAsia="Arial" w:hAnsi="Arial"/>
          <w:color w:val="000000"/>
          <w:sz w:val="24"/>
        </w:rPr>
        <w:t xml:space="preserve">Initial Conditions </w:t>
      </w:r>
      <w:r w:rsidRPr="004B2C4B">
        <w:rPr>
          <w:rFonts w:ascii="Arial" w:eastAsia="Arial" w:hAnsi="Arial"/>
          <w:b w:val="0"/>
          <w:bCs w:val="0"/>
          <w:color w:val="EE0000"/>
          <w:sz w:val="24"/>
        </w:rPr>
        <w:t>(</w:t>
      </w:r>
      <w:r>
        <w:rPr>
          <w:rFonts w:ascii="Arial" w:eastAsia="Arial" w:hAnsi="Arial"/>
          <w:b w:val="0"/>
          <w:bCs w:val="0"/>
          <w:color w:val="EE0000"/>
          <w:sz w:val="24"/>
        </w:rPr>
        <w:t>P</w:t>
      </w:r>
      <w:r w:rsidRPr="004B2C4B">
        <w:rPr>
          <w:rFonts w:ascii="Arial" w:eastAsia="Arial" w:hAnsi="Arial"/>
          <w:b w:val="0"/>
          <w:bCs w:val="0"/>
          <w:color w:val="EE0000"/>
          <w:sz w:val="24"/>
        </w:rPr>
        <w:t>rovided)</w:t>
      </w:r>
    </w:p>
    <w:p w14:paraId="2F08655E"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IC-004 Initialize Unit Delay</w:t>
      </w:r>
      <w:r>
        <w:rPr>
          <w:rFonts w:ascii="Courier New" w:eastAsia="Courier New" w:hAnsi="Courier New"/>
          <w:noProof/>
          <w:sz w:val="18"/>
        </w:rPr>
        <w:br/>
        <w:t>│   └── At initialization, z⁻¹ shall equal 0.0.</w:t>
      </w:r>
      <w:r>
        <w:rPr>
          <w:rFonts w:ascii="Courier New" w:eastAsia="Courier New" w:hAnsi="Courier New"/>
          <w:noProof/>
          <w:sz w:val="18"/>
        </w:rPr>
        <w:br/>
        <w:t>│</w:t>
      </w:r>
      <w:r>
        <w:rPr>
          <w:rFonts w:ascii="Courier New" w:eastAsia="Courier New" w:hAnsi="Courier New"/>
          <w:noProof/>
          <w:sz w:val="18"/>
        </w:rPr>
        <w:br/>
        <w:t>└── IC-005 Initialize X</w:t>
      </w:r>
      <w:r>
        <w:rPr>
          <w:rFonts w:ascii="Courier New" w:eastAsia="Courier New" w:hAnsi="Courier New"/>
          <w:noProof/>
          <w:sz w:val="18"/>
        </w:rPr>
        <w:br/>
        <w:t xml:space="preserve">    └── At initialization, x shall equal 0.</w:t>
      </w:r>
    </w:p>
    <w:p w14:paraId="70259299" w14:textId="77777777" w:rsidR="00CD44A6" w:rsidRDefault="00CD44A6" w:rsidP="00CD44A6">
      <w:pPr>
        <w:pStyle w:val="Heading3"/>
        <w:spacing w:before="160" w:after="40"/>
      </w:pPr>
      <w:r>
        <w:rPr>
          <w:rFonts w:ascii="Arial" w:eastAsia="Arial" w:hAnsi="Arial"/>
          <w:color w:val="000000"/>
          <w:sz w:val="24"/>
        </w:rPr>
        <w:t>Software Requirements</w:t>
      </w:r>
    </w:p>
    <w:p w14:paraId="6C75F469" w14:textId="77777777" w:rsidR="00CD44A6" w:rsidRDefault="00CD44A6" w:rsidP="00CD44A6">
      <w:pPr>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HLR-012 Store Previous Z</w:t>
      </w:r>
      <w:r>
        <w:rPr>
          <w:rFonts w:ascii="Courier New" w:eastAsia="Courier New" w:hAnsi="Courier New"/>
          <w:noProof/>
          <w:sz w:val="18"/>
        </w:rPr>
        <w:br/>
        <w:t>│   └── The software shall store the previous</w:t>
      </w:r>
      <w:r>
        <w:rPr>
          <w:rFonts w:ascii="Courier New" w:eastAsia="Courier New" w:hAnsi="Courier New"/>
          <w:noProof/>
          <w:sz w:val="18"/>
        </w:rPr>
        <w:br/>
        <w:t>│       value of z using a Unit Delay block.</w:t>
      </w:r>
      <w:r>
        <w:rPr>
          <w:rFonts w:ascii="Courier New" w:eastAsia="Courier New" w:hAnsi="Courier New"/>
          <w:noProof/>
          <w:sz w:val="18"/>
        </w:rPr>
        <w:br/>
        <w:t>│</w:t>
      </w:r>
      <w:r>
        <w:rPr>
          <w:rFonts w:ascii="Courier New" w:eastAsia="Courier New" w:hAnsi="Courier New"/>
          <w:noProof/>
          <w:sz w:val="18"/>
        </w:rPr>
        <w:br/>
        <w:t>├── HLR-013 Compute X</w:t>
      </w:r>
      <w:r>
        <w:rPr>
          <w:rFonts w:ascii="Courier New" w:eastAsia="Courier New" w:hAnsi="Courier New"/>
          <w:noProof/>
          <w:sz w:val="18"/>
        </w:rPr>
        <w:br/>
        <w:t>│   └── The software shall compute:</w:t>
      </w:r>
      <w:r>
        <w:rPr>
          <w:rFonts w:ascii="Courier New" w:eastAsia="Courier New" w:hAnsi="Courier New"/>
          <w:noProof/>
          <w:sz w:val="18"/>
        </w:rPr>
        <w:br/>
        <w:t>│</w:t>
      </w:r>
      <w:r>
        <w:rPr>
          <w:rFonts w:ascii="Courier New" w:eastAsia="Courier New" w:hAnsi="Courier New"/>
          <w:noProof/>
          <w:sz w:val="18"/>
        </w:rPr>
        <w:br/>
        <w:t>│       x = -t² + yz⁻¹</w:t>
      </w:r>
      <w:r>
        <w:rPr>
          <w:rFonts w:ascii="Courier New" w:eastAsia="Courier New" w:hAnsi="Courier New"/>
          <w:noProof/>
          <w:sz w:val="18"/>
        </w:rPr>
        <w:br/>
        <w:t>│</w:t>
      </w:r>
      <w:r>
        <w:rPr>
          <w:rFonts w:ascii="Courier New" w:eastAsia="Courier New" w:hAnsi="Courier New"/>
          <w:noProof/>
          <w:sz w:val="18"/>
        </w:rPr>
        <w:br/>
        <w:t>├── HLR-014 Store X as Integer</w:t>
      </w:r>
      <w:r>
        <w:rPr>
          <w:rFonts w:ascii="Courier New" w:eastAsia="Courier New" w:hAnsi="Courier New"/>
          <w:noProof/>
          <w:sz w:val="18"/>
        </w:rPr>
        <w:br/>
        <w:t>│   └── The software shall store x as an</w:t>
      </w:r>
      <w:r>
        <w:rPr>
          <w:rFonts w:ascii="Courier New" w:eastAsia="Courier New" w:hAnsi="Courier New"/>
          <w:noProof/>
          <w:sz w:val="18"/>
        </w:rPr>
        <w:br/>
        <w:t>│       integer value.</w:t>
      </w:r>
      <w:r>
        <w:rPr>
          <w:rFonts w:ascii="Courier New" w:eastAsia="Courier New" w:hAnsi="Courier New"/>
          <w:noProof/>
          <w:sz w:val="18"/>
        </w:rPr>
        <w:br/>
        <w:t>│</w:t>
      </w:r>
      <w:r>
        <w:rPr>
          <w:rFonts w:ascii="Courier New" w:eastAsia="Courier New" w:hAnsi="Courier New"/>
          <w:noProof/>
          <w:sz w:val="18"/>
        </w:rPr>
        <w:br/>
        <w:t>└── HLR-015 Output X</w:t>
      </w:r>
      <w:r>
        <w:rPr>
          <w:rFonts w:ascii="Courier New" w:eastAsia="Courier New" w:hAnsi="Courier New"/>
          <w:noProof/>
          <w:sz w:val="18"/>
        </w:rPr>
        <w:br/>
        <w:t xml:space="preserve">    └── The software shall provide x at the</w:t>
      </w:r>
      <w:r>
        <w:rPr>
          <w:rFonts w:ascii="Courier New" w:eastAsia="Courier New" w:hAnsi="Courier New"/>
          <w:noProof/>
          <w:sz w:val="18"/>
        </w:rPr>
        <w:br/>
        <w:t xml:space="preserve">        output interface.</w:t>
      </w:r>
    </w:p>
    <w:p w14:paraId="042E51AA" w14:textId="77777777" w:rsidR="00CD44A6" w:rsidRDefault="00CD44A6" w:rsidP="00CD44A6">
      <w:pPr>
        <w:pStyle w:val="Heading3"/>
        <w:spacing w:before="160" w:after="40"/>
      </w:pPr>
      <w:r>
        <w:rPr>
          <w:rFonts w:ascii="Arial" w:eastAsia="Arial" w:hAnsi="Arial"/>
          <w:color w:val="000000"/>
          <w:sz w:val="24"/>
        </w:rPr>
        <w:lastRenderedPageBreak/>
        <w:t>Software Initial Conditions</w:t>
      </w:r>
    </w:p>
    <w:p w14:paraId="7FFFA16C"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HLR-016 Initialize Unit Delay</w:t>
      </w:r>
      <w:r>
        <w:rPr>
          <w:rFonts w:ascii="Courier New" w:eastAsia="Courier New" w:hAnsi="Courier New"/>
          <w:noProof/>
          <w:sz w:val="18"/>
        </w:rPr>
        <w:br/>
        <w:t>│   └── The software shall initialize the</w:t>
      </w:r>
      <w:r>
        <w:rPr>
          <w:rFonts w:ascii="Courier New" w:eastAsia="Courier New" w:hAnsi="Courier New"/>
          <w:noProof/>
          <w:sz w:val="18"/>
        </w:rPr>
        <w:br/>
        <w:t>│       Unit Delay block to 0.0.</w:t>
      </w:r>
      <w:r>
        <w:rPr>
          <w:rFonts w:ascii="Courier New" w:eastAsia="Courier New" w:hAnsi="Courier New"/>
          <w:noProof/>
          <w:sz w:val="18"/>
        </w:rPr>
        <w:br/>
        <w:t>│</w:t>
      </w:r>
      <w:r>
        <w:rPr>
          <w:rFonts w:ascii="Courier New" w:eastAsia="Courier New" w:hAnsi="Courier New"/>
          <w:noProof/>
          <w:sz w:val="18"/>
        </w:rPr>
        <w:br/>
        <w:t>└── HLR-017 Initialize X Output</w:t>
      </w:r>
      <w:r>
        <w:rPr>
          <w:rFonts w:ascii="Courier New" w:eastAsia="Courier New" w:hAnsi="Courier New"/>
          <w:noProof/>
          <w:sz w:val="18"/>
        </w:rPr>
        <w:br/>
        <w:t xml:space="preserve">    └── The software shall initialize x to 0.</w:t>
      </w:r>
    </w:p>
    <w:p w14:paraId="0CE0B50F" w14:textId="77777777" w:rsidR="00CD44A6" w:rsidRDefault="00CD44A6" w:rsidP="00CD44A6">
      <w:pPr>
        <w:pStyle w:val="Heading3"/>
        <w:spacing w:before="160" w:after="40"/>
      </w:pPr>
      <w:r>
        <w:rPr>
          <w:rFonts w:ascii="Arial" w:eastAsia="Arial" w:hAnsi="Arial"/>
          <w:color w:val="000000"/>
          <w:sz w:val="24"/>
        </w:rPr>
        <w:t>Model Structure</w:t>
      </w:r>
    </w:p>
    <w:p w14:paraId="238EA7A4"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DelayedPolynomial_System</w:t>
      </w:r>
      <w:r>
        <w:rPr>
          <w:rFonts w:ascii="Courier New" w:eastAsia="Courier New" w:hAnsi="Courier New"/>
          <w:noProof/>
          <w:sz w:val="18"/>
        </w:rPr>
        <w:br/>
        <w:t>│   ├── Time_Input</w:t>
      </w:r>
      <w:r>
        <w:rPr>
          <w:rFonts w:ascii="Courier New" w:eastAsia="Courier New" w:hAnsi="Courier New"/>
          <w:noProof/>
          <w:sz w:val="18"/>
        </w:rPr>
        <w:br/>
        <w:t>│   ├── Y_Input</w:t>
      </w:r>
      <w:r>
        <w:rPr>
          <w:rFonts w:ascii="Courier New" w:eastAsia="Courier New" w:hAnsi="Courier New"/>
          <w:noProof/>
          <w:sz w:val="18"/>
        </w:rPr>
        <w:br/>
        <w:t>│   ├── Z_Input</w:t>
      </w:r>
      <w:r>
        <w:rPr>
          <w:rFonts w:ascii="Courier New" w:eastAsia="Courier New" w:hAnsi="Courier New"/>
          <w:noProof/>
          <w:sz w:val="18"/>
        </w:rPr>
        <w:br/>
        <w:t>│   ├── Compute_Delayed_Z</w:t>
      </w:r>
      <w:r>
        <w:rPr>
          <w:rFonts w:ascii="Courier New" w:eastAsia="Courier New" w:hAnsi="Courier New"/>
          <w:noProof/>
          <w:sz w:val="18"/>
        </w:rPr>
        <w:br/>
        <w:t>│   ├── Compute_T_Squared</w:t>
      </w:r>
      <w:r>
        <w:rPr>
          <w:rFonts w:ascii="Courier New" w:eastAsia="Courier New" w:hAnsi="Courier New"/>
          <w:noProof/>
          <w:sz w:val="18"/>
        </w:rPr>
        <w:br/>
        <w:t>│   ├── Compute_NegT_Squared</w:t>
      </w:r>
      <w:r>
        <w:rPr>
          <w:rFonts w:ascii="Courier New" w:eastAsia="Courier New" w:hAnsi="Courier New"/>
          <w:noProof/>
          <w:sz w:val="18"/>
        </w:rPr>
        <w:br/>
        <w:t>│   ├── Compute_YZ_Delay</w:t>
      </w:r>
      <w:r>
        <w:rPr>
          <w:rFonts w:ascii="Courier New" w:eastAsia="Courier New" w:hAnsi="Courier New"/>
          <w:noProof/>
          <w:sz w:val="18"/>
        </w:rPr>
        <w:br/>
        <w:t>│   ├── Compute_X</w:t>
      </w:r>
      <w:r>
        <w:rPr>
          <w:rFonts w:ascii="Courier New" w:eastAsia="Courier New" w:hAnsi="Courier New"/>
          <w:noProof/>
          <w:sz w:val="18"/>
        </w:rPr>
        <w:br/>
        <w:t>│   ├── Convert_X_Type</w:t>
      </w:r>
      <w:r>
        <w:rPr>
          <w:rFonts w:ascii="Courier New" w:eastAsia="Courier New" w:hAnsi="Courier New"/>
          <w:noProof/>
          <w:sz w:val="18"/>
        </w:rPr>
        <w:br/>
        <w:t>│   └── X_Output</w:t>
      </w:r>
      <w:r>
        <w:rPr>
          <w:rFonts w:ascii="Courier New" w:eastAsia="Courier New" w:hAnsi="Courier New"/>
          <w:noProof/>
          <w:sz w:val="18"/>
        </w:rPr>
        <w:br/>
        <w:t>│</w:t>
      </w:r>
      <w:r>
        <w:rPr>
          <w:rFonts w:ascii="Courier New" w:eastAsia="Courier New" w:hAnsi="Courier New"/>
          <w:noProof/>
          <w:sz w:val="18"/>
        </w:rPr>
        <w:br/>
        <w:t>├── Signals</w:t>
      </w:r>
      <w:r>
        <w:rPr>
          <w:rFonts w:ascii="Courier New" w:eastAsia="Courier New" w:hAnsi="Courier New"/>
          <w:noProof/>
          <w:sz w:val="18"/>
        </w:rPr>
        <w:br/>
        <w:t>│   ├── t</w:t>
      </w:r>
      <w:r>
        <w:rPr>
          <w:rFonts w:ascii="Courier New" w:eastAsia="Courier New" w:hAnsi="Courier New"/>
          <w:noProof/>
          <w:sz w:val="18"/>
        </w:rPr>
        <w:br/>
        <w:t>│   ├── y</w:t>
      </w:r>
      <w:r>
        <w:rPr>
          <w:rFonts w:ascii="Courier New" w:eastAsia="Courier New" w:hAnsi="Courier New"/>
          <w:noProof/>
          <w:sz w:val="18"/>
        </w:rPr>
        <w:br/>
        <w:t>│   ├── z</w:t>
      </w:r>
      <w:r>
        <w:rPr>
          <w:rFonts w:ascii="Courier New" w:eastAsia="Courier New" w:hAnsi="Courier New"/>
          <w:noProof/>
          <w:sz w:val="18"/>
        </w:rPr>
        <w:br/>
        <w:t>│   ├── z_delay</w:t>
      </w:r>
      <w:r>
        <w:rPr>
          <w:rFonts w:ascii="Courier New" w:eastAsia="Courier New" w:hAnsi="Courier New"/>
          <w:noProof/>
          <w:sz w:val="18"/>
        </w:rPr>
        <w:br/>
        <w:t>│   ├── t_squared</w:t>
      </w:r>
      <w:r>
        <w:rPr>
          <w:rFonts w:ascii="Courier New" w:eastAsia="Courier New" w:hAnsi="Courier New"/>
          <w:noProof/>
          <w:sz w:val="18"/>
        </w:rPr>
        <w:br/>
        <w:t>│   ├── neg_t_squared</w:t>
      </w:r>
      <w:r>
        <w:rPr>
          <w:rFonts w:ascii="Courier New" w:eastAsia="Courier New" w:hAnsi="Courier New"/>
          <w:noProof/>
          <w:sz w:val="18"/>
        </w:rPr>
        <w:br/>
        <w:t>│   ├── yz_delay</w:t>
      </w:r>
      <w:r>
        <w:rPr>
          <w:rFonts w:ascii="Courier New" w:eastAsia="Courier New" w:hAnsi="Courier New"/>
          <w:noProof/>
          <w:sz w:val="18"/>
        </w:rPr>
        <w:br/>
        <w:t>│   ├── x_raw</w:t>
      </w:r>
      <w:r>
        <w:rPr>
          <w:rFonts w:ascii="Courier New" w:eastAsia="Courier New" w:hAnsi="Courier New"/>
          <w:noProof/>
          <w:sz w:val="18"/>
        </w:rPr>
        <w:br/>
        <w:t>│   └── x</w:t>
      </w:r>
      <w:r>
        <w:rPr>
          <w:rFonts w:ascii="Courier New" w:eastAsia="Courier New" w:hAnsi="Courier New"/>
          <w:noProof/>
          <w:sz w:val="18"/>
        </w:rPr>
        <w:br/>
        <w:t>│</w:t>
      </w:r>
      <w:r>
        <w:rPr>
          <w:rFonts w:ascii="Courier New" w:eastAsia="Courier New" w:hAnsi="Courier New"/>
          <w:noProof/>
          <w:sz w:val="18"/>
        </w:rPr>
        <w:br/>
        <w:t>└── Equation Implemented</w:t>
      </w:r>
      <w:r>
        <w:rPr>
          <w:rFonts w:ascii="Courier New" w:eastAsia="Courier New" w:hAnsi="Courier New"/>
          <w:noProof/>
          <w:sz w:val="18"/>
        </w:rPr>
        <w:br/>
      </w:r>
      <w:r>
        <w:rPr>
          <w:rFonts w:ascii="Courier New" w:eastAsia="Courier New" w:hAnsi="Courier New"/>
          <w:noProof/>
          <w:sz w:val="18"/>
        </w:rPr>
        <w:br/>
        <w:t xml:space="preserve">    x = -t² + yz⁻¹</w:t>
      </w:r>
    </w:p>
    <w:p w14:paraId="32C1F1FB" w14:textId="77777777" w:rsidR="00CD44A6" w:rsidRDefault="00CD44A6" w:rsidP="00CD44A6">
      <w:pPr>
        <w:pStyle w:val="Heading3"/>
        <w:spacing w:before="160" w:after="40"/>
      </w:pPr>
      <w:r>
        <w:rPr>
          <w:rFonts w:ascii="Arial" w:eastAsia="Arial" w:hAnsi="Arial"/>
          <w:color w:val="000000"/>
          <w:sz w:val="24"/>
        </w:rPr>
        <w:t>Block Traceability</w:t>
      </w:r>
    </w:p>
    <w:p w14:paraId="556CF4E3"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HLR-012</w:t>
      </w:r>
      <w:r>
        <w:rPr>
          <w:rFonts w:ascii="Courier New" w:eastAsia="Courier New" w:hAnsi="Courier New"/>
          <w:noProof/>
          <w:sz w:val="18"/>
        </w:rPr>
        <w:br/>
        <w:t>│   └── Compute_Delayed_Z</w:t>
      </w:r>
      <w:r>
        <w:rPr>
          <w:rFonts w:ascii="Courier New" w:eastAsia="Courier New" w:hAnsi="Courier New"/>
          <w:noProof/>
          <w:sz w:val="18"/>
        </w:rPr>
        <w:br/>
        <w:t>│</w:t>
      </w:r>
      <w:r>
        <w:rPr>
          <w:rFonts w:ascii="Courier New" w:eastAsia="Courier New" w:hAnsi="Courier New"/>
          <w:noProof/>
          <w:sz w:val="18"/>
        </w:rPr>
        <w:br/>
        <w:t>├── HLR-013</w:t>
      </w:r>
      <w:r>
        <w:rPr>
          <w:rFonts w:ascii="Courier New" w:eastAsia="Courier New" w:hAnsi="Courier New"/>
          <w:noProof/>
          <w:sz w:val="18"/>
        </w:rPr>
        <w:br/>
        <w:t>│   ├── Compute_T_Squared</w:t>
      </w:r>
      <w:r>
        <w:rPr>
          <w:rFonts w:ascii="Courier New" w:eastAsia="Courier New" w:hAnsi="Courier New"/>
          <w:noProof/>
          <w:sz w:val="18"/>
        </w:rPr>
        <w:br/>
        <w:t>│   ├── Compute_NegT_Squared</w:t>
      </w:r>
      <w:r>
        <w:rPr>
          <w:rFonts w:ascii="Courier New" w:eastAsia="Courier New" w:hAnsi="Courier New"/>
          <w:noProof/>
          <w:sz w:val="18"/>
        </w:rPr>
        <w:br/>
        <w:t>│   ├── Compute_YZ_Delay</w:t>
      </w:r>
      <w:r>
        <w:rPr>
          <w:rFonts w:ascii="Courier New" w:eastAsia="Courier New" w:hAnsi="Courier New"/>
          <w:noProof/>
          <w:sz w:val="18"/>
        </w:rPr>
        <w:br/>
        <w:t>│   └── Compute_X</w:t>
      </w:r>
      <w:r>
        <w:rPr>
          <w:rFonts w:ascii="Courier New" w:eastAsia="Courier New" w:hAnsi="Courier New"/>
          <w:noProof/>
          <w:sz w:val="18"/>
        </w:rPr>
        <w:br/>
        <w:t>│</w:t>
      </w:r>
      <w:r>
        <w:rPr>
          <w:rFonts w:ascii="Courier New" w:eastAsia="Courier New" w:hAnsi="Courier New"/>
          <w:noProof/>
          <w:sz w:val="18"/>
        </w:rPr>
        <w:br/>
        <w:t>├── HLR-014</w:t>
      </w:r>
      <w:r>
        <w:rPr>
          <w:rFonts w:ascii="Courier New" w:eastAsia="Courier New" w:hAnsi="Courier New"/>
          <w:noProof/>
          <w:sz w:val="18"/>
        </w:rPr>
        <w:br/>
        <w:t>│   └── Convert_X_Type</w:t>
      </w:r>
      <w:r>
        <w:rPr>
          <w:rFonts w:ascii="Courier New" w:eastAsia="Courier New" w:hAnsi="Courier New"/>
          <w:noProof/>
          <w:sz w:val="18"/>
        </w:rPr>
        <w:br/>
        <w:t>│</w:t>
      </w:r>
      <w:r>
        <w:rPr>
          <w:rFonts w:ascii="Courier New" w:eastAsia="Courier New" w:hAnsi="Courier New"/>
          <w:noProof/>
          <w:sz w:val="18"/>
        </w:rPr>
        <w:br/>
        <w:t>├── HLR-015</w:t>
      </w:r>
      <w:r>
        <w:rPr>
          <w:rFonts w:ascii="Courier New" w:eastAsia="Courier New" w:hAnsi="Courier New"/>
          <w:noProof/>
          <w:sz w:val="18"/>
        </w:rPr>
        <w:br/>
        <w:t>│   └── X_Output</w:t>
      </w:r>
      <w:r>
        <w:rPr>
          <w:rFonts w:ascii="Courier New" w:eastAsia="Courier New" w:hAnsi="Courier New"/>
          <w:noProof/>
          <w:sz w:val="18"/>
        </w:rPr>
        <w:br/>
        <w:t>│</w:t>
      </w:r>
      <w:r>
        <w:rPr>
          <w:rFonts w:ascii="Courier New" w:eastAsia="Courier New" w:hAnsi="Courier New"/>
          <w:noProof/>
          <w:sz w:val="18"/>
        </w:rPr>
        <w:br/>
        <w:t>├── HLR-016</w:t>
      </w:r>
      <w:r>
        <w:rPr>
          <w:rFonts w:ascii="Courier New" w:eastAsia="Courier New" w:hAnsi="Courier New"/>
          <w:noProof/>
          <w:sz w:val="18"/>
        </w:rPr>
        <w:br/>
        <w:t>│   └── Compute_Delayed_Z</w:t>
      </w:r>
      <w:r>
        <w:rPr>
          <w:rFonts w:ascii="Courier New" w:eastAsia="Courier New" w:hAnsi="Courier New"/>
          <w:noProof/>
          <w:sz w:val="18"/>
        </w:rPr>
        <w:br/>
        <w:t>│</w:t>
      </w:r>
      <w:r>
        <w:rPr>
          <w:rFonts w:ascii="Courier New" w:eastAsia="Courier New" w:hAnsi="Courier New"/>
          <w:noProof/>
          <w:sz w:val="18"/>
        </w:rPr>
        <w:br/>
        <w:t>└── HLR-017</w:t>
      </w:r>
      <w:r>
        <w:rPr>
          <w:rFonts w:ascii="Courier New" w:eastAsia="Courier New" w:hAnsi="Courier New"/>
          <w:noProof/>
          <w:sz w:val="18"/>
        </w:rPr>
        <w:br/>
        <w:t xml:space="preserve">    ├── Convert_X_Type</w:t>
      </w:r>
      <w:r>
        <w:rPr>
          <w:rFonts w:ascii="Courier New" w:eastAsia="Courier New" w:hAnsi="Courier New"/>
          <w:noProof/>
          <w:sz w:val="18"/>
        </w:rPr>
        <w:br/>
        <w:t xml:space="preserve">    └── X_Output</w:t>
      </w:r>
    </w:p>
    <w:p w14:paraId="4FFB85FA" w14:textId="77777777" w:rsidR="00CD44A6" w:rsidRDefault="00CD44A6" w:rsidP="00CD44A6">
      <w:pPr>
        <w:pStyle w:val="Heading3"/>
        <w:spacing w:before="160" w:after="40"/>
      </w:pPr>
      <w:r>
        <w:rPr>
          <w:rFonts w:ascii="Arial" w:eastAsia="Arial" w:hAnsi="Arial"/>
          <w:color w:val="000000"/>
          <w:sz w:val="24"/>
        </w:rPr>
        <w:lastRenderedPageBreak/>
        <w:t>Requirements Traceability</w:t>
      </w:r>
    </w:p>
    <w:p w14:paraId="7F4F95AB" w14:textId="77777777" w:rsidR="00CD44A6" w:rsidRDefault="00CD44A6" w:rsidP="00CD44A6">
      <w:pPr>
        <w:keepLines/>
        <w:widowControl w:val="0"/>
        <w:spacing w:after="100" w:line="210" w:lineRule="exact"/>
        <w:ind w:left="259" w:right="72"/>
      </w:pPr>
      <w:r>
        <w:rPr>
          <w:rFonts w:ascii="Courier New" w:eastAsia="Courier New" w:hAnsi="Courier New"/>
          <w:noProof/>
          <w:sz w:val="18"/>
        </w:rPr>
        <w:t>│</w:t>
      </w:r>
      <w:r>
        <w:rPr>
          <w:rFonts w:ascii="Courier New" w:eastAsia="Courier New" w:hAnsi="Courier New"/>
          <w:noProof/>
          <w:sz w:val="18"/>
        </w:rPr>
        <w:br/>
        <w:t>├── FR-003</w:t>
      </w:r>
      <w:r>
        <w:rPr>
          <w:rFonts w:ascii="Courier New" w:eastAsia="Courier New" w:hAnsi="Courier New"/>
          <w:noProof/>
          <w:sz w:val="18"/>
        </w:rPr>
        <w:br/>
        <w:t>│   └── HLR-012</w:t>
      </w:r>
      <w:r>
        <w:rPr>
          <w:rFonts w:ascii="Courier New" w:eastAsia="Courier New" w:hAnsi="Courier New"/>
          <w:noProof/>
          <w:sz w:val="18"/>
        </w:rPr>
        <w:br/>
        <w:t>│</w:t>
      </w:r>
      <w:r>
        <w:rPr>
          <w:rFonts w:ascii="Courier New" w:eastAsia="Courier New" w:hAnsi="Courier New"/>
          <w:noProof/>
          <w:sz w:val="18"/>
        </w:rPr>
        <w:br/>
        <w:t>├── FR-004</w:t>
      </w:r>
      <w:r>
        <w:rPr>
          <w:rFonts w:ascii="Courier New" w:eastAsia="Courier New" w:hAnsi="Courier New"/>
          <w:noProof/>
          <w:sz w:val="18"/>
        </w:rPr>
        <w:br/>
        <w:t>│   ├── HLR-013</w:t>
      </w:r>
      <w:r>
        <w:rPr>
          <w:rFonts w:ascii="Courier New" w:eastAsia="Courier New" w:hAnsi="Courier New"/>
          <w:noProof/>
          <w:sz w:val="18"/>
        </w:rPr>
        <w:br/>
        <w:t>│   ├── HLR-014</w:t>
      </w:r>
      <w:r>
        <w:rPr>
          <w:rFonts w:ascii="Courier New" w:eastAsia="Courier New" w:hAnsi="Courier New"/>
          <w:noProof/>
          <w:sz w:val="18"/>
        </w:rPr>
        <w:br/>
        <w:t>│   └── HLR-015</w:t>
      </w:r>
      <w:r>
        <w:rPr>
          <w:rFonts w:ascii="Courier New" w:eastAsia="Courier New" w:hAnsi="Courier New"/>
          <w:noProof/>
          <w:sz w:val="18"/>
        </w:rPr>
        <w:br/>
        <w:t>│</w:t>
      </w:r>
      <w:r>
        <w:rPr>
          <w:rFonts w:ascii="Courier New" w:eastAsia="Courier New" w:hAnsi="Courier New"/>
          <w:noProof/>
          <w:sz w:val="18"/>
        </w:rPr>
        <w:br/>
        <w:t>├── IC-004</w:t>
      </w:r>
      <w:r>
        <w:rPr>
          <w:rFonts w:ascii="Courier New" w:eastAsia="Courier New" w:hAnsi="Courier New"/>
          <w:noProof/>
          <w:sz w:val="18"/>
        </w:rPr>
        <w:br/>
        <w:t>│   └── HLR-016</w:t>
      </w:r>
      <w:r>
        <w:rPr>
          <w:rFonts w:ascii="Courier New" w:eastAsia="Courier New" w:hAnsi="Courier New"/>
          <w:noProof/>
          <w:sz w:val="18"/>
        </w:rPr>
        <w:br/>
        <w:t>│</w:t>
      </w:r>
      <w:r>
        <w:rPr>
          <w:rFonts w:ascii="Courier New" w:eastAsia="Courier New" w:hAnsi="Courier New"/>
          <w:noProof/>
          <w:sz w:val="18"/>
        </w:rPr>
        <w:br/>
        <w:t>└── IC-005</w:t>
      </w:r>
      <w:r>
        <w:rPr>
          <w:rFonts w:ascii="Courier New" w:eastAsia="Courier New" w:hAnsi="Courier New"/>
          <w:noProof/>
          <w:sz w:val="18"/>
        </w:rPr>
        <w:br/>
        <w:t xml:space="preserve">    └── HLR-017</w:t>
      </w:r>
    </w:p>
    <w:p w14:paraId="2B2DB6C3" w14:textId="77777777" w:rsidR="00CD44A6" w:rsidRDefault="00CD44A6" w:rsidP="00CD44A6">
      <w:pPr>
        <w:pStyle w:val="Heading1"/>
        <w:spacing w:before="280" w:after="120"/>
      </w:pPr>
      <w:r>
        <w:rPr>
          <w:rFonts w:ascii="Arial" w:hAnsi="Arial"/>
        </w:rPr>
        <w:t>Components and Architecture</w:t>
      </w:r>
    </w:p>
    <w:p w14:paraId="13C91136" w14:textId="77777777" w:rsidR="00CD44A6" w:rsidRDefault="00CD44A6" w:rsidP="00CD44A6">
      <w:pPr>
        <w:spacing w:after="140" w:line="269" w:lineRule="auto"/>
      </w:pPr>
      <w:r>
        <w:t>A component performs one part of the control job. The architecture connects several components so they can work together.</w:t>
      </w:r>
    </w:p>
    <w:p w14:paraId="23A60B34" w14:textId="77777777" w:rsidR="00CD44A6" w:rsidRDefault="00CD44A6" w:rsidP="00CD44A6">
      <w:pPr>
        <w:pStyle w:val="Heading2"/>
        <w:spacing w:after="120"/>
      </w:pPr>
      <w:r>
        <w:rPr>
          <w:rFonts w:ascii="Arial" w:hAnsi="Arial"/>
        </w:rPr>
        <w:t>Component Practice</w:t>
      </w:r>
    </w:p>
    <w:p w14:paraId="3408816A" w14:textId="77777777" w:rsidR="00CD44A6" w:rsidRDefault="00CD44A6" w:rsidP="00CD44A6">
      <w:pPr>
        <w:spacing w:after="80" w:line="259" w:lineRule="auto"/>
        <w:ind w:left="461" w:hanging="288"/>
      </w:pPr>
      <w:r>
        <w:t>•  Create a simple component model.</w:t>
      </w:r>
    </w:p>
    <w:p w14:paraId="455989D6" w14:textId="77777777" w:rsidR="00CD44A6" w:rsidRDefault="00CD44A6" w:rsidP="00CD44A6">
      <w:pPr>
        <w:spacing w:after="80" w:line="259" w:lineRule="auto"/>
        <w:ind w:left="461" w:hanging="288"/>
      </w:pPr>
      <w:r>
        <w:t>•  Use a Unit Delay.</w:t>
      </w:r>
    </w:p>
    <w:p w14:paraId="1709B7C7" w14:textId="77777777" w:rsidR="00CD44A6" w:rsidRDefault="00CD44A6" w:rsidP="00CD44A6">
      <w:pPr>
        <w:spacing w:after="80" w:line="259" w:lineRule="auto"/>
        <w:ind w:left="461" w:hanging="288"/>
      </w:pPr>
      <w:r>
        <w:t>•  Create a normal subsystem.</w:t>
      </w:r>
    </w:p>
    <w:p w14:paraId="6ADC0962" w14:textId="77777777" w:rsidR="00CD44A6" w:rsidRDefault="00CD44A6" w:rsidP="00CD44A6">
      <w:pPr>
        <w:spacing w:after="80" w:line="259" w:lineRule="auto"/>
        <w:ind w:left="461" w:hanging="288"/>
      </w:pPr>
      <w:r>
        <w:t>•  Create a model reference component.</w:t>
      </w:r>
    </w:p>
    <w:p w14:paraId="1660E85E" w14:textId="77777777" w:rsidR="00CD44A6" w:rsidRDefault="00CD44A6" w:rsidP="00CD44A6">
      <w:pPr>
        <w:spacing w:after="80" w:line="259" w:lineRule="auto"/>
        <w:ind w:left="461" w:hanging="288"/>
      </w:pPr>
      <w:r>
        <w:t>•  Use the correct data definitions.</w:t>
      </w:r>
    </w:p>
    <w:p w14:paraId="1EBF2A0E" w14:textId="77777777" w:rsidR="00CD44A6" w:rsidRDefault="00CD44A6" w:rsidP="00CD44A6">
      <w:pPr>
        <w:spacing w:after="80" w:line="259" w:lineRule="auto"/>
        <w:ind w:left="461" w:hanging="288"/>
      </w:pPr>
      <w:r>
        <w:t>•  Compile the component using Ctrl D.</w:t>
      </w:r>
    </w:p>
    <w:p w14:paraId="26BD0EA3" w14:textId="77777777" w:rsidR="00CD44A6" w:rsidRDefault="00CD44A6" w:rsidP="00CD44A6">
      <w:pPr>
        <w:spacing w:after="80" w:line="259" w:lineRule="auto"/>
        <w:ind w:left="461" w:hanging="288"/>
      </w:pPr>
      <w:r>
        <w:t>•  Test the component through a test harness or temporary test method.</w:t>
      </w:r>
    </w:p>
    <w:p w14:paraId="3DE75BDB" w14:textId="77777777" w:rsidR="00CD44A6" w:rsidRDefault="00CD44A6" w:rsidP="00CD44A6">
      <w:pPr>
        <w:spacing w:after="80" w:line="259" w:lineRule="auto"/>
        <w:ind w:left="461" w:hanging="288"/>
      </w:pPr>
      <w:r>
        <w:t>•  Connect the component to its requirement and test when the tools are available.</w:t>
      </w:r>
    </w:p>
    <w:p w14:paraId="6FBBB5D3" w14:textId="77777777" w:rsidR="00CD44A6" w:rsidRDefault="00CD44A6" w:rsidP="00CD44A6">
      <w:pPr>
        <w:pStyle w:val="Heading2"/>
        <w:spacing w:after="120"/>
      </w:pPr>
      <w:r>
        <w:rPr>
          <w:rFonts w:ascii="Arial" w:hAnsi="Arial"/>
        </w:rPr>
        <w:t>Architecture Practice</w:t>
      </w:r>
    </w:p>
    <w:p w14:paraId="0F3B549E" w14:textId="77777777" w:rsidR="00CD44A6" w:rsidRDefault="00CD44A6" w:rsidP="00CD44A6">
      <w:pPr>
        <w:spacing w:after="80" w:line="259" w:lineRule="auto"/>
        <w:ind w:left="461" w:hanging="288"/>
      </w:pPr>
      <w:r>
        <w:t>•  Open the high level architecture.</w:t>
      </w:r>
    </w:p>
    <w:p w14:paraId="7229F9B4" w14:textId="77777777" w:rsidR="00CD44A6" w:rsidRDefault="00CD44A6" w:rsidP="00CD44A6">
      <w:pPr>
        <w:spacing w:after="80" w:line="259" w:lineRule="auto"/>
        <w:ind w:left="461" w:hanging="288"/>
      </w:pPr>
      <w:r>
        <w:t>•  Place model reference components into the architecture.</w:t>
      </w:r>
    </w:p>
    <w:p w14:paraId="4F5D5318" w14:textId="77777777" w:rsidR="00CD44A6" w:rsidRDefault="00CD44A6" w:rsidP="00CD44A6">
      <w:pPr>
        <w:spacing w:after="80" w:line="259" w:lineRule="auto"/>
        <w:ind w:left="461" w:hanging="288"/>
      </w:pPr>
      <w:r>
        <w:t>•  Name the model reference blocks.</w:t>
      </w:r>
    </w:p>
    <w:p w14:paraId="4A499E5A" w14:textId="77777777" w:rsidR="00CD44A6" w:rsidRDefault="00CD44A6" w:rsidP="00CD44A6">
      <w:pPr>
        <w:spacing w:after="80" w:line="259" w:lineRule="auto"/>
        <w:ind w:left="461" w:hanging="288"/>
      </w:pPr>
      <w:r>
        <w:t>•  Connect the component interfaces.</w:t>
      </w:r>
    </w:p>
    <w:p w14:paraId="054CCC59" w14:textId="77777777" w:rsidR="00CD44A6" w:rsidRDefault="00CD44A6" w:rsidP="00CD44A6">
      <w:pPr>
        <w:spacing w:after="80" w:line="259" w:lineRule="auto"/>
        <w:ind w:left="461" w:hanging="288"/>
      </w:pPr>
      <w:r>
        <w:t>•  Compile the components and architecture using Ctrl D.</w:t>
      </w:r>
    </w:p>
    <w:p w14:paraId="6E482A27" w14:textId="77777777" w:rsidR="00CD44A6" w:rsidRDefault="00CD44A6" w:rsidP="00CD44A6">
      <w:pPr>
        <w:spacing w:after="80" w:line="259" w:lineRule="auto"/>
        <w:ind w:left="461" w:hanging="288"/>
      </w:pPr>
      <w:r>
        <w:t>•  Build the architecture using Ctrl B.</w:t>
      </w:r>
    </w:p>
    <w:p w14:paraId="6186005E" w14:textId="77777777" w:rsidR="00CD44A6" w:rsidRDefault="00CD44A6" w:rsidP="00CD44A6">
      <w:pPr>
        <w:spacing w:after="80" w:line="259" w:lineRule="auto"/>
        <w:ind w:left="461" w:hanging="288"/>
      </w:pPr>
      <w:r>
        <w:t>•  Run an architecture level test.</w:t>
      </w:r>
    </w:p>
    <w:p w14:paraId="6CC90D0F" w14:textId="77777777" w:rsidR="00CD44A6" w:rsidRDefault="00CD44A6" w:rsidP="00CD44A6">
      <w:pPr>
        <w:pStyle w:val="Heading2"/>
        <w:spacing w:after="120"/>
      </w:pPr>
      <w:r>
        <w:rPr>
          <w:rFonts w:ascii="Arial" w:hAnsi="Arial"/>
        </w:rPr>
        <w:t>Why Test Both</w:t>
      </w:r>
    </w:p>
    <w:p w14:paraId="7806DC67" w14:textId="77777777" w:rsidR="00CD44A6" w:rsidRDefault="00CD44A6" w:rsidP="00CD44A6">
      <w:pPr>
        <w:spacing w:after="140" w:line="269" w:lineRule="auto"/>
      </w:pPr>
      <w:r>
        <w:t>Component testing checks each small part. Architecture testing checks whether the parts still work correctly after they are connected.</w:t>
      </w:r>
    </w:p>
    <w:p w14:paraId="3A42413F" w14:textId="77777777" w:rsidR="00CD44A6" w:rsidRDefault="00CD44A6" w:rsidP="00CD44A6">
      <w:pPr>
        <w:pStyle w:val="Heading1"/>
        <w:spacing w:before="280" w:after="120"/>
      </w:pPr>
      <w:r>
        <w:rPr>
          <w:rFonts w:ascii="Arial" w:hAnsi="Arial"/>
        </w:rPr>
        <w:lastRenderedPageBreak/>
        <w:t>Git and Model Revision Comparison</w:t>
      </w:r>
    </w:p>
    <w:p w14:paraId="1ACDE209" w14:textId="77777777" w:rsidR="00CD44A6" w:rsidRDefault="00CD44A6" w:rsidP="00CD44A6">
      <w:pPr>
        <w:spacing w:after="140" w:line="269" w:lineRule="auto"/>
      </w:pPr>
      <w:r>
        <w:t>The project normally uses Bitbucket, Git Bash, and Visual Studio Code. The learner should understand how to find a branch, copy the repository, review changed files, save a change, and compare the current Simulink model with an older version.</w:t>
      </w:r>
    </w:p>
    <w:p w14:paraId="67652612" w14:textId="77777777" w:rsidR="00CD44A6" w:rsidRDefault="00CD44A6" w:rsidP="00CD44A6">
      <w:pPr>
        <w:spacing w:after="140" w:line="269" w:lineRule="auto"/>
      </w:pPr>
      <w:r>
        <w:t>Bitbucket is not currently available. Local Git and Visual Studio Code can be used to teach the basic idea. The local exercise is not a replacement for the approved Bitbucket review and merge process.</w:t>
      </w:r>
    </w:p>
    <w:p w14:paraId="2E726039" w14:textId="77777777" w:rsidR="00CD44A6" w:rsidRDefault="00CD44A6" w:rsidP="00CD44A6">
      <w:r>
        <w:br w:type="page"/>
      </w:r>
    </w:p>
    <w:p w14:paraId="74E242D2" w14:textId="77777777" w:rsidR="00CD44A6" w:rsidRDefault="00CD44A6" w:rsidP="00CD44A6">
      <w:pPr>
        <w:pStyle w:val="Heading1"/>
        <w:spacing w:before="280" w:after="120"/>
      </w:pPr>
      <w:r>
        <w:rPr>
          <w:rFonts w:ascii="Arial" w:hAnsi="Arial"/>
        </w:rPr>
        <w:lastRenderedPageBreak/>
        <w:t>Complete Aviation Software Workflow</w:t>
      </w:r>
    </w:p>
    <w:tbl>
      <w:tblPr>
        <w:tblW w:w="0" w:type="auto"/>
        <w:jc w:val="center"/>
        <w:tblLayout w:type="fixed"/>
        <w:tblLook w:val="04A0" w:firstRow="1" w:lastRow="0" w:firstColumn="1" w:lastColumn="0" w:noHBand="0" w:noVBand="1"/>
      </w:tblPr>
      <w:tblGrid>
        <w:gridCol w:w="792"/>
        <w:gridCol w:w="2664"/>
        <w:gridCol w:w="6552"/>
      </w:tblGrid>
      <w:tr w:rsidR="00CD44A6" w14:paraId="63F5A966" w14:textId="77777777" w:rsidTr="00726E7B">
        <w:trPr>
          <w:tblHeade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2A6382" w14:textId="77777777" w:rsidR="00CD44A6" w:rsidRDefault="00CD44A6" w:rsidP="00726E7B">
            <w:pPr>
              <w:spacing w:after="0"/>
              <w:jc w:val="center"/>
            </w:pPr>
            <w:r>
              <w:rPr>
                <w:b/>
                <w:color w:val="FFFFFF"/>
                <w:sz w:val="19"/>
              </w:rPr>
              <w:t>Step</w:t>
            </w:r>
          </w:p>
        </w:tc>
        <w:tc>
          <w:tcPr>
            <w:tcW w:w="266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0383763" w14:textId="77777777" w:rsidR="00CD44A6" w:rsidRDefault="00CD44A6" w:rsidP="00726E7B">
            <w:pPr>
              <w:spacing w:after="0"/>
              <w:jc w:val="center"/>
            </w:pPr>
            <w:r>
              <w:rPr>
                <w:b/>
                <w:color w:val="FFFFFF"/>
                <w:sz w:val="19"/>
              </w:rPr>
              <w:t>Stage</w:t>
            </w:r>
          </w:p>
        </w:tc>
        <w:tc>
          <w:tcPr>
            <w:tcW w:w="6552"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27B19D8B" w14:textId="77777777" w:rsidR="00CD44A6" w:rsidRDefault="00CD44A6" w:rsidP="00726E7B">
            <w:pPr>
              <w:spacing w:after="0"/>
              <w:jc w:val="center"/>
            </w:pPr>
            <w:r>
              <w:rPr>
                <w:b/>
                <w:color w:val="FFFFFF"/>
                <w:sz w:val="19"/>
              </w:rPr>
              <w:t>Simple meaning</w:t>
            </w:r>
          </w:p>
        </w:tc>
      </w:tr>
      <w:tr w:rsidR="00CD44A6" w14:paraId="6D961B46"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27087F8" w14:textId="77777777" w:rsidR="00CD44A6" w:rsidRDefault="00CD44A6" w:rsidP="00726E7B">
            <w:pPr>
              <w:spacing w:after="0" w:line="252" w:lineRule="auto"/>
              <w:jc w:val="center"/>
            </w:pPr>
            <w:r>
              <w:rPr>
                <w:sz w:val="19"/>
              </w:rPr>
              <w:t>1</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21D0DBD" w14:textId="77777777" w:rsidR="00CD44A6" w:rsidRDefault="00CD44A6" w:rsidP="00726E7B">
            <w:pPr>
              <w:spacing w:after="0" w:line="252" w:lineRule="auto"/>
            </w:pPr>
            <w:r>
              <w:rPr>
                <w:sz w:val="19"/>
              </w:rPr>
              <w:t>DO 178C DAL A</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FA4BA90" w14:textId="77777777" w:rsidR="00CD44A6" w:rsidRDefault="00CD44A6" w:rsidP="00726E7B">
            <w:pPr>
              <w:spacing w:after="0" w:line="252" w:lineRule="auto"/>
            </w:pPr>
            <w:r>
              <w:rPr>
                <w:sz w:val="19"/>
              </w:rPr>
              <w:t>The overall safety and software assurance level for the work.</w:t>
            </w:r>
          </w:p>
        </w:tc>
      </w:tr>
      <w:tr w:rsidR="00CD44A6" w14:paraId="033D6536"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2A13B1A" w14:textId="77777777" w:rsidR="00CD44A6" w:rsidRDefault="00CD44A6" w:rsidP="00726E7B">
            <w:pPr>
              <w:spacing w:after="0" w:line="252" w:lineRule="auto"/>
              <w:jc w:val="center"/>
            </w:pPr>
            <w:r>
              <w:rPr>
                <w:sz w:val="19"/>
              </w:rPr>
              <w:t>2</w:t>
            </w:r>
          </w:p>
        </w:tc>
        <w:tc>
          <w:tcPr>
            <w:tcW w:w="2664"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E6512DC" w14:textId="77777777" w:rsidR="00CD44A6" w:rsidRDefault="00CD44A6" w:rsidP="00726E7B">
            <w:pPr>
              <w:spacing w:after="0" w:line="252" w:lineRule="auto"/>
            </w:pPr>
            <w:r>
              <w:rPr>
                <w:sz w:val="19"/>
              </w:rPr>
              <w:t>PSAC and certification plan</w:t>
            </w:r>
          </w:p>
        </w:tc>
        <w:tc>
          <w:tcPr>
            <w:tcW w:w="655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6916787" w14:textId="77777777" w:rsidR="00CD44A6" w:rsidRDefault="00CD44A6" w:rsidP="00726E7B">
            <w:pPr>
              <w:spacing w:after="0" w:line="252" w:lineRule="auto"/>
            </w:pPr>
            <w:r>
              <w:rPr>
                <w:sz w:val="19"/>
              </w:rPr>
              <w:t>The plans explain how the software work will be controlled and approved.</w:t>
            </w:r>
          </w:p>
        </w:tc>
      </w:tr>
      <w:tr w:rsidR="00CD44A6" w14:paraId="6D049D23"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6080D0" w14:textId="77777777" w:rsidR="00CD44A6" w:rsidRDefault="00CD44A6" w:rsidP="00726E7B">
            <w:pPr>
              <w:spacing w:after="0" w:line="252" w:lineRule="auto"/>
              <w:jc w:val="center"/>
            </w:pPr>
            <w:r>
              <w:rPr>
                <w:sz w:val="19"/>
              </w:rPr>
              <w:t>3</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3A8E3F" w14:textId="77777777" w:rsidR="00CD44A6" w:rsidRDefault="00CD44A6" w:rsidP="00726E7B">
            <w:pPr>
              <w:spacing w:after="0" w:line="252" w:lineRule="auto"/>
            </w:pPr>
            <w:r>
              <w:rPr>
                <w:sz w:val="19"/>
              </w:rPr>
              <w:t>System requirements</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B6FD9D5" w14:textId="77777777" w:rsidR="00CD44A6" w:rsidRDefault="00CD44A6" w:rsidP="00726E7B">
            <w:pPr>
              <w:spacing w:after="0" w:line="252" w:lineRule="auto"/>
            </w:pPr>
            <w:r>
              <w:rPr>
                <w:sz w:val="19"/>
              </w:rPr>
              <w:t>The team reviews what the system must do.</w:t>
            </w:r>
          </w:p>
        </w:tc>
      </w:tr>
      <w:tr w:rsidR="00CD44A6" w14:paraId="0EE9F7B4"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50D42F8" w14:textId="77777777" w:rsidR="00CD44A6" w:rsidRDefault="00CD44A6" w:rsidP="00726E7B">
            <w:pPr>
              <w:spacing w:after="0" w:line="252" w:lineRule="auto"/>
              <w:jc w:val="center"/>
            </w:pPr>
            <w:r>
              <w:rPr>
                <w:sz w:val="19"/>
              </w:rPr>
              <w:t>4</w:t>
            </w:r>
          </w:p>
        </w:tc>
        <w:tc>
          <w:tcPr>
            <w:tcW w:w="2664"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8CF1CA7" w14:textId="77777777" w:rsidR="00CD44A6" w:rsidRDefault="00CD44A6" w:rsidP="00726E7B">
            <w:pPr>
              <w:spacing w:after="0" w:line="252" w:lineRule="auto"/>
            </w:pPr>
            <w:r>
              <w:rPr>
                <w:sz w:val="19"/>
              </w:rPr>
              <w:t>Folder and repository setup</w:t>
            </w:r>
          </w:p>
        </w:tc>
        <w:tc>
          <w:tcPr>
            <w:tcW w:w="655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C8B1679" w14:textId="77777777" w:rsidR="00CD44A6" w:rsidRDefault="00CD44A6" w:rsidP="00726E7B">
            <w:pPr>
              <w:spacing w:after="0" w:line="252" w:lineRule="auto"/>
            </w:pPr>
            <w:r>
              <w:rPr>
                <w:sz w:val="19"/>
              </w:rPr>
              <w:t>The correct files and branch are prepared.</w:t>
            </w:r>
          </w:p>
        </w:tc>
      </w:tr>
      <w:tr w:rsidR="00CD44A6" w14:paraId="76C2C3E9"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D05C67" w14:textId="77777777" w:rsidR="00CD44A6" w:rsidRDefault="00CD44A6" w:rsidP="00726E7B">
            <w:pPr>
              <w:spacing w:after="0" w:line="252" w:lineRule="auto"/>
              <w:jc w:val="center"/>
            </w:pPr>
            <w:r>
              <w:rPr>
                <w:sz w:val="19"/>
              </w:rPr>
              <w:t>5</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475B51C" w14:textId="77777777" w:rsidR="00CD44A6" w:rsidRDefault="00CD44A6" w:rsidP="00726E7B">
            <w:pPr>
              <w:spacing w:after="0" w:line="252" w:lineRule="auto"/>
            </w:pPr>
            <w:r>
              <w:rPr>
                <w:sz w:val="19"/>
              </w:rPr>
              <w:t>Component design and testing</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2B1B6E9" w14:textId="77777777" w:rsidR="00CD44A6" w:rsidRDefault="00CD44A6" w:rsidP="00726E7B">
            <w:pPr>
              <w:spacing w:after="0" w:line="252" w:lineRule="auto"/>
            </w:pPr>
            <w:r>
              <w:rPr>
                <w:sz w:val="19"/>
              </w:rPr>
              <w:t>A Simulink component is created, traced, compiled, and tested.</w:t>
            </w:r>
          </w:p>
        </w:tc>
      </w:tr>
      <w:tr w:rsidR="00CD44A6" w14:paraId="486F41B5"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8E2B57D" w14:textId="77777777" w:rsidR="00CD44A6" w:rsidRDefault="00CD44A6" w:rsidP="00726E7B">
            <w:pPr>
              <w:spacing w:after="0" w:line="252" w:lineRule="auto"/>
              <w:jc w:val="center"/>
            </w:pPr>
            <w:r>
              <w:rPr>
                <w:sz w:val="19"/>
              </w:rPr>
              <w:t>6</w:t>
            </w:r>
          </w:p>
        </w:tc>
        <w:tc>
          <w:tcPr>
            <w:tcW w:w="2664"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1C593FEC" w14:textId="77777777" w:rsidR="00CD44A6" w:rsidRDefault="00CD44A6" w:rsidP="00726E7B">
            <w:pPr>
              <w:spacing w:after="0" w:line="252" w:lineRule="auto"/>
            </w:pPr>
            <w:r>
              <w:rPr>
                <w:sz w:val="19"/>
              </w:rPr>
              <w:t>Architecture integration</w:t>
            </w:r>
          </w:p>
        </w:tc>
        <w:tc>
          <w:tcPr>
            <w:tcW w:w="655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6F60D76" w14:textId="77777777" w:rsidR="00CD44A6" w:rsidRDefault="00CD44A6" w:rsidP="00726E7B">
            <w:pPr>
              <w:spacing w:after="0" w:line="252" w:lineRule="auto"/>
            </w:pPr>
            <w:r>
              <w:rPr>
                <w:sz w:val="19"/>
              </w:rPr>
              <w:t>Approved components are connected and tested together.</w:t>
            </w:r>
          </w:p>
        </w:tc>
      </w:tr>
      <w:tr w:rsidR="00CD44A6" w14:paraId="0FBBA657"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F388E6C" w14:textId="77777777" w:rsidR="00CD44A6" w:rsidRDefault="00CD44A6" w:rsidP="00726E7B">
            <w:pPr>
              <w:spacing w:after="0" w:line="252" w:lineRule="auto"/>
              <w:jc w:val="center"/>
            </w:pPr>
            <w:r>
              <w:rPr>
                <w:sz w:val="19"/>
              </w:rPr>
              <w:t>7</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BCC4FC" w14:textId="77777777" w:rsidR="00CD44A6" w:rsidRDefault="00CD44A6" w:rsidP="00726E7B">
            <w:pPr>
              <w:spacing w:after="0" w:line="252" w:lineRule="auto"/>
            </w:pPr>
            <w:r>
              <w:rPr>
                <w:sz w:val="19"/>
              </w:rPr>
              <w:t>Pipeline testing</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FDDEC36" w14:textId="77777777" w:rsidR="00CD44A6" w:rsidRDefault="00CD44A6" w:rsidP="00726E7B">
            <w:pPr>
              <w:spacing w:after="0" w:line="252" w:lineRule="auto"/>
            </w:pPr>
            <w:r>
              <w:rPr>
                <w:sz w:val="19"/>
              </w:rPr>
              <w:t>Automated checks and tests are run.</w:t>
            </w:r>
          </w:p>
        </w:tc>
      </w:tr>
      <w:tr w:rsidR="00CD44A6" w14:paraId="66C71229"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CE91F77" w14:textId="77777777" w:rsidR="00CD44A6" w:rsidRDefault="00CD44A6" w:rsidP="00726E7B">
            <w:pPr>
              <w:spacing w:after="0" w:line="252" w:lineRule="auto"/>
              <w:jc w:val="center"/>
            </w:pPr>
            <w:r>
              <w:rPr>
                <w:sz w:val="19"/>
              </w:rPr>
              <w:t>8</w:t>
            </w:r>
          </w:p>
        </w:tc>
        <w:tc>
          <w:tcPr>
            <w:tcW w:w="2664"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668D321" w14:textId="77777777" w:rsidR="00CD44A6" w:rsidRDefault="00CD44A6" w:rsidP="00726E7B">
            <w:pPr>
              <w:spacing w:after="0" w:line="252" w:lineRule="auto"/>
            </w:pPr>
            <w:r>
              <w:rPr>
                <w:sz w:val="19"/>
              </w:rPr>
              <w:t>HIL</w:t>
            </w:r>
          </w:p>
        </w:tc>
        <w:tc>
          <w:tcPr>
            <w:tcW w:w="655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7E78439E" w14:textId="77777777" w:rsidR="00CD44A6" w:rsidRDefault="00CD44A6" w:rsidP="00726E7B">
            <w:pPr>
              <w:spacing w:after="0" w:line="252" w:lineRule="auto"/>
            </w:pPr>
            <w:r>
              <w:rPr>
                <w:sz w:val="19"/>
              </w:rPr>
              <w:t>Software is checked using a hardware based test environment.</w:t>
            </w:r>
          </w:p>
        </w:tc>
      </w:tr>
      <w:tr w:rsidR="00CD44A6" w14:paraId="1BA70BF5"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E10A235" w14:textId="77777777" w:rsidR="00CD44A6" w:rsidRDefault="00CD44A6" w:rsidP="00726E7B">
            <w:pPr>
              <w:spacing w:after="0" w:line="252" w:lineRule="auto"/>
              <w:jc w:val="center"/>
            </w:pPr>
            <w:r>
              <w:rPr>
                <w:sz w:val="19"/>
              </w:rPr>
              <w:t>9</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F2BB9FF" w14:textId="77777777" w:rsidR="00CD44A6" w:rsidRDefault="00CD44A6" w:rsidP="00726E7B">
            <w:pPr>
              <w:spacing w:after="0" w:line="252" w:lineRule="auto"/>
            </w:pPr>
            <w:r>
              <w:rPr>
                <w:sz w:val="19"/>
              </w:rPr>
              <w:t>RCF</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B8B5776" w14:textId="77777777" w:rsidR="00CD44A6" w:rsidRDefault="00CD44A6" w:rsidP="00726E7B">
            <w:pPr>
              <w:spacing w:after="0" w:line="252" w:lineRule="auto"/>
            </w:pPr>
            <w:r>
              <w:rPr>
                <w:sz w:val="19"/>
              </w:rPr>
              <w:t>The required internal review and signoff are completed.</w:t>
            </w:r>
          </w:p>
        </w:tc>
      </w:tr>
      <w:tr w:rsidR="00CD44A6" w14:paraId="071B9880"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7282716B" w14:textId="77777777" w:rsidR="00CD44A6" w:rsidRDefault="00CD44A6" w:rsidP="00726E7B">
            <w:pPr>
              <w:spacing w:after="0" w:line="252" w:lineRule="auto"/>
              <w:jc w:val="center"/>
            </w:pPr>
            <w:r>
              <w:rPr>
                <w:sz w:val="19"/>
              </w:rPr>
              <w:t>10</w:t>
            </w:r>
          </w:p>
        </w:tc>
        <w:tc>
          <w:tcPr>
            <w:tcW w:w="2664"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114617A6" w14:textId="77777777" w:rsidR="00CD44A6" w:rsidRDefault="00CD44A6" w:rsidP="00726E7B">
            <w:pPr>
              <w:spacing w:after="0" w:line="252" w:lineRule="auto"/>
            </w:pPr>
            <w:r>
              <w:rPr>
                <w:sz w:val="19"/>
              </w:rPr>
              <w:t>Hardware testing</w:t>
            </w:r>
          </w:p>
        </w:tc>
        <w:tc>
          <w:tcPr>
            <w:tcW w:w="6552"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90605DC" w14:textId="77777777" w:rsidR="00CD44A6" w:rsidRDefault="00CD44A6" w:rsidP="00726E7B">
            <w:pPr>
              <w:spacing w:after="0" w:line="252" w:lineRule="auto"/>
            </w:pPr>
            <w:r>
              <w:rPr>
                <w:sz w:val="19"/>
              </w:rPr>
              <w:t>Software is tested on physical hardware.</w:t>
            </w:r>
          </w:p>
        </w:tc>
      </w:tr>
      <w:tr w:rsidR="00CD44A6" w14:paraId="022D6359" w14:textId="77777777" w:rsidTr="00726E7B">
        <w:trPr>
          <w:jc w:val="center"/>
        </w:trPr>
        <w:tc>
          <w:tcPr>
            <w:tcW w:w="79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8B6163B" w14:textId="77777777" w:rsidR="00CD44A6" w:rsidRDefault="00CD44A6" w:rsidP="00726E7B">
            <w:pPr>
              <w:spacing w:after="0" w:line="252" w:lineRule="auto"/>
              <w:jc w:val="center"/>
            </w:pPr>
            <w:r>
              <w:rPr>
                <w:sz w:val="19"/>
              </w:rPr>
              <w:t>11</w:t>
            </w:r>
          </w:p>
        </w:tc>
        <w:tc>
          <w:tcPr>
            <w:tcW w:w="266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C7FA3F6" w14:textId="77777777" w:rsidR="00CD44A6" w:rsidRDefault="00CD44A6" w:rsidP="00726E7B">
            <w:pPr>
              <w:spacing w:after="0" w:line="252" w:lineRule="auto"/>
            </w:pPr>
            <w:r>
              <w:rPr>
                <w:sz w:val="19"/>
              </w:rPr>
              <w:t>Final product</w:t>
            </w:r>
          </w:p>
        </w:tc>
        <w:tc>
          <w:tcPr>
            <w:tcW w:w="655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7C1D5A2" w14:textId="77777777" w:rsidR="00CD44A6" w:rsidRDefault="00CD44A6" w:rsidP="00726E7B">
            <w:pPr>
              <w:spacing w:after="0" w:line="252" w:lineRule="auto"/>
            </w:pPr>
            <w:r>
              <w:rPr>
                <w:sz w:val="19"/>
              </w:rPr>
              <w:t>Approved software is installed on the final engine control product.</w:t>
            </w:r>
          </w:p>
        </w:tc>
      </w:tr>
    </w:tbl>
    <w:p w14:paraId="2249095A" w14:textId="77777777" w:rsidR="00CD44A6" w:rsidRDefault="00CD44A6" w:rsidP="00CD44A6">
      <w:pPr>
        <w:spacing w:after="40"/>
      </w:pPr>
    </w:p>
    <w:p w14:paraId="66F88821" w14:textId="77777777" w:rsidR="00CD44A6" w:rsidRDefault="00CD44A6" w:rsidP="00CD44A6">
      <w:pPr>
        <w:pStyle w:val="Heading2"/>
        <w:spacing w:after="120"/>
      </w:pPr>
      <w:r>
        <w:rPr>
          <w:rFonts w:ascii="Arial" w:hAnsi="Arial"/>
        </w:rPr>
        <w:t>Pipeline Notes</w:t>
      </w:r>
    </w:p>
    <w:p w14:paraId="678B40F0" w14:textId="77777777" w:rsidR="00CD44A6" w:rsidRDefault="00CD44A6" w:rsidP="00CD44A6">
      <w:pPr>
        <w:spacing w:after="80" w:line="259" w:lineRule="auto"/>
        <w:ind w:left="461" w:hanging="288"/>
      </w:pPr>
      <w:r>
        <w:t>•  Use Remote Desktop Monitor 1 or 2 when required.</w:t>
      </w:r>
    </w:p>
    <w:p w14:paraId="6447270E" w14:textId="77777777" w:rsidR="00CD44A6" w:rsidRDefault="00CD44A6" w:rsidP="00CD44A6">
      <w:pPr>
        <w:spacing w:after="80" w:line="259" w:lineRule="auto"/>
        <w:ind w:left="461" w:hanging="288"/>
      </w:pPr>
      <w:r>
        <w:t>•  Build the required file through the approved process.</w:t>
      </w:r>
    </w:p>
    <w:p w14:paraId="18B22532" w14:textId="77777777" w:rsidR="00CD44A6" w:rsidRDefault="00CD44A6" w:rsidP="00CD44A6">
      <w:pPr>
        <w:spacing w:after="80" w:line="259" w:lineRule="auto"/>
        <w:ind w:left="461" w:hanging="288"/>
      </w:pPr>
      <w:r>
        <w:t>•  Run robot tests.</w:t>
      </w:r>
    </w:p>
    <w:p w14:paraId="0549B23B" w14:textId="77777777" w:rsidR="00CD44A6" w:rsidRDefault="00CD44A6" w:rsidP="00CD44A6">
      <w:pPr>
        <w:spacing w:after="80" w:line="259" w:lineRule="auto"/>
        <w:ind w:left="461" w:hanging="288"/>
      </w:pPr>
      <w:r>
        <w:t>•  Use the required Groovy scripts.</w:t>
      </w:r>
    </w:p>
    <w:p w14:paraId="77472459" w14:textId="77777777" w:rsidR="00CD44A6" w:rsidRDefault="00CD44A6" w:rsidP="00CD44A6">
      <w:pPr>
        <w:spacing w:after="80" w:line="259" w:lineRule="auto"/>
        <w:ind w:left="461" w:hanging="288"/>
      </w:pPr>
      <w:r>
        <w:t>•  Pass the applicable tests.</w:t>
      </w:r>
    </w:p>
    <w:p w14:paraId="7F4A5CE5" w14:textId="77777777" w:rsidR="00CD44A6" w:rsidRDefault="00CD44A6" w:rsidP="00CD44A6">
      <w:pPr>
        <w:pStyle w:val="Heading2"/>
        <w:spacing w:after="120"/>
      </w:pPr>
      <w:r>
        <w:rPr>
          <w:rFonts w:ascii="Arial" w:hAnsi="Arial"/>
        </w:rPr>
        <w:t>Approval and Final Hardware</w:t>
      </w:r>
    </w:p>
    <w:p w14:paraId="62DAB30D" w14:textId="77777777" w:rsidR="00CD44A6" w:rsidRDefault="00CD44A6" w:rsidP="00CD44A6">
      <w:pPr>
        <w:spacing w:after="140" w:line="269" w:lineRule="auto"/>
      </w:pPr>
      <w:r>
        <w:t>The RCF process is used to obtain internal approval and signoff before the approved change is merged into the main line. Physical hardware testing follows the approved process.</w:t>
      </w:r>
    </w:p>
    <w:p w14:paraId="7B13EF48" w14:textId="77777777" w:rsidR="00CD44A6" w:rsidRDefault="00CD44A6" w:rsidP="00CD44A6">
      <w:pPr>
        <w:spacing w:after="140" w:line="269" w:lineRule="auto"/>
      </w:pPr>
      <w:r>
        <w:t>The original notes call the final product FADAC. Confirm the official name and spelling. The notes describe software being installed on two engine control units used on the jet engine.</w:t>
      </w:r>
    </w:p>
    <w:p w14:paraId="46CF9D22" w14:textId="77777777" w:rsidR="00CD44A6" w:rsidRDefault="00CD44A6" w:rsidP="00CD44A6">
      <w:r>
        <w:br w:type="page"/>
      </w:r>
    </w:p>
    <w:p w14:paraId="25CC047C" w14:textId="77777777" w:rsidR="00CD44A6" w:rsidRDefault="00CD44A6" w:rsidP="00CD44A6">
      <w:pPr>
        <w:pStyle w:val="Heading1"/>
        <w:spacing w:before="280" w:after="120"/>
      </w:pPr>
      <w:r>
        <w:rPr>
          <w:rFonts w:ascii="Arial" w:hAnsi="Arial"/>
        </w:rPr>
        <w:lastRenderedPageBreak/>
        <w:t>Unavailable Tools and Temporary Substitutes</w:t>
      </w:r>
    </w:p>
    <w:p w14:paraId="1ED4C870" w14:textId="77777777" w:rsidR="00CD44A6" w:rsidRDefault="00CD44A6" w:rsidP="00CD44A6">
      <w:pPr>
        <w:spacing w:after="140" w:line="269" w:lineRule="auto"/>
      </w:pPr>
      <w:r>
        <w:t>Several project tools are not currently available. Training may use a simple placeholder or temporary exercise. Each substitute must be clearly labeled so the learner does not mistake it for the real approved process.</w:t>
      </w:r>
    </w:p>
    <w:tbl>
      <w:tblPr>
        <w:tblW w:w="0" w:type="auto"/>
        <w:jc w:val="center"/>
        <w:tblLayout w:type="fixed"/>
        <w:tblLook w:val="04A0" w:firstRow="1" w:lastRow="0" w:firstColumn="1" w:lastColumn="0" w:noHBand="0" w:noVBand="1"/>
      </w:tblPr>
      <w:tblGrid>
        <w:gridCol w:w="3240"/>
        <w:gridCol w:w="6768"/>
      </w:tblGrid>
      <w:tr w:rsidR="00CD44A6" w14:paraId="5A756A75" w14:textId="77777777" w:rsidTr="00726E7B">
        <w:trPr>
          <w:tblHeade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641A3DC9" w14:textId="77777777" w:rsidR="00CD44A6" w:rsidRDefault="00CD44A6" w:rsidP="00726E7B">
            <w:pPr>
              <w:spacing w:after="0"/>
              <w:jc w:val="center"/>
            </w:pPr>
            <w:r>
              <w:rPr>
                <w:b/>
                <w:color w:val="FFFFFF"/>
                <w:sz w:val="19"/>
              </w:rPr>
              <w:t>Unavailable item</w:t>
            </w:r>
          </w:p>
        </w:tc>
        <w:tc>
          <w:tcPr>
            <w:tcW w:w="67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5DC144B3" w14:textId="77777777" w:rsidR="00CD44A6" w:rsidRDefault="00CD44A6" w:rsidP="00726E7B">
            <w:pPr>
              <w:spacing w:after="0"/>
              <w:jc w:val="center"/>
            </w:pPr>
            <w:r>
              <w:rPr>
                <w:b/>
                <w:color w:val="FFFFFF"/>
                <w:sz w:val="19"/>
              </w:rPr>
              <w:t>Temporary training approach</w:t>
            </w:r>
          </w:p>
        </w:tc>
      </w:tr>
      <w:tr w:rsidR="00CD44A6" w14:paraId="3347A9E4"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581E5C4" w14:textId="77777777" w:rsidR="00CD44A6" w:rsidRDefault="00CD44A6" w:rsidP="00726E7B">
            <w:pPr>
              <w:spacing w:after="0" w:line="252" w:lineRule="auto"/>
              <w:jc w:val="center"/>
            </w:pPr>
            <w:r>
              <w:rPr>
                <w:sz w:val="19"/>
              </w:rPr>
              <w:t>Bitbucket</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58732F" w14:textId="77777777" w:rsidR="00CD44A6" w:rsidRDefault="00CD44A6" w:rsidP="00726E7B">
            <w:pPr>
              <w:spacing w:after="0" w:line="252" w:lineRule="auto"/>
            </w:pPr>
            <w:r>
              <w:rPr>
                <w:sz w:val="19"/>
              </w:rPr>
              <w:t>Use local Git and Visual Studio Code to practice branches and changes.</w:t>
            </w:r>
          </w:p>
        </w:tc>
      </w:tr>
      <w:tr w:rsidR="00CD44A6" w14:paraId="25B3F1B3"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5F4D652B" w14:textId="77777777" w:rsidR="00CD44A6" w:rsidRDefault="00CD44A6" w:rsidP="00726E7B">
            <w:pPr>
              <w:spacing w:after="0" w:line="252" w:lineRule="auto"/>
              <w:jc w:val="center"/>
            </w:pPr>
            <w:r>
              <w:rPr>
                <w:sz w:val="19"/>
              </w:rPr>
              <w:t>Cameo</w:t>
            </w:r>
          </w:p>
        </w:tc>
        <w:tc>
          <w:tcPr>
            <w:tcW w:w="676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72F1E8E" w14:textId="77777777" w:rsidR="00CD44A6" w:rsidRDefault="00CD44A6" w:rsidP="00726E7B">
            <w:pPr>
              <w:spacing w:after="0" w:line="252" w:lineRule="auto"/>
            </w:pPr>
            <w:r>
              <w:rPr>
                <w:sz w:val="19"/>
              </w:rPr>
              <w:t>Use a short training requirement written in the document.</w:t>
            </w:r>
          </w:p>
        </w:tc>
      </w:tr>
      <w:tr w:rsidR="00CD44A6" w14:paraId="36E2ADEE"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34C17C7" w14:textId="77777777" w:rsidR="00CD44A6" w:rsidRDefault="00CD44A6" w:rsidP="00726E7B">
            <w:pPr>
              <w:spacing w:after="0" w:line="252" w:lineRule="auto"/>
              <w:jc w:val="center"/>
            </w:pPr>
            <w:r>
              <w:rPr>
                <w:sz w:val="19"/>
              </w:rPr>
              <w:t>Camcoa and ReqIF files</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938E62B" w14:textId="77777777" w:rsidR="00CD44A6" w:rsidRDefault="00CD44A6" w:rsidP="00726E7B">
            <w:pPr>
              <w:spacing w:after="0" w:line="252" w:lineRule="auto"/>
            </w:pPr>
            <w:r>
              <w:rPr>
                <w:sz w:val="19"/>
              </w:rPr>
              <w:t>Use a training requirements list and explain that the real import comes later.</w:t>
            </w:r>
          </w:p>
        </w:tc>
      </w:tr>
      <w:tr w:rsidR="00CD44A6" w14:paraId="2900A188"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13757AE" w14:textId="77777777" w:rsidR="00CD44A6" w:rsidRDefault="00CD44A6" w:rsidP="00726E7B">
            <w:pPr>
              <w:spacing w:after="0" w:line="252" w:lineRule="auto"/>
              <w:jc w:val="center"/>
            </w:pPr>
            <w:r>
              <w:rPr>
                <w:sz w:val="19"/>
              </w:rPr>
              <w:t>High level requirements</w:t>
            </w:r>
          </w:p>
        </w:tc>
        <w:tc>
          <w:tcPr>
            <w:tcW w:w="676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32B8E58" w14:textId="77777777" w:rsidR="00CD44A6" w:rsidRDefault="00CD44A6" w:rsidP="00726E7B">
            <w:pPr>
              <w:spacing w:after="0" w:line="252" w:lineRule="auto"/>
            </w:pPr>
            <w:r>
              <w:rPr>
                <w:sz w:val="19"/>
              </w:rPr>
              <w:t>Create a small fictional requirement marked Training Only.</w:t>
            </w:r>
          </w:p>
        </w:tc>
      </w:tr>
      <w:tr w:rsidR="00CD44A6" w14:paraId="5782474E"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841B6E6" w14:textId="77777777" w:rsidR="00CD44A6" w:rsidRDefault="00CD44A6" w:rsidP="00726E7B">
            <w:pPr>
              <w:spacing w:after="0" w:line="252" w:lineRule="auto"/>
              <w:jc w:val="center"/>
            </w:pPr>
            <w:r>
              <w:rPr>
                <w:sz w:val="19"/>
              </w:rPr>
              <w:t>Polyspace and Bug Finder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C125CE3" w14:textId="77777777" w:rsidR="00CD44A6" w:rsidRDefault="00CD44A6" w:rsidP="00726E7B">
            <w:pPr>
              <w:spacing w:after="0" w:line="252" w:lineRule="auto"/>
            </w:pPr>
            <w:r>
              <w:rPr>
                <w:sz w:val="19"/>
              </w:rPr>
              <w:t>Review normal Simulink warnings and use a manual checklist.</w:t>
            </w:r>
          </w:p>
        </w:tc>
      </w:tr>
      <w:tr w:rsidR="00CD44A6" w14:paraId="38231704"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BF6692E" w14:textId="77777777" w:rsidR="00CD44A6" w:rsidRDefault="00CD44A6" w:rsidP="00726E7B">
            <w:pPr>
              <w:spacing w:after="0" w:line="252" w:lineRule="auto"/>
              <w:jc w:val="center"/>
            </w:pPr>
            <w:r>
              <w:rPr>
                <w:sz w:val="19"/>
              </w:rPr>
              <w:t>Stateflow</w:t>
            </w:r>
          </w:p>
        </w:tc>
        <w:tc>
          <w:tcPr>
            <w:tcW w:w="676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772DEE7D" w14:textId="77777777" w:rsidR="00CD44A6" w:rsidRDefault="00CD44A6" w:rsidP="00726E7B">
            <w:pPr>
              <w:spacing w:after="0" w:line="252" w:lineRule="auto"/>
            </w:pPr>
            <w:r>
              <w:rPr>
                <w:sz w:val="19"/>
              </w:rPr>
              <w:t>Use normal Simulink blocks or a simple placeholder explanation.</w:t>
            </w:r>
          </w:p>
        </w:tc>
      </w:tr>
      <w:tr w:rsidR="00CD44A6" w14:paraId="1B33A3B0"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36B39E" w14:textId="77777777" w:rsidR="00CD44A6" w:rsidRDefault="00CD44A6" w:rsidP="00726E7B">
            <w:pPr>
              <w:spacing w:after="0" w:line="252" w:lineRule="auto"/>
              <w:jc w:val="center"/>
            </w:pPr>
            <w:r>
              <w:rPr>
                <w:sz w:val="19"/>
              </w:rPr>
              <w:t>Test Manager</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E9592F6" w14:textId="77777777" w:rsidR="00CD44A6" w:rsidRDefault="00CD44A6" w:rsidP="00726E7B">
            <w:pPr>
              <w:spacing w:after="0" w:line="252" w:lineRule="auto"/>
            </w:pPr>
            <w:r>
              <w:rPr>
                <w:sz w:val="19"/>
              </w:rPr>
              <w:t>Use a basic test script or model based test example.</w:t>
            </w:r>
          </w:p>
        </w:tc>
      </w:tr>
      <w:tr w:rsidR="00CD44A6" w14:paraId="745CF9BE"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71B52E2" w14:textId="77777777" w:rsidR="00CD44A6" w:rsidRDefault="00CD44A6" w:rsidP="00726E7B">
            <w:pPr>
              <w:spacing w:after="0" w:line="252" w:lineRule="auto"/>
              <w:jc w:val="center"/>
            </w:pPr>
            <w:r>
              <w:rPr>
                <w:sz w:val="19"/>
              </w:rPr>
              <w:t>Jenkins</w:t>
            </w:r>
          </w:p>
        </w:tc>
        <w:tc>
          <w:tcPr>
            <w:tcW w:w="676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5E476790" w14:textId="77777777" w:rsidR="00CD44A6" w:rsidRDefault="00CD44A6" w:rsidP="00726E7B">
            <w:pPr>
              <w:spacing w:after="0" w:line="252" w:lineRule="auto"/>
            </w:pPr>
            <w:r>
              <w:rPr>
                <w:sz w:val="19"/>
              </w:rPr>
              <w:t>Show a simple local check sequence or a future placeholder.</w:t>
            </w:r>
          </w:p>
        </w:tc>
      </w:tr>
      <w:tr w:rsidR="00CD44A6" w14:paraId="0F781970" w14:textId="77777777" w:rsidTr="00726E7B">
        <w:trPr>
          <w:jc w:val="center"/>
        </w:trPr>
        <w:tc>
          <w:tcPr>
            <w:tcW w:w="324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DE5E696" w14:textId="77777777" w:rsidR="00CD44A6" w:rsidRDefault="00CD44A6" w:rsidP="00726E7B">
            <w:pPr>
              <w:spacing w:after="0" w:line="252" w:lineRule="auto"/>
              <w:jc w:val="center"/>
            </w:pPr>
            <w:r>
              <w:rPr>
                <w:sz w:val="19"/>
              </w:rPr>
              <w:t>HIL</w:t>
            </w:r>
          </w:p>
        </w:tc>
        <w:tc>
          <w:tcPr>
            <w:tcW w:w="676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7CBC602" w14:textId="77777777" w:rsidR="00CD44A6" w:rsidRDefault="00CD44A6" w:rsidP="00726E7B">
            <w:pPr>
              <w:spacing w:after="0" w:line="252" w:lineRule="auto"/>
            </w:pPr>
            <w:r>
              <w:rPr>
                <w:sz w:val="19"/>
              </w:rPr>
              <w:t>Use a simulation example and explain that it is not real HIL testing.</w:t>
            </w:r>
          </w:p>
        </w:tc>
      </w:tr>
    </w:tbl>
    <w:p w14:paraId="0D74A7F2" w14:textId="77777777" w:rsidR="00CD44A6" w:rsidRDefault="00CD44A6" w:rsidP="00CD44A6">
      <w:pPr>
        <w:spacing w:after="40"/>
      </w:pPr>
    </w:p>
    <w:p w14:paraId="4F5BA29D" w14:textId="77777777" w:rsidR="00CD44A6" w:rsidRDefault="00CD44A6" w:rsidP="00CD44A6">
      <w:pPr>
        <w:pStyle w:val="Heading2"/>
        <w:spacing w:after="120"/>
      </w:pPr>
      <w:r>
        <w:rPr>
          <w:rFonts w:ascii="Arial" w:hAnsi="Arial"/>
        </w:rPr>
        <w:t>Required Labels</w:t>
      </w:r>
    </w:p>
    <w:p w14:paraId="097A479E" w14:textId="77777777" w:rsidR="00CD44A6" w:rsidRDefault="00CD44A6" w:rsidP="00CD44A6">
      <w:pPr>
        <w:spacing w:after="80" w:line="259" w:lineRule="auto"/>
        <w:ind w:left="461" w:hanging="288"/>
      </w:pPr>
      <w:r>
        <w:t>•  Actual means the real available step was completed.</w:t>
      </w:r>
    </w:p>
    <w:p w14:paraId="331A1F10" w14:textId="77777777" w:rsidR="00CD44A6" w:rsidRDefault="00CD44A6" w:rsidP="00CD44A6">
      <w:pPr>
        <w:spacing w:after="80" w:line="259" w:lineRule="auto"/>
        <w:ind w:left="461" w:hanging="288"/>
      </w:pPr>
      <w:r>
        <w:t>•  Training Substitute means a temporary replacement was used.</w:t>
      </w:r>
    </w:p>
    <w:p w14:paraId="0C26782A" w14:textId="77777777" w:rsidR="00CD44A6" w:rsidRDefault="00CD44A6" w:rsidP="00CD44A6">
      <w:pPr>
        <w:spacing w:after="80" w:line="259" w:lineRule="auto"/>
        <w:ind w:left="461" w:hanging="288"/>
      </w:pPr>
      <w:r>
        <w:t>•  Concept Only means the subject was explained but not performed.</w:t>
      </w:r>
    </w:p>
    <w:p w14:paraId="3ADCA472" w14:textId="77777777" w:rsidR="00CD44A6" w:rsidRDefault="00CD44A6" w:rsidP="00CD44A6">
      <w:pPr>
        <w:spacing w:after="80" w:line="259" w:lineRule="auto"/>
        <w:ind w:left="461" w:hanging="288"/>
      </w:pPr>
      <w:r>
        <w:t>•  Future Access Required means the real step must be added later.</w:t>
      </w:r>
    </w:p>
    <w:p w14:paraId="3D9D844D" w14:textId="77777777" w:rsidR="00CD44A6" w:rsidRDefault="00CD44A6" w:rsidP="00CD44A6">
      <w:pPr>
        <w:spacing w:after="80" w:line="259" w:lineRule="auto"/>
        <w:ind w:left="461" w:hanging="288"/>
      </w:pPr>
      <w:r>
        <w:t>•  Authorized Review Required means an approved person must review or perform the step.</w:t>
      </w:r>
    </w:p>
    <w:p w14:paraId="5EE96479" w14:textId="77777777" w:rsidR="00CD44A6" w:rsidRDefault="00CD44A6" w:rsidP="00CD44A6">
      <w:r>
        <w:br w:type="page"/>
      </w:r>
    </w:p>
    <w:p w14:paraId="3AC06261" w14:textId="77777777" w:rsidR="00CD44A6" w:rsidRDefault="00CD44A6" w:rsidP="00CD44A6">
      <w:pPr>
        <w:pStyle w:val="Heading1"/>
        <w:spacing w:before="280" w:after="120"/>
      </w:pPr>
      <w:r>
        <w:rPr>
          <w:rFonts w:ascii="Arial" w:hAnsi="Arial"/>
        </w:rPr>
        <w:lastRenderedPageBreak/>
        <w:t>How to Document Each Training Step</w:t>
      </w:r>
    </w:p>
    <w:p w14:paraId="018AF6B6" w14:textId="77777777" w:rsidR="00CD44A6" w:rsidRDefault="00CD44A6" w:rsidP="00CD44A6">
      <w:pPr>
        <w:spacing w:after="140" w:line="269" w:lineRule="auto"/>
      </w:pPr>
      <w:r>
        <w:t>Each step should be easy to follow without a person standing beside the learner.</w:t>
      </w:r>
    </w:p>
    <w:p w14:paraId="4B2764EE" w14:textId="77777777" w:rsidR="00CD44A6" w:rsidRDefault="00CD44A6" w:rsidP="00CD44A6">
      <w:pPr>
        <w:spacing w:after="80"/>
        <w:ind w:left="490" w:hanging="490"/>
      </w:pPr>
      <w:r>
        <w:t>1.  State the goal in one sentence.</w:t>
      </w:r>
    </w:p>
    <w:p w14:paraId="4157DCDF" w14:textId="77777777" w:rsidR="00CD44A6" w:rsidRDefault="00CD44A6" w:rsidP="00CD44A6">
      <w:pPr>
        <w:spacing w:after="80"/>
        <w:ind w:left="490" w:hanging="490"/>
      </w:pPr>
      <w:r>
        <w:t>2.  Show the starting screen.</w:t>
      </w:r>
    </w:p>
    <w:p w14:paraId="62C13738" w14:textId="77777777" w:rsidR="00CD44A6" w:rsidRDefault="00CD44A6" w:rsidP="00CD44A6">
      <w:pPr>
        <w:spacing w:after="80"/>
        <w:ind w:left="490" w:hanging="490"/>
      </w:pPr>
      <w:r>
        <w:t>3.  Explain exactly what to click or enter.</w:t>
      </w:r>
    </w:p>
    <w:p w14:paraId="297041E0" w14:textId="77777777" w:rsidR="00CD44A6" w:rsidRDefault="00CD44A6" w:rsidP="00CD44A6">
      <w:pPr>
        <w:spacing w:after="80"/>
        <w:ind w:left="490" w:hanging="490"/>
      </w:pPr>
      <w:r>
        <w:t>4.  Show the screen after the action.</w:t>
      </w:r>
    </w:p>
    <w:p w14:paraId="529C02BE" w14:textId="77777777" w:rsidR="00CD44A6" w:rsidRDefault="00CD44A6" w:rsidP="00CD44A6">
      <w:pPr>
        <w:spacing w:after="80"/>
        <w:ind w:left="490" w:hanging="490"/>
      </w:pPr>
      <w:r>
        <w:t>5.  Explain what changed.</w:t>
      </w:r>
    </w:p>
    <w:p w14:paraId="46222118" w14:textId="77777777" w:rsidR="00CD44A6" w:rsidRDefault="00CD44A6" w:rsidP="00CD44A6">
      <w:pPr>
        <w:spacing w:after="80"/>
        <w:ind w:left="490" w:hanging="490"/>
      </w:pPr>
      <w:r>
        <w:t>6.  State the expected result.</w:t>
      </w:r>
    </w:p>
    <w:p w14:paraId="265C690A" w14:textId="77777777" w:rsidR="00CD44A6" w:rsidRDefault="00CD44A6" w:rsidP="00CD44A6">
      <w:pPr>
        <w:spacing w:after="80"/>
        <w:ind w:left="490" w:hanging="490"/>
      </w:pPr>
      <w:r>
        <w:t>7.  List one or two common mistakes.</w:t>
      </w:r>
    </w:p>
    <w:p w14:paraId="42367DDF" w14:textId="77777777" w:rsidR="00CD44A6" w:rsidRDefault="00CD44A6" w:rsidP="00CD44A6">
      <w:pPr>
        <w:spacing w:after="80"/>
        <w:ind w:left="490" w:hanging="490"/>
      </w:pPr>
      <w:r>
        <w:t>8.  Give a short completion check.</w:t>
      </w:r>
    </w:p>
    <w:p w14:paraId="3F87BAAA" w14:textId="77777777" w:rsidR="00CD44A6" w:rsidRDefault="00CD44A6" w:rsidP="00CD44A6">
      <w:pPr>
        <w:pStyle w:val="Heading1"/>
        <w:spacing w:before="280" w:after="120"/>
      </w:pPr>
      <w:r>
        <w:rPr>
          <w:rFonts w:ascii="Arial" w:hAnsi="Arial"/>
        </w:rPr>
        <w:t>Quiz Checkpoints</w:t>
      </w:r>
    </w:p>
    <w:p w14:paraId="5510DFC0" w14:textId="77777777" w:rsidR="00CD44A6" w:rsidRDefault="00CD44A6" w:rsidP="00CD44A6">
      <w:pPr>
        <w:spacing w:after="80" w:line="259" w:lineRule="auto"/>
        <w:ind w:left="461" w:hanging="288"/>
      </w:pPr>
      <w:r>
        <w:t>•  Open MATLAB and Simulink without help.</w:t>
      </w:r>
    </w:p>
    <w:p w14:paraId="0364BA58" w14:textId="77777777" w:rsidR="00CD44A6" w:rsidRDefault="00CD44A6" w:rsidP="00CD44A6">
      <w:pPr>
        <w:spacing w:after="80" w:line="259" w:lineRule="auto"/>
        <w:ind w:left="461" w:hanging="288"/>
      </w:pPr>
      <w:r>
        <w:t>•  Find and add a block.</w:t>
      </w:r>
    </w:p>
    <w:p w14:paraId="4A4D8388" w14:textId="77777777" w:rsidR="00CD44A6" w:rsidRDefault="00CD44A6" w:rsidP="00CD44A6">
      <w:pPr>
        <w:spacing w:after="80" w:line="259" w:lineRule="auto"/>
        <w:ind w:left="461" w:hanging="288"/>
      </w:pPr>
      <w:r>
        <w:t>•  Connect and label a signal.</w:t>
      </w:r>
    </w:p>
    <w:p w14:paraId="1ABBCFC6" w14:textId="77777777" w:rsidR="00CD44A6" w:rsidRDefault="00CD44A6" w:rsidP="00CD44A6">
      <w:pPr>
        <w:spacing w:after="80" w:line="259" w:lineRule="auto"/>
        <w:ind w:left="461" w:hanging="288"/>
      </w:pPr>
      <w:r>
        <w:t>•  Explain what a Unit Delay does.</w:t>
      </w:r>
    </w:p>
    <w:p w14:paraId="321EB0D4" w14:textId="77777777" w:rsidR="00CD44A6" w:rsidRDefault="00CD44A6" w:rsidP="00CD44A6">
      <w:pPr>
        <w:spacing w:after="80" w:line="259" w:lineRule="auto"/>
        <w:ind w:left="461" w:hanging="288"/>
      </w:pPr>
      <w:r>
        <w:t>•  Find a poorly named or poorly spaced block.</w:t>
      </w:r>
    </w:p>
    <w:p w14:paraId="5E727CF2" w14:textId="77777777" w:rsidR="00CD44A6" w:rsidRDefault="00CD44A6" w:rsidP="00CD44A6">
      <w:pPr>
        <w:spacing w:after="80" w:line="259" w:lineRule="auto"/>
        <w:ind w:left="461" w:hanging="288"/>
      </w:pPr>
      <w:r>
        <w:t>•  Identify a missing data description or range.</w:t>
      </w:r>
    </w:p>
    <w:p w14:paraId="69303823" w14:textId="77777777" w:rsidR="00CD44A6" w:rsidRDefault="00CD44A6" w:rsidP="00CD44A6">
      <w:pPr>
        <w:spacing w:after="80" w:line="259" w:lineRule="auto"/>
        <w:ind w:left="461" w:hanging="288"/>
      </w:pPr>
      <w:r>
        <w:t>•  Explain how a requirement connects to a model and test.</w:t>
      </w:r>
    </w:p>
    <w:p w14:paraId="79E689F4" w14:textId="77777777" w:rsidR="00CD44A6" w:rsidRDefault="00CD44A6" w:rsidP="00CD44A6">
      <w:pPr>
        <w:spacing w:after="80" w:line="259" w:lineRule="auto"/>
        <w:ind w:left="461" w:hanging="288"/>
      </w:pPr>
      <w:r>
        <w:t>•  Log a signal and find it in Data Inspector.</w:t>
      </w:r>
    </w:p>
    <w:p w14:paraId="1C473D6B" w14:textId="77777777" w:rsidR="00CD44A6" w:rsidRDefault="00CD44A6" w:rsidP="00CD44A6">
      <w:pPr>
        <w:spacing w:after="80" w:line="259" w:lineRule="auto"/>
        <w:ind w:left="461" w:hanging="288"/>
      </w:pPr>
      <w:r>
        <w:t>•  Explain the difference between a subsystem and model reference.</w:t>
      </w:r>
    </w:p>
    <w:p w14:paraId="740BFB5F" w14:textId="77777777" w:rsidR="00CD44A6" w:rsidRDefault="00CD44A6" w:rsidP="00CD44A6">
      <w:pPr>
        <w:spacing w:after="80" w:line="259" w:lineRule="auto"/>
        <w:ind w:left="461" w:hanging="288"/>
      </w:pPr>
      <w:r>
        <w:t>•  Explain the difference between component testing and architecture testing.</w:t>
      </w:r>
    </w:p>
    <w:p w14:paraId="0AB772FC" w14:textId="77777777" w:rsidR="00CD44A6" w:rsidRDefault="00CD44A6" w:rsidP="00CD44A6">
      <w:pPr>
        <w:spacing w:after="80" w:line="259" w:lineRule="auto"/>
        <w:ind w:left="461" w:hanging="288"/>
      </w:pPr>
      <w:r>
        <w:t>•  Compare a current model with an older revision.</w:t>
      </w:r>
    </w:p>
    <w:p w14:paraId="3AC2F09C" w14:textId="77777777" w:rsidR="00CD44A6" w:rsidRDefault="00CD44A6" w:rsidP="00CD44A6">
      <w:pPr>
        <w:spacing w:after="80" w:line="259" w:lineRule="auto"/>
        <w:ind w:left="461" w:hanging="288"/>
      </w:pPr>
      <w:r>
        <w:t>•  Identify which training steps are placeholders or substitutes.</w:t>
      </w:r>
    </w:p>
    <w:p w14:paraId="639559F3" w14:textId="77777777" w:rsidR="00CD44A6" w:rsidRDefault="00CD44A6" w:rsidP="00CD44A6">
      <w:pPr>
        <w:pStyle w:val="Heading1"/>
        <w:spacing w:before="280" w:after="120"/>
      </w:pPr>
      <w:r>
        <w:rPr>
          <w:rFonts w:ascii="Arial" w:hAnsi="Arial"/>
        </w:rPr>
        <w:t>Questions to Confirm</w:t>
      </w:r>
    </w:p>
    <w:p w14:paraId="73A8B1D7" w14:textId="77777777" w:rsidR="00CD44A6" w:rsidRDefault="00CD44A6" w:rsidP="00CD44A6">
      <w:pPr>
        <w:spacing w:after="80" w:line="259" w:lineRule="auto"/>
        <w:ind w:left="461" w:hanging="288"/>
      </w:pPr>
      <w:r>
        <w:t>•  How many MATLAB and Simulink licenses are available?</w:t>
      </w:r>
    </w:p>
    <w:p w14:paraId="29BB7AE5" w14:textId="77777777" w:rsidR="00CD44A6" w:rsidRDefault="00CD44A6" w:rsidP="00CD44A6">
      <w:pPr>
        <w:spacing w:after="80" w:line="259" w:lineRule="auto"/>
        <w:ind w:left="461" w:hanging="288"/>
      </w:pPr>
      <w:r>
        <w:t>•  Is the project name FLARRA or FLRAA?</w:t>
      </w:r>
    </w:p>
    <w:p w14:paraId="18666B5A" w14:textId="77777777" w:rsidR="00CD44A6" w:rsidRDefault="00CD44A6" w:rsidP="00CD44A6">
      <w:pPr>
        <w:spacing w:after="80" w:line="259" w:lineRule="auto"/>
        <w:ind w:left="461" w:hanging="288"/>
      </w:pPr>
      <w:r>
        <w:t>•  Is the final product term FADAC or FADEC?</w:t>
      </w:r>
    </w:p>
    <w:p w14:paraId="2C310C1A" w14:textId="77777777" w:rsidR="00CD44A6" w:rsidRDefault="00CD44A6" w:rsidP="00CD44A6">
      <w:pPr>
        <w:spacing w:after="80" w:line="259" w:lineRule="auto"/>
        <w:ind w:left="461" w:hanging="288"/>
      </w:pPr>
      <w:r>
        <w:t>•  What does RCF officially mean for this project?</w:t>
      </w:r>
    </w:p>
    <w:p w14:paraId="70AA01F5" w14:textId="77777777" w:rsidR="00CD44A6" w:rsidRDefault="00CD44A6" w:rsidP="00CD44A6">
      <w:pPr>
        <w:spacing w:after="80" w:line="259" w:lineRule="auto"/>
        <w:ind w:left="461" w:hanging="288"/>
      </w:pPr>
      <w:r>
        <w:t>•  What is the correct Camcoa and ReqIF process?</w:t>
      </w:r>
    </w:p>
    <w:p w14:paraId="4519FCE7" w14:textId="77777777" w:rsidR="00CD44A6" w:rsidRDefault="00CD44A6" w:rsidP="00CD44A6">
      <w:pPr>
        <w:spacing w:after="80" w:line="259" w:lineRule="auto"/>
        <w:ind w:left="461" w:hanging="288"/>
      </w:pPr>
      <w:r>
        <w:t>•  Which model rules are official project rules?</w:t>
      </w:r>
    </w:p>
    <w:p w14:paraId="11080F26" w14:textId="77777777" w:rsidR="00CD44A6" w:rsidRDefault="00CD44A6" w:rsidP="00CD44A6">
      <w:pPr>
        <w:spacing w:after="80" w:line="259" w:lineRule="auto"/>
        <w:ind w:left="461" w:hanging="288"/>
      </w:pPr>
      <w:r>
        <w:t>•  Which approved software versions will the learners use?</w:t>
      </w:r>
    </w:p>
    <w:p w14:paraId="7D39E77D" w14:textId="77777777" w:rsidR="00CD44A6" w:rsidRDefault="00CD44A6" w:rsidP="00CD44A6">
      <w:pPr>
        <w:spacing w:after="80" w:line="259" w:lineRule="auto"/>
        <w:ind w:left="461" w:hanging="288"/>
      </w:pPr>
      <w:r>
        <w:t>•  Which tools will become available later?</w:t>
      </w:r>
    </w:p>
    <w:p w14:paraId="31729993" w14:textId="77777777" w:rsidR="00CD44A6" w:rsidRDefault="00CD44A6" w:rsidP="00CD44A6">
      <w:r>
        <w:br w:type="page"/>
      </w:r>
    </w:p>
    <w:p w14:paraId="147A7D4A" w14:textId="77777777" w:rsidR="00CD44A6" w:rsidRDefault="00CD44A6" w:rsidP="00CD44A6">
      <w:pPr>
        <w:pStyle w:val="Heading1"/>
        <w:spacing w:before="280" w:after="120"/>
      </w:pPr>
      <w:r>
        <w:rPr>
          <w:rFonts w:ascii="Arial" w:hAnsi="Arial"/>
        </w:rPr>
        <w:lastRenderedPageBreak/>
        <w:t>Beginner Glossary</w:t>
      </w:r>
    </w:p>
    <w:tbl>
      <w:tblPr>
        <w:tblW w:w="0" w:type="auto"/>
        <w:jc w:val="center"/>
        <w:tblLayout w:type="fixed"/>
        <w:tblLook w:val="04A0" w:firstRow="1" w:lastRow="0" w:firstColumn="1" w:lastColumn="0" w:noHBand="0" w:noVBand="1"/>
      </w:tblPr>
      <w:tblGrid>
        <w:gridCol w:w="2880"/>
        <w:gridCol w:w="7128"/>
      </w:tblGrid>
      <w:tr w:rsidR="00CD44A6" w14:paraId="7C116DDE" w14:textId="77777777" w:rsidTr="00726E7B">
        <w:trPr>
          <w:tblHeade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A252E0A" w14:textId="77777777" w:rsidR="00CD44A6" w:rsidRDefault="00CD44A6" w:rsidP="00726E7B">
            <w:pPr>
              <w:spacing w:after="0"/>
              <w:jc w:val="center"/>
            </w:pPr>
            <w:r>
              <w:rPr>
                <w:b/>
                <w:color w:val="FFFFFF"/>
                <w:sz w:val="19"/>
              </w:rPr>
              <w:t>Word</w:t>
            </w:r>
          </w:p>
        </w:tc>
        <w:tc>
          <w:tcPr>
            <w:tcW w:w="71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20" w:type="dxa"/>
              <w:bottom w:w="100" w:type="dxa"/>
              <w:right w:w="120" w:type="dxa"/>
            </w:tcMar>
            <w:vAlign w:val="center"/>
          </w:tcPr>
          <w:p w14:paraId="3F640B47" w14:textId="77777777" w:rsidR="00CD44A6" w:rsidRDefault="00CD44A6" w:rsidP="00726E7B">
            <w:pPr>
              <w:spacing w:after="0"/>
              <w:jc w:val="center"/>
            </w:pPr>
            <w:r>
              <w:rPr>
                <w:b/>
                <w:color w:val="FFFFFF"/>
                <w:sz w:val="19"/>
              </w:rPr>
              <w:t>Simple meaning</w:t>
            </w:r>
          </w:p>
        </w:tc>
      </w:tr>
      <w:tr w:rsidR="00CD44A6" w14:paraId="33B262B1"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3B0DE00" w14:textId="77777777" w:rsidR="00CD44A6" w:rsidRDefault="00CD44A6" w:rsidP="00726E7B">
            <w:pPr>
              <w:spacing w:after="0" w:line="252" w:lineRule="auto"/>
              <w:jc w:val="center"/>
            </w:pPr>
            <w:r>
              <w:rPr>
                <w:sz w:val="19"/>
              </w:rPr>
              <w:t>Architecture</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34185AE" w14:textId="77777777" w:rsidR="00CD44A6" w:rsidRDefault="00CD44A6" w:rsidP="00726E7B">
            <w:pPr>
              <w:spacing w:after="0" w:line="252" w:lineRule="auto"/>
            </w:pPr>
            <w:r>
              <w:rPr>
                <w:sz w:val="19"/>
              </w:rPr>
              <w:t>The larger model that connects several components.</w:t>
            </w:r>
          </w:p>
        </w:tc>
      </w:tr>
      <w:tr w:rsidR="00CD44A6" w14:paraId="269ECD02"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5D80EB27" w14:textId="77777777" w:rsidR="00CD44A6" w:rsidRDefault="00CD44A6" w:rsidP="00726E7B">
            <w:pPr>
              <w:spacing w:after="0" w:line="252" w:lineRule="auto"/>
              <w:jc w:val="center"/>
            </w:pPr>
            <w:r>
              <w:rPr>
                <w:sz w:val="19"/>
              </w:rPr>
              <w:t>Block</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35CA229E" w14:textId="77777777" w:rsidR="00CD44A6" w:rsidRDefault="00CD44A6" w:rsidP="00726E7B">
            <w:pPr>
              <w:spacing w:after="0" w:line="252" w:lineRule="auto"/>
            </w:pPr>
            <w:r>
              <w:rPr>
                <w:sz w:val="19"/>
              </w:rPr>
              <w:t>A piece of a Simulink model that performs one job.</w:t>
            </w:r>
          </w:p>
        </w:tc>
      </w:tr>
      <w:tr w:rsidR="00CD44A6" w14:paraId="3E09B30C"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2B95C0" w14:textId="77777777" w:rsidR="00CD44A6" w:rsidRDefault="00CD44A6" w:rsidP="00726E7B">
            <w:pPr>
              <w:spacing w:after="0" w:line="252" w:lineRule="auto"/>
              <w:jc w:val="center"/>
            </w:pPr>
            <w:r>
              <w:rPr>
                <w:sz w:val="19"/>
              </w:rPr>
              <w:t>Build</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41CC04A" w14:textId="77777777" w:rsidR="00CD44A6" w:rsidRDefault="00CD44A6" w:rsidP="00726E7B">
            <w:pPr>
              <w:spacing w:after="0" w:line="252" w:lineRule="auto"/>
            </w:pPr>
            <w:r>
              <w:rPr>
                <w:sz w:val="19"/>
              </w:rPr>
              <w:t>Create the software output using the model and its settings.</w:t>
            </w:r>
          </w:p>
        </w:tc>
      </w:tr>
      <w:tr w:rsidR="00CD44A6" w14:paraId="5926ED7F"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152696DF" w14:textId="77777777" w:rsidR="00CD44A6" w:rsidRDefault="00CD44A6" w:rsidP="00726E7B">
            <w:pPr>
              <w:spacing w:after="0" w:line="252" w:lineRule="auto"/>
              <w:jc w:val="center"/>
            </w:pPr>
            <w:r>
              <w:rPr>
                <w:sz w:val="19"/>
              </w:rPr>
              <w:t>Component</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476B5BE" w14:textId="77777777" w:rsidR="00CD44A6" w:rsidRDefault="00CD44A6" w:rsidP="00726E7B">
            <w:pPr>
              <w:spacing w:after="0" w:line="252" w:lineRule="auto"/>
            </w:pPr>
            <w:r>
              <w:rPr>
                <w:sz w:val="19"/>
              </w:rPr>
              <w:t>A smaller model that performs one part of the control job.</w:t>
            </w:r>
          </w:p>
        </w:tc>
      </w:tr>
      <w:tr w:rsidR="00CD44A6" w14:paraId="3DFBDF1A"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72192C" w14:textId="77777777" w:rsidR="00CD44A6" w:rsidRDefault="00CD44A6" w:rsidP="00726E7B">
            <w:pPr>
              <w:spacing w:after="0" w:line="252" w:lineRule="auto"/>
              <w:jc w:val="center"/>
            </w:pPr>
            <w:r>
              <w:rPr>
                <w:sz w:val="19"/>
              </w:rPr>
              <w:t>Compile</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3C8660" w14:textId="77777777" w:rsidR="00CD44A6" w:rsidRDefault="00CD44A6" w:rsidP="00726E7B">
            <w:pPr>
              <w:spacing w:after="0" w:line="252" w:lineRule="auto"/>
            </w:pPr>
            <w:r>
              <w:rPr>
                <w:sz w:val="19"/>
              </w:rPr>
              <w:t>Ask Simulink to check and prepare the model.</w:t>
            </w:r>
          </w:p>
        </w:tc>
      </w:tr>
      <w:tr w:rsidR="00CD44A6" w14:paraId="651839BF"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2AAB434" w14:textId="77777777" w:rsidR="00CD44A6" w:rsidRDefault="00CD44A6" w:rsidP="00726E7B">
            <w:pPr>
              <w:spacing w:after="0" w:line="252" w:lineRule="auto"/>
              <w:jc w:val="center"/>
            </w:pPr>
            <w:r>
              <w:rPr>
                <w:sz w:val="19"/>
              </w:rPr>
              <w:t>Data definition</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9CFD481" w14:textId="77777777" w:rsidR="00CD44A6" w:rsidRDefault="00CD44A6" w:rsidP="00726E7B">
            <w:pPr>
              <w:spacing w:after="0" w:line="252" w:lineRule="auto"/>
            </w:pPr>
            <w:r>
              <w:rPr>
                <w:sz w:val="19"/>
              </w:rPr>
              <w:t>Information that explains a signal or value.</w:t>
            </w:r>
          </w:p>
        </w:tc>
      </w:tr>
      <w:tr w:rsidR="00CD44A6" w14:paraId="661548C2"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D6C3FE8" w14:textId="77777777" w:rsidR="00CD44A6" w:rsidRDefault="00CD44A6" w:rsidP="00726E7B">
            <w:pPr>
              <w:spacing w:after="0" w:line="252" w:lineRule="auto"/>
              <w:jc w:val="center"/>
            </w:pPr>
            <w:r>
              <w:rPr>
                <w:sz w:val="19"/>
              </w:rPr>
              <w:t>Data Inspector</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CDC9A38" w14:textId="77777777" w:rsidR="00CD44A6" w:rsidRDefault="00CD44A6" w:rsidP="00726E7B">
            <w:pPr>
              <w:spacing w:after="0" w:line="252" w:lineRule="auto"/>
            </w:pPr>
            <w:r>
              <w:rPr>
                <w:sz w:val="19"/>
              </w:rPr>
              <w:t>A Simulink tool used to view and compare signal results.</w:t>
            </w:r>
          </w:p>
        </w:tc>
      </w:tr>
      <w:tr w:rsidR="00CD44A6" w14:paraId="750610EA"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59952267" w14:textId="77777777" w:rsidR="00CD44A6" w:rsidRDefault="00CD44A6" w:rsidP="00726E7B">
            <w:pPr>
              <w:spacing w:after="0" w:line="252" w:lineRule="auto"/>
              <w:jc w:val="center"/>
            </w:pPr>
            <w:r>
              <w:rPr>
                <w:sz w:val="19"/>
              </w:rPr>
              <w:t>HIL</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955A0C9" w14:textId="77777777" w:rsidR="00CD44A6" w:rsidRDefault="00CD44A6" w:rsidP="00726E7B">
            <w:pPr>
              <w:spacing w:after="0" w:line="252" w:lineRule="auto"/>
            </w:pPr>
            <w:r>
              <w:rPr>
                <w:sz w:val="19"/>
              </w:rPr>
              <w:t>Hardware in the Loop testing.</w:t>
            </w:r>
          </w:p>
        </w:tc>
      </w:tr>
      <w:tr w:rsidR="00CD44A6" w14:paraId="52726267"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4C3CF4E" w14:textId="77777777" w:rsidR="00CD44A6" w:rsidRDefault="00CD44A6" w:rsidP="00726E7B">
            <w:pPr>
              <w:spacing w:after="0" w:line="252" w:lineRule="auto"/>
              <w:jc w:val="center"/>
            </w:pPr>
            <w:r>
              <w:rPr>
                <w:sz w:val="19"/>
              </w:rPr>
              <w:t>High level requirement</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6F4A532" w14:textId="77777777" w:rsidR="00CD44A6" w:rsidRDefault="00CD44A6" w:rsidP="00726E7B">
            <w:pPr>
              <w:spacing w:after="0" w:line="252" w:lineRule="auto"/>
            </w:pPr>
            <w:r>
              <w:rPr>
                <w:sz w:val="19"/>
              </w:rPr>
              <w:t>A statement describing what the software must do.</w:t>
            </w:r>
          </w:p>
        </w:tc>
      </w:tr>
      <w:tr w:rsidR="00CD44A6" w14:paraId="5152A55B"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0935F133" w14:textId="77777777" w:rsidR="00CD44A6" w:rsidRDefault="00CD44A6" w:rsidP="00726E7B">
            <w:pPr>
              <w:spacing w:after="0" w:line="252" w:lineRule="auto"/>
              <w:jc w:val="center"/>
            </w:pPr>
            <w:r>
              <w:rPr>
                <w:sz w:val="19"/>
              </w:rPr>
              <w:t>Inport</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7572D497" w14:textId="77777777" w:rsidR="00CD44A6" w:rsidRDefault="00CD44A6" w:rsidP="00726E7B">
            <w:pPr>
              <w:spacing w:after="0" w:line="252" w:lineRule="auto"/>
            </w:pPr>
            <w:r>
              <w:rPr>
                <w:sz w:val="19"/>
              </w:rPr>
              <w:t>A place where information enters a model.</w:t>
            </w:r>
          </w:p>
        </w:tc>
      </w:tr>
      <w:tr w:rsidR="00CD44A6" w14:paraId="3892D798"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9E81AD" w14:textId="77777777" w:rsidR="00CD44A6" w:rsidRDefault="00CD44A6" w:rsidP="00726E7B">
            <w:pPr>
              <w:spacing w:after="0" w:line="252" w:lineRule="auto"/>
              <w:jc w:val="center"/>
            </w:pPr>
            <w:r>
              <w:rPr>
                <w:sz w:val="19"/>
              </w:rPr>
              <w:t>MIL</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DE1C015" w14:textId="77777777" w:rsidR="00CD44A6" w:rsidRDefault="00CD44A6" w:rsidP="00726E7B">
            <w:pPr>
              <w:spacing w:after="0" w:line="252" w:lineRule="auto"/>
            </w:pPr>
            <w:r>
              <w:rPr>
                <w:sz w:val="19"/>
              </w:rPr>
              <w:t>Model in the Loop testing.</w:t>
            </w:r>
          </w:p>
        </w:tc>
      </w:tr>
      <w:tr w:rsidR="00CD44A6" w14:paraId="2C859A50"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7465C69F" w14:textId="77777777" w:rsidR="00CD44A6" w:rsidRDefault="00CD44A6" w:rsidP="00726E7B">
            <w:pPr>
              <w:spacing w:after="0" w:line="252" w:lineRule="auto"/>
              <w:jc w:val="center"/>
            </w:pPr>
            <w:r>
              <w:rPr>
                <w:sz w:val="19"/>
              </w:rPr>
              <w:t>Model reference</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7F81AAE2" w14:textId="77777777" w:rsidR="00CD44A6" w:rsidRDefault="00CD44A6" w:rsidP="00726E7B">
            <w:pPr>
              <w:spacing w:after="0" w:line="252" w:lineRule="auto"/>
            </w:pPr>
            <w:r>
              <w:rPr>
                <w:sz w:val="19"/>
              </w:rPr>
              <w:t>A separate model used as a component inside another model.</w:t>
            </w:r>
          </w:p>
        </w:tc>
      </w:tr>
      <w:tr w:rsidR="00CD44A6" w14:paraId="48BDA6CB"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7DAC6E" w14:textId="77777777" w:rsidR="00CD44A6" w:rsidRDefault="00CD44A6" w:rsidP="00726E7B">
            <w:pPr>
              <w:spacing w:after="0" w:line="252" w:lineRule="auto"/>
              <w:jc w:val="center"/>
            </w:pPr>
            <w:r>
              <w:rPr>
                <w:sz w:val="19"/>
              </w:rPr>
              <w:t>Outport</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4CC8BC" w14:textId="77777777" w:rsidR="00CD44A6" w:rsidRDefault="00CD44A6" w:rsidP="00726E7B">
            <w:pPr>
              <w:spacing w:after="0" w:line="252" w:lineRule="auto"/>
            </w:pPr>
            <w:r>
              <w:rPr>
                <w:sz w:val="19"/>
              </w:rPr>
              <w:t>A place where information leaves a model.</w:t>
            </w:r>
          </w:p>
        </w:tc>
      </w:tr>
      <w:tr w:rsidR="00CD44A6" w14:paraId="598F4669"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EB49310" w14:textId="77777777" w:rsidR="00CD44A6" w:rsidRDefault="00CD44A6" w:rsidP="00726E7B">
            <w:pPr>
              <w:spacing w:after="0" w:line="252" w:lineRule="auto"/>
              <w:jc w:val="center"/>
            </w:pPr>
            <w:r>
              <w:rPr>
                <w:sz w:val="19"/>
              </w:rPr>
              <w:t>Parameter</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07A9411" w14:textId="77777777" w:rsidR="00CD44A6" w:rsidRDefault="00CD44A6" w:rsidP="00726E7B">
            <w:pPr>
              <w:spacing w:after="0" w:line="252" w:lineRule="auto"/>
            </w:pPr>
            <w:r>
              <w:rPr>
                <w:sz w:val="19"/>
              </w:rPr>
              <w:t>A value that controls how a block behaves.</w:t>
            </w:r>
          </w:p>
        </w:tc>
      </w:tr>
      <w:tr w:rsidR="00CD44A6" w14:paraId="2212EA87"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88D1C1C" w14:textId="77777777" w:rsidR="00CD44A6" w:rsidRDefault="00CD44A6" w:rsidP="00726E7B">
            <w:pPr>
              <w:spacing w:after="0" w:line="252" w:lineRule="auto"/>
              <w:jc w:val="center"/>
            </w:pPr>
            <w:r>
              <w:rPr>
                <w:sz w:val="19"/>
              </w:rPr>
              <w:t>Requirement</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87C4294" w14:textId="77777777" w:rsidR="00CD44A6" w:rsidRDefault="00CD44A6" w:rsidP="00726E7B">
            <w:pPr>
              <w:spacing w:after="0" w:line="252" w:lineRule="auto"/>
            </w:pPr>
            <w:r>
              <w:rPr>
                <w:sz w:val="19"/>
              </w:rPr>
              <w:t>A clear statement of expected behavior.</w:t>
            </w:r>
          </w:p>
        </w:tc>
      </w:tr>
      <w:tr w:rsidR="00CD44A6" w14:paraId="78BDDD2C"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ABC10D0" w14:textId="77777777" w:rsidR="00CD44A6" w:rsidRDefault="00CD44A6" w:rsidP="00726E7B">
            <w:pPr>
              <w:spacing w:after="0" w:line="252" w:lineRule="auto"/>
              <w:jc w:val="center"/>
            </w:pPr>
            <w:r>
              <w:rPr>
                <w:sz w:val="19"/>
              </w:rPr>
              <w:t>Signal</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BDDD840" w14:textId="77777777" w:rsidR="00CD44A6" w:rsidRDefault="00CD44A6" w:rsidP="00726E7B">
            <w:pPr>
              <w:spacing w:after="0" w:line="252" w:lineRule="auto"/>
            </w:pPr>
            <w:r>
              <w:rPr>
                <w:sz w:val="19"/>
              </w:rPr>
              <w:t>Information that travels between blocks.</w:t>
            </w:r>
          </w:p>
        </w:tc>
      </w:tr>
      <w:tr w:rsidR="00CD44A6" w14:paraId="358ED0AE"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26DADD98" w14:textId="77777777" w:rsidR="00CD44A6" w:rsidRDefault="00CD44A6" w:rsidP="00726E7B">
            <w:pPr>
              <w:spacing w:after="0" w:line="252" w:lineRule="auto"/>
              <w:jc w:val="center"/>
            </w:pPr>
            <w:r>
              <w:rPr>
                <w:sz w:val="19"/>
              </w:rPr>
              <w:t>SIL</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573C665" w14:textId="77777777" w:rsidR="00CD44A6" w:rsidRDefault="00CD44A6" w:rsidP="00726E7B">
            <w:pPr>
              <w:spacing w:after="0" w:line="252" w:lineRule="auto"/>
            </w:pPr>
            <w:r>
              <w:rPr>
                <w:sz w:val="19"/>
              </w:rPr>
              <w:t>Software in the Loop testing.</w:t>
            </w:r>
          </w:p>
        </w:tc>
      </w:tr>
      <w:tr w:rsidR="00CD44A6" w14:paraId="4571FA4D"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2E881B2" w14:textId="77777777" w:rsidR="00CD44A6" w:rsidRDefault="00CD44A6" w:rsidP="00726E7B">
            <w:pPr>
              <w:spacing w:after="0" w:line="252" w:lineRule="auto"/>
              <w:jc w:val="center"/>
            </w:pPr>
            <w:r>
              <w:rPr>
                <w:sz w:val="19"/>
              </w:rPr>
              <w:t>Subsystem</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CC46560" w14:textId="77777777" w:rsidR="00CD44A6" w:rsidRDefault="00CD44A6" w:rsidP="00726E7B">
            <w:pPr>
              <w:spacing w:after="0" w:line="252" w:lineRule="auto"/>
            </w:pPr>
            <w:r>
              <w:rPr>
                <w:sz w:val="19"/>
              </w:rPr>
              <w:t>A group of related blocks inside a model.</w:t>
            </w:r>
          </w:p>
        </w:tc>
      </w:tr>
      <w:tr w:rsidR="00CD44A6" w14:paraId="4D4DE421"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09C4180" w14:textId="77777777" w:rsidR="00CD44A6" w:rsidRDefault="00CD44A6" w:rsidP="00726E7B">
            <w:pPr>
              <w:spacing w:after="0" w:line="252" w:lineRule="auto"/>
              <w:jc w:val="center"/>
            </w:pPr>
            <w:r>
              <w:rPr>
                <w:sz w:val="19"/>
              </w:rPr>
              <w:t>Test harness</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589AA0F" w14:textId="77777777" w:rsidR="00CD44A6" w:rsidRDefault="00CD44A6" w:rsidP="00726E7B">
            <w:pPr>
              <w:spacing w:after="0" w:line="252" w:lineRule="auto"/>
            </w:pPr>
            <w:r>
              <w:rPr>
                <w:sz w:val="19"/>
              </w:rPr>
              <w:t>A controlled place used to test a component.</w:t>
            </w:r>
          </w:p>
        </w:tc>
      </w:tr>
      <w:tr w:rsidR="00CD44A6" w14:paraId="672F4BF8"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4035A84B" w14:textId="77777777" w:rsidR="00CD44A6" w:rsidRDefault="00CD44A6" w:rsidP="00726E7B">
            <w:pPr>
              <w:spacing w:after="0" w:line="252" w:lineRule="auto"/>
              <w:jc w:val="center"/>
            </w:pPr>
            <w:r>
              <w:rPr>
                <w:sz w:val="19"/>
              </w:rPr>
              <w:t>Test point</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65862B12" w14:textId="77777777" w:rsidR="00CD44A6" w:rsidRDefault="00CD44A6" w:rsidP="00726E7B">
            <w:pPr>
              <w:spacing w:after="0" w:line="252" w:lineRule="auto"/>
            </w:pPr>
            <w:r>
              <w:rPr>
                <w:sz w:val="19"/>
              </w:rPr>
              <w:t>A signal marked so it can be observed during testing.</w:t>
            </w:r>
          </w:p>
        </w:tc>
      </w:tr>
      <w:tr w:rsidR="00CD44A6" w14:paraId="1B9C24B3"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C8261A8" w14:textId="77777777" w:rsidR="00CD44A6" w:rsidRDefault="00CD44A6" w:rsidP="00726E7B">
            <w:pPr>
              <w:spacing w:after="0" w:line="252" w:lineRule="auto"/>
              <w:jc w:val="center"/>
            </w:pPr>
            <w:r>
              <w:rPr>
                <w:sz w:val="19"/>
              </w:rPr>
              <w:t>Traceability</w:t>
            </w:r>
          </w:p>
        </w:tc>
        <w:tc>
          <w:tcPr>
            <w:tcW w:w="7128"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0E92779" w14:textId="77777777" w:rsidR="00CD44A6" w:rsidRDefault="00CD44A6" w:rsidP="00726E7B">
            <w:pPr>
              <w:spacing w:after="0" w:line="252" w:lineRule="auto"/>
            </w:pPr>
            <w:r>
              <w:rPr>
                <w:sz w:val="19"/>
              </w:rPr>
              <w:t>The connection between a requirement, design, test, and result.</w:t>
            </w:r>
          </w:p>
        </w:tc>
      </w:tr>
      <w:tr w:rsidR="00CD44A6" w14:paraId="0C5497E9" w14:textId="77777777" w:rsidTr="00726E7B">
        <w:trPr>
          <w:jc w:val="center"/>
        </w:trPr>
        <w:tc>
          <w:tcPr>
            <w:tcW w:w="2880"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5038B567" w14:textId="77777777" w:rsidR="00CD44A6" w:rsidRDefault="00CD44A6" w:rsidP="00726E7B">
            <w:pPr>
              <w:spacing w:after="0" w:line="252" w:lineRule="auto"/>
              <w:jc w:val="center"/>
            </w:pPr>
            <w:r>
              <w:rPr>
                <w:sz w:val="19"/>
              </w:rPr>
              <w:t>Unit Delay</w:t>
            </w:r>
          </w:p>
        </w:tc>
        <w:tc>
          <w:tcPr>
            <w:tcW w:w="7128" w:type="dxa"/>
            <w:tcBorders>
              <w:top w:val="single" w:sz="6" w:space="0" w:color="D9D9D9"/>
              <w:left w:val="single" w:sz="6" w:space="0" w:color="D9D9D9"/>
              <w:bottom w:val="single" w:sz="6" w:space="0" w:color="D9D9D9"/>
              <w:right w:val="single" w:sz="6" w:space="0" w:color="D9D9D9"/>
            </w:tcBorders>
            <w:shd w:val="clear" w:color="auto" w:fill="F2F7FB"/>
            <w:tcMar>
              <w:top w:w="100" w:type="dxa"/>
              <w:left w:w="120" w:type="dxa"/>
              <w:bottom w:w="100" w:type="dxa"/>
              <w:right w:w="120" w:type="dxa"/>
            </w:tcMar>
            <w:vAlign w:val="center"/>
          </w:tcPr>
          <w:p w14:paraId="2A940A1C" w14:textId="77777777" w:rsidR="00CD44A6" w:rsidRDefault="00CD44A6" w:rsidP="00726E7B">
            <w:pPr>
              <w:spacing w:after="0" w:line="252" w:lineRule="auto"/>
            </w:pPr>
            <w:r>
              <w:rPr>
                <w:sz w:val="19"/>
              </w:rPr>
              <w:t>A block that holds the value from the previous time step.</w:t>
            </w:r>
          </w:p>
        </w:tc>
      </w:tr>
    </w:tbl>
    <w:p w14:paraId="245480EA" w14:textId="77777777" w:rsidR="00CD44A6" w:rsidRDefault="00CD44A6" w:rsidP="00CD44A6">
      <w:pPr>
        <w:spacing w:after="40"/>
      </w:pPr>
    </w:p>
    <w:p w14:paraId="1002EE8D" w14:textId="77777777" w:rsidR="00E73C07" w:rsidRPr="00CD44A6" w:rsidRDefault="00E73C07" w:rsidP="00CD44A6"/>
    <w:sectPr w:rsidR="00E73C07" w:rsidRPr="00CD44A6" w:rsidSect="00034616">
      <w:footerReference w:type="default" r:id="rId8"/>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383EA" w14:textId="77777777" w:rsidR="00530C35" w:rsidRDefault="00530C35">
      <w:pPr>
        <w:spacing w:after="0" w:line="240" w:lineRule="auto"/>
      </w:pPr>
      <w:r>
        <w:separator/>
      </w:r>
    </w:p>
  </w:endnote>
  <w:endnote w:type="continuationSeparator" w:id="0">
    <w:p w14:paraId="58822513" w14:textId="77777777" w:rsidR="00530C35" w:rsidRDefault="00530C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00B0D" w14:textId="77777777" w:rsidR="00E73C07" w:rsidRDefault="00000000">
    <w:pPr>
      <w:pStyle w:val="Footer"/>
      <w:jc w:val="center"/>
    </w:pPr>
    <w:r>
      <w:rPr>
        <w:color w:val="666666"/>
        <w:sz w:val="18"/>
      </w:rPr>
      <w:fldChar w:fldCharType="begin"/>
    </w:r>
    <w:r>
      <w:rPr>
        <w:color w:val="666666"/>
        <w:sz w:val="18"/>
      </w:rPr>
      <w:instrText>PAGE</w:instrText>
    </w:r>
    <w:r>
      <w:rPr>
        <w:color w:val="666666"/>
        <w:sz w:val="18"/>
      </w:rPr>
      <w:fldChar w:fldCharType="separate"/>
    </w:r>
    <w:r w:rsidR="00007804">
      <w:rPr>
        <w:noProof/>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81CCC" w14:textId="77777777" w:rsidR="00530C35" w:rsidRDefault="00530C35">
      <w:pPr>
        <w:spacing w:after="0" w:line="240" w:lineRule="auto"/>
      </w:pPr>
      <w:r>
        <w:separator/>
      </w:r>
    </w:p>
  </w:footnote>
  <w:footnote w:type="continuationSeparator" w:id="0">
    <w:p w14:paraId="06860320" w14:textId="77777777" w:rsidR="00530C35" w:rsidRDefault="00530C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682899">
    <w:abstractNumId w:val="8"/>
  </w:num>
  <w:num w:numId="2" w16cid:durableId="172494243">
    <w:abstractNumId w:val="6"/>
  </w:num>
  <w:num w:numId="3" w16cid:durableId="1570923850">
    <w:abstractNumId w:val="5"/>
  </w:num>
  <w:num w:numId="4" w16cid:durableId="2110928252">
    <w:abstractNumId w:val="4"/>
  </w:num>
  <w:num w:numId="5" w16cid:durableId="770393453">
    <w:abstractNumId w:val="7"/>
  </w:num>
  <w:num w:numId="6" w16cid:durableId="501966543">
    <w:abstractNumId w:val="3"/>
  </w:num>
  <w:num w:numId="7" w16cid:durableId="618220117">
    <w:abstractNumId w:val="2"/>
  </w:num>
  <w:num w:numId="8" w16cid:durableId="776365656">
    <w:abstractNumId w:val="1"/>
  </w:num>
  <w:num w:numId="9" w16cid:durableId="557593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804"/>
    <w:rsid w:val="00025DC2"/>
    <w:rsid w:val="00034616"/>
    <w:rsid w:val="0006063C"/>
    <w:rsid w:val="00113497"/>
    <w:rsid w:val="0015074B"/>
    <w:rsid w:val="00196296"/>
    <w:rsid w:val="0029639D"/>
    <w:rsid w:val="002A08ED"/>
    <w:rsid w:val="00326F90"/>
    <w:rsid w:val="0038019B"/>
    <w:rsid w:val="003E47F5"/>
    <w:rsid w:val="00482DB6"/>
    <w:rsid w:val="004B2C4B"/>
    <w:rsid w:val="00530C35"/>
    <w:rsid w:val="005913FA"/>
    <w:rsid w:val="0060711E"/>
    <w:rsid w:val="006733BE"/>
    <w:rsid w:val="00735EDE"/>
    <w:rsid w:val="007638C6"/>
    <w:rsid w:val="007C1886"/>
    <w:rsid w:val="0080526F"/>
    <w:rsid w:val="00866349"/>
    <w:rsid w:val="008E5F78"/>
    <w:rsid w:val="00AA1D8D"/>
    <w:rsid w:val="00AE6445"/>
    <w:rsid w:val="00B47730"/>
    <w:rsid w:val="00B85039"/>
    <w:rsid w:val="00C666E6"/>
    <w:rsid w:val="00C837CA"/>
    <w:rsid w:val="00CB0664"/>
    <w:rsid w:val="00CD44A6"/>
    <w:rsid w:val="00E11B65"/>
    <w:rsid w:val="00E30197"/>
    <w:rsid w:val="00E736EC"/>
    <w:rsid w:val="00E73C07"/>
    <w:rsid w:val="00E92CF4"/>
    <w:rsid w:val="00EA5CFB"/>
    <w:rsid w:val="00F51FD9"/>
    <w:rsid w:val="00FA7F95"/>
    <w:rsid w:val="00FC693F"/>
    <w:rsid w:val="00FF7E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1FA5EE"/>
  <w14:defaultImageDpi w14:val="300"/>
  <w15:docId w15:val="{A4A6D64F-27FD-4C46-9049-F2477CA1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23</Pages>
  <Words>3967</Words>
  <Characters>22614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Beginner MATLAB and Simulink Aviation Onboarding Guide</vt:lpstr>
    </vt:vector>
  </TitlesOfParts>
  <Manager/>
  <Company/>
  <LinksUpToDate>false</LinksUpToDate>
  <CharactersWithSpaces>26528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Beginner MATLAB and Simulink Aviation Onboarding Guide</dc:title>
  <dc:subject>Six week beginner onboarding notes for MATLAB Simulink and DO 178C DAL A work</dc:subject>
  <dc:creator>Nathaniel Tyler</dc:creator>
  <cp:keywords>MATLAB, Simulink, aviation, onboarding, DO 178C, DAL A</cp:keywords>
  <dc:description>generated by python-docx</dc:description>
  <cp:lastModifiedBy>Nathaniel Tyler</cp:lastModifiedBy>
  <cp:revision>27</cp:revision>
  <dcterms:created xsi:type="dcterms:W3CDTF">2013-12-23T23:15:00Z</dcterms:created>
  <dcterms:modified xsi:type="dcterms:W3CDTF">2026-09-10T00:27:00Z</dcterms:modified>
  <cp:category/>
</cp:coreProperties>
</file>