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98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::before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::after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DD8FE5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A2087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2C04F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box-sizing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inherit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C841A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78B016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html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AC28C0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box-sizing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border-box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84170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overflow-y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scroll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736F5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983E8C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485D14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#607d8b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BAEA2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9B5FE68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EDE1F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0319F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.cat__head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C0748D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82E1A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230px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16E93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FE4D2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6px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transparent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E1DCE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-webkit-border-radius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E3812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DF623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#ffcc80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C844D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05593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3CC23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.cat__head-dots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9F47288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DA931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101px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4A92D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F0B4C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54DCC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14px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A5F8D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#ffb74d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47F4F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-webkit-border-radius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8DB60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8CB52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00F9DF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2C216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.cat__head-dots_first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209BB3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5F13A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82BBA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64B28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14px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;    </w:t>
      </w:r>
    </w:p>
    <w:p w14:paraId="5822CBB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EE65C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#ffb74d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C2660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-20px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D09D8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389B2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A5608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.cat__head-dots_second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475768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50340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E9432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C292C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14px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;    </w:t>
      </w:r>
    </w:p>
    <w:p w14:paraId="5A86959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24C65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#ffb74d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DB1D8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0896F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9544A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F784F6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8A0E5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.cat__ear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C55BC4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240BD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1E7054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.cat__ear--left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.cat__ear--right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6C179C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68FE18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E8806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150px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94187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150px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7C380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transparent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7EE68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90%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90%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5E651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#ffcc80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58147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160A8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justify-content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9E82B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align-items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0A27C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0A51A6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.cat__ear--left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8F350E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DCDCAA"/>
          <w:sz w:val="18"/>
          <w:szCs w:val="18"/>
        </w:rPr>
        <w:t>scale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-1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A01F5">
        <w:rPr>
          <w:rFonts w:ascii="Menlo" w:eastAsia="Times New Roman" w:hAnsi="Menlo" w:cs="Menlo"/>
          <w:color w:val="DCDCAA"/>
          <w:sz w:val="18"/>
          <w:szCs w:val="18"/>
        </w:rPr>
        <w:t>rotate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170deg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73026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-14px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2F555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EEA18F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.cat__ear--right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5CC893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DCDCAA"/>
          <w:sz w:val="18"/>
          <w:szCs w:val="18"/>
        </w:rPr>
        <w:t>rotate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170deg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2B8890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94px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6E868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72C85F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.cat__ear--left-inside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.cat__ear--right-inside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21D590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108px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EC859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108px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CE6A0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90%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90%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C60C1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#e57373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C9E89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BED428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.cat__eye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1DDBB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827E1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2C930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-16px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101B8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FCCA2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E5332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.cat__eye--left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.cat__eye--right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5E772E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49px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2FA95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49px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802288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B9908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EA4BB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672F3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8BA10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AE7FE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.cat__eye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span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56CFB98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FCB0E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41px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1AD6E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42px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B3E92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42px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03AF8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#373737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723A7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38DDC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A2497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7E8DFA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.cat__eye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span::after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BD7D9F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D18E3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4A3B6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D6EE8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89D61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E7CFE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20BCB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F3CD5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19197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3F286C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.cat__eye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span::before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A29620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A16E7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16DA1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B9738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92E83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6px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E2CFA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6px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4545D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95DCF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4BCE78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53CB56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.cat__eye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span.pupil-left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507E1C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42px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6E1D7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D6DF7B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.cat__eye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span.pupil-right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C5D17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166px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01D14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EC6146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.cat__nose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0090F6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9FC7E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115px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C5476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95px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50393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B0D3A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B5204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14px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A4703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14px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71530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14px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#e57373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8A3E9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8FB63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4E3EE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1CF5B5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.cat__mouth-contour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AEEE588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E8413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97px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1B9FC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19px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CDBC6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#fff3e0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C1EBA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180px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7A218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90px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6563A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-webkit-border-radius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60%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60%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ABEFA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60%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60%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16B808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A9EF23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.cat__mouth-left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.cat__mouth-right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EBFADD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7D7E0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120px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58B9B8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23px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D9A65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23px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CEC03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-webkit-border-radius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B1578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76889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#373737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62E07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495C38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255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638BE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DCDCAA"/>
          <w:sz w:val="18"/>
          <w:szCs w:val="18"/>
        </w:rPr>
        <w:t>rotate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-45deg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FB52F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9ABC2F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.cat__mouth-left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D62B49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88px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B746F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82B705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.cat__mouth-right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580986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108px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64BF5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10CCDA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33AA58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EE3EA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DE5A50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.cat__whiskers-left::after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.cat__whiskers-right::after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.cat__whiskers-left::before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.cat__whiskers-right::before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DF968D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32px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37014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37E09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#373737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B01A1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5E582E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.cat__whiskers-left::before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.cat__whiskers-right::before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.cat__whiskers-left::after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.cat__whiskers-right::after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0DC9C2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5E9C9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AB323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B13EB8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EBFE62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2EDEAD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112px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57378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-18px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FA5F4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282719B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.cat__whiskers-left::before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F11536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-16px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BA31F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DCDCAA"/>
          <w:sz w:val="18"/>
          <w:szCs w:val="18"/>
        </w:rPr>
        <w:t>rotate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15deg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1AF75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58FAA0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.cat__whiskers-left::after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37BD90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16px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423B6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DCDCAA"/>
          <w:sz w:val="18"/>
          <w:szCs w:val="18"/>
        </w:rPr>
        <w:t>rotate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-15deg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4EEF34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DF6EDF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513DF3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108px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66390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205px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A7E19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875D4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.cat__whiskers-right::before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511BEA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-16px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CB514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DCDCAA"/>
          <w:sz w:val="18"/>
          <w:szCs w:val="18"/>
        </w:rPr>
        <w:t>rotate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-15deg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6F8DC8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308CB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.cat__whiskers-right::after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594383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16px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3DF5C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DCDCAA"/>
          <w:sz w:val="18"/>
          <w:szCs w:val="18"/>
        </w:rPr>
        <w:t>rotate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15deg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E0B35B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F18F74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.cat__body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BD2A55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1D2EC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998690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.cat__chest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701F83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9BA16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54px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8AF2C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-48px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91D09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120px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FCA93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120px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F58EC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#ffcc80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727D2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transparent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37D80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67210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6A713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853D5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.cat__chest_inner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900D7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60C78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D2415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22215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70px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64F16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88px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8EA3A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28712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8A470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#fff3e0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D2B6A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B6BF0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7CA26A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.cat__paw-left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.cat__paw-right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139FC0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87B40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24px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13201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C2726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ACFDF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#ffcc80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98C1C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4FCF1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border-bottom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transparent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C82AE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transparent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22BB5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transparent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79766E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C14FE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72300C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E26E9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.cat__paw-right_inner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DB8B66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3B2FD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A7267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7AA6F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148px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657EB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BA487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32px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7A898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#ffcc80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FA851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CF972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transparent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E73D1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1F677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AD1C88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05C92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.cat__paw-left_inner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202409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75E5B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FB2C3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DB5E4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BC4A5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7BE9A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32px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C0AA6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#ffcc80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56045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F2408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transparent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A30FC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A0315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90878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.cat__paw-left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BAB379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78px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8103C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7A0A2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6E3A05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.cat__paw-left::after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58A988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-32px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0A16A3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B13296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.cat__paw-right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9284B7B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122px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E484D4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35%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C8760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B63FF06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.cat__paw-right::after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63B49E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16px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8F93C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E266B6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7BA7D"/>
          <w:sz w:val="18"/>
          <w:szCs w:val="18"/>
        </w:rPr>
        <w:t>.cat__tail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2F41EE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5313E8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2F92C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130px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1DF06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90px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9C3D5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23px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E9122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#ffcc80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6B7308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01F5">
        <w:rPr>
          <w:rFonts w:ascii="Menlo" w:eastAsia="Times New Roman" w:hAnsi="Menlo" w:cs="Menlo"/>
          <w:color w:val="CE9178"/>
          <w:sz w:val="18"/>
          <w:szCs w:val="18"/>
        </w:rPr>
        <w:t>transparent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28F190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45%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C824A9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z-index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33514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01F5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A01F5">
        <w:rPr>
          <w:rFonts w:ascii="Menlo" w:eastAsia="Times New Roman" w:hAnsi="Menlo" w:cs="Menlo"/>
          <w:color w:val="DCDCAA"/>
          <w:sz w:val="18"/>
          <w:szCs w:val="18"/>
        </w:rPr>
        <w:t>rotate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01F5">
        <w:rPr>
          <w:rFonts w:ascii="Menlo" w:eastAsia="Times New Roman" w:hAnsi="Menlo" w:cs="Menlo"/>
          <w:color w:val="B5CEA8"/>
          <w:sz w:val="18"/>
          <w:szCs w:val="18"/>
        </w:rPr>
        <w:t>-45deg</w:t>
      </w:r>
      <w:r w:rsidRPr="002A01F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5C190D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DDF7575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6A9955"/>
          <w:sz w:val="18"/>
          <w:szCs w:val="18"/>
        </w:rPr>
        <w:t>/* .cursor {</w:t>
      </w:r>
    </w:p>
    <w:p w14:paraId="20A9D70F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6A9955"/>
          <w:sz w:val="18"/>
          <w:szCs w:val="18"/>
        </w:rPr>
        <w:t xml:space="preserve">    position: absolute;</w:t>
      </w:r>
    </w:p>
    <w:p w14:paraId="2EAC0DDA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6A9955"/>
          <w:sz w:val="18"/>
          <w:szCs w:val="18"/>
        </w:rPr>
        <w:t xml:space="preserve">    height: 23px;</w:t>
      </w:r>
    </w:p>
    <w:p w14:paraId="199C2EE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6A9955"/>
          <w:sz w:val="18"/>
          <w:szCs w:val="18"/>
        </w:rPr>
        <w:t xml:space="preserve">    width: 23px;</w:t>
      </w:r>
    </w:p>
    <w:p w14:paraId="17C00B1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6A9955"/>
          <w:sz w:val="18"/>
          <w:szCs w:val="18"/>
        </w:rPr>
        <w:t xml:space="preserve">    border: none;</w:t>
      </w:r>
    </w:p>
    <w:p w14:paraId="3D755907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6A9955"/>
          <w:sz w:val="18"/>
          <w:szCs w:val="18"/>
        </w:rPr>
        <w:t xml:space="preserve">    border-radius: 50%;</w:t>
      </w:r>
    </w:p>
    <w:p w14:paraId="59E530D1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6A9955"/>
          <w:sz w:val="18"/>
          <w:szCs w:val="18"/>
        </w:rPr>
        <w:t xml:space="preserve">    background: #b40660;</w:t>
      </w:r>
    </w:p>
    <w:p w14:paraId="488EA282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6A9955"/>
          <w:sz w:val="18"/>
          <w:szCs w:val="18"/>
        </w:rPr>
        <w:t xml:space="preserve">    transform: translateX(-50%) translateY(-50%);</w:t>
      </w:r>
    </w:p>
    <w:p w14:paraId="22FD343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6A9955"/>
          <w:sz w:val="18"/>
          <w:szCs w:val="18"/>
        </w:rPr>
        <w:t xml:space="preserve">    z-index: 4000;</w:t>
      </w:r>
    </w:p>
    <w:p w14:paraId="66C9C7EC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01F5">
        <w:rPr>
          <w:rFonts w:ascii="Menlo" w:eastAsia="Times New Roman" w:hAnsi="Menlo" w:cs="Menlo"/>
          <w:color w:val="6A9955"/>
          <w:sz w:val="18"/>
          <w:szCs w:val="18"/>
        </w:rPr>
        <w:t>} */</w:t>
      </w:r>
    </w:p>
    <w:p w14:paraId="660798AD" w14:textId="77777777" w:rsidR="002A01F5" w:rsidRPr="002A01F5" w:rsidRDefault="002A01F5" w:rsidP="002A01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65C119" w14:textId="77777777" w:rsidR="001E791E" w:rsidRDefault="001E791E"/>
    <w:sectPr w:rsidR="001E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F5"/>
    <w:rsid w:val="00036FB3"/>
    <w:rsid w:val="001E791E"/>
    <w:rsid w:val="002A01F5"/>
    <w:rsid w:val="00B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2AB4"/>
  <w15:chartTrackingRefBased/>
  <w15:docId w15:val="{0AAC9F35-F5E3-DB40-B710-D9F40B1B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A01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Tyrlych</dc:creator>
  <cp:keywords/>
  <dc:description/>
  <cp:lastModifiedBy>Nataliia Tyrlych</cp:lastModifiedBy>
  <cp:revision>1</cp:revision>
  <dcterms:created xsi:type="dcterms:W3CDTF">2022-01-24T16:43:00Z</dcterms:created>
  <dcterms:modified xsi:type="dcterms:W3CDTF">2022-01-24T16:44:00Z</dcterms:modified>
</cp:coreProperties>
</file>