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DC203" w14:textId="4F5846CF" w:rsidR="0098589F" w:rsidRPr="00E27EE1" w:rsidRDefault="009A7E38" w:rsidP="0098589F">
      <w:pPr>
        <w:ind w:left="-142"/>
        <w:jc w:val="center"/>
        <w:rPr>
          <w:b/>
          <w:sz w:val="44"/>
          <w:szCs w:val="44"/>
          <w:lang w:val="en-CA"/>
        </w:rPr>
      </w:pPr>
      <w:proofErr w:type="spellStart"/>
      <w:r>
        <w:rPr>
          <w:b/>
          <w:sz w:val="44"/>
          <w:szCs w:val="44"/>
          <w:lang w:val="en-CA"/>
        </w:rPr>
        <w:t>NuPRISM</w:t>
      </w:r>
      <w:proofErr w:type="spellEnd"/>
      <w:r w:rsidR="009E4E18">
        <w:rPr>
          <w:b/>
          <w:sz w:val="44"/>
          <w:szCs w:val="44"/>
          <w:lang w:val="en-CA"/>
        </w:rPr>
        <w:t xml:space="preserve"> </w:t>
      </w:r>
      <w:r w:rsidR="0024269B">
        <w:rPr>
          <w:b/>
          <w:sz w:val="44"/>
          <w:szCs w:val="44"/>
          <w:lang w:val="en-CA"/>
        </w:rPr>
        <w:t>December</w:t>
      </w:r>
      <w:r w:rsidR="009E4E18">
        <w:rPr>
          <w:b/>
          <w:sz w:val="44"/>
          <w:szCs w:val="44"/>
          <w:lang w:val="en-CA"/>
        </w:rPr>
        <w:t xml:space="preserve"> 2020</w:t>
      </w:r>
      <w:r>
        <w:rPr>
          <w:b/>
          <w:sz w:val="44"/>
          <w:szCs w:val="44"/>
          <w:lang w:val="en-CA"/>
        </w:rPr>
        <w:t xml:space="preserve"> </w:t>
      </w:r>
      <w:r w:rsidR="00F05C64">
        <w:rPr>
          <w:b/>
          <w:sz w:val="44"/>
          <w:szCs w:val="44"/>
          <w:lang w:val="en-CA"/>
        </w:rPr>
        <w:t xml:space="preserve">Xilinx </w:t>
      </w:r>
      <w:r w:rsidR="009E4E18">
        <w:rPr>
          <w:b/>
          <w:sz w:val="44"/>
          <w:szCs w:val="44"/>
          <w:lang w:val="en-CA"/>
        </w:rPr>
        <w:t>Firmware Status Report</w:t>
      </w:r>
    </w:p>
    <w:p w14:paraId="0B0E05EA" w14:textId="0D4D0ADC" w:rsidR="00D4731F" w:rsidRPr="00F63E07" w:rsidRDefault="00D4731F" w:rsidP="00D4731F">
      <w:pPr>
        <w:ind w:left="-142"/>
        <w:rPr>
          <w:bCs/>
          <w:sz w:val="24"/>
          <w:szCs w:val="24"/>
          <w:lang w:val="en-CA"/>
        </w:rPr>
      </w:pPr>
      <w:r w:rsidRPr="00455B35">
        <w:rPr>
          <w:b/>
          <w:sz w:val="24"/>
          <w:szCs w:val="24"/>
          <w:lang w:val="en-CA"/>
        </w:rPr>
        <w:t>Author(s):</w:t>
      </w:r>
      <w:r w:rsidRPr="00F63E07">
        <w:rPr>
          <w:bCs/>
          <w:sz w:val="24"/>
          <w:szCs w:val="24"/>
          <w:lang w:val="en-CA"/>
        </w:rPr>
        <w:t xml:space="preserve"> </w:t>
      </w:r>
      <w:r w:rsidR="0024269B">
        <w:rPr>
          <w:bCs/>
          <w:sz w:val="24"/>
          <w:szCs w:val="24"/>
          <w:lang w:val="en-CA"/>
        </w:rPr>
        <w:t>L. Bidulka</w:t>
      </w:r>
    </w:p>
    <w:p w14:paraId="469158A6" w14:textId="2027C2A4" w:rsidR="00D4731F" w:rsidRPr="00F63E07" w:rsidRDefault="00D4731F" w:rsidP="00D4731F">
      <w:pPr>
        <w:ind w:left="-142"/>
        <w:rPr>
          <w:bCs/>
          <w:sz w:val="24"/>
          <w:szCs w:val="24"/>
          <w:lang w:val="en-CA"/>
        </w:rPr>
      </w:pPr>
      <w:r w:rsidRPr="00455B35">
        <w:rPr>
          <w:b/>
          <w:sz w:val="24"/>
          <w:szCs w:val="24"/>
          <w:lang w:val="en-CA"/>
        </w:rPr>
        <w:t>Release:</w:t>
      </w:r>
      <w:r w:rsidRPr="00F63E07">
        <w:rPr>
          <w:bCs/>
          <w:sz w:val="24"/>
          <w:szCs w:val="24"/>
          <w:lang w:val="en-CA"/>
        </w:rPr>
        <w:t xml:space="preserve"> </w:t>
      </w:r>
      <w:r w:rsidR="009279AF">
        <w:rPr>
          <w:bCs/>
          <w:sz w:val="24"/>
          <w:szCs w:val="24"/>
          <w:lang w:val="en-CA"/>
        </w:rPr>
        <w:t>1.</w:t>
      </w:r>
      <w:r w:rsidR="007A2D6E">
        <w:rPr>
          <w:bCs/>
          <w:sz w:val="24"/>
          <w:szCs w:val="24"/>
          <w:lang w:val="en-CA"/>
        </w:rPr>
        <w:t>0</w:t>
      </w:r>
    </w:p>
    <w:p w14:paraId="1953F424" w14:textId="25534FC0" w:rsidR="006C68EE" w:rsidRDefault="00D4731F" w:rsidP="006C68EE">
      <w:pPr>
        <w:ind w:left="-142"/>
        <w:rPr>
          <w:bCs/>
          <w:sz w:val="24"/>
          <w:szCs w:val="24"/>
          <w:lang w:val="en-CA"/>
        </w:rPr>
      </w:pPr>
      <w:r w:rsidRPr="00455B35">
        <w:rPr>
          <w:b/>
          <w:sz w:val="24"/>
          <w:szCs w:val="24"/>
          <w:lang w:val="en-CA"/>
        </w:rPr>
        <w:t>Release Date:</w:t>
      </w:r>
      <w:r w:rsidRPr="00F63E07">
        <w:rPr>
          <w:bCs/>
          <w:sz w:val="24"/>
          <w:szCs w:val="24"/>
          <w:lang w:val="en-CA"/>
        </w:rPr>
        <w:t xml:space="preserve"> </w:t>
      </w:r>
      <w:r w:rsidR="000F6D34">
        <w:rPr>
          <w:bCs/>
          <w:sz w:val="24"/>
          <w:szCs w:val="24"/>
          <w:lang w:val="en-CA"/>
        </w:rPr>
        <w:t>21</w:t>
      </w:r>
      <w:r w:rsidR="00B41664">
        <w:rPr>
          <w:bCs/>
          <w:sz w:val="24"/>
          <w:szCs w:val="24"/>
          <w:lang w:val="en-CA"/>
        </w:rPr>
        <w:t>/</w:t>
      </w:r>
      <w:r w:rsidR="0024269B">
        <w:rPr>
          <w:bCs/>
          <w:sz w:val="24"/>
          <w:szCs w:val="24"/>
          <w:lang w:val="en-CA"/>
        </w:rPr>
        <w:t>12</w:t>
      </w:r>
      <w:r w:rsidR="00B41664">
        <w:rPr>
          <w:bCs/>
          <w:sz w:val="24"/>
          <w:szCs w:val="24"/>
          <w:lang w:val="en-CA"/>
        </w:rPr>
        <w:t>/</w:t>
      </w:r>
      <w:r w:rsidR="000F6D34">
        <w:rPr>
          <w:bCs/>
          <w:sz w:val="24"/>
          <w:szCs w:val="24"/>
          <w:lang w:val="en-CA"/>
        </w:rPr>
        <w:t>2020</w:t>
      </w:r>
    </w:p>
    <w:p w14:paraId="2575CC58" w14:textId="0C124A14" w:rsidR="00970294" w:rsidRPr="000F6D34" w:rsidRDefault="006C68EE" w:rsidP="000F6D34">
      <w:pPr>
        <w:ind w:left="-142"/>
        <w:rPr>
          <w:bCs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Document Type:</w:t>
      </w:r>
      <w:r>
        <w:rPr>
          <w:bCs/>
          <w:sz w:val="24"/>
          <w:szCs w:val="24"/>
          <w:lang w:val="en-CA"/>
        </w:rPr>
        <w:t xml:space="preserve"> </w:t>
      </w:r>
      <w:r w:rsidR="000F6D34">
        <w:rPr>
          <w:bCs/>
          <w:sz w:val="24"/>
          <w:szCs w:val="24"/>
          <w:lang w:val="en-CA"/>
        </w:rPr>
        <w:t>Report</w:t>
      </w:r>
    </w:p>
    <w:p w14:paraId="2C0CDA53" w14:textId="66BC18AB" w:rsidR="003E081A" w:rsidRPr="000F6D34" w:rsidRDefault="00303116" w:rsidP="000F6D34">
      <w:pPr>
        <w:ind w:left="-142"/>
        <w:rPr>
          <w:bCs/>
          <w:sz w:val="24"/>
          <w:szCs w:val="24"/>
          <w:lang w:val="en-CA"/>
        </w:rPr>
        <w:sectPr w:rsidR="003E081A" w:rsidRPr="000F6D34" w:rsidSect="00E9302B">
          <w:headerReference w:type="default" r:id="rId8"/>
          <w:footerReference w:type="default" r:id="rId9"/>
          <w:pgSz w:w="12240" w:h="15840"/>
          <w:pgMar w:top="1955" w:right="1440" w:bottom="1796" w:left="1440" w:header="482" w:footer="1006" w:gutter="0"/>
          <w:cols w:space="708"/>
          <w:docGrid w:linePitch="360"/>
        </w:sectPr>
      </w:pPr>
      <w:r w:rsidRPr="00455B35">
        <w:rPr>
          <w:b/>
          <w:sz w:val="24"/>
          <w:szCs w:val="24"/>
          <w:lang w:val="en-CA"/>
        </w:rPr>
        <w:t>Keywords:</w:t>
      </w:r>
      <w:r>
        <w:rPr>
          <w:bCs/>
          <w:sz w:val="24"/>
          <w:szCs w:val="24"/>
          <w:lang w:val="en-CA"/>
        </w:rPr>
        <w:t xml:space="preserve"> </w:t>
      </w:r>
      <w:r w:rsidR="000F6D34" w:rsidRPr="000F6D34">
        <w:rPr>
          <w:bCs/>
          <w:sz w:val="24"/>
          <w:szCs w:val="24"/>
          <w:lang w:val="en-CA"/>
        </w:rPr>
        <w:t xml:space="preserve">IWCD, </w:t>
      </w:r>
      <w:proofErr w:type="spellStart"/>
      <w:r w:rsidR="000F6D34" w:rsidRPr="000F6D34">
        <w:rPr>
          <w:bCs/>
          <w:sz w:val="24"/>
          <w:szCs w:val="24"/>
          <w:lang w:val="en-CA"/>
        </w:rPr>
        <w:t>NuPRISM</w:t>
      </w:r>
      <w:proofErr w:type="spellEnd"/>
      <w:r w:rsidR="000F6D34" w:rsidRPr="000F6D34">
        <w:rPr>
          <w:bCs/>
          <w:sz w:val="24"/>
          <w:szCs w:val="24"/>
          <w:lang w:val="en-CA"/>
        </w:rPr>
        <w:t xml:space="preserve">, Firmware, Xilinx, Altera, </w:t>
      </w:r>
      <w:proofErr w:type="spellStart"/>
      <w:r w:rsidR="000F6D34" w:rsidRPr="000F6D34">
        <w:rPr>
          <w:bCs/>
          <w:sz w:val="24"/>
          <w:szCs w:val="24"/>
          <w:lang w:val="en-CA"/>
        </w:rPr>
        <w:t>Ultra</w:t>
      </w:r>
      <w:r w:rsidR="00B43E75">
        <w:rPr>
          <w:bCs/>
          <w:sz w:val="24"/>
          <w:szCs w:val="24"/>
          <w:lang w:val="en-CA"/>
        </w:rPr>
        <w:t>S</w:t>
      </w:r>
      <w:r w:rsidR="000F6D34" w:rsidRPr="000F6D34">
        <w:rPr>
          <w:bCs/>
          <w:sz w:val="24"/>
          <w:szCs w:val="24"/>
          <w:lang w:val="en-CA"/>
        </w:rPr>
        <w:t>ca</w:t>
      </w:r>
      <w:r w:rsidR="00B43E75">
        <w:rPr>
          <w:bCs/>
          <w:sz w:val="24"/>
          <w:szCs w:val="24"/>
          <w:lang w:val="en-CA"/>
        </w:rPr>
        <w:t>l</w:t>
      </w:r>
      <w:r w:rsidR="000F6D34" w:rsidRPr="000F6D34">
        <w:rPr>
          <w:bCs/>
          <w:sz w:val="24"/>
          <w:szCs w:val="24"/>
          <w:lang w:val="en-CA"/>
        </w:rPr>
        <w:t>e</w:t>
      </w:r>
      <w:proofErr w:type="spellEnd"/>
      <w:r w:rsidR="000F6D34" w:rsidRPr="000F6D34">
        <w:rPr>
          <w:bCs/>
          <w:sz w:val="24"/>
          <w:szCs w:val="24"/>
          <w:lang w:val="en-CA"/>
        </w:rPr>
        <w:t xml:space="preserve">+, </w:t>
      </w:r>
      <w:proofErr w:type="spellStart"/>
      <w:r w:rsidR="000F6D34" w:rsidRPr="000F6D34">
        <w:rPr>
          <w:bCs/>
          <w:sz w:val="24"/>
          <w:szCs w:val="24"/>
          <w:lang w:val="en-CA"/>
        </w:rPr>
        <w:t>Zynq</w:t>
      </w:r>
      <w:proofErr w:type="spellEnd"/>
      <w:r w:rsidR="000F6D34" w:rsidRPr="000F6D34">
        <w:rPr>
          <w:bCs/>
          <w:sz w:val="24"/>
          <w:szCs w:val="24"/>
          <w:lang w:val="en-CA"/>
        </w:rPr>
        <w:t xml:space="preserve">, MAX10, Main Board, Electronics, </w:t>
      </w:r>
      <w:proofErr w:type="spellStart"/>
      <w:r w:rsidR="000F6D34" w:rsidRPr="000F6D34">
        <w:rPr>
          <w:bCs/>
          <w:sz w:val="24"/>
          <w:szCs w:val="24"/>
          <w:lang w:val="en-CA"/>
        </w:rPr>
        <w:t>mPMT</w:t>
      </w:r>
      <w:proofErr w:type="spellEnd"/>
      <w:r w:rsidR="00BF4ECB">
        <w:rPr>
          <w:bCs/>
          <w:sz w:val="24"/>
          <w:szCs w:val="24"/>
          <w:lang w:val="en-CA"/>
        </w:rPr>
        <w:t>, Co-op</w:t>
      </w:r>
      <w:r w:rsidR="000F6D34">
        <w:rPr>
          <w:bCs/>
          <w:sz w:val="24"/>
          <w:szCs w:val="24"/>
          <w:lang w:val="en-CA"/>
        </w:rPr>
        <w:t xml:space="preserve"> </w:t>
      </w:r>
      <w:bookmarkStart w:id="0" w:name="_GoBack"/>
      <w:bookmarkEnd w:id="0"/>
    </w:p>
    <w:p w14:paraId="3756781F" w14:textId="5DE818D0" w:rsidR="006D5B83" w:rsidRDefault="006D5B83" w:rsidP="00E7684E">
      <w:pPr>
        <w:ind w:left="0"/>
        <w:jc w:val="center"/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lastRenderedPageBreak/>
        <w:t>History of Changes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2446"/>
        <w:gridCol w:w="2317"/>
        <w:gridCol w:w="2586"/>
        <w:gridCol w:w="2143"/>
      </w:tblGrid>
      <w:tr w:rsidR="0053527E" w14:paraId="3102691B" w14:textId="706A183D" w:rsidTr="0053527E">
        <w:tc>
          <w:tcPr>
            <w:tcW w:w="2446" w:type="dxa"/>
          </w:tcPr>
          <w:p w14:paraId="3E0BF728" w14:textId="61360F53" w:rsidR="0053527E" w:rsidRDefault="0053527E" w:rsidP="00303116">
            <w:pPr>
              <w:ind w:left="0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Release No.</w:t>
            </w:r>
          </w:p>
        </w:tc>
        <w:tc>
          <w:tcPr>
            <w:tcW w:w="2317" w:type="dxa"/>
          </w:tcPr>
          <w:p w14:paraId="6C157C5D" w14:textId="7D8AB390" w:rsidR="0053527E" w:rsidRDefault="0053527E" w:rsidP="00303116">
            <w:pPr>
              <w:ind w:left="0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Date</w:t>
            </w:r>
          </w:p>
        </w:tc>
        <w:tc>
          <w:tcPr>
            <w:tcW w:w="2586" w:type="dxa"/>
          </w:tcPr>
          <w:p w14:paraId="0F50FCE4" w14:textId="388419DA" w:rsidR="0053527E" w:rsidRDefault="0053527E" w:rsidP="00303116">
            <w:pPr>
              <w:ind w:left="0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Description</w:t>
            </w:r>
          </w:p>
        </w:tc>
        <w:tc>
          <w:tcPr>
            <w:tcW w:w="2143" w:type="dxa"/>
          </w:tcPr>
          <w:p w14:paraId="3130DA44" w14:textId="0E0F3713" w:rsidR="0053527E" w:rsidRDefault="0053527E" w:rsidP="00303116">
            <w:pPr>
              <w:ind w:left="0"/>
              <w:rPr>
                <w:b/>
                <w:sz w:val="24"/>
                <w:szCs w:val="24"/>
                <w:lang w:val="en-CA"/>
              </w:rPr>
            </w:pPr>
            <w:proofErr w:type="spellStart"/>
            <w:r>
              <w:rPr>
                <w:b/>
                <w:sz w:val="24"/>
                <w:szCs w:val="24"/>
                <w:lang w:val="en-CA"/>
              </w:rPr>
              <w:t>Authour</w:t>
            </w:r>
            <w:proofErr w:type="spellEnd"/>
            <w:r>
              <w:rPr>
                <w:b/>
                <w:sz w:val="24"/>
                <w:szCs w:val="24"/>
                <w:lang w:val="en-CA"/>
              </w:rPr>
              <w:t>(s)</w:t>
            </w:r>
          </w:p>
        </w:tc>
      </w:tr>
      <w:tr w:rsidR="0053527E" w14:paraId="72C50479" w14:textId="3A323127" w:rsidTr="0053527E">
        <w:tc>
          <w:tcPr>
            <w:tcW w:w="2446" w:type="dxa"/>
          </w:tcPr>
          <w:p w14:paraId="44870614" w14:textId="6CAEF78A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  <w:r w:rsidRPr="0053527E">
              <w:rPr>
                <w:bCs/>
                <w:sz w:val="24"/>
                <w:szCs w:val="24"/>
                <w:lang w:val="en-CA"/>
              </w:rPr>
              <w:t>1</w:t>
            </w:r>
            <w:r w:rsidR="009279AF">
              <w:rPr>
                <w:bCs/>
                <w:sz w:val="24"/>
                <w:szCs w:val="24"/>
                <w:lang w:val="en-CA"/>
              </w:rPr>
              <w:t>.</w:t>
            </w:r>
            <w:r w:rsidR="003E081A">
              <w:rPr>
                <w:bCs/>
                <w:sz w:val="24"/>
                <w:szCs w:val="24"/>
                <w:lang w:val="en-CA"/>
              </w:rPr>
              <w:t>0</w:t>
            </w:r>
          </w:p>
        </w:tc>
        <w:tc>
          <w:tcPr>
            <w:tcW w:w="2317" w:type="dxa"/>
          </w:tcPr>
          <w:p w14:paraId="0B00FBDE" w14:textId="755B2A46" w:rsidR="0053527E" w:rsidRPr="0053527E" w:rsidRDefault="000F6D34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  <w:r>
              <w:rPr>
                <w:bCs/>
                <w:sz w:val="24"/>
                <w:szCs w:val="24"/>
                <w:lang w:val="en-CA"/>
              </w:rPr>
              <w:t>21</w:t>
            </w:r>
            <w:r w:rsidR="003E081A">
              <w:rPr>
                <w:bCs/>
                <w:sz w:val="24"/>
                <w:szCs w:val="24"/>
                <w:lang w:val="en-CA"/>
              </w:rPr>
              <w:t>/</w:t>
            </w:r>
            <w:r w:rsidR="0024269B">
              <w:rPr>
                <w:bCs/>
                <w:sz w:val="24"/>
                <w:szCs w:val="24"/>
                <w:lang w:val="en-CA"/>
              </w:rPr>
              <w:t>12</w:t>
            </w:r>
            <w:r w:rsidR="003E081A">
              <w:rPr>
                <w:bCs/>
                <w:sz w:val="24"/>
                <w:szCs w:val="24"/>
                <w:lang w:val="en-CA"/>
              </w:rPr>
              <w:t>/</w:t>
            </w:r>
            <w:r>
              <w:rPr>
                <w:bCs/>
                <w:sz w:val="24"/>
                <w:szCs w:val="24"/>
                <w:lang w:val="en-CA"/>
              </w:rPr>
              <w:t>2020</w:t>
            </w:r>
          </w:p>
        </w:tc>
        <w:tc>
          <w:tcPr>
            <w:tcW w:w="2586" w:type="dxa"/>
          </w:tcPr>
          <w:p w14:paraId="3FCB3BE1" w14:textId="73A4E77B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  <w:r>
              <w:rPr>
                <w:bCs/>
                <w:sz w:val="24"/>
                <w:szCs w:val="24"/>
                <w:lang w:val="en-CA"/>
              </w:rPr>
              <w:t>Initial Release</w:t>
            </w:r>
          </w:p>
        </w:tc>
        <w:tc>
          <w:tcPr>
            <w:tcW w:w="2143" w:type="dxa"/>
          </w:tcPr>
          <w:p w14:paraId="329485D4" w14:textId="3EE9FB1D" w:rsidR="0053527E" w:rsidRPr="0053527E" w:rsidRDefault="0024269B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  <w:r>
              <w:rPr>
                <w:bCs/>
                <w:sz w:val="24"/>
                <w:szCs w:val="24"/>
                <w:lang w:val="en-CA"/>
              </w:rPr>
              <w:t>L. Bidulka</w:t>
            </w:r>
          </w:p>
        </w:tc>
      </w:tr>
      <w:tr w:rsidR="0053527E" w14:paraId="081DE680" w14:textId="06DED5A2" w:rsidTr="0053527E">
        <w:tc>
          <w:tcPr>
            <w:tcW w:w="2446" w:type="dxa"/>
          </w:tcPr>
          <w:p w14:paraId="0B4978B7" w14:textId="2624A7A5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317" w:type="dxa"/>
          </w:tcPr>
          <w:p w14:paraId="1CA8C78B" w14:textId="4751BF4C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586" w:type="dxa"/>
          </w:tcPr>
          <w:p w14:paraId="11FBE8C7" w14:textId="78469868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143" w:type="dxa"/>
          </w:tcPr>
          <w:p w14:paraId="2DB6637F" w14:textId="72D88A82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</w:tr>
      <w:tr w:rsidR="0053527E" w14:paraId="5CEC0F2B" w14:textId="4913C917" w:rsidTr="0053527E">
        <w:tc>
          <w:tcPr>
            <w:tcW w:w="2446" w:type="dxa"/>
          </w:tcPr>
          <w:p w14:paraId="7E20658F" w14:textId="0CFA5503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317" w:type="dxa"/>
          </w:tcPr>
          <w:p w14:paraId="3BE50D78" w14:textId="11A54951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586" w:type="dxa"/>
          </w:tcPr>
          <w:p w14:paraId="5D428B6F" w14:textId="224023AC" w:rsidR="00B7292D" w:rsidRPr="0053527E" w:rsidRDefault="00B7292D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143" w:type="dxa"/>
          </w:tcPr>
          <w:p w14:paraId="17165BE9" w14:textId="67402108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</w:tr>
      <w:tr w:rsidR="004A2998" w14:paraId="46C668A0" w14:textId="77777777" w:rsidTr="0053527E">
        <w:tc>
          <w:tcPr>
            <w:tcW w:w="2446" w:type="dxa"/>
          </w:tcPr>
          <w:p w14:paraId="05FCA24F" w14:textId="2A48C136" w:rsidR="004A2998" w:rsidRDefault="004A2998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317" w:type="dxa"/>
          </w:tcPr>
          <w:p w14:paraId="47EB527E" w14:textId="12D5AC89" w:rsidR="004A2998" w:rsidRDefault="004A2998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586" w:type="dxa"/>
          </w:tcPr>
          <w:p w14:paraId="29C8828B" w14:textId="4F4B324E" w:rsidR="004A2998" w:rsidRDefault="004A2998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143" w:type="dxa"/>
          </w:tcPr>
          <w:p w14:paraId="0C44CF03" w14:textId="7A9C0A7C" w:rsidR="00323E4E" w:rsidRDefault="00323E4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</w:tr>
    </w:tbl>
    <w:sdt>
      <w:sdtPr>
        <w:id w:val="889301416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2"/>
          <w:szCs w:val="21"/>
        </w:rPr>
      </w:sdtEndPr>
      <w:sdtContent>
        <w:p w14:paraId="16F2AF62" w14:textId="77777777" w:rsidR="00932441" w:rsidRDefault="00932441">
          <w:pPr>
            <w:pStyle w:val="TOCHeading"/>
          </w:pPr>
        </w:p>
        <w:p w14:paraId="6B72C384" w14:textId="5EA5BA8E" w:rsidR="00932441" w:rsidRPr="00932441" w:rsidRDefault="00932441">
          <w:pPr>
            <w:pStyle w:val="TOCHeading"/>
            <w:rPr>
              <w:sz w:val="44"/>
            </w:rPr>
          </w:pPr>
          <w:r w:rsidRPr="00932441">
            <w:rPr>
              <w:sz w:val="44"/>
            </w:rPr>
            <w:t>Contents</w:t>
          </w:r>
        </w:p>
        <w:p w14:paraId="2F5B36EC" w14:textId="51D827E4" w:rsidR="006A0251" w:rsidRDefault="0093244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54523" w:history="1">
            <w:r w:rsidR="006A0251" w:rsidRPr="00525742">
              <w:rPr>
                <w:rStyle w:val="Hyperlink"/>
                <w:noProof/>
              </w:rPr>
              <w:t>1</w:t>
            </w:r>
            <w:r w:rsidR="006A0251">
              <w:rPr>
                <w:rFonts w:asciiTheme="minorHAnsi" w:eastAsiaTheme="minorEastAsia" w:hAnsiTheme="minorHAnsi"/>
                <w:iCs w:val="0"/>
                <w:noProof/>
                <w:szCs w:val="22"/>
              </w:rPr>
              <w:tab/>
            </w:r>
            <w:r w:rsidR="006A0251" w:rsidRPr="00525742">
              <w:rPr>
                <w:rStyle w:val="Hyperlink"/>
                <w:noProof/>
              </w:rPr>
              <w:t xml:space="preserve"> Introduction</w:t>
            </w:r>
            <w:r w:rsidR="006A0251">
              <w:rPr>
                <w:noProof/>
                <w:webHidden/>
              </w:rPr>
              <w:tab/>
            </w:r>
            <w:r w:rsidR="006A0251">
              <w:rPr>
                <w:noProof/>
                <w:webHidden/>
              </w:rPr>
              <w:fldChar w:fldCharType="begin"/>
            </w:r>
            <w:r w:rsidR="006A0251">
              <w:rPr>
                <w:noProof/>
                <w:webHidden/>
              </w:rPr>
              <w:instrText xml:space="preserve"> PAGEREF _Toc59454523 \h </w:instrText>
            </w:r>
            <w:r w:rsidR="006A0251">
              <w:rPr>
                <w:noProof/>
                <w:webHidden/>
              </w:rPr>
            </w:r>
            <w:r w:rsidR="006A0251">
              <w:rPr>
                <w:noProof/>
                <w:webHidden/>
              </w:rPr>
              <w:fldChar w:fldCharType="separate"/>
            </w:r>
            <w:r w:rsidR="006A0251">
              <w:rPr>
                <w:noProof/>
                <w:webHidden/>
              </w:rPr>
              <w:t>3</w:t>
            </w:r>
            <w:r w:rsidR="006A0251">
              <w:rPr>
                <w:noProof/>
                <w:webHidden/>
              </w:rPr>
              <w:fldChar w:fldCharType="end"/>
            </w:r>
          </w:hyperlink>
        </w:p>
        <w:p w14:paraId="5956D665" w14:textId="2966A0C2" w:rsidR="006A0251" w:rsidRDefault="006A02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szCs w:val="22"/>
            </w:rPr>
          </w:pPr>
          <w:hyperlink w:anchor="_Toc59454524" w:history="1">
            <w:r w:rsidRPr="0052574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iCs w:val="0"/>
                <w:noProof/>
                <w:szCs w:val="22"/>
              </w:rPr>
              <w:tab/>
            </w:r>
            <w:r w:rsidRPr="00525742">
              <w:rPr>
                <w:rStyle w:val="Hyperlink"/>
                <w:noProof/>
              </w:rPr>
              <w:t xml:space="preserve">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D8A6" w14:textId="721507D8" w:rsidR="006A0251" w:rsidRDefault="006A02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szCs w:val="22"/>
            </w:rPr>
          </w:pPr>
          <w:hyperlink w:anchor="_Toc59454525" w:history="1">
            <w:r w:rsidRPr="0052574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iCs w:val="0"/>
                <w:noProof/>
                <w:szCs w:val="22"/>
              </w:rPr>
              <w:tab/>
            </w:r>
            <w:r w:rsidRPr="00525742">
              <w:rPr>
                <w:rStyle w:val="Hyperlink"/>
                <w:noProof/>
              </w:rPr>
              <w:t xml:space="preserve"> Mainboard Electronics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5118" w14:textId="21EED1F9" w:rsidR="006A0251" w:rsidRDefault="006A02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szCs w:val="22"/>
            </w:rPr>
          </w:pPr>
          <w:hyperlink w:anchor="_Toc59454526" w:history="1">
            <w:r w:rsidRPr="0052574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iCs w:val="0"/>
                <w:noProof/>
                <w:szCs w:val="22"/>
              </w:rPr>
              <w:tab/>
            </w:r>
            <w:r w:rsidRPr="00525742">
              <w:rPr>
                <w:rStyle w:val="Hyperlink"/>
                <w:noProof/>
              </w:rPr>
              <w:t xml:space="preserve"> Project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B1B3" w14:textId="1950741B" w:rsidR="006A0251" w:rsidRDefault="006A02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szCs w:val="22"/>
            </w:rPr>
          </w:pPr>
          <w:hyperlink w:anchor="_Toc59454527" w:history="1">
            <w:r w:rsidRPr="0052574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iCs w:val="0"/>
                <w:noProof/>
                <w:szCs w:val="22"/>
              </w:rPr>
              <w:tab/>
            </w:r>
            <w:r w:rsidRPr="00525742">
              <w:rPr>
                <w:rStyle w:val="Hyperlink"/>
                <w:noProof/>
              </w:rPr>
              <w:t xml:space="preserve">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A1E4" w14:textId="2F78261F" w:rsidR="00932441" w:rsidRDefault="00932441">
          <w:r>
            <w:rPr>
              <w:b/>
              <w:bCs/>
              <w:noProof/>
            </w:rPr>
            <w:fldChar w:fldCharType="end"/>
          </w:r>
        </w:p>
      </w:sdtContent>
    </w:sdt>
    <w:p w14:paraId="5297567E" w14:textId="77777777" w:rsidR="00706A5F" w:rsidRDefault="00706A5F" w:rsidP="00EF1627">
      <w:pPr>
        <w:pStyle w:val="Heading1"/>
        <w:ind w:left="0"/>
        <w:sectPr w:rsidR="00706A5F" w:rsidSect="00E9302B">
          <w:pgSz w:w="12240" w:h="15840"/>
          <w:pgMar w:top="1955" w:right="1440" w:bottom="1796" w:left="1440" w:header="482" w:footer="1006" w:gutter="0"/>
          <w:cols w:space="708"/>
          <w:docGrid w:linePitch="360"/>
        </w:sectPr>
      </w:pPr>
    </w:p>
    <w:p w14:paraId="5DB2BE63" w14:textId="3235E271" w:rsidR="00523E93" w:rsidRDefault="00932441" w:rsidP="00523E93">
      <w:pPr>
        <w:pStyle w:val="Heading1"/>
      </w:pPr>
      <w:bookmarkStart w:id="1" w:name="_Toc59454523"/>
      <w:r>
        <w:lastRenderedPageBreak/>
        <w:t>1</w:t>
      </w:r>
      <w:r w:rsidR="006A0251">
        <w:tab/>
      </w:r>
      <w:r w:rsidR="006A0251">
        <w:tab/>
      </w:r>
      <w:r w:rsidR="00C46ABB">
        <w:t>Introduction</w:t>
      </w:r>
      <w:bookmarkEnd w:id="1"/>
    </w:p>
    <w:p w14:paraId="22CD1820" w14:textId="23A1E1DB" w:rsidR="00343F25" w:rsidRDefault="00523E93" w:rsidP="00695FBE">
      <w:r>
        <w:t xml:space="preserve">This document </w:t>
      </w:r>
      <w:proofErr w:type="gramStart"/>
      <w:r>
        <w:t>is intended</w:t>
      </w:r>
      <w:proofErr w:type="gramEnd"/>
      <w:r>
        <w:t xml:space="preserve"> to act as an onboarding device for the </w:t>
      </w:r>
      <w:r w:rsidR="00231A76">
        <w:t>January</w:t>
      </w:r>
      <w:r>
        <w:t xml:space="preserve"> 2020 firmware developer working on the </w:t>
      </w:r>
      <w:proofErr w:type="spellStart"/>
      <w:r>
        <w:t>NuPRISM</w:t>
      </w:r>
      <w:proofErr w:type="spellEnd"/>
      <w:r>
        <w:t xml:space="preserve"> </w:t>
      </w:r>
      <w:proofErr w:type="spellStart"/>
      <w:r>
        <w:t>mPMT</w:t>
      </w:r>
      <w:proofErr w:type="spellEnd"/>
      <w:r>
        <w:t xml:space="preserve"> mainboard. This document will </w:t>
      </w:r>
      <w:r w:rsidR="00E42564">
        <w:t>introduce you</w:t>
      </w:r>
      <w:r>
        <w:t xml:space="preserve"> to the experiment </w:t>
      </w:r>
      <w:r w:rsidR="00E42564">
        <w:t>and provide</w:t>
      </w:r>
      <w:r>
        <w:t xml:space="preserve"> an overview of the </w:t>
      </w:r>
      <w:r w:rsidR="00343F25">
        <w:t xml:space="preserve">mainboard, which is the </w:t>
      </w:r>
      <w:r>
        <w:t>hardware platform</w:t>
      </w:r>
      <w:r w:rsidR="00343F25">
        <w:t xml:space="preserve"> you will be working on</w:t>
      </w:r>
      <w:r>
        <w:t xml:space="preserve">. Next, </w:t>
      </w:r>
      <w:r w:rsidR="00E42564">
        <w:t xml:space="preserve">it will describe the project status from the point of view of the TRIUMF firmware developer and try to recommend a path moving forwards. Additionally, there will be a section referencing and describing resources </w:t>
      </w:r>
      <w:r w:rsidR="00231A76">
        <w:t>will be helpful for getting up and running</w:t>
      </w:r>
      <w:r w:rsidR="00E42564">
        <w:t>.</w:t>
      </w:r>
    </w:p>
    <w:p w14:paraId="1720F900" w14:textId="4D2D9346" w:rsidR="00695FBE" w:rsidRPr="00523E93" w:rsidRDefault="00695FBE" w:rsidP="0045005B">
      <w:pPr>
        <w:sectPr w:rsidR="00695FBE" w:rsidRPr="00523E93" w:rsidSect="00E9302B">
          <w:pgSz w:w="12240" w:h="15840"/>
          <w:pgMar w:top="1955" w:right="1440" w:bottom="1796" w:left="1440" w:header="482" w:footer="1006" w:gutter="0"/>
          <w:cols w:space="708"/>
          <w:docGrid w:linePitch="360"/>
        </w:sectPr>
      </w:pPr>
      <w:r>
        <w:t xml:space="preserve">If you have any further questions, </w:t>
      </w:r>
      <w:r w:rsidR="00231A76">
        <w:t>your new colleagues in the</w:t>
      </w:r>
      <w:r>
        <w:t xml:space="preserve"> </w:t>
      </w:r>
      <w:proofErr w:type="spellStart"/>
      <w:r>
        <w:t>edev</w:t>
      </w:r>
      <w:proofErr w:type="spellEnd"/>
      <w:r>
        <w:t xml:space="preserve"> team </w:t>
      </w:r>
      <w:r w:rsidR="00231A76">
        <w:t>are</w:t>
      </w:r>
      <w:r>
        <w:t xml:space="preserve"> an excellent resource. You can also contact me directly by email at </w:t>
      </w:r>
      <w:r w:rsidR="0024269B">
        <w:t>lukebidulka@gmail.com.</w:t>
      </w:r>
      <w:r w:rsidR="0045005B">
        <w:t xml:space="preserve"> </w:t>
      </w:r>
    </w:p>
    <w:p w14:paraId="62BBE5BA" w14:textId="2750B8F3" w:rsidR="00343F25" w:rsidRDefault="00932441" w:rsidP="00F91FE9">
      <w:pPr>
        <w:pStyle w:val="Heading1"/>
      </w:pPr>
      <w:bookmarkStart w:id="2" w:name="_Toc59454524"/>
      <w:r>
        <w:lastRenderedPageBreak/>
        <w:t>2</w:t>
      </w:r>
      <w:r w:rsidR="006A0251">
        <w:tab/>
      </w:r>
      <w:r w:rsidR="006A0251">
        <w:tab/>
      </w:r>
      <w:r w:rsidR="00343F25">
        <w:t>Experiment</w:t>
      </w:r>
      <w:bookmarkEnd w:id="2"/>
    </w:p>
    <w:p w14:paraId="44CA0F99" w14:textId="77777777" w:rsidR="00343F25" w:rsidRDefault="00343F25" w:rsidP="00343F25">
      <w:r>
        <w:t>The IWCD experiment will place a water Cherenkov detector in a deep vertical pit in Japan. Approximately 500 multi-photomultiplier tubes (</w:t>
      </w:r>
      <w:proofErr w:type="spellStart"/>
      <w:r>
        <w:t>mPMT</w:t>
      </w:r>
      <w:proofErr w:type="spellEnd"/>
      <w:r>
        <w:t xml:space="preserve">) make up the Cherenkov detectors photo-sensors. The experiment setup </w:t>
      </w:r>
      <w:proofErr w:type="gramStart"/>
      <w:r>
        <w:t>is shown</w:t>
      </w:r>
      <w:proofErr w:type="gramEnd"/>
      <w:r>
        <w:t xml:space="preserve"> in figure 1-1. Each </w:t>
      </w:r>
      <w:proofErr w:type="spellStart"/>
      <w:r>
        <w:t>mPMT</w:t>
      </w:r>
      <w:proofErr w:type="spellEnd"/>
      <w:r>
        <w:t xml:space="preserve"> consists of 20 photomultiplier tubes connected to the main board electronics. The </w:t>
      </w:r>
      <w:proofErr w:type="spellStart"/>
      <w:r>
        <w:t>mPMT</w:t>
      </w:r>
      <w:proofErr w:type="spellEnd"/>
      <w:r>
        <w:t xml:space="preserve"> </w:t>
      </w:r>
      <w:proofErr w:type="gramStart"/>
      <w:r>
        <w:t>is shown</w:t>
      </w:r>
      <w:proofErr w:type="gramEnd"/>
      <w:r>
        <w:t xml:space="preserve"> in figure 1-2. </w:t>
      </w:r>
      <w:proofErr w:type="gramStart"/>
      <w:r>
        <w:t>A</w:t>
      </w:r>
      <w:proofErr w:type="gramEnd"/>
      <w:r>
        <w:t xml:space="preserve"> </w:t>
      </w:r>
      <w:proofErr w:type="spellStart"/>
      <w:r>
        <w:t>mPMT</w:t>
      </w:r>
      <w:proofErr w:type="spellEnd"/>
      <w:r>
        <w:t xml:space="preserve"> concentrator card is responsible for providing higher level control and monitoring of the </w:t>
      </w:r>
      <w:proofErr w:type="spellStart"/>
      <w:r>
        <w:t>mPMTs</w:t>
      </w:r>
      <w:proofErr w:type="spellEnd"/>
      <w:r>
        <w:t xml:space="preserve">. The experiment will be observing controlled events generated by a neutrino beam and a LED-based calibration source. It will also observe </w:t>
      </w:r>
      <w:proofErr w:type="gramStart"/>
      <w:r>
        <w:t>more random events from cosmic-ray muons</w:t>
      </w:r>
      <w:proofErr w:type="gramEnd"/>
      <w:r>
        <w:t>.</w:t>
      </w:r>
    </w:p>
    <w:p w14:paraId="16C54B22" w14:textId="67CB8046" w:rsidR="00343F25" w:rsidRDefault="00343F25" w:rsidP="00343F25">
      <w:pPr>
        <w:jc w:val="center"/>
      </w:pPr>
      <w:r>
        <w:rPr>
          <w:noProof/>
        </w:rPr>
        <w:drawing>
          <wp:inline distT="0" distB="0" distL="0" distR="0" wp14:anchorId="020B8243" wp14:editId="0E90FAE4">
            <wp:extent cx="4114800" cy="2452174"/>
            <wp:effectExtent l="0" t="0" r="0" b="5715"/>
            <wp:docPr id="62" name="Picture 6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wcd_set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103" cy="24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1611" w14:textId="77777777" w:rsidR="00343F25" w:rsidRDefault="00343F25" w:rsidP="00343F25">
      <w:pPr>
        <w:jc w:val="center"/>
      </w:pPr>
      <w:r w:rsidRPr="00343F25">
        <w:rPr>
          <w:b/>
          <w:bCs/>
        </w:rPr>
        <w:t>Figure 1-1</w:t>
      </w:r>
      <w:r>
        <w:t>: IWCD experiment setup</w:t>
      </w:r>
    </w:p>
    <w:p w14:paraId="14BB654B" w14:textId="0504E2F6" w:rsidR="00343F25" w:rsidRDefault="00343F25" w:rsidP="00343F25">
      <w:pPr>
        <w:jc w:val="center"/>
      </w:pPr>
      <w:r>
        <w:rPr>
          <w:noProof/>
        </w:rPr>
        <w:drawing>
          <wp:inline distT="0" distB="0" distL="0" distR="0" wp14:anchorId="320E9E79" wp14:editId="75E26730">
            <wp:extent cx="3810000" cy="2110153"/>
            <wp:effectExtent l="0" t="0" r="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wcd_pm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991" cy="21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D460" w14:textId="18A0D2EE" w:rsidR="00343F25" w:rsidRDefault="00343F25" w:rsidP="00343F25">
      <w:pPr>
        <w:jc w:val="center"/>
      </w:pPr>
      <w:r w:rsidRPr="00343F25">
        <w:rPr>
          <w:b/>
          <w:bCs/>
        </w:rPr>
        <w:t>Figure 1-2</w:t>
      </w:r>
      <w:r>
        <w:t xml:space="preserve">: Diagram of the </w:t>
      </w:r>
      <w:proofErr w:type="spellStart"/>
      <w:r>
        <w:t>mPMT</w:t>
      </w:r>
      <w:proofErr w:type="spellEnd"/>
    </w:p>
    <w:p w14:paraId="6CC8A0BE" w14:textId="77777777" w:rsidR="00343F25" w:rsidRPr="00343F25" w:rsidRDefault="00343F25" w:rsidP="00343F25"/>
    <w:p w14:paraId="2AC8D90D" w14:textId="7E8509AB" w:rsidR="00ED6692" w:rsidRDefault="006A0251" w:rsidP="00F91FE9">
      <w:pPr>
        <w:pStyle w:val="Heading1"/>
      </w:pPr>
      <w:bookmarkStart w:id="3" w:name="_Toc59454525"/>
      <w:r>
        <w:lastRenderedPageBreak/>
        <w:t>3</w:t>
      </w:r>
      <w:r>
        <w:tab/>
      </w:r>
      <w:r>
        <w:tab/>
      </w:r>
      <w:r w:rsidR="00455AA4">
        <w:t>Mainboard Electronics</w:t>
      </w:r>
      <w:bookmarkEnd w:id="3"/>
    </w:p>
    <w:p w14:paraId="6E5AC6F3" w14:textId="77777777" w:rsidR="00CF3CDE" w:rsidRDefault="00CF3CDE" w:rsidP="00CF3CDE">
      <w:r>
        <w:t xml:space="preserve">A high-level hardware block diagram </w:t>
      </w:r>
      <w:proofErr w:type="gramStart"/>
      <w:r>
        <w:t>is shown</w:t>
      </w:r>
      <w:proofErr w:type="gramEnd"/>
      <w:r>
        <w:t xml:space="preserve"> in figure 1-3. The </w:t>
      </w:r>
      <w:proofErr w:type="spellStart"/>
      <w:r>
        <w:t>SoC</w:t>
      </w:r>
      <w:proofErr w:type="spellEnd"/>
      <w:r>
        <w:t xml:space="preserve"> </w:t>
      </w:r>
      <w:proofErr w:type="spellStart"/>
      <w:r>
        <w:t>deserializes</w:t>
      </w:r>
      <w:proofErr w:type="spellEnd"/>
      <w:r>
        <w:t xml:space="preserve"> and processes data from </w:t>
      </w:r>
      <w:proofErr w:type="gramStart"/>
      <w:r>
        <w:t>5</w:t>
      </w:r>
      <w:proofErr w:type="gramEnd"/>
      <w:r>
        <w:t xml:space="preserve"> quad-channel ADCs. The ADC clock is generated by a clock-</w:t>
      </w:r>
      <w:proofErr w:type="gramStart"/>
      <w:r>
        <w:t>cleaner which</w:t>
      </w:r>
      <w:proofErr w:type="gramEnd"/>
      <w:r>
        <w:t xml:space="preserve"> can derive its clock from a crystal oscillator, SMA input, RJ45 input, or POE input. For connectivity, the </w:t>
      </w:r>
      <w:proofErr w:type="spellStart"/>
      <w:r>
        <w:t>SoC</w:t>
      </w:r>
      <w:proofErr w:type="spellEnd"/>
      <w:r>
        <w:t xml:space="preserve"> provides connection to RJ45, USB, Ethernet, and SFP. For system monitoring, the </w:t>
      </w:r>
      <w:proofErr w:type="spellStart"/>
      <w:r>
        <w:t>SoC</w:t>
      </w:r>
      <w:proofErr w:type="spellEnd"/>
      <w:r>
        <w:t xml:space="preserve"> </w:t>
      </w:r>
      <w:proofErr w:type="gramStart"/>
      <w:r>
        <w:t>is connected</w:t>
      </w:r>
      <w:proofErr w:type="gramEnd"/>
      <w:r>
        <w:t xml:space="preserve"> by I2C to several temperature, humidity, pressure, and voltage sensors. The MAX10 provides the </w:t>
      </w:r>
      <w:proofErr w:type="spellStart"/>
      <w:r>
        <w:t>SoC</w:t>
      </w:r>
      <w:proofErr w:type="spellEnd"/>
      <w:r>
        <w:t xml:space="preserve"> with UART connection to each PMT base, and has additional connection to the I2C bus, clock cleaner, and system clocks.</w:t>
      </w:r>
    </w:p>
    <w:p w14:paraId="3228DC20" w14:textId="1BB33171" w:rsidR="00CF3CDE" w:rsidRDefault="00CF3CDE" w:rsidP="00CF3CDE">
      <w:pPr>
        <w:jc w:val="center"/>
      </w:pPr>
      <w:r>
        <w:rPr>
          <w:noProof/>
        </w:rPr>
        <w:drawing>
          <wp:inline distT="0" distB="0" distL="0" distR="0" wp14:anchorId="020D6B72" wp14:editId="57DFB6F3">
            <wp:extent cx="4627112" cy="3937000"/>
            <wp:effectExtent l="0" t="0" r="254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pmt_HL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287" cy="39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8A7E" w14:textId="77777777" w:rsidR="00CF3CDE" w:rsidRDefault="00CF3CDE" w:rsidP="00CF3CDE">
      <w:pPr>
        <w:jc w:val="center"/>
      </w:pPr>
      <w:r w:rsidRPr="00CF3CDE">
        <w:rPr>
          <w:b/>
          <w:bCs/>
        </w:rPr>
        <w:t>Figure 1-3</w:t>
      </w:r>
      <w:r>
        <w:t xml:space="preserve">: High-level hardware block diagram for </w:t>
      </w:r>
      <w:proofErr w:type="spellStart"/>
      <w:r>
        <w:t>mPMT</w:t>
      </w:r>
      <w:proofErr w:type="spellEnd"/>
      <w:r>
        <w:t xml:space="preserve"> main board</w:t>
      </w:r>
    </w:p>
    <w:p w14:paraId="0FB9267B" w14:textId="45748A2E" w:rsidR="00CF3CDE" w:rsidRDefault="00CF3CDE" w:rsidP="00F05C64">
      <w:r>
        <w:t xml:space="preserve">The clock cleaner takes its inputs from the SMA clock, RJ45 clock, POE clock, and a reference oscillator. The SMA clock and RJ45 clock are </w:t>
      </w:r>
      <w:proofErr w:type="spellStart"/>
      <w:r>
        <w:t>muxed</w:t>
      </w:r>
      <w:proofErr w:type="spellEnd"/>
      <w:r>
        <w:t xml:space="preserve"> and selected by the MAX10. On </w:t>
      </w:r>
      <w:proofErr w:type="gramStart"/>
      <w:r>
        <w:t>reset/startup</w:t>
      </w:r>
      <w:proofErr w:type="gramEnd"/>
      <w:r>
        <w:t xml:space="preserve"> the clock cleaner will use the oscillator as a reference. If either of the other two inputs </w:t>
      </w:r>
      <w:proofErr w:type="gramStart"/>
      <w:r>
        <w:t>are detected</w:t>
      </w:r>
      <w:proofErr w:type="gramEnd"/>
      <w:r>
        <w:t xml:space="preserve"> as valid, it will switch its reference to the valid clock. If both inputs are valid, a user-settable priority bit </w:t>
      </w:r>
      <w:proofErr w:type="gramStart"/>
      <w:r>
        <w:t>is referenced</w:t>
      </w:r>
      <w:proofErr w:type="gramEnd"/>
      <w:r>
        <w:t xml:space="preserve">. While the input and output clocks </w:t>
      </w:r>
      <w:proofErr w:type="gramStart"/>
      <w:r>
        <w:t>are locked</w:t>
      </w:r>
      <w:proofErr w:type="gramEnd"/>
      <w:r>
        <w:t xml:space="preserve">, device GPIO is activated and can be monitored. The generated clock is distributed to the </w:t>
      </w:r>
      <w:proofErr w:type="gramStart"/>
      <w:r>
        <w:t>5</w:t>
      </w:r>
      <w:proofErr w:type="gramEnd"/>
      <w:r>
        <w:t xml:space="preserve"> ADCs and used as a sample clock. The clock </w:t>
      </w:r>
      <w:proofErr w:type="gramStart"/>
      <w:r>
        <w:t>is also distributed</w:t>
      </w:r>
      <w:proofErr w:type="gramEnd"/>
      <w:r>
        <w:t xml:space="preserve"> to the MAX10 where it can be monitored or used for other functionality.</w:t>
      </w:r>
    </w:p>
    <w:p w14:paraId="4D05E811" w14:textId="77777777" w:rsidR="00CF3CDE" w:rsidRDefault="00CF3CDE" w:rsidP="00CF3CDE">
      <w:r>
        <w:lastRenderedPageBreak/>
        <w:t xml:space="preserve">The main processor currently in place is the Xilinx </w:t>
      </w:r>
      <w:proofErr w:type="spellStart"/>
      <w:r>
        <w:t>Zynq</w:t>
      </w:r>
      <w:proofErr w:type="spellEnd"/>
      <w:r>
        <w:t xml:space="preserve"> </w:t>
      </w:r>
      <w:proofErr w:type="spellStart"/>
      <w:r>
        <w:t>Ultrascale</w:t>
      </w:r>
      <w:proofErr w:type="spellEnd"/>
      <w:r>
        <w:t xml:space="preserve">+ EG </w:t>
      </w:r>
      <w:proofErr w:type="spellStart"/>
      <w:r>
        <w:t>MPSoC</w:t>
      </w:r>
      <w:proofErr w:type="spellEnd"/>
      <w:r>
        <w:t xml:space="preserve">. A block diagram depicting its internals </w:t>
      </w:r>
      <w:proofErr w:type="gramStart"/>
      <w:r>
        <w:t>is shown</w:t>
      </w:r>
      <w:proofErr w:type="gramEnd"/>
      <w:r>
        <w:t xml:space="preserve"> in figure 1-4. The </w:t>
      </w:r>
      <w:proofErr w:type="spellStart"/>
      <w:r>
        <w:t>MPSoC</w:t>
      </w:r>
      <w:proofErr w:type="spellEnd"/>
      <w:r>
        <w:t xml:space="preserve"> consists of a processing system (PS) and programmable logic (PL). The PL is the FPGA portion of the </w:t>
      </w:r>
      <w:proofErr w:type="spellStart"/>
      <w:r>
        <w:t>MPSoC</w:t>
      </w:r>
      <w:proofErr w:type="spellEnd"/>
      <w:r>
        <w:t xml:space="preserve"> and contains RAM blocks, DSP blocks, and high-speed connectivity blocks. The PS is a highly integrated system. Most notable it contains it a quad-core 64-bit </w:t>
      </w:r>
      <w:proofErr w:type="gramStart"/>
      <w:r>
        <w:t>application processing</w:t>
      </w:r>
      <w:proofErr w:type="gramEnd"/>
      <w:r>
        <w:t xml:space="preserve"> unit (APU), and dual-core 32-bit real-time processing unit (RPU). To manage the power consumption of this device, the platform management unit (PMU) </w:t>
      </w:r>
      <w:proofErr w:type="gramStart"/>
      <w:r>
        <w:t>can be used</w:t>
      </w:r>
      <w:proofErr w:type="gramEnd"/>
      <w:r>
        <w:t xml:space="preserve"> to suspend, wakeup, and power-down different components of the entire architecture. There are several ways to manage a wakeup of the APU. Some notable methods are by GPIO input or by request from the RPU.</w:t>
      </w:r>
    </w:p>
    <w:p w14:paraId="76A4B488" w14:textId="3D50F765" w:rsidR="00CF3CDE" w:rsidRDefault="00CF3CDE" w:rsidP="00CF3CDE">
      <w:pPr>
        <w:jc w:val="center"/>
      </w:pPr>
      <w:r>
        <w:rPr>
          <w:noProof/>
        </w:rPr>
        <w:drawing>
          <wp:inline distT="0" distB="0" distL="0" distR="0" wp14:anchorId="1481B652" wp14:editId="4F3C2275">
            <wp:extent cx="5160457" cy="3643745"/>
            <wp:effectExtent l="0" t="0" r="2540" b="0"/>
            <wp:docPr id="64" name="Picture 6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zynq-eg-blo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57" cy="36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074C" w14:textId="30133BE9" w:rsidR="00BA3569" w:rsidRDefault="00CF3CDE" w:rsidP="00CF3CDE">
      <w:pPr>
        <w:jc w:val="center"/>
      </w:pPr>
      <w:r w:rsidRPr="00CF3CDE">
        <w:rPr>
          <w:b/>
          <w:bCs/>
        </w:rPr>
        <w:t>Figure 1-4</w:t>
      </w:r>
      <w:r>
        <w:t xml:space="preserve">: </w:t>
      </w:r>
      <w:proofErr w:type="spellStart"/>
      <w:r>
        <w:t>Zynq</w:t>
      </w:r>
      <w:proofErr w:type="spellEnd"/>
      <w:r>
        <w:t xml:space="preserve"> </w:t>
      </w:r>
      <w:proofErr w:type="spellStart"/>
      <w:r>
        <w:t>Ultrascale</w:t>
      </w:r>
      <w:proofErr w:type="spellEnd"/>
      <w:r>
        <w:t xml:space="preserve">+ EG </w:t>
      </w:r>
      <w:proofErr w:type="spellStart"/>
      <w:r>
        <w:t>MPSoC</w:t>
      </w:r>
      <w:proofErr w:type="spellEnd"/>
      <w:r>
        <w:t xml:space="preserve"> architecture diagram</w:t>
      </w:r>
    </w:p>
    <w:p w14:paraId="61B72A04" w14:textId="69EC2668" w:rsidR="005466AE" w:rsidRDefault="00F05C64" w:rsidP="005466AE">
      <w:r>
        <w:t xml:space="preserve">For the incoming firmware developer, it is worth noting that the platform supports to hot-pluggable </w:t>
      </w:r>
      <w:proofErr w:type="spellStart"/>
      <w:r>
        <w:t>SoCs</w:t>
      </w:r>
      <w:proofErr w:type="spellEnd"/>
      <w:r>
        <w:t xml:space="preserve">. The one you will be developing firmware on is the </w:t>
      </w:r>
      <w:proofErr w:type="spellStart"/>
      <w:r>
        <w:t>Enclustra</w:t>
      </w:r>
      <w:proofErr w:type="spellEnd"/>
      <w:r>
        <w:t xml:space="preserve"> </w:t>
      </w:r>
      <w:proofErr w:type="gramStart"/>
      <w:r>
        <w:t>XU1 which</w:t>
      </w:r>
      <w:proofErr w:type="gramEnd"/>
      <w:r>
        <w:t xml:space="preserve"> hosts Xilinx’s </w:t>
      </w:r>
      <w:proofErr w:type="spellStart"/>
      <w:r w:rsidRPr="00F05C64">
        <w:t>Zynq</w:t>
      </w:r>
      <w:proofErr w:type="spellEnd"/>
      <w:r w:rsidRPr="00F05C64">
        <w:t xml:space="preserve"> </w:t>
      </w:r>
      <w:proofErr w:type="spellStart"/>
      <w:r w:rsidRPr="00F05C64">
        <w:t>Ultrascale</w:t>
      </w:r>
      <w:proofErr w:type="spellEnd"/>
      <w:r w:rsidRPr="00F05C64">
        <w:t xml:space="preserve">+ EG </w:t>
      </w:r>
      <w:proofErr w:type="spellStart"/>
      <w:r w:rsidRPr="00F05C64">
        <w:t>MPSoC</w:t>
      </w:r>
      <w:proofErr w:type="spellEnd"/>
      <w:r>
        <w:t xml:space="preserve">. The other is the </w:t>
      </w:r>
      <w:proofErr w:type="spellStart"/>
      <w:r>
        <w:t>Enclustra</w:t>
      </w:r>
      <w:proofErr w:type="spellEnd"/>
      <w:r>
        <w:t xml:space="preserve"> SA2 which hosts Altera’s Cyclone V. Revision 0 of the mainboard </w:t>
      </w:r>
      <w:proofErr w:type="gramStart"/>
      <w:r>
        <w:t>was specifically designed</w:t>
      </w:r>
      <w:proofErr w:type="gramEnd"/>
      <w:r>
        <w:t xml:space="preserve"> for the SA2, but later versions will use the XU1.</w:t>
      </w:r>
      <w:r w:rsidR="005466AE">
        <w:t xml:space="preserve"> A Rev 1 board is in development right now, and you will likely hear all about it.</w:t>
      </w:r>
    </w:p>
    <w:p w14:paraId="7EA258CF" w14:textId="3535FF33" w:rsidR="004F5541" w:rsidRDefault="004F5541" w:rsidP="00F05C64"/>
    <w:p w14:paraId="738C270F" w14:textId="77777777" w:rsidR="004F5541" w:rsidRPr="00317F91" w:rsidRDefault="004F5541" w:rsidP="00F05C64"/>
    <w:p w14:paraId="2AA2B6D5" w14:textId="7AF40B56" w:rsidR="00BA3569" w:rsidRDefault="006A0251">
      <w:pPr>
        <w:pStyle w:val="Heading1"/>
      </w:pPr>
      <w:bookmarkStart w:id="4" w:name="_Toc59454526"/>
      <w:r>
        <w:lastRenderedPageBreak/>
        <w:t>4</w:t>
      </w:r>
      <w:r>
        <w:tab/>
      </w:r>
      <w:r>
        <w:tab/>
      </w:r>
      <w:r w:rsidR="004F5541">
        <w:t>Project Status</w:t>
      </w:r>
      <w:bookmarkEnd w:id="4"/>
    </w:p>
    <w:p w14:paraId="260AE67B" w14:textId="2F7A9974" w:rsidR="004F5541" w:rsidRDefault="004F5541" w:rsidP="004F5541">
      <w:r>
        <w:t xml:space="preserve">The firmware portion of this project is undergoing </w:t>
      </w:r>
      <w:proofErr w:type="gramStart"/>
      <w:r w:rsidR="0024269B">
        <w:t>3</w:t>
      </w:r>
      <w:proofErr w:type="gramEnd"/>
      <w:r>
        <w:t xml:space="preserve"> branches of development. The Altera branch, the Xilinx RTOS branch, and the Xilinx </w:t>
      </w:r>
      <w:proofErr w:type="spellStart"/>
      <w:r w:rsidR="00317E29">
        <w:t>P</w:t>
      </w:r>
      <w:r>
        <w:t>etalinux</w:t>
      </w:r>
      <w:proofErr w:type="spellEnd"/>
      <w:r>
        <w:t xml:space="preserve"> branch. </w:t>
      </w:r>
    </w:p>
    <w:p w14:paraId="7EC4CD3C" w14:textId="133053F9" w:rsidR="004F5541" w:rsidRDefault="004F5541" w:rsidP="004F5541">
      <w:r>
        <w:t xml:space="preserve">The Altera branch </w:t>
      </w:r>
      <w:proofErr w:type="gramStart"/>
      <w:r>
        <w:t>is being worked on</w:t>
      </w:r>
      <w:proofErr w:type="gramEnd"/>
      <w:r>
        <w:t xml:space="preserve"> by Dr. Yair Linn and is the most developed branch. </w:t>
      </w:r>
      <w:r w:rsidR="00317E29">
        <w:t xml:space="preserve">Current testing of the integrated </w:t>
      </w:r>
      <w:proofErr w:type="spellStart"/>
      <w:r w:rsidR="00317E29">
        <w:t>mPMT</w:t>
      </w:r>
      <w:proofErr w:type="spellEnd"/>
      <w:r w:rsidR="00317E29">
        <w:t xml:space="preserve"> </w:t>
      </w:r>
      <w:proofErr w:type="gramStart"/>
      <w:r w:rsidR="00317E29">
        <w:t>is being done</w:t>
      </w:r>
      <w:proofErr w:type="gramEnd"/>
      <w:r w:rsidR="00317E29">
        <w:t xml:space="preserve"> at TRIUMF using this project.</w:t>
      </w:r>
    </w:p>
    <w:p w14:paraId="4D018256" w14:textId="6989F41A" w:rsidR="00317E29" w:rsidRDefault="00317E29" w:rsidP="004F5541">
      <w:r>
        <w:t xml:space="preserve">The Xilinx RTOS branch is in early stages of development. </w:t>
      </w:r>
      <w:proofErr w:type="gramStart"/>
      <w:r>
        <w:t>This branch is being worked on by the Polish colleagues</w:t>
      </w:r>
      <w:proofErr w:type="gramEnd"/>
      <w:r>
        <w:t>.</w:t>
      </w:r>
      <w:r w:rsidR="0024269B">
        <w:t xml:space="preserve"> It is similar to the Xilinx </w:t>
      </w:r>
      <w:proofErr w:type="spellStart"/>
      <w:r w:rsidR="0024269B">
        <w:t>Petalinux</w:t>
      </w:r>
      <w:proofErr w:type="spellEnd"/>
      <w:r w:rsidR="0024269B">
        <w:t xml:space="preserve"> branch, and so I have used some of their code while they have used some of mine.</w:t>
      </w:r>
      <w:r w:rsidR="005466AE">
        <w:t xml:space="preserve"> You will likely continue sharing code with them and developing thing</w:t>
      </w:r>
    </w:p>
    <w:p w14:paraId="44A6A8F4" w14:textId="2BAC4049" w:rsidR="00317E29" w:rsidRDefault="0024269B" w:rsidP="004F5541">
      <w:pPr>
        <w:rPr>
          <w:b/>
          <w:bCs/>
          <w:color w:val="FF0000"/>
        </w:rPr>
      </w:pPr>
      <w:r>
        <w:t>There is also a</w:t>
      </w:r>
      <w:r w:rsidR="00317E29">
        <w:t xml:space="preserve"> Xilinx </w:t>
      </w:r>
      <w:r w:rsidR="00231A76">
        <w:t>Bare Metal</w:t>
      </w:r>
      <w:r w:rsidR="00317E29">
        <w:t xml:space="preserve"> branch developed by </w:t>
      </w:r>
      <w:r>
        <w:t xml:space="preserve">a previous coop, </w:t>
      </w:r>
      <w:r w:rsidR="00317E29">
        <w:t>Ryan Payne</w:t>
      </w:r>
      <w:r>
        <w:t xml:space="preserve"> that</w:t>
      </w:r>
      <w:r w:rsidR="00317E29">
        <w:t xml:space="preserve"> </w:t>
      </w:r>
      <w:proofErr w:type="gramStart"/>
      <w:r w:rsidR="00317E29">
        <w:t>was used</w:t>
      </w:r>
      <w:proofErr w:type="gramEnd"/>
      <w:r w:rsidR="00317E29">
        <w:t xml:space="preserve"> to test board level function and run the </w:t>
      </w:r>
      <w:proofErr w:type="spellStart"/>
      <w:r w:rsidR="00317E29">
        <w:t>deserializer</w:t>
      </w:r>
      <w:proofErr w:type="spellEnd"/>
      <w:r w:rsidR="00317E29">
        <w:t xml:space="preserve"> HDL. While this branch </w:t>
      </w:r>
      <w:r>
        <w:t>is useful</w:t>
      </w:r>
      <w:r w:rsidR="00317E29">
        <w:t xml:space="preserve"> to quickly test </w:t>
      </w:r>
      <w:r>
        <w:t>low-level</w:t>
      </w:r>
      <w:r w:rsidR="00317E29">
        <w:t xml:space="preserve"> function and run altered </w:t>
      </w:r>
      <w:proofErr w:type="spellStart"/>
      <w:r w:rsidR="00317E29">
        <w:t>deserializer</w:t>
      </w:r>
      <w:proofErr w:type="spellEnd"/>
      <w:r w:rsidR="00317E29">
        <w:t xml:space="preserve"> HDL, it should not undergo major development. </w:t>
      </w:r>
      <w:r>
        <w:t xml:space="preserve">It has been useful for understanding some functionality and can be used a reference point for some code. </w:t>
      </w:r>
      <w:r w:rsidR="00343A19">
        <w:t xml:space="preserve">This project and a guide to </w:t>
      </w:r>
      <w:r w:rsidR="00E14DA1">
        <w:t>using</w:t>
      </w:r>
      <w:r w:rsidR="00343A19">
        <w:t xml:space="preserve"> it </w:t>
      </w:r>
      <w:proofErr w:type="gramStart"/>
      <w:r w:rsidR="00727135">
        <w:t>can be found</w:t>
      </w:r>
      <w:proofErr w:type="gramEnd"/>
      <w:r w:rsidR="00727135">
        <w:t xml:space="preserve"> </w:t>
      </w:r>
      <w:r w:rsidR="00343A19">
        <w:t>here:</w:t>
      </w:r>
    </w:p>
    <w:p w14:paraId="09ADE44C" w14:textId="25EC7329" w:rsidR="00343A19" w:rsidRPr="00727135" w:rsidRDefault="00051E32" w:rsidP="004F5541">
      <w:pPr>
        <w:rPr>
          <w:b/>
          <w:bCs/>
        </w:rPr>
      </w:pPr>
      <w:hyperlink r:id="rId14" w:history="1">
        <w:r w:rsidR="00343A19">
          <w:rPr>
            <w:rStyle w:val="Hyperlink"/>
          </w:rPr>
          <w:t>https://edev-group.triumf.ca/fw/exp/nupris</w:t>
        </w:r>
        <w:r w:rsidR="00343A19">
          <w:rPr>
            <w:rStyle w:val="Hyperlink"/>
          </w:rPr>
          <w:t>m</w:t>
        </w:r>
        <w:r w:rsidR="00343A19">
          <w:rPr>
            <w:rStyle w:val="Hyperlink"/>
          </w:rPr>
          <w:t>/</w:t>
        </w:r>
        <w:r w:rsidR="00343A19">
          <w:rPr>
            <w:rStyle w:val="Hyperlink"/>
          </w:rPr>
          <w:t>xu1/rev0</w:t>
        </w:r>
      </w:hyperlink>
    </w:p>
    <w:p w14:paraId="6DF85F91" w14:textId="1555EC84" w:rsidR="00343A19" w:rsidRDefault="00317E29" w:rsidP="00231A76">
      <w:r>
        <w:t xml:space="preserve">The Xilinx </w:t>
      </w:r>
      <w:proofErr w:type="spellStart"/>
      <w:r>
        <w:t>Petalinux</w:t>
      </w:r>
      <w:proofErr w:type="spellEnd"/>
      <w:r>
        <w:t xml:space="preserve"> branch is </w:t>
      </w:r>
      <w:r w:rsidR="008A3768">
        <w:t>the branch that</w:t>
      </w:r>
      <w:r>
        <w:t xml:space="preserve"> </w:t>
      </w:r>
      <w:r w:rsidR="0024269B">
        <w:t xml:space="preserve">Ryan started, and I worked on. </w:t>
      </w:r>
      <w:proofErr w:type="spellStart"/>
      <w:r w:rsidR="0024269B">
        <w:t>Petalinux</w:t>
      </w:r>
      <w:proofErr w:type="spellEnd"/>
      <w:r w:rsidR="0024269B">
        <w:t xml:space="preserve"> is a </w:t>
      </w:r>
      <w:proofErr w:type="spellStart"/>
      <w:r w:rsidR="0024269B">
        <w:t>linux</w:t>
      </w:r>
      <w:proofErr w:type="spellEnd"/>
      <w:r w:rsidR="0024269B">
        <w:t xml:space="preserve"> OS developed by Xilinx for their boards and which we are evaluating for future use through this branch. You, the incoming firmware developer, will be developing this branch</w:t>
      </w:r>
      <w:r>
        <w:t xml:space="preserve">. </w:t>
      </w:r>
      <w:r w:rsidR="0024269B">
        <w:t>Currently, t</w:t>
      </w:r>
      <w:r w:rsidR="008A3768">
        <w:t>his project runs a demo of MIDAS</w:t>
      </w:r>
      <w:r w:rsidR="0024269B">
        <w:t xml:space="preserve"> (</w:t>
      </w:r>
      <w:r w:rsidR="0024269B">
        <w:t>data acquisition software developed at TRIUMF</w:t>
      </w:r>
      <w:r w:rsidR="0024269B">
        <w:t>)</w:t>
      </w:r>
      <w:r w:rsidR="008A3768">
        <w:t xml:space="preserve">, </w:t>
      </w:r>
      <w:r w:rsidR="0024269B">
        <w:t>tests a number of peripherals, and streams data from the PL to the PS using DMA hardware and associated drivers</w:t>
      </w:r>
      <w:r w:rsidR="008A3768">
        <w:t>.</w:t>
      </w:r>
      <w:r w:rsidR="0024269B">
        <w:t xml:space="preserve"> </w:t>
      </w:r>
      <w:r w:rsidR="00231A76">
        <w:t>Go through the</w:t>
      </w:r>
      <w:r w:rsidR="0024269B">
        <w:t xml:space="preserve"> </w:t>
      </w:r>
      <w:hyperlink r:id="rId15" w:history="1">
        <w:proofErr w:type="spellStart"/>
        <w:r w:rsidR="005466AE">
          <w:rPr>
            <w:rStyle w:val="Hyperlink"/>
          </w:rPr>
          <w:t>Petalinux</w:t>
        </w:r>
        <w:proofErr w:type="spellEnd"/>
        <w:r w:rsidR="005466AE">
          <w:rPr>
            <w:rStyle w:val="Hyperlink"/>
          </w:rPr>
          <w:t xml:space="preserve"> Project Setup G</w:t>
        </w:r>
        <w:r w:rsidR="005466AE">
          <w:rPr>
            <w:rStyle w:val="Hyperlink"/>
          </w:rPr>
          <w:t>u</w:t>
        </w:r>
        <w:r w:rsidR="005466AE">
          <w:rPr>
            <w:rStyle w:val="Hyperlink"/>
          </w:rPr>
          <w:t>i</w:t>
        </w:r>
        <w:r w:rsidR="005466AE">
          <w:rPr>
            <w:rStyle w:val="Hyperlink"/>
          </w:rPr>
          <w:t>de</w:t>
        </w:r>
      </w:hyperlink>
      <w:r w:rsidR="00231A76">
        <w:t xml:space="preserve"> to setup a VM </w:t>
      </w:r>
      <w:proofErr w:type="spellStart"/>
      <w:r w:rsidR="00231A76">
        <w:t>petalinux</w:t>
      </w:r>
      <w:proofErr w:type="spellEnd"/>
      <w:r w:rsidR="00231A76">
        <w:t xml:space="preserve"> development environment and get the project running on the board.</w:t>
      </w:r>
    </w:p>
    <w:p w14:paraId="62D4FBAF" w14:textId="048D40B5" w:rsidR="006A0251" w:rsidRPr="006A0251" w:rsidRDefault="006A0251" w:rsidP="00231A76">
      <w:pPr>
        <w:rPr>
          <w:b/>
          <w:bCs/>
          <w:color w:val="FF0000"/>
          <w:sz w:val="24"/>
        </w:rPr>
      </w:pPr>
      <w:r w:rsidRPr="006A0251">
        <w:rPr>
          <w:b/>
          <w:sz w:val="24"/>
        </w:rPr>
        <w:t>4.1</w:t>
      </w:r>
      <w:r w:rsidRPr="006A0251">
        <w:rPr>
          <w:b/>
          <w:sz w:val="24"/>
        </w:rPr>
        <w:tab/>
        <w:t>Next Steps</w:t>
      </w:r>
    </w:p>
    <w:p w14:paraId="768B86A4" w14:textId="69832D83" w:rsidR="004924B1" w:rsidRDefault="004924B1" w:rsidP="004924B1">
      <w:r>
        <w:t>A high</w:t>
      </w:r>
      <w:r w:rsidR="00CA1EDC">
        <w:t>-</w:t>
      </w:r>
      <w:r>
        <w:t xml:space="preserve">level </w:t>
      </w:r>
      <w:r w:rsidR="0024269B">
        <w:t>list of tasks to focus on might include</w:t>
      </w:r>
      <w:r>
        <w:t>:</w:t>
      </w:r>
    </w:p>
    <w:p w14:paraId="450C01E3" w14:textId="453EF4B6" w:rsidR="0024269B" w:rsidRDefault="0024269B" w:rsidP="0024269B">
      <w:pPr>
        <w:pStyle w:val="ListParagraph"/>
        <w:numPr>
          <w:ilvl w:val="0"/>
          <w:numId w:val="26"/>
        </w:numPr>
      </w:pPr>
      <w:r>
        <w:t>Add</w:t>
      </w:r>
      <w:r>
        <w:t>ing</w:t>
      </w:r>
      <w:r>
        <w:t xml:space="preserve"> SPI control for ADCs</w:t>
      </w:r>
    </w:p>
    <w:p w14:paraId="093EBB7A" w14:textId="1B0240FF" w:rsidR="004924B1" w:rsidRDefault="0024269B" w:rsidP="0068145A">
      <w:pPr>
        <w:pStyle w:val="ListParagraph"/>
        <w:numPr>
          <w:ilvl w:val="0"/>
          <w:numId w:val="26"/>
        </w:numPr>
      </w:pPr>
      <w:r>
        <w:t>G</w:t>
      </w:r>
      <w:r>
        <w:t>etting the</w:t>
      </w:r>
      <w:r>
        <w:t xml:space="preserve"> </w:t>
      </w:r>
      <w:proofErr w:type="spellStart"/>
      <w:r>
        <w:t>deserializers</w:t>
      </w:r>
      <w:proofErr w:type="spellEnd"/>
      <w:r>
        <w:t xml:space="preserve"> to stream </w:t>
      </w:r>
      <w:r>
        <w:t xml:space="preserve">ADC </w:t>
      </w:r>
      <w:r>
        <w:t>data to the PS</w:t>
      </w:r>
      <w:r>
        <w:t xml:space="preserve"> by connecting them through DMA </w:t>
      </w:r>
    </w:p>
    <w:p w14:paraId="24FE4A28" w14:textId="555F2104" w:rsidR="004924B1" w:rsidRDefault="004924B1" w:rsidP="004924B1">
      <w:pPr>
        <w:pStyle w:val="ListParagraph"/>
        <w:numPr>
          <w:ilvl w:val="0"/>
          <w:numId w:val="26"/>
        </w:numPr>
      </w:pPr>
      <w:r>
        <w:t>Add I2C control for sensors on the mainboard</w:t>
      </w:r>
    </w:p>
    <w:p w14:paraId="3D8277C9" w14:textId="5209EF5A" w:rsidR="004924B1" w:rsidRDefault="004924B1" w:rsidP="004924B1">
      <w:pPr>
        <w:pStyle w:val="ListParagraph"/>
        <w:numPr>
          <w:ilvl w:val="0"/>
          <w:numId w:val="26"/>
        </w:numPr>
      </w:pPr>
      <w:r>
        <w:t>Add UART control for PMT bases</w:t>
      </w:r>
    </w:p>
    <w:p w14:paraId="7B5B0A81" w14:textId="1FB35A3A" w:rsidR="004924B1" w:rsidRDefault="004924B1" w:rsidP="004924B1">
      <w:pPr>
        <w:pStyle w:val="ListParagraph"/>
        <w:numPr>
          <w:ilvl w:val="0"/>
          <w:numId w:val="26"/>
        </w:numPr>
      </w:pPr>
      <w:r>
        <w:t>Add MIDAS control of ADC, clock cleaner, sensor</w:t>
      </w:r>
    </w:p>
    <w:p w14:paraId="6D934A53" w14:textId="151C1C5C" w:rsidR="00CA1EDC" w:rsidRDefault="004924B1" w:rsidP="00CA1EDC">
      <w:pPr>
        <w:pStyle w:val="ListParagraph"/>
        <w:numPr>
          <w:ilvl w:val="0"/>
          <w:numId w:val="26"/>
        </w:numPr>
      </w:pPr>
      <w:r>
        <w:t>Add MIDAS readout of ADC data, sensor data</w:t>
      </w:r>
    </w:p>
    <w:p w14:paraId="02E0963F" w14:textId="3A60340D" w:rsidR="00CA1EDC" w:rsidRDefault="00CA1EDC" w:rsidP="00CA1EDC">
      <w:r>
        <w:t>The route I suggest you take is the following:</w:t>
      </w:r>
    </w:p>
    <w:p w14:paraId="2BD8F670" w14:textId="3A919811" w:rsidR="0024269B" w:rsidRDefault="0024269B" w:rsidP="00CA1EDC">
      <w:pPr>
        <w:pStyle w:val="ListParagraph"/>
        <w:numPr>
          <w:ilvl w:val="0"/>
          <w:numId w:val="27"/>
        </w:numPr>
      </w:pPr>
      <w:r>
        <w:lastRenderedPageBreak/>
        <w:t>Read the background information from the resources section below so that you understand more about the toolchain, system, and technologies.</w:t>
      </w:r>
    </w:p>
    <w:p w14:paraId="6DD92A06" w14:textId="694C36A3" w:rsidR="00CA1EDC" w:rsidRDefault="00CA1EDC" w:rsidP="00CA1EDC">
      <w:pPr>
        <w:pStyle w:val="ListParagraph"/>
        <w:numPr>
          <w:ilvl w:val="0"/>
          <w:numId w:val="27"/>
        </w:numPr>
      </w:pPr>
      <w:r w:rsidRPr="00CA1EDC">
        <w:t xml:space="preserve">Run through the tutorial in later section to setup your board, </w:t>
      </w:r>
      <w:proofErr w:type="spellStart"/>
      <w:r>
        <w:t>P</w:t>
      </w:r>
      <w:r w:rsidRPr="00CA1EDC">
        <w:t>etalinux</w:t>
      </w:r>
      <w:proofErr w:type="spellEnd"/>
      <w:r w:rsidRPr="00CA1EDC">
        <w:t xml:space="preserve"> environment, run the feature limited MIDAS demo</w:t>
      </w:r>
      <w:r>
        <w:t xml:space="preserve">. This will help you get familiarized with </w:t>
      </w:r>
      <w:proofErr w:type="spellStart"/>
      <w:r>
        <w:t>Vivado</w:t>
      </w:r>
      <w:proofErr w:type="spellEnd"/>
      <w:r>
        <w:t xml:space="preserve">, </w:t>
      </w:r>
      <w:proofErr w:type="spellStart"/>
      <w:r>
        <w:t>Petalinux</w:t>
      </w:r>
      <w:proofErr w:type="spellEnd"/>
      <w:r>
        <w:t>, and MIDAS</w:t>
      </w:r>
    </w:p>
    <w:p w14:paraId="71F28E99" w14:textId="64429C35" w:rsidR="008A7CB9" w:rsidRPr="008A7CB9" w:rsidRDefault="006A0251" w:rsidP="00334855">
      <w:pPr>
        <w:pStyle w:val="ListParagraph"/>
        <w:numPr>
          <w:ilvl w:val="0"/>
          <w:numId w:val="27"/>
        </w:numPr>
      </w:pPr>
      <w:r>
        <w:t xml:space="preserve"> (Extra, might be worth the time but is somewhat to the side of our work) </w:t>
      </w:r>
      <w:r w:rsidR="00CA1EDC">
        <w:t>Run through the project guide found</w:t>
      </w:r>
      <w:r w:rsidR="008A7CB9">
        <w:rPr>
          <w:b/>
          <w:bCs/>
          <w:color w:val="FF0000"/>
        </w:rPr>
        <w:t xml:space="preserve"> </w:t>
      </w:r>
      <w:r w:rsidR="008A7CB9" w:rsidRPr="008A7CB9">
        <w:t>here:</w:t>
      </w:r>
    </w:p>
    <w:p w14:paraId="4F5F9B54" w14:textId="414D5E94" w:rsidR="008A7CB9" w:rsidRPr="008A7CB9" w:rsidRDefault="00051E32" w:rsidP="008A7CB9">
      <w:pPr>
        <w:pStyle w:val="ListParagraph"/>
        <w:ind w:left="76" w:firstLine="0"/>
      </w:pPr>
      <w:hyperlink r:id="rId16" w:history="1">
        <w:r w:rsidR="008A7CB9">
          <w:rPr>
            <w:rStyle w:val="Hyperlink"/>
          </w:rPr>
          <w:t>https://edev-group.triumf.ca/masoudm/darkside-data-processor-project</w:t>
        </w:r>
      </w:hyperlink>
    </w:p>
    <w:p w14:paraId="5977CFFC" w14:textId="6C7AC301" w:rsidR="00334855" w:rsidRDefault="00CA1EDC" w:rsidP="008A7CB9">
      <w:pPr>
        <w:pStyle w:val="ListParagraph"/>
        <w:ind w:left="76" w:firstLine="0"/>
      </w:pPr>
      <w:proofErr w:type="gramStart"/>
      <w:r>
        <w:t xml:space="preserve">This project was developed by </w:t>
      </w:r>
      <w:proofErr w:type="spellStart"/>
      <w:r>
        <w:t>Masoud</w:t>
      </w:r>
      <w:proofErr w:type="spellEnd"/>
      <w:r>
        <w:t xml:space="preserve"> </w:t>
      </w:r>
      <w:proofErr w:type="spellStart"/>
      <w:r>
        <w:t>Mokhtari</w:t>
      </w:r>
      <w:proofErr w:type="spellEnd"/>
      <w:r w:rsidR="00334855">
        <w:t xml:space="preserve">, </w:t>
      </w:r>
      <w:r>
        <w:t>another co-op student</w:t>
      </w:r>
      <w:r w:rsidR="00334855">
        <w:t>,</w:t>
      </w:r>
      <w:r>
        <w:t xml:space="preserve"> for an experiment called </w:t>
      </w:r>
      <w:proofErr w:type="spellStart"/>
      <w:r w:rsidR="00334855">
        <w:t>D</w:t>
      </w:r>
      <w:r>
        <w:t>arkside</w:t>
      </w:r>
      <w:proofErr w:type="spellEnd"/>
      <w:proofErr w:type="gramEnd"/>
      <w:r>
        <w:t xml:space="preserve">. </w:t>
      </w:r>
      <w:r w:rsidR="0024269B">
        <w:t xml:space="preserve">It uses </w:t>
      </w:r>
      <w:proofErr w:type="spellStart"/>
      <w:r w:rsidR="0024269B">
        <w:t>petalinux</w:t>
      </w:r>
      <w:proofErr w:type="spellEnd"/>
      <w:r w:rsidR="0024269B">
        <w:t xml:space="preserve"> and the same chip as us; </w:t>
      </w:r>
      <w:r w:rsidR="006A0251">
        <w:t>you could</w:t>
      </w:r>
      <w:r w:rsidR="00334855">
        <w:t xml:space="preserve"> use this project </w:t>
      </w:r>
      <w:proofErr w:type="gramStart"/>
      <w:r w:rsidR="00334855">
        <w:t>to better understand</w:t>
      </w:r>
      <w:proofErr w:type="gramEnd"/>
      <w:r w:rsidR="00334855">
        <w:t xml:space="preserve"> DMA and MIDAS. </w:t>
      </w:r>
    </w:p>
    <w:p w14:paraId="7E7E6BC9" w14:textId="0237A55B" w:rsidR="00334855" w:rsidRDefault="006A0251" w:rsidP="00334855">
      <w:pPr>
        <w:pStyle w:val="ListParagraph"/>
        <w:numPr>
          <w:ilvl w:val="0"/>
          <w:numId w:val="27"/>
        </w:numPr>
      </w:pPr>
      <w:r>
        <w:t>Finish my SPI code to talk to the ADCs</w:t>
      </w:r>
      <w:r w:rsidR="007878EE">
        <w:t xml:space="preserve"> </w:t>
      </w:r>
    </w:p>
    <w:p w14:paraId="603638C7" w14:textId="77777777" w:rsidR="006A0251" w:rsidRDefault="00334855" w:rsidP="00334855">
      <w:pPr>
        <w:pStyle w:val="ListParagraph"/>
        <w:numPr>
          <w:ilvl w:val="0"/>
          <w:numId w:val="27"/>
        </w:numPr>
      </w:pPr>
      <w:r>
        <w:t xml:space="preserve">Once you can control the ADCs over SPI, connect the </w:t>
      </w:r>
      <w:proofErr w:type="spellStart"/>
      <w:r>
        <w:t>deserializer</w:t>
      </w:r>
      <w:proofErr w:type="spellEnd"/>
      <w:r>
        <w:t xml:space="preserve"> to the DMA block, and stream ADC readings </w:t>
      </w:r>
      <w:r w:rsidR="006A0251">
        <w:t>to the PS</w:t>
      </w:r>
    </w:p>
    <w:p w14:paraId="3BDE0E18" w14:textId="5B50B679" w:rsidR="00334855" w:rsidRDefault="006A0251" w:rsidP="00334855">
      <w:pPr>
        <w:pStyle w:val="ListParagraph"/>
        <w:numPr>
          <w:ilvl w:val="0"/>
          <w:numId w:val="27"/>
        </w:numPr>
      </w:pPr>
      <w:r>
        <w:t xml:space="preserve">Modify the MIDAS front end to stream the DMA data </w:t>
      </w:r>
      <w:r w:rsidR="00334855">
        <w:t xml:space="preserve">over </w:t>
      </w:r>
      <w:proofErr w:type="spellStart"/>
      <w:r w:rsidR="00334855">
        <w:t>ethernet</w:t>
      </w:r>
      <w:proofErr w:type="spellEnd"/>
      <w:r w:rsidR="00334855">
        <w:t xml:space="preserve"> </w:t>
      </w:r>
      <w:r>
        <w:t>to</w:t>
      </w:r>
      <w:r w:rsidR="00334855">
        <w:t xml:space="preserve"> your MIDAS host.</w:t>
      </w:r>
    </w:p>
    <w:p w14:paraId="3621706B" w14:textId="2C709E44" w:rsidR="0045005B" w:rsidRDefault="00D652B4" w:rsidP="008E01B6">
      <w:pPr>
        <w:pStyle w:val="ListParagraph"/>
        <w:numPr>
          <w:ilvl w:val="0"/>
          <w:numId w:val="27"/>
        </w:numPr>
      </w:pPr>
      <w:r>
        <w:t>Consult with the team as to what the next steps are.</w:t>
      </w:r>
    </w:p>
    <w:p w14:paraId="154CA9E9" w14:textId="5EFC5E6F" w:rsidR="00D70D69" w:rsidRDefault="00D70D69" w:rsidP="00D70D69">
      <w:r>
        <w:t>As a note:</w:t>
      </w:r>
    </w:p>
    <w:p w14:paraId="12BFB7E5" w14:textId="4FC4AE40" w:rsidR="00D70D69" w:rsidRDefault="00F35063" w:rsidP="00D70D69">
      <w:r>
        <w:t xml:space="preserve">The </w:t>
      </w:r>
      <w:proofErr w:type="spellStart"/>
      <w:r>
        <w:t>Gitlab</w:t>
      </w:r>
      <w:proofErr w:type="spellEnd"/>
      <w:r>
        <w:t xml:space="preserve"> repo has been where Ryan pushed code that was ir</w:t>
      </w:r>
      <w:r w:rsidR="00D70D69">
        <w:t>relevant to our Polish colleagues or the physicist</w:t>
      </w:r>
      <w:r>
        <w:t xml:space="preserve">. For the most part this code </w:t>
      </w:r>
      <w:proofErr w:type="gramStart"/>
      <w:r>
        <w:t>was</w:t>
      </w:r>
      <w:r w:rsidR="00D70D69">
        <w:t xml:space="preserve"> developed</w:t>
      </w:r>
      <w:proofErr w:type="gramEnd"/>
      <w:r w:rsidR="00D70D69">
        <w:t xml:space="preserve"> as a learning exercise for </w:t>
      </w:r>
      <w:r>
        <w:t>him</w:t>
      </w:r>
      <w:r w:rsidR="00D70D69">
        <w:t>.</w:t>
      </w:r>
    </w:p>
    <w:p w14:paraId="6ED75439" w14:textId="4C8845DD" w:rsidR="00D70D69" w:rsidRDefault="00D70D69" w:rsidP="00D70D69">
      <w:r>
        <w:t xml:space="preserve">All </w:t>
      </w:r>
      <w:r w:rsidR="00F35063">
        <w:t xml:space="preserve">main </w:t>
      </w:r>
      <w:r>
        <w:t xml:space="preserve">code relevant </w:t>
      </w:r>
      <w:r w:rsidR="00F35063">
        <w:t xml:space="preserve">to the project </w:t>
      </w:r>
      <w:r>
        <w:t xml:space="preserve">that others may need to run </w:t>
      </w:r>
      <w:proofErr w:type="gramStart"/>
      <w:r>
        <w:t>should be placed</w:t>
      </w:r>
      <w:proofErr w:type="gramEnd"/>
      <w:r>
        <w:t xml:space="preserve"> on the </w:t>
      </w:r>
      <w:proofErr w:type="spellStart"/>
      <w:r>
        <w:t>NuPRISM</w:t>
      </w:r>
      <w:proofErr w:type="spellEnd"/>
      <w:r>
        <w:t xml:space="preserve"> </w:t>
      </w:r>
      <w:r w:rsidR="009C3FB2">
        <w:t>GitHub</w:t>
      </w:r>
      <w:r>
        <w:t xml:space="preserve"> located here:</w:t>
      </w:r>
    </w:p>
    <w:p w14:paraId="1827416D" w14:textId="22A22D90" w:rsidR="00D70D69" w:rsidRDefault="00051E32" w:rsidP="00D70D69">
      <w:hyperlink r:id="rId17" w:history="1">
        <w:r w:rsidR="00D70D69">
          <w:rPr>
            <w:rStyle w:val="Hyperlink"/>
          </w:rPr>
          <w:t>https://github.com/nuPRIS</w:t>
        </w:r>
        <w:r w:rsidR="00D70D69">
          <w:rPr>
            <w:rStyle w:val="Hyperlink"/>
          </w:rPr>
          <w:t>M</w:t>
        </w:r>
      </w:hyperlink>
    </w:p>
    <w:p w14:paraId="66D44E89" w14:textId="4EA132D4" w:rsidR="00F35063" w:rsidRDefault="00F35063" w:rsidP="00F35063">
      <w:r>
        <w:t xml:space="preserve">The XU1_petalinux_rev0 repo holds the 2020.1 </w:t>
      </w:r>
      <w:proofErr w:type="spellStart"/>
      <w:r>
        <w:t>Petalinux</w:t>
      </w:r>
      <w:proofErr w:type="spellEnd"/>
      <w:r>
        <w:t xml:space="preserve"> project, what you will primarily be working on. There are two branches </w:t>
      </w:r>
      <w:proofErr w:type="gramStart"/>
      <w:r>
        <w:t>being developed</w:t>
      </w:r>
      <w:proofErr w:type="gramEnd"/>
      <w:r>
        <w:t>, one for Poland and one for Canada.</w:t>
      </w:r>
    </w:p>
    <w:p w14:paraId="479A129D" w14:textId="48E7271D" w:rsidR="00D70D69" w:rsidRDefault="00D70D69" w:rsidP="00D70D69">
      <w:r>
        <w:t>The XU1_rev0 repo holds the 2018.3 standalone project.</w:t>
      </w:r>
    </w:p>
    <w:p w14:paraId="102042C3" w14:textId="28A3F4A9" w:rsidR="00D70D69" w:rsidRDefault="00D70D69" w:rsidP="009C3FB2">
      <w:r>
        <w:t xml:space="preserve">The MAX10_rev0 project holds the </w:t>
      </w:r>
      <w:proofErr w:type="gramStart"/>
      <w:r>
        <w:t>code which</w:t>
      </w:r>
      <w:proofErr w:type="gramEnd"/>
      <w:r>
        <w:t xml:space="preserve"> runs on the MAX10</w:t>
      </w:r>
    </w:p>
    <w:p w14:paraId="34EDBDE7" w14:textId="542088D1" w:rsidR="001024EC" w:rsidRDefault="001024EC" w:rsidP="009C3FB2">
      <w:r>
        <w:t xml:space="preserve">For access to this </w:t>
      </w:r>
      <w:proofErr w:type="gramStart"/>
      <w:r>
        <w:t>code</w:t>
      </w:r>
      <w:proofErr w:type="gramEnd"/>
      <w:r>
        <w:t xml:space="preserve"> please contact Thomas </w:t>
      </w:r>
      <w:proofErr w:type="spellStart"/>
      <w:r>
        <w:t>Lidner</w:t>
      </w:r>
      <w:proofErr w:type="spellEnd"/>
      <w:r w:rsidR="001E3385">
        <w:t xml:space="preserve"> or Bryerton Shaw</w:t>
      </w:r>
      <w:r w:rsidR="00764E44">
        <w:t>.</w:t>
      </w:r>
    </w:p>
    <w:p w14:paraId="7F2DACCA" w14:textId="7E4E231A" w:rsidR="005466AE" w:rsidRDefault="005466AE" w:rsidP="009C3FB2"/>
    <w:p w14:paraId="16A58845" w14:textId="5C9218EA" w:rsidR="005466AE" w:rsidRDefault="005466AE" w:rsidP="009C3FB2"/>
    <w:p w14:paraId="6BD2B49A" w14:textId="354B6CED" w:rsidR="005466AE" w:rsidRDefault="005466AE" w:rsidP="009C3FB2"/>
    <w:p w14:paraId="299E9DAF" w14:textId="6914BBA3" w:rsidR="005466AE" w:rsidRDefault="005466AE" w:rsidP="009C3FB2"/>
    <w:p w14:paraId="5B6F4C62" w14:textId="77777777" w:rsidR="005466AE" w:rsidRDefault="005466AE" w:rsidP="009C3FB2"/>
    <w:p w14:paraId="48C00F2D" w14:textId="1707578A" w:rsidR="00AC6E1D" w:rsidRDefault="006A0251">
      <w:pPr>
        <w:pStyle w:val="Heading1"/>
      </w:pPr>
      <w:bookmarkStart w:id="5" w:name="_Toc59454527"/>
      <w:r>
        <w:t>5</w:t>
      </w:r>
      <w:r>
        <w:tab/>
      </w:r>
      <w:r>
        <w:tab/>
      </w:r>
      <w:r w:rsidR="00D43F52">
        <w:t>Resources</w:t>
      </w:r>
      <w:bookmarkEnd w:id="5"/>
    </w:p>
    <w:p w14:paraId="0FB5FC89" w14:textId="77777777" w:rsidR="006A0251" w:rsidRPr="006A0251" w:rsidRDefault="006A0251" w:rsidP="006A0251"/>
    <w:p w14:paraId="2F17BA67" w14:textId="414E9940" w:rsidR="00102846" w:rsidRDefault="006A0251" w:rsidP="00D43F52">
      <w:pPr>
        <w:rPr>
          <w:b/>
          <w:bCs/>
        </w:rPr>
      </w:pPr>
      <w:r>
        <w:rPr>
          <w:b/>
          <w:bCs/>
        </w:rPr>
        <w:t>5.1</w:t>
      </w:r>
      <w:r>
        <w:rPr>
          <w:b/>
          <w:bCs/>
        </w:rPr>
        <w:tab/>
      </w:r>
      <w:r w:rsidR="00102846">
        <w:rPr>
          <w:b/>
          <w:bCs/>
        </w:rPr>
        <w:t>Mainboard Electronics</w:t>
      </w:r>
    </w:p>
    <w:p w14:paraId="324A1D20" w14:textId="40B35DB6" w:rsidR="00102846" w:rsidRDefault="00102846" w:rsidP="00D43F52">
      <w:r>
        <w:t xml:space="preserve">Given </w:t>
      </w:r>
      <w:proofErr w:type="spellStart"/>
      <w:r>
        <w:t>Gitlab</w:t>
      </w:r>
      <w:proofErr w:type="spellEnd"/>
      <w:r>
        <w:t xml:space="preserve"> access, the schematics for the </w:t>
      </w:r>
      <w:r w:rsidR="0024269B">
        <w:t xml:space="preserve">Rev0 </w:t>
      </w:r>
      <w:r>
        <w:t xml:space="preserve">mainboard </w:t>
      </w:r>
      <w:proofErr w:type="gramStart"/>
      <w:r>
        <w:t>can be found</w:t>
      </w:r>
      <w:proofErr w:type="gramEnd"/>
      <w:r>
        <w:t xml:space="preserve"> here:</w:t>
      </w:r>
    </w:p>
    <w:p w14:paraId="30E25BAF" w14:textId="20E431ED" w:rsidR="00102846" w:rsidRDefault="00051E32" w:rsidP="00D43F52">
      <w:hyperlink r:id="rId18" w:history="1">
        <w:r w:rsidR="00102846">
          <w:rPr>
            <w:rStyle w:val="Hyperlink"/>
          </w:rPr>
          <w:t>https://edev-group.triumf.ca/hw/exp/nuprism/nuprism-multi-channel-pmt-acquisition/rev00/-/tree/master/Altium/Project%20Outputs/2_Schematic%20Prints</w:t>
        </w:r>
      </w:hyperlink>
    </w:p>
    <w:p w14:paraId="299E8775" w14:textId="666DC92C" w:rsidR="00102846" w:rsidRDefault="00102846" w:rsidP="00D43F52">
      <w:r>
        <w:t xml:space="preserve">Additional schematics and documentation for the </w:t>
      </w:r>
      <w:proofErr w:type="spellStart"/>
      <w:r>
        <w:t>Enclustra</w:t>
      </w:r>
      <w:proofErr w:type="spellEnd"/>
      <w:r>
        <w:t xml:space="preserve"> module </w:t>
      </w:r>
      <w:proofErr w:type="gramStart"/>
      <w:r>
        <w:t>can be found</w:t>
      </w:r>
      <w:proofErr w:type="gramEnd"/>
      <w:r>
        <w:t xml:space="preserve"> here:</w:t>
      </w:r>
    </w:p>
    <w:p w14:paraId="1CCB8B0E" w14:textId="427E3DC7" w:rsidR="00102846" w:rsidRDefault="00051E32" w:rsidP="00D43F52">
      <w:pPr>
        <w:rPr>
          <w:rStyle w:val="Hyperlink"/>
        </w:rPr>
      </w:pPr>
      <w:hyperlink r:id="rId19" w:history="1">
        <w:r w:rsidR="00102846">
          <w:rPr>
            <w:rStyle w:val="Hyperlink"/>
          </w:rPr>
          <w:t>https://download.enclustra.com/</w:t>
        </w:r>
      </w:hyperlink>
    </w:p>
    <w:p w14:paraId="6020C839" w14:textId="77777777" w:rsidR="005466AE" w:rsidRDefault="005466AE" w:rsidP="005466AE">
      <w:pPr>
        <w:rPr>
          <w:b/>
          <w:bCs/>
        </w:rPr>
      </w:pPr>
      <w:r>
        <w:rPr>
          <w:b/>
          <w:bCs/>
        </w:rPr>
        <w:t>5.2</w:t>
      </w:r>
      <w:r>
        <w:rPr>
          <w:b/>
          <w:bCs/>
        </w:rPr>
        <w:tab/>
        <w:t>Embedded Linux</w:t>
      </w:r>
    </w:p>
    <w:p w14:paraId="0014D224" w14:textId="3A75BDD6" w:rsidR="005466AE" w:rsidRPr="005466AE" w:rsidRDefault="00533D4F" w:rsidP="00533D4F">
      <w:pPr>
        <w:rPr>
          <w:rStyle w:val="Hyperlink"/>
          <w:color w:val="auto"/>
          <w:u w:val="none"/>
        </w:rPr>
      </w:pPr>
      <w:r>
        <w:t xml:space="preserve">You will be working with </w:t>
      </w:r>
      <w:proofErr w:type="spellStart"/>
      <w:r>
        <w:t>Petalinux</w:t>
      </w:r>
      <w:proofErr w:type="spellEnd"/>
      <w:r>
        <w:t xml:space="preserve">, a </w:t>
      </w:r>
      <w:proofErr w:type="spellStart"/>
      <w:r>
        <w:t>flavour</w:t>
      </w:r>
      <w:proofErr w:type="spellEnd"/>
      <w:r>
        <w:t xml:space="preserve"> of embedded </w:t>
      </w:r>
      <w:proofErr w:type="spellStart"/>
      <w:r>
        <w:t>linux</w:t>
      </w:r>
      <w:proofErr w:type="spellEnd"/>
      <w:r>
        <w:t xml:space="preserve"> developed by Xilinx. It will be helpful to know some general concepts, </w:t>
      </w:r>
      <w:hyperlink r:id="rId20" w:history="1">
        <w:r w:rsidRPr="00533D4F">
          <w:rPr>
            <w:rStyle w:val="Hyperlink"/>
          </w:rPr>
          <w:t>here</w:t>
        </w:r>
      </w:hyperlink>
      <w:r>
        <w:t xml:space="preserve"> is the first of a </w:t>
      </w:r>
      <w:proofErr w:type="gramStart"/>
      <w:r>
        <w:t xml:space="preserve">series which outlines some of the broad ideas/concepts/topics for embedded </w:t>
      </w:r>
      <w:proofErr w:type="spellStart"/>
      <w:r>
        <w:t>linux</w:t>
      </w:r>
      <w:proofErr w:type="spellEnd"/>
      <w:proofErr w:type="gramEnd"/>
      <w:r>
        <w:t xml:space="preserve"> and its differences/similarities compared to desktop </w:t>
      </w:r>
      <w:proofErr w:type="spellStart"/>
      <w:r>
        <w:t>linux</w:t>
      </w:r>
      <w:proofErr w:type="spellEnd"/>
      <w:r>
        <w:t xml:space="preserve">. </w:t>
      </w:r>
      <w:hyperlink r:id="rId21" w:history="1">
        <w:r w:rsidRPr="00533D4F">
          <w:rPr>
            <w:rStyle w:val="Hyperlink"/>
          </w:rPr>
          <w:t>Here</w:t>
        </w:r>
      </w:hyperlink>
      <w:r>
        <w:t xml:space="preserve"> is another short overview. You will also frequently be working with </w:t>
      </w:r>
      <w:hyperlink r:id="rId22" w:history="1">
        <w:r w:rsidRPr="00533D4F">
          <w:rPr>
            <w:rStyle w:val="Hyperlink"/>
          </w:rPr>
          <w:t>drivers</w:t>
        </w:r>
      </w:hyperlink>
      <w:r>
        <w:t xml:space="preserve"> and </w:t>
      </w:r>
      <w:hyperlink r:id="rId23" w:history="1">
        <w:r w:rsidRPr="00533D4F">
          <w:rPr>
            <w:rStyle w:val="Hyperlink"/>
          </w:rPr>
          <w:t>device file</w:t>
        </w:r>
      </w:hyperlink>
      <w:r>
        <w:t xml:space="preserve"> (link has links to further reading) interfaces.</w:t>
      </w:r>
    </w:p>
    <w:p w14:paraId="6D4914FD" w14:textId="05CDFF09" w:rsidR="00CA6DE3" w:rsidRDefault="005466AE" w:rsidP="00CA6DE3">
      <w:pPr>
        <w:rPr>
          <w:b/>
          <w:bCs/>
        </w:rPr>
      </w:pPr>
      <w:r>
        <w:rPr>
          <w:b/>
          <w:bCs/>
        </w:rPr>
        <w:t>5.3</w:t>
      </w:r>
      <w:r w:rsidR="006A0251">
        <w:rPr>
          <w:b/>
          <w:bCs/>
        </w:rPr>
        <w:tab/>
      </w:r>
      <w:proofErr w:type="spellStart"/>
      <w:r w:rsidR="00CA6DE3">
        <w:rPr>
          <w:b/>
          <w:bCs/>
        </w:rPr>
        <w:t>Vivado</w:t>
      </w:r>
      <w:proofErr w:type="spellEnd"/>
      <w:r w:rsidR="00CA6DE3">
        <w:rPr>
          <w:b/>
          <w:bCs/>
        </w:rPr>
        <w:t xml:space="preserve"> and </w:t>
      </w:r>
      <w:proofErr w:type="spellStart"/>
      <w:r w:rsidR="00CA6DE3">
        <w:rPr>
          <w:b/>
          <w:bCs/>
        </w:rPr>
        <w:t>Petalinux</w:t>
      </w:r>
      <w:proofErr w:type="spellEnd"/>
    </w:p>
    <w:p w14:paraId="27B71A2F" w14:textId="18E75555" w:rsidR="00CA6DE3" w:rsidRDefault="00533D4F" w:rsidP="00CA6DE3">
      <w:proofErr w:type="spellStart"/>
      <w:r>
        <w:t>Vivado</w:t>
      </w:r>
      <w:proofErr w:type="spellEnd"/>
      <w:r>
        <w:t xml:space="preserve"> is the tool you will use to develop the </w:t>
      </w:r>
      <w:proofErr w:type="spellStart"/>
      <w:r>
        <w:t>fpga</w:t>
      </w:r>
      <w:proofErr w:type="spellEnd"/>
      <w:r>
        <w:t xml:space="preserve"> hardware design and </w:t>
      </w:r>
      <w:proofErr w:type="spellStart"/>
      <w:r>
        <w:t>Petalinux</w:t>
      </w:r>
      <w:proofErr w:type="spellEnd"/>
      <w:r>
        <w:t xml:space="preserve"> is the OS that runs on the PS. You will need to understand how to use </w:t>
      </w:r>
      <w:proofErr w:type="spellStart"/>
      <w:r>
        <w:t>Vivado</w:t>
      </w:r>
      <w:proofErr w:type="spellEnd"/>
      <w:r>
        <w:t xml:space="preserve"> and be familiar with its interface and build process and you will need to be familiar with </w:t>
      </w:r>
      <w:proofErr w:type="spellStart"/>
      <w:r>
        <w:t>Petalinux</w:t>
      </w:r>
      <w:proofErr w:type="spellEnd"/>
      <w:r>
        <w:t xml:space="preserve"> to develop the software needed for the project. </w:t>
      </w:r>
      <w:r w:rsidR="00CA6DE3">
        <w:t xml:space="preserve">As an intro to </w:t>
      </w:r>
      <w:proofErr w:type="spellStart"/>
      <w:r w:rsidR="00CA6DE3">
        <w:t>Vivado</w:t>
      </w:r>
      <w:proofErr w:type="spellEnd"/>
      <w:r w:rsidR="00CA6DE3">
        <w:t xml:space="preserve"> and </w:t>
      </w:r>
      <w:proofErr w:type="spellStart"/>
      <w:r w:rsidR="00CA6DE3">
        <w:t>Petalinux</w:t>
      </w:r>
      <w:proofErr w:type="spellEnd"/>
      <w:r w:rsidR="00CA6DE3">
        <w:t xml:space="preserve">, Mohammad Sadri’s video series on ZYNQ and </w:t>
      </w:r>
      <w:proofErr w:type="spellStart"/>
      <w:r w:rsidR="00CA6DE3">
        <w:t>Petalinux</w:t>
      </w:r>
      <w:proofErr w:type="spellEnd"/>
      <w:r w:rsidR="00CA6DE3">
        <w:t xml:space="preserve"> are an excellent resource. I </w:t>
      </w:r>
      <w:r w:rsidR="00CA6DE3">
        <w:t xml:space="preserve">highly, </w:t>
      </w:r>
      <w:r w:rsidR="00CA6DE3">
        <w:t xml:space="preserve">highly recommend watching them </w:t>
      </w:r>
      <w:r>
        <w:t xml:space="preserve">as you go </w:t>
      </w:r>
      <w:r w:rsidR="00CA6DE3">
        <w:t xml:space="preserve">to understand how to use to Xilinx tools. The videos </w:t>
      </w:r>
      <w:proofErr w:type="gramStart"/>
      <w:r w:rsidR="00CA6DE3">
        <w:t>can be found</w:t>
      </w:r>
      <w:proofErr w:type="gramEnd"/>
      <w:r w:rsidR="00CA6DE3">
        <w:t xml:space="preserve"> </w:t>
      </w:r>
      <w:hyperlink r:id="rId24" w:history="1">
        <w:r w:rsidR="00CA6DE3" w:rsidRPr="00CA6DE3">
          <w:rPr>
            <w:rStyle w:val="Hyperlink"/>
          </w:rPr>
          <w:t>here</w:t>
        </w:r>
      </w:hyperlink>
      <w:r w:rsidR="00CA6DE3">
        <w:t>.</w:t>
      </w:r>
    </w:p>
    <w:p w14:paraId="252F0399" w14:textId="4F89AFA6" w:rsidR="00CA6DE3" w:rsidRDefault="00CA6DE3" w:rsidP="00CA6DE3">
      <w:r>
        <w:t xml:space="preserve">The </w:t>
      </w:r>
      <w:hyperlink r:id="rId25" w:history="1">
        <w:proofErr w:type="spellStart"/>
        <w:r w:rsidRPr="00CA6DE3">
          <w:rPr>
            <w:rStyle w:val="Hyperlink"/>
          </w:rPr>
          <w:t>Petalinux</w:t>
        </w:r>
        <w:proofErr w:type="spellEnd"/>
        <w:r w:rsidRPr="00CA6DE3">
          <w:rPr>
            <w:rStyle w:val="Hyperlink"/>
          </w:rPr>
          <w:t xml:space="preserve"> 2020.1 user guide</w:t>
        </w:r>
      </w:hyperlink>
      <w:r>
        <w:t xml:space="preserve"> </w:t>
      </w:r>
      <w:r w:rsidR="006A0251">
        <w:t xml:space="preserve">from Xilinx is a good reference for </w:t>
      </w:r>
      <w:proofErr w:type="spellStart"/>
      <w:r w:rsidR="006A0251">
        <w:t>Petalinux</w:t>
      </w:r>
      <w:proofErr w:type="spellEnd"/>
      <w:r w:rsidR="006A0251">
        <w:t>.</w:t>
      </w:r>
    </w:p>
    <w:p w14:paraId="378CF1DC" w14:textId="06CE4FE7" w:rsidR="00CA6DE3" w:rsidRPr="00102846" w:rsidRDefault="00CA6DE3" w:rsidP="00CA6DE3">
      <w:r>
        <w:t xml:space="preserve">To quickly set up an Ubuntu VM with </w:t>
      </w:r>
      <w:proofErr w:type="spellStart"/>
      <w:r>
        <w:t>Petalinux</w:t>
      </w:r>
      <w:proofErr w:type="spellEnd"/>
      <w:r>
        <w:t xml:space="preserve"> 2020.1, please follow the </w:t>
      </w:r>
      <w:hyperlink r:id="rId26" w:history="1">
        <w:proofErr w:type="spellStart"/>
        <w:r w:rsidR="005466AE" w:rsidRPr="005466AE">
          <w:rPr>
            <w:rStyle w:val="Hyperlink"/>
          </w:rPr>
          <w:t>Petalinux</w:t>
        </w:r>
        <w:proofErr w:type="spellEnd"/>
        <w:r w:rsidR="005466AE" w:rsidRPr="005466AE">
          <w:rPr>
            <w:rStyle w:val="Hyperlink"/>
          </w:rPr>
          <w:t xml:space="preserve"> Project Setup Guide</w:t>
        </w:r>
      </w:hyperlink>
      <w:r w:rsidR="00533D4F">
        <w:t xml:space="preserve"> </w:t>
      </w:r>
      <w:r>
        <w:t>mentioned above.</w:t>
      </w:r>
    </w:p>
    <w:p w14:paraId="6995AE04" w14:textId="4D60C72B" w:rsidR="00D43F52" w:rsidRDefault="005466AE" w:rsidP="00D43F52">
      <w:pPr>
        <w:rPr>
          <w:b/>
          <w:bCs/>
        </w:rPr>
      </w:pPr>
      <w:r>
        <w:rPr>
          <w:b/>
          <w:bCs/>
        </w:rPr>
        <w:t>5.4</w:t>
      </w:r>
      <w:r w:rsidR="006A0251">
        <w:rPr>
          <w:b/>
          <w:bCs/>
        </w:rPr>
        <w:tab/>
      </w:r>
      <w:proofErr w:type="spellStart"/>
      <w:r w:rsidR="00D43F52" w:rsidRPr="00D43F52">
        <w:rPr>
          <w:b/>
          <w:bCs/>
        </w:rPr>
        <w:t>Deserializer</w:t>
      </w:r>
      <w:proofErr w:type="spellEnd"/>
      <w:r w:rsidR="00D43F52" w:rsidRPr="00D43F52">
        <w:rPr>
          <w:b/>
          <w:bCs/>
        </w:rPr>
        <w:t xml:space="preserve"> and Clocking Scheme</w:t>
      </w:r>
    </w:p>
    <w:p w14:paraId="5CAD89FE" w14:textId="29B9113E" w:rsidR="00C24FC6" w:rsidRDefault="00C24FC6" w:rsidP="00D43F52">
      <w:r>
        <w:t xml:space="preserve">The ADCs use DDR 2-wire serialization of 12 bit sampled at 125Msps. Special FPGA fabric </w:t>
      </w:r>
      <w:proofErr w:type="gramStart"/>
      <w:r>
        <w:t>is used</w:t>
      </w:r>
      <w:proofErr w:type="gramEnd"/>
      <w:r>
        <w:t xml:space="preserve"> to </w:t>
      </w:r>
      <w:proofErr w:type="spellStart"/>
      <w:r>
        <w:t>deserialize</w:t>
      </w:r>
      <w:proofErr w:type="spellEnd"/>
      <w:r>
        <w:t xml:space="preserve"> this data. The current </w:t>
      </w:r>
      <w:proofErr w:type="spellStart"/>
      <w:r>
        <w:t>deserializer</w:t>
      </w:r>
      <w:proofErr w:type="spellEnd"/>
      <w:r>
        <w:t xml:space="preserve"> HDL </w:t>
      </w:r>
      <w:proofErr w:type="gramStart"/>
      <w:r>
        <w:t>is based</w:t>
      </w:r>
      <w:proofErr w:type="gramEnd"/>
      <w:r>
        <w:t xml:space="preserve"> off another project done by the Stanford Linear Accelerator (SLAC). That project </w:t>
      </w:r>
      <w:proofErr w:type="gramStart"/>
      <w:r>
        <w:t>can be found</w:t>
      </w:r>
      <w:proofErr w:type="gramEnd"/>
      <w:r>
        <w:t xml:space="preserve"> </w:t>
      </w:r>
      <w:hyperlink r:id="rId27" w:history="1">
        <w:r w:rsidRPr="00231A76">
          <w:rPr>
            <w:rStyle w:val="Hyperlink"/>
          </w:rPr>
          <w:t>here</w:t>
        </w:r>
      </w:hyperlink>
      <w:r w:rsidR="00231A76">
        <w:t>.</w:t>
      </w:r>
    </w:p>
    <w:p w14:paraId="0A317DBF" w14:textId="2E362271" w:rsidR="00B04787" w:rsidRDefault="00C24FC6" w:rsidP="00D43F52">
      <w:r>
        <w:lastRenderedPageBreak/>
        <w:t xml:space="preserve">The </w:t>
      </w:r>
      <w:proofErr w:type="spellStart"/>
      <w:r>
        <w:t>deserializer</w:t>
      </w:r>
      <w:proofErr w:type="spellEnd"/>
      <w:r>
        <w:t xml:space="preserve"> components inside of the FPGA logic take a fair bit of reading through documentation to understand. </w:t>
      </w:r>
      <w:r w:rsidR="00FF797A">
        <w:t>To</w:t>
      </w:r>
      <w:r>
        <w:t xml:space="preserve"> summarize </w:t>
      </w:r>
      <w:r w:rsidR="00FF797A">
        <w:t>what</w:t>
      </w:r>
      <w:r w:rsidR="00231A76">
        <w:t xml:space="preserve"> Ryan</w:t>
      </w:r>
      <w:r>
        <w:t xml:space="preserve"> learnt in </w:t>
      </w:r>
      <w:r w:rsidR="00231A76">
        <w:t>his</w:t>
      </w:r>
      <w:r>
        <w:t xml:space="preserve"> </w:t>
      </w:r>
      <w:r w:rsidR="00FF797A">
        <w:t>research,</w:t>
      </w:r>
      <w:r>
        <w:t xml:space="preserve"> </w:t>
      </w:r>
      <w:r w:rsidR="00231A76">
        <w:t>he wrote</w:t>
      </w:r>
      <w:r w:rsidR="00FF797A">
        <w:t xml:space="preserve"> </w:t>
      </w:r>
      <w:r w:rsidR="00B04787">
        <w:t xml:space="preserve">a </w:t>
      </w:r>
      <w:r w:rsidR="005466AE">
        <w:t>report, which</w:t>
      </w:r>
      <w:r w:rsidR="00B04787">
        <w:t xml:space="preserve"> </w:t>
      </w:r>
      <w:proofErr w:type="gramStart"/>
      <w:r w:rsidR="00B04787">
        <w:t>can be found</w:t>
      </w:r>
      <w:proofErr w:type="gramEnd"/>
      <w:r w:rsidR="00B04787">
        <w:t xml:space="preserve"> with this package under:</w:t>
      </w:r>
    </w:p>
    <w:p w14:paraId="072EA531" w14:textId="63730660" w:rsidR="00C24FC6" w:rsidRPr="00231A76" w:rsidRDefault="00B04787" w:rsidP="00231A76">
      <w:r w:rsidRPr="00B04787">
        <w:t>\Supporting_Documents</w:t>
      </w:r>
      <w:r>
        <w:t>\</w:t>
      </w:r>
      <w:r w:rsidRPr="00B04787">
        <w:t>XU1_NuPRISM_Derserializer_and_Clocking_v1_0</w:t>
      </w:r>
    </w:p>
    <w:p w14:paraId="1C0CE377" w14:textId="5B14081A" w:rsidR="00C24FC6" w:rsidRPr="00C24FC6" w:rsidRDefault="00FF797A" w:rsidP="00D43F52">
      <w:r>
        <w:t xml:space="preserve">I highly recommend reading this document and before attempting to make any changes to the current </w:t>
      </w:r>
      <w:proofErr w:type="spellStart"/>
      <w:r>
        <w:t>deserializer</w:t>
      </w:r>
      <w:proofErr w:type="spellEnd"/>
      <w:r>
        <w:t>.</w:t>
      </w:r>
    </w:p>
    <w:p w14:paraId="2D9A33C6" w14:textId="7FC51E75" w:rsidR="00D43F52" w:rsidRDefault="005466AE" w:rsidP="00D43F52">
      <w:pPr>
        <w:rPr>
          <w:b/>
          <w:bCs/>
        </w:rPr>
      </w:pPr>
      <w:r>
        <w:rPr>
          <w:b/>
          <w:bCs/>
        </w:rPr>
        <w:t>5.5</w:t>
      </w:r>
      <w:r w:rsidR="006A0251">
        <w:rPr>
          <w:b/>
          <w:bCs/>
        </w:rPr>
        <w:tab/>
      </w:r>
      <w:r w:rsidR="00D43F52">
        <w:rPr>
          <w:b/>
          <w:bCs/>
        </w:rPr>
        <w:t>DMA</w:t>
      </w:r>
    </w:p>
    <w:p w14:paraId="2A4B1B23" w14:textId="2B5E9BEE" w:rsidR="00FF797A" w:rsidRDefault="00FF797A" w:rsidP="00EB4D03">
      <w:r>
        <w:t xml:space="preserve">The addition of DMA </w:t>
      </w:r>
      <w:r w:rsidR="0024269B">
        <w:t>took up</w:t>
      </w:r>
      <w:r>
        <w:t xml:space="preserve"> a </w:t>
      </w:r>
      <w:r w:rsidR="006A0251">
        <w:t>large</w:t>
      </w:r>
      <w:r>
        <w:t xml:space="preserve"> chunk of </w:t>
      </w:r>
      <w:r w:rsidR="0024269B">
        <w:t>my</w:t>
      </w:r>
      <w:r>
        <w:t xml:space="preserve"> time. I highly recommend </w:t>
      </w:r>
      <w:r w:rsidR="0024269B">
        <w:t>reading about DMA and understanding how to use the drivers before playing around with it as it can be tricky</w:t>
      </w:r>
      <w:r>
        <w:t>.</w:t>
      </w:r>
    </w:p>
    <w:p w14:paraId="3D18AD2B" w14:textId="13C3252F" w:rsidR="0024269B" w:rsidRDefault="0024269B" w:rsidP="00EB4D03">
      <w:r>
        <w:t xml:space="preserve">Start with </w:t>
      </w:r>
      <w:hyperlink r:id="rId28" w:history="1">
        <w:r w:rsidRPr="0024269B">
          <w:rPr>
            <w:rStyle w:val="Hyperlink"/>
          </w:rPr>
          <w:t>this</w:t>
        </w:r>
      </w:hyperlink>
      <w:r w:rsidR="00231A76">
        <w:t xml:space="preserve"> video from Xilinx</w:t>
      </w:r>
      <w:r>
        <w:t xml:space="preserve"> to get an understanding of the interactions DMA involves. </w:t>
      </w:r>
      <w:r w:rsidR="006A0251">
        <w:t>M</w:t>
      </w:r>
      <w:r w:rsidR="00231A76">
        <w:t xml:space="preserve">uch of </w:t>
      </w:r>
      <w:r w:rsidR="006A0251">
        <w:t xml:space="preserve">what </w:t>
      </w:r>
      <w:proofErr w:type="gramStart"/>
      <w:r w:rsidR="006A0251">
        <w:t>is discussed</w:t>
      </w:r>
      <w:proofErr w:type="gramEnd"/>
      <w:r w:rsidR="006A0251">
        <w:t xml:space="preserve"> can be found</w:t>
      </w:r>
      <w:r w:rsidR="00231A76">
        <w:t xml:space="preserve"> in the </w:t>
      </w:r>
      <w:proofErr w:type="spellStart"/>
      <w:r w:rsidR="00231A76">
        <w:t>dma</w:t>
      </w:r>
      <w:proofErr w:type="spellEnd"/>
      <w:r w:rsidR="00231A76">
        <w:t xml:space="preserve">-proxy driver, which has </w:t>
      </w:r>
      <w:r w:rsidR="006A0251">
        <w:t xml:space="preserve">already </w:t>
      </w:r>
      <w:r w:rsidR="00231A76">
        <w:t xml:space="preserve">been integrated into the project. </w:t>
      </w:r>
    </w:p>
    <w:p w14:paraId="311F3AB1" w14:textId="71FE5234" w:rsidR="0024269B" w:rsidRDefault="0024269B" w:rsidP="00EB4D03">
      <w:hyperlink r:id="rId29" w:history="1">
        <w:proofErr w:type="gramStart"/>
        <w:r>
          <w:rPr>
            <w:rStyle w:val="Hyperlink"/>
          </w:rPr>
          <w:t>This</w:t>
        </w:r>
      </w:hyperlink>
      <w:r>
        <w:t xml:space="preserve"> is the Xilinx </w:t>
      </w:r>
      <w:proofErr w:type="spellStart"/>
      <w:r>
        <w:t>dma</w:t>
      </w:r>
      <w:proofErr w:type="spellEnd"/>
      <w:r>
        <w:t>-proxy-test setup I started from, and is worth a look.</w:t>
      </w:r>
      <w:proofErr w:type="gramEnd"/>
    </w:p>
    <w:p w14:paraId="2F107FFE" w14:textId="28FCDE4B" w:rsidR="0024269B" w:rsidRDefault="0024269B" w:rsidP="00EB4D03">
      <w:hyperlink r:id="rId30" w:history="1">
        <w:r w:rsidRPr="0024269B">
          <w:rPr>
            <w:rStyle w:val="Hyperlink"/>
          </w:rPr>
          <w:t>Here</w:t>
        </w:r>
      </w:hyperlink>
      <w:r>
        <w:t xml:space="preserve"> is the Xilinx documentation for the</w:t>
      </w:r>
      <w:r w:rsidR="00CA6DE3">
        <w:t>ir</w:t>
      </w:r>
      <w:r>
        <w:t xml:space="preserve"> AXI DMA IP, for reference.</w:t>
      </w:r>
    </w:p>
    <w:p w14:paraId="426FD391" w14:textId="1268BD97" w:rsidR="00FF797A" w:rsidRDefault="00231A76" w:rsidP="00D43F52">
      <w:hyperlink r:id="rId31" w:history="1">
        <w:proofErr w:type="spellStart"/>
        <w:r w:rsidR="0024269B" w:rsidRPr="00231A76">
          <w:rPr>
            <w:rStyle w:val="Hyperlink"/>
          </w:rPr>
          <w:t>Masoud’s</w:t>
        </w:r>
        <w:proofErr w:type="spellEnd"/>
        <w:r w:rsidR="0024269B" w:rsidRPr="00231A76">
          <w:rPr>
            <w:rStyle w:val="Hyperlink"/>
          </w:rPr>
          <w:t xml:space="preserve"> </w:t>
        </w:r>
        <w:proofErr w:type="spellStart"/>
        <w:r w:rsidR="0024269B" w:rsidRPr="00231A76">
          <w:rPr>
            <w:rStyle w:val="Hyperlink"/>
          </w:rPr>
          <w:t>Darkside</w:t>
        </w:r>
        <w:proofErr w:type="spellEnd"/>
        <w:r w:rsidR="0024269B" w:rsidRPr="00231A76">
          <w:rPr>
            <w:rStyle w:val="Hyperlink"/>
          </w:rPr>
          <w:t xml:space="preserve"> </w:t>
        </w:r>
        <w:r w:rsidR="00FF797A" w:rsidRPr="00231A76">
          <w:rPr>
            <w:rStyle w:val="Hyperlink"/>
          </w:rPr>
          <w:t>project</w:t>
        </w:r>
      </w:hyperlink>
      <w:r w:rsidR="0024269B">
        <w:t>, which uses DMA,</w:t>
      </w:r>
      <w:r w:rsidR="00FF797A">
        <w:t xml:space="preserve"> </w:t>
      </w:r>
      <w:proofErr w:type="gramStart"/>
      <w:r w:rsidR="0024269B">
        <w:t>could be used</w:t>
      </w:r>
      <w:proofErr w:type="gramEnd"/>
      <w:r w:rsidR="0024269B">
        <w:t xml:space="preserve"> for reference as well</w:t>
      </w:r>
      <w:r>
        <w:t>.</w:t>
      </w:r>
    </w:p>
    <w:p w14:paraId="5B31A13F" w14:textId="10E22EE5" w:rsidR="00EB4D03" w:rsidRDefault="00FF797A" w:rsidP="00B04787">
      <w:r>
        <w:t xml:space="preserve">A </w:t>
      </w:r>
      <w:hyperlink r:id="rId32" w:history="1">
        <w:r w:rsidRPr="00231A76">
          <w:rPr>
            <w:rStyle w:val="Hyperlink"/>
          </w:rPr>
          <w:t>2020.1 version</w:t>
        </w:r>
      </w:hyperlink>
      <w:r>
        <w:t xml:space="preserve"> of </w:t>
      </w:r>
      <w:proofErr w:type="spellStart"/>
      <w:r w:rsidR="005466AE">
        <w:t>Masoud’s</w:t>
      </w:r>
      <w:proofErr w:type="spellEnd"/>
      <w:r>
        <w:t xml:space="preserve"> project </w:t>
      </w:r>
      <w:r w:rsidR="00231A76">
        <w:t>is also available.</w:t>
      </w:r>
      <w:r>
        <w:t xml:space="preserve"> </w:t>
      </w:r>
    </w:p>
    <w:p w14:paraId="64189E66" w14:textId="7612178E" w:rsidR="00D43F52" w:rsidRDefault="005466AE" w:rsidP="00D43F52">
      <w:pPr>
        <w:rPr>
          <w:b/>
          <w:bCs/>
        </w:rPr>
      </w:pPr>
      <w:r>
        <w:rPr>
          <w:b/>
          <w:bCs/>
        </w:rPr>
        <w:t>5.6</w:t>
      </w:r>
      <w:r w:rsidR="006A0251">
        <w:rPr>
          <w:b/>
          <w:bCs/>
        </w:rPr>
        <w:tab/>
      </w:r>
      <w:r w:rsidR="00D43F52">
        <w:rPr>
          <w:b/>
          <w:bCs/>
        </w:rPr>
        <w:t>MIDAS</w:t>
      </w:r>
    </w:p>
    <w:p w14:paraId="404CDF25" w14:textId="06FF9F66" w:rsidR="00041FEA" w:rsidRDefault="00AB78FE" w:rsidP="00231A76">
      <w:r>
        <w:t xml:space="preserve">MIDAS is a front-end data acquisition </w:t>
      </w:r>
      <w:r w:rsidR="005466AE">
        <w:t>software that</w:t>
      </w:r>
      <w:r w:rsidR="00041FEA">
        <w:t xml:space="preserve"> </w:t>
      </w:r>
      <w:proofErr w:type="gramStart"/>
      <w:r w:rsidR="00041FEA">
        <w:t>will be used</w:t>
      </w:r>
      <w:proofErr w:type="gramEnd"/>
      <w:r w:rsidR="00041FEA">
        <w:t xml:space="preserve"> at TRIUMF </w:t>
      </w:r>
      <w:r w:rsidR="005466AE">
        <w:t>(</w:t>
      </w:r>
      <w:r w:rsidR="00041FEA">
        <w:t>and potentially in Poland</w:t>
      </w:r>
      <w:r w:rsidR="005466AE">
        <w:t>)</w:t>
      </w:r>
      <w:r w:rsidR="00041FEA">
        <w:t xml:space="preserve"> to test the </w:t>
      </w:r>
      <w:proofErr w:type="spellStart"/>
      <w:r w:rsidR="00041FEA">
        <w:t>mPMT</w:t>
      </w:r>
      <w:proofErr w:type="spellEnd"/>
      <w:r w:rsidR="00231A76">
        <w:t>. Its</w:t>
      </w:r>
      <w:r>
        <w:t xml:space="preserve"> </w:t>
      </w:r>
      <w:hyperlink r:id="rId33" w:history="1">
        <w:r w:rsidRPr="00231A76">
          <w:rPr>
            <w:rStyle w:val="Hyperlink"/>
          </w:rPr>
          <w:t>wiki</w:t>
        </w:r>
      </w:hyperlink>
      <w:r w:rsidR="00231A76">
        <w:t xml:space="preserve"> has a lot of info about how it works.</w:t>
      </w:r>
      <w:r>
        <w:t xml:space="preserve"> </w:t>
      </w:r>
    </w:p>
    <w:p w14:paraId="46F0C6AC" w14:textId="1022FBCF" w:rsidR="00491AE6" w:rsidRPr="00CA6DE3" w:rsidRDefault="00041FEA" w:rsidP="00231A76">
      <w:pPr>
        <w:rPr>
          <w:rStyle w:val="Hyperlink"/>
          <w:b/>
          <w:bCs/>
          <w:color w:val="FF0000"/>
          <w:u w:val="none"/>
        </w:rPr>
      </w:pPr>
      <w:r>
        <w:t xml:space="preserve">The wiki also contains a setup article, but I recommend you follow </w:t>
      </w:r>
      <w:r w:rsidR="00231A76">
        <w:t xml:space="preserve">the </w:t>
      </w:r>
      <w:hyperlink r:id="rId34" w:history="1">
        <w:proofErr w:type="spellStart"/>
        <w:r w:rsidR="005466AE">
          <w:rPr>
            <w:rStyle w:val="Hyperlink"/>
          </w:rPr>
          <w:t>Petalinux</w:t>
        </w:r>
        <w:proofErr w:type="spellEnd"/>
        <w:r w:rsidR="005466AE">
          <w:rPr>
            <w:rStyle w:val="Hyperlink"/>
          </w:rPr>
          <w:t xml:space="preserve"> Project Starter Guide</w:t>
        </w:r>
      </w:hyperlink>
      <w:r>
        <w:t xml:space="preserve"> to set it up </w:t>
      </w:r>
      <w:r w:rsidR="005466AE">
        <w:t xml:space="preserve">instead, </w:t>
      </w:r>
      <w:r>
        <w:t>as you do not need to access all the features</w:t>
      </w:r>
      <w:r w:rsidR="00AB78FE">
        <w:t xml:space="preserve"> </w:t>
      </w:r>
      <w:r>
        <w:t>present</w:t>
      </w:r>
      <w:r w:rsidR="0068046C">
        <w:t xml:space="preserve"> in the software</w:t>
      </w:r>
      <w:r>
        <w:t>.</w:t>
      </w:r>
      <w:r w:rsidR="008F5078">
        <w:t xml:space="preserve"> </w:t>
      </w:r>
    </w:p>
    <w:p w14:paraId="349B6C95" w14:textId="571244EE" w:rsidR="00491AE6" w:rsidRDefault="005466AE" w:rsidP="000F6D34">
      <w:pPr>
        <w:rPr>
          <w:b/>
          <w:bCs/>
        </w:rPr>
      </w:pPr>
      <w:r>
        <w:rPr>
          <w:b/>
          <w:bCs/>
        </w:rPr>
        <w:t>5.7</w:t>
      </w:r>
      <w:r w:rsidR="006A0251">
        <w:rPr>
          <w:b/>
          <w:bCs/>
        </w:rPr>
        <w:tab/>
      </w:r>
      <w:r w:rsidR="00491AE6">
        <w:rPr>
          <w:b/>
          <w:bCs/>
        </w:rPr>
        <w:t>SPI</w:t>
      </w:r>
    </w:p>
    <w:p w14:paraId="0BE67B53" w14:textId="5333CAD5" w:rsidR="005466AE" w:rsidRDefault="005466AE" w:rsidP="000F6D34">
      <w:r>
        <w:t xml:space="preserve">SPI is not quite working on the board, and completing it will likely be one of your first goals. I am currently using the </w:t>
      </w:r>
      <w:hyperlink r:id="rId35" w:history="1">
        <w:proofErr w:type="spellStart"/>
        <w:r w:rsidRPr="00533D4F">
          <w:rPr>
            <w:rStyle w:val="Hyperlink"/>
          </w:rPr>
          <w:t>spidev</w:t>
        </w:r>
        <w:proofErr w:type="spellEnd"/>
        <w:r w:rsidRPr="00533D4F">
          <w:rPr>
            <w:rStyle w:val="Hyperlink"/>
          </w:rPr>
          <w:t xml:space="preserve"> driver</w:t>
        </w:r>
      </w:hyperlink>
      <w:r>
        <w:t xml:space="preserve"> (a </w:t>
      </w:r>
      <w:proofErr w:type="spellStart"/>
      <w:r>
        <w:t>linux</w:t>
      </w:r>
      <w:proofErr w:type="spellEnd"/>
      <w:r>
        <w:t xml:space="preserve"> standard, built into </w:t>
      </w:r>
      <w:proofErr w:type="spellStart"/>
      <w:r>
        <w:t>petalinux</w:t>
      </w:r>
      <w:proofErr w:type="spellEnd"/>
      <w:r>
        <w:t>) and have made a test app called “</w:t>
      </w:r>
      <w:proofErr w:type="spellStart"/>
      <w:r>
        <w:t>spi</w:t>
      </w:r>
      <w:proofErr w:type="spellEnd"/>
      <w:r>
        <w:t>-test” you should look at. They can be found in the “/</w:t>
      </w:r>
      <w:proofErr w:type="spellStart"/>
      <w:r>
        <w:t>Software_files</w:t>
      </w:r>
      <w:proofErr w:type="spellEnd"/>
      <w:r w:rsidR="00533D4F">
        <w:t xml:space="preserve">” directory of the </w:t>
      </w:r>
      <w:proofErr w:type="spellStart"/>
      <w:r w:rsidR="00533D4F">
        <w:t>github</w:t>
      </w:r>
      <w:proofErr w:type="spellEnd"/>
      <w:r w:rsidR="00533D4F">
        <w:t xml:space="preserve"> repo.</w:t>
      </w:r>
      <w:r>
        <w:t xml:space="preserve"> “</w:t>
      </w:r>
      <w:proofErr w:type="spellStart"/>
      <w:r>
        <w:t>spidev</w:t>
      </w:r>
      <w:proofErr w:type="spellEnd"/>
      <w:r>
        <w:t>-test” is a test app</w:t>
      </w:r>
      <w:r w:rsidR="00533D4F">
        <w:t xml:space="preserve"> (not made by me)</w:t>
      </w:r>
      <w:r>
        <w:t xml:space="preserve"> for the </w:t>
      </w:r>
      <w:proofErr w:type="spellStart"/>
      <w:r>
        <w:t>spidev</w:t>
      </w:r>
      <w:proofErr w:type="spellEnd"/>
      <w:r>
        <w:t xml:space="preserve"> </w:t>
      </w:r>
      <w:proofErr w:type="gramStart"/>
      <w:r>
        <w:t>driver which</w:t>
      </w:r>
      <w:proofErr w:type="gramEnd"/>
      <w:r>
        <w:t xml:space="preserve"> should be read and understood as well. </w:t>
      </w:r>
      <w:r w:rsidR="00533D4F">
        <w:t>T</w:t>
      </w:r>
      <w:r w:rsidR="00533D4F">
        <w:t>o get it all working</w:t>
      </w:r>
      <w:r w:rsidR="00533D4F">
        <w:t xml:space="preserve"> y</w:t>
      </w:r>
      <w:r>
        <w:t xml:space="preserve">ou will likely need to evaluate the Chip Select </w:t>
      </w:r>
      <w:proofErr w:type="spellStart"/>
      <w:r>
        <w:t>gpio</w:t>
      </w:r>
      <w:proofErr w:type="spellEnd"/>
      <w:r>
        <w:t xml:space="preserve"> functionality, the SPI message </w:t>
      </w:r>
      <w:r w:rsidR="00533D4F">
        <w:t>correctness</w:t>
      </w:r>
      <w:r>
        <w:t>, and the message sending code.</w:t>
      </w:r>
    </w:p>
    <w:p w14:paraId="7F0C764C" w14:textId="1899A658" w:rsidR="00491AE6" w:rsidRPr="00491AE6" w:rsidRDefault="00491AE6" w:rsidP="00533D4F">
      <w:pPr>
        <w:ind w:left="0"/>
      </w:pPr>
    </w:p>
    <w:sectPr w:rsidR="00491AE6" w:rsidRPr="00491AE6" w:rsidSect="00E9302B">
      <w:pgSz w:w="12240" w:h="15840"/>
      <w:pgMar w:top="1955" w:right="1440" w:bottom="1796" w:left="1440" w:header="482" w:footer="10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DC61F" w14:textId="77777777" w:rsidR="00051E32" w:rsidRDefault="00051E32" w:rsidP="00453970">
      <w:pPr>
        <w:spacing w:after="0" w:line="240" w:lineRule="auto"/>
      </w:pPr>
      <w:r>
        <w:separator/>
      </w:r>
    </w:p>
  </w:endnote>
  <w:endnote w:type="continuationSeparator" w:id="0">
    <w:p w14:paraId="646D6608" w14:textId="77777777" w:rsidR="00051E32" w:rsidRDefault="00051E32" w:rsidP="00453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5704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B6E630" w14:textId="13D99167" w:rsidR="00E52434" w:rsidRDefault="00E524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D4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7B62A38" w14:textId="7096869B" w:rsidR="00453970" w:rsidRDefault="00453970" w:rsidP="00172B5F">
    <w:pPr>
      <w:pStyle w:val="Footer"/>
      <w:tabs>
        <w:tab w:val="clear" w:pos="9360"/>
        <w:tab w:val="left" w:pos="1967"/>
        <w:tab w:val="right" w:pos="10348"/>
      </w:tabs>
      <w:ind w:right="-98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F558C" w14:textId="77777777" w:rsidR="00051E32" w:rsidRDefault="00051E32" w:rsidP="00453970">
      <w:pPr>
        <w:spacing w:after="0" w:line="240" w:lineRule="auto"/>
      </w:pPr>
      <w:r>
        <w:separator/>
      </w:r>
    </w:p>
  </w:footnote>
  <w:footnote w:type="continuationSeparator" w:id="0">
    <w:p w14:paraId="09616079" w14:textId="77777777" w:rsidR="00051E32" w:rsidRDefault="00051E32" w:rsidP="00453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83C77" w14:textId="4FB86D9B" w:rsidR="00453970" w:rsidRDefault="00F970E9" w:rsidP="00453970">
    <w:pPr>
      <w:pStyle w:val="Header"/>
      <w:ind w:left="-993"/>
    </w:pPr>
    <w:r>
      <w:t>`</w:t>
    </w:r>
    <w:r w:rsidR="00453970">
      <w:rPr>
        <w:noProof/>
      </w:rPr>
      <w:drawing>
        <wp:inline distT="0" distB="0" distL="0" distR="0" wp14:anchorId="0E087BA7" wp14:editId="767C6D09">
          <wp:extent cx="1783641" cy="32261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IUMF_Logo_Blue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375" cy="393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9AE"/>
    <w:multiLevelType w:val="hybridMultilevel"/>
    <w:tmpl w:val="50B6B0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84503"/>
    <w:multiLevelType w:val="hybridMultilevel"/>
    <w:tmpl w:val="65A87284"/>
    <w:lvl w:ilvl="0" w:tplc="3572D18C">
      <w:numFmt w:val="bullet"/>
      <w:lvlText w:val="-"/>
      <w:lvlJc w:val="left"/>
      <w:pPr>
        <w:ind w:left="76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0BA01F7E"/>
    <w:multiLevelType w:val="hybridMultilevel"/>
    <w:tmpl w:val="CA580936"/>
    <w:lvl w:ilvl="0" w:tplc="1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0F9D3808"/>
    <w:multiLevelType w:val="hybridMultilevel"/>
    <w:tmpl w:val="15828D42"/>
    <w:lvl w:ilvl="0" w:tplc="CE0C17D2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96" w:hanging="360"/>
      </w:pPr>
    </w:lvl>
    <w:lvl w:ilvl="2" w:tplc="1009001B" w:tentative="1">
      <w:start w:val="1"/>
      <w:numFmt w:val="lowerRoman"/>
      <w:lvlText w:val="%3."/>
      <w:lvlJc w:val="right"/>
      <w:pPr>
        <w:ind w:left="1516" w:hanging="180"/>
      </w:pPr>
    </w:lvl>
    <w:lvl w:ilvl="3" w:tplc="1009000F" w:tentative="1">
      <w:start w:val="1"/>
      <w:numFmt w:val="decimal"/>
      <w:lvlText w:val="%4."/>
      <w:lvlJc w:val="left"/>
      <w:pPr>
        <w:ind w:left="2236" w:hanging="360"/>
      </w:pPr>
    </w:lvl>
    <w:lvl w:ilvl="4" w:tplc="10090019" w:tentative="1">
      <w:start w:val="1"/>
      <w:numFmt w:val="lowerLetter"/>
      <w:lvlText w:val="%5."/>
      <w:lvlJc w:val="left"/>
      <w:pPr>
        <w:ind w:left="2956" w:hanging="360"/>
      </w:pPr>
    </w:lvl>
    <w:lvl w:ilvl="5" w:tplc="1009001B" w:tentative="1">
      <w:start w:val="1"/>
      <w:numFmt w:val="lowerRoman"/>
      <w:lvlText w:val="%6."/>
      <w:lvlJc w:val="right"/>
      <w:pPr>
        <w:ind w:left="3676" w:hanging="180"/>
      </w:pPr>
    </w:lvl>
    <w:lvl w:ilvl="6" w:tplc="1009000F" w:tentative="1">
      <w:start w:val="1"/>
      <w:numFmt w:val="decimal"/>
      <w:lvlText w:val="%7."/>
      <w:lvlJc w:val="left"/>
      <w:pPr>
        <w:ind w:left="4396" w:hanging="360"/>
      </w:pPr>
    </w:lvl>
    <w:lvl w:ilvl="7" w:tplc="10090019" w:tentative="1">
      <w:start w:val="1"/>
      <w:numFmt w:val="lowerLetter"/>
      <w:lvlText w:val="%8."/>
      <w:lvlJc w:val="left"/>
      <w:pPr>
        <w:ind w:left="5116" w:hanging="360"/>
      </w:pPr>
    </w:lvl>
    <w:lvl w:ilvl="8" w:tplc="1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10B10FF3"/>
    <w:multiLevelType w:val="hybridMultilevel"/>
    <w:tmpl w:val="1C3A2092"/>
    <w:lvl w:ilvl="0" w:tplc="C076EBF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938" w:hanging="360"/>
      </w:pPr>
    </w:lvl>
    <w:lvl w:ilvl="2" w:tplc="1009001B" w:tentative="1">
      <w:start w:val="1"/>
      <w:numFmt w:val="lowerRoman"/>
      <w:lvlText w:val="%3."/>
      <w:lvlJc w:val="right"/>
      <w:pPr>
        <w:ind w:left="1658" w:hanging="180"/>
      </w:pPr>
    </w:lvl>
    <w:lvl w:ilvl="3" w:tplc="1009000F" w:tentative="1">
      <w:start w:val="1"/>
      <w:numFmt w:val="decimal"/>
      <w:lvlText w:val="%4."/>
      <w:lvlJc w:val="left"/>
      <w:pPr>
        <w:ind w:left="2378" w:hanging="360"/>
      </w:pPr>
    </w:lvl>
    <w:lvl w:ilvl="4" w:tplc="10090019" w:tentative="1">
      <w:start w:val="1"/>
      <w:numFmt w:val="lowerLetter"/>
      <w:lvlText w:val="%5."/>
      <w:lvlJc w:val="left"/>
      <w:pPr>
        <w:ind w:left="3098" w:hanging="360"/>
      </w:pPr>
    </w:lvl>
    <w:lvl w:ilvl="5" w:tplc="1009001B" w:tentative="1">
      <w:start w:val="1"/>
      <w:numFmt w:val="lowerRoman"/>
      <w:lvlText w:val="%6."/>
      <w:lvlJc w:val="right"/>
      <w:pPr>
        <w:ind w:left="3818" w:hanging="180"/>
      </w:pPr>
    </w:lvl>
    <w:lvl w:ilvl="6" w:tplc="1009000F" w:tentative="1">
      <w:start w:val="1"/>
      <w:numFmt w:val="decimal"/>
      <w:lvlText w:val="%7."/>
      <w:lvlJc w:val="left"/>
      <w:pPr>
        <w:ind w:left="4538" w:hanging="360"/>
      </w:pPr>
    </w:lvl>
    <w:lvl w:ilvl="7" w:tplc="10090019" w:tentative="1">
      <w:start w:val="1"/>
      <w:numFmt w:val="lowerLetter"/>
      <w:lvlText w:val="%8."/>
      <w:lvlJc w:val="left"/>
      <w:pPr>
        <w:ind w:left="5258" w:hanging="360"/>
      </w:pPr>
    </w:lvl>
    <w:lvl w:ilvl="8" w:tplc="1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1F455DD3"/>
    <w:multiLevelType w:val="multilevel"/>
    <w:tmpl w:val="524A6A5E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8" w:hanging="2160"/>
      </w:pPr>
      <w:rPr>
        <w:rFonts w:hint="default"/>
      </w:rPr>
    </w:lvl>
  </w:abstractNum>
  <w:abstractNum w:abstractNumId="6" w15:restartNumberingAfterBreak="0">
    <w:nsid w:val="22ED262B"/>
    <w:multiLevelType w:val="hybridMultilevel"/>
    <w:tmpl w:val="F058F152"/>
    <w:lvl w:ilvl="0" w:tplc="9586CEC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23315985"/>
    <w:multiLevelType w:val="hybridMultilevel"/>
    <w:tmpl w:val="979A81EE"/>
    <w:lvl w:ilvl="0" w:tplc="B3847B1E">
      <w:start w:val="1"/>
      <w:numFmt w:val="bullet"/>
      <w:lvlText w:val="-"/>
      <w:lvlJc w:val="left"/>
      <w:pPr>
        <w:ind w:left="76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294D2E48"/>
    <w:multiLevelType w:val="hybridMultilevel"/>
    <w:tmpl w:val="925421EC"/>
    <w:lvl w:ilvl="0" w:tplc="9586C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58" w:hanging="360"/>
      </w:pPr>
    </w:lvl>
    <w:lvl w:ilvl="2" w:tplc="1009001B" w:tentative="1">
      <w:start w:val="1"/>
      <w:numFmt w:val="lowerRoman"/>
      <w:lvlText w:val="%3."/>
      <w:lvlJc w:val="right"/>
      <w:pPr>
        <w:ind w:left="2378" w:hanging="180"/>
      </w:pPr>
    </w:lvl>
    <w:lvl w:ilvl="3" w:tplc="1009000F" w:tentative="1">
      <w:start w:val="1"/>
      <w:numFmt w:val="decimal"/>
      <w:lvlText w:val="%4."/>
      <w:lvlJc w:val="left"/>
      <w:pPr>
        <w:ind w:left="3098" w:hanging="360"/>
      </w:pPr>
    </w:lvl>
    <w:lvl w:ilvl="4" w:tplc="10090019" w:tentative="1">
      <w:start w:val="1"/>
      <w:numFmt w:val="lowerLetter"/>
      <w:lvlText w:val="%5."/>
      <w:lvlJc w:val="left"/>
      <w:pPr>
        <w:ind w:left="3818" w:hanging="360"/>
      </w:pPr>
    </w:lvl>
    <w:lvl w:ilvl="5" w:tplc="1009001B" w:tentative="1">
      <w:start w:val="1"/>
      <w:numFmt w:val="lowerRoman"/>
      <w:lvlText w:val="%6."/>
      <w:lvlJc w:val="right"/>
      <w:pPr>
        <w:ind w:left="4538" w:hanging="180"/>
      </w:pPr>
    </w:lvl>
    <w:lvl w:ilvl="6" w:tplc="1009000F" w:tentative="1">
      <w:start w:val="1"/>
      <w:numFmt w:val="decimal"/>
      <w:lvlText w:val="%7."/>
      <w:lvlJc w:val="left"/>
      <w:pPr>
        <w:ind w:left="5258" w:hanging="360"/>
      </w:pPr>
    </w:lvl>
    <w:lvl w:ilvl="7" w:tplc="10090019" w:tentative="1">
      <w:start w:val="1"/>
      <w:numFmt w:val="lowerLetter"/>
      <w:lvlText w:val="%8."/>
      <w:lvlJc w:val="left"/>
      <w:pPr>
        <w:ind w:left="5978" w:hanging="360"/>
      </w:pPr>
    </w:lvl>
    <w:lvl w:ilvl="8" w:tplc="1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29E14B25"/>
    <w:multiLevelType w:val="hybridMultilevel"/>
    <w:tmpl w:val="94EA45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57769"/>
    <w:multiLevelType w:val="hybridMultilevel"/>
    <w:tmpl w:val="02FCBA8E"/>
    <w:lvl w:ilvl="0" w:tplc="9586CEC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26E6FBE"/>
    <w:multiLevelType w:val="hybridMultilevel"/>
    <w:tmpl w:val="40823AD8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375E5D28"/>
    <w:multiLevelType w:val="hybridMultilevel"/>
    <w:tmpl w:val="FF388CA8"/>
    <w:lvl w:ilvl="0" w:tplc="1009000F">
      <w:start w:val="1"/>
      <w:numFmt w:val="decimal"/>
      <w:lvlText w:val="%1."/>
      <w:lvlJc w:val="left"/>
      <w:pPr>
        <w:ind w:left="1514" w:hanging="360"/>
      </w:pPr>
    </w:lvl>
    <w:lvl w:ilvl="1" w:tplc="10090019">
      <w:start w:val="1"/>
      <w:numFmt w:val="lowerLetter"/>
      <w:lvlText w:val="%2."/>
      <w:lvlJc w:val="left"/>
      <w:pPr>
        <w:ind w:left="2234" w:hanging="360"/>
      </w:pPr>
    </w:lvl>
    <w:lvl w:ilvl="2" w:tplc="1009001B" w:tentative="1">
      <w:start w:val="1"/>
      <w:numFmt w:val="lowerRoman"/>
      <w:lvlText w:val="%3."/>
      <w:lvlJc w:val="right"/>
      <w:pPr>
        <w:ind w:left="2954" w:hanging="180"/>
      </w:pPr>
    </w:lvl>
    <w:lvl w:ilvl="3" w:tplc="1009000F" w:tentative="1">
      <w:start w:val="1"/>
      <w:numFmt w:val="decimal"/>
      <w:lvlText w:val="%4."/>
      <w:lvlJc w:val="left"/>
      <w:pPr>
        <w:ind w:left="3674" w:hanging="360"/>
      </w:pPr>
    </w:lvl>
    <w:lvl w:ilvl="4" w:tplc="10090019" w:tentative="1">
      <w:start w:val="1"/>
      <w:numFmt w:val="lowerLetter"/>
      <w:lvlText w:val="%5."/>
      <w:lvlJc w:val="left"/>
      <w:pPr>
        <w:ind w:left="4394" w:hanging="360"/>
      </w:pPr>
    </w:lvl>
    <w:lvl w:ilvl="5" w:tplc="1009001B" w:tentative="1">
      <w:start w:val="1"/>
      <w:numFmt w:val="lowerRoman"/>
      <w:lvlText w:val="%6."/>
      <w:lvlJc w:val="right"/>
      <w:pPr>
        <w:ind w:left="5114" w:hanging="180"/>
      </w:pPr>
    </w:lvl>
    <w:lvl w:ilvl="6" w:tplc="1009000F" w:tentative="1">
      <w:start w:val="1"/>
      <w:numFmt w:val="decimal"/>
      <w:lvlText w:val="%7."/>
      <w:lvlJc w:val="left"/>
      <w:pPr>
        <w:ind w:left="5834" w:hanging="360"/>
      </w:pPr>
    </w:lvl>
    <w:lvl w:ilvl="7" w:tplc="10090019" w:tentative="1">
      <w:start w:val="1"/>
      <w:numFmt w:val="lowerLetter"/>
      <w:lvlText w:val="%8."/>
      <w:lvlJc w:val="left"/>
      <w:pPr>
        <w:ind w:left="6554" w:hanging="360"/>
      </w:pPr>
    </w:lvl>
    <w:lvl w:ilvl="8" w:tplc="10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3" w15:restartNumberingAfterBreak="0">
    <w:nsid w:val="3935688D"/>
    <w:multiLevelType w:val="hybridMultilevel"/>
    <w:tmpl w:val="6B7CF20A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395A649E"/>
    <w:multiLevelType w:val="hybridMultilevel"/>
    <w:tmpl w:val="AF70F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50B8B"/>
    <w:multiLevelType w:val="hybridMultilevel"/>
    <w:tmpl w:val="FE28115C"/>
    <w:lvl w:ilvl="0" w:tplc="1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6" w15:restartNumberingAfterBreak="0">
    <w:nsid w:val="47776D8C"/>
    <w:multiLevelType w:val="hybridMultilevel"/>
    <w:tmpl w:val="C810AC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E706E"/>
    <w:multiLevelType w:val="hybridMultilevel"/>
    <w:tmpl w:val="06DC6642"/>
    <w:lvl w:ilvl="0" w:tplc="C9788A38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57995E3E"/>
    <w:multiLevelType w:val="hybridMultilevel"/>
    <w:tmpl w:val="274628DA"/>
    <w:lvl w:ilvl="0" w:tplc="C9788A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96" w:hanging="360"/>
      </w:pPr>
    </w:lvl>
    <w:lvl w:ilvl="2" w:tplc="1009001B" w:tentative="1">
      <w:start w:val="1"/>
      <w:numFmt w:val="lowerRoman"/>
      <w:lvlText w:val="%3."/>
      <w:lvlJc w:val="right"/>
      <w:pPr>
        <w:ind w:left="1516" w:hanging="180"/>
      </w:pPr>
    </w:lvl>
    <w:lvl w:ilvl="3" w:tplc="1009000F" w:tentative="1">
      <w:start w:val="1"/>
      <w:numFmt w:val="decimal"/>
      <w:lvlText w:val="%4."/>
      <w:lvlJc w:val="left"/>
      <w:pPr>
        <w:ind w:left="2236" w:hanging="360"/>
      </w:pPr>
    </w:lvl>
    <w:lvl w:ilvl="4" w:tplc="10090019" w:tentative="1">
      <w:start w:val="1"/>
      <w:numFmt w:val="lowerLetter"/>
      <w:lvlText w:val="%5."/>
      <w:lvlJc w:val="left"/>
      <w:pPr>
        <w:ind w:left="2956" w:hanging="360"/>
      </w:pPr>
    </w:lvl>
    <w:lvl w:ilvl="5" w:tplc="1009001B" w:tentative="1">
      <w:start w:val="1"/>
      <w:numFmt w:val="lowerRoman"/>
      <w:lvlText w:val="%6."/>
      <w:lvlJc w:val="right"/>
      <w:pPr>
        <w:ind w:left="3676" w:hanging="180"/>
      </w:pPr>
    </w:lvl>
    <w:lvl w:ilvl="6" w:tplc="1009000F" w:tentative="1">
      <w:start w:val="1"/>
      <w:numFmt w:val="decimal"/>
      <w:lvlText w:val="%7."/>
      <w:lvlJc w:val="left"/>
      <w:pPr>
        <w:ind w:left="4396" w:hanging="360"/>
      </w:pPr>
    </w:lvl>
    <w:lvl w:ilvl="7" w:tplc="10090019" w:tentative="1">
      <w:start w:val="1"/>
      <w:numFmt w:val="lowerLetter"/>
      <w:lvlText w:val="%8."/>
      <w:lvlJc w:val="left"/>
      <w:pPr>
        <w:ind w:left="5116" w:hanging="360"/>
      </w:pPr>
    </w:lvl>
    <w:lvl w:ilvl="8" w:tplc="1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58922625"/>
    <w:multiLevelType w:val="hybridMultilevel"/>
    <w:tmpl w:val="C810AC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20646"/>
    <w:multiLevelType w:val="hybridMultilevel"/>
    <w:tmpl w:val="ADDC70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90CE8"/>
    <w:multiLevelType w:val="hybridMultilevel"/>
    <w:tmpl w:val="A596F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C0D79"/>
    <w:multiLevelType w:val="hybridMultilevel"/>
    <w:tmpl w:val="AC000614"/>
    <w:lvl w:ilvl="0" w:tplc="393E6D96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C3510"/>
    <w:multiLevelType w:val="hybridMultilevel"/>
    <w:tmpl w:val="D67AB0E4"/>
    <w:lvl w:ilvl="0" w:tplc="1009000F">
      <w:start w:val="1"/>
      <w:numFmt w:val="decimal"/>
      <w:lvlText w:val="%1."/>
      <w:lvlJc w:val="left"/>
      <w:pPr>
        <w:ind w:left="1514" w:hanging="360"/>
      </w:pPr>
    </w:lvl>
    <w:lvl w:ilvl="1" w:tplc="10090019" w:tentative="1">
      <w:start w:val="1"/>
      <w:numFmt w:val="lowerLetter"/>
      <w:lvlText w:val="%2."/>
      <w:lvlJc w:val="left"/>
      <w:pPr>
        <w:ind w:left="2234" w:hanging="360"/>
      </w:pPr>
    </w:lvl>
    <w:lvl w:ilvl="2" w:tplc="1009001B" w:tentative="1">
      <w:start w:val="1"/>
      <w:numFmt w:val="lowerRoman"/>
      <w:lvlText w:val="%3."/>
      <w:lvlJc w:val="right"/>
      <w:pPr>
        <w:ind w:left="2954" w:hanging="180"/>
      </w:pPr>
    </w:lvl>
    <w:lvl w:ilvl="3" w:tplc="1009000F" w:tentative="1">
      <w:start w:val="1"/>
      <w:numFmt w:val="decimal"/>
      <w:lvlText w:val="%4."/>
      <w:lvlJc w:val="left"/>
      <w:pPr>
        <w:ind w:left="3674" w:hanging="360"/>
      </w:pPr>
    </w:lvl>
    <w:lvl w:ilvl="4" w:tplc="10090019" w:tentative="1">
      <w:start w:val="1"/>
      <w:numFmt w:val="lowerLetter"/>
      <w:lvlText w:val="%5."/>
      <w:lvlJc w:val="left"/>
      <w:pPr>
        <w:ind w:left="4394" w:hanging="360"/>
      </w:pPr>
    </w:lvl>
    <w:lvl w:ilvl="5" w:tplc="1009001B" w:tentative="1">
      <w:start w:val="1"/>
      <w:numFmt w:val="lowerRoman"/>
      <w:lvlText w:val="%6."/>
      <w:lvlJc w:val="right"/>
      <w:pPr>
        <w:ind w:left="5114" w:hanging="180"/>
      </w:pPr>
    </w:lvl>
    <w:lvl w:ilvl="6" w:tplc="1009000F" w:tentative="1">
      <w:start w:val="1"/>
      <w:numFmt w:val="decimal"/>
      <w:lvlText w:val="%7."/>
      <w:lvlJc w:val="left"/>
      <w:pPr>
        <w:ind w:left="5834" w:hanging="360"/>
      </w:pPr>
    </w:lvl>
    <w:lvl w:ilvl="7" w:tplc="10090019" w:tentative="1">
      <w:start w:val="1"/>
      <w:numFmt w:val="lowerLetter"/>
      <w:lvlText w:val="%8."/>
      <w:lvlJc w:val="left"/>
      <w:pPr>
        <w:ind w:left="6554" w:hanging="360"/>
      </w:pPr>
    </w:lvl>
    <w:lvl w:ilvl="8" w:tplc="10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4" w15:restartNumberingAfterBreak="0">
    <w:nsid w:val="6A0B0121"/>
    <w:multiLevelType w:val="hybridMultilevel"/>
    <w:tmpl w:val="1E02A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05F79"/>
    <w:multiLevelType w:val="hybridMultilevel"/>
    <w:tmpl w:val="3D7C2182"/>
    <w:lvl w:ilvl="0" w:tplc="8634F900">
      <w:start w:val="1"/>
      <w:numFmt w:val="bullet"/>
      <w:lvlText w:val="-"/>
      <w:lvlJc w:val="left"/>
      <w:pPr>
        <w:ind w:left="364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2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9"/>
  </w:num>
  <w:num w:numId="4">
    <w:abstractNumId w:val="0"/>
  </w:num>
  <w:num w:numId="5">
    <w:abstractNumId w:val="22"/>
  </w:num>
  <w:num w:numId="6">
    <w:abstractNumId w:val="5"/>
  </w:num>
  <w:num w:numId="7">
    <w:abstractNumId w:val="1"/>
  </w:num>
  <w:num w:numId="8">
    <w:abstractNumId w:val="11"/>
  </w:num>
  <w:num w:numId="9">
    <w:abstractNumId w:val="18"/>
  </w:num>
  <w:num w:numId="10">
    <w:abstractNumId w:val="17"/>
  </w:num>
  <w:num w:numId="11">
    <w:abstractNumId w:val="10"/>
  </w:num>
  <w:num w:numId="12">
    <w:abstractNumId w:val="6"/>
  </w:num>
  <w:num w:numId="13">
    <w:abstractNumId w:val="8"/>
  </w:num>
  <w:num w:numId="14">
    <w:abstractNumId w:val="13"/>
  </w:num>
  <w:num w:numId="15">
    <w:abstractNumId w:val="23"/>
  </w:num>
  <w:num w:numId="16">
    <w:abstractNumId w:val="24"/>
  </w:num>
  <w:num w:numId="17">
    <w:abstractNumId w:val="16"/>
  </w:num>
  <w:num w:numId="18">
    <w:abstractNumId w:val="19"/>
  </w:num>
  <w:num w:numId="19">
    <w:abstractNumId w:val="15"/>
  </w:num>
  <w:num w:numId="20">
    <w:abstractNumId w:val="21"/>
  </w:num>
  <w:num w:numId="21">
    <w:abstractNumId w:val="12"/>
  </w:num>
  <w:num w:numId="22">
    <w:abstractNumId w:val="20"/>
  </w:num>
  <w:num w:numId="23">
    <w:abstractNumId w:val="2"/>
  </w:num>
  <w:num w:numId="24">
    <w:abstractNumId w:val="14"/>
  </w:num>
  <w:num w:numId="25">
    <w:abstractNumId w:val="7"/>
  </w:num>
  <w:num w:numId="26">
    <w:abstractNumId w:val="2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76"/>
    <w:rsid w:val="000041CA"/>
    <w:rsid w:val="00032667"/>
    <w:rsid w:val="00041FEA"/>
    <w:rsid w:val="00047D3D"/>
    <w:rsid w:val="00051E32"/>
    <w:rsid w:val="000619A2"/>
    <w:rsid w:val="000805FB"/>
    <w:rsid w:val="00081D41"/>
    <w:rsid w:val="000A3173"/>
    <w:rsid w:val="000B3F37"/>
    <w:rsid w:val="000B40AB"/>
    <w:rsid w:val="000C1830"/>
    <w:rsid w:val="000C328B"/>
    <w:rsid w:val="000E0B91"/>
    <w:rsid w:val="000E2108"/>
    <w:rsid w:val="000E3B08"/>
    <w:rsid w:val="000F6D34"/>
    <w:rsid w:val="001024EC"/>
    <w:rsid w:val="00102846"/>
    <w:rsid w:val="001064F9"/>
    <w:rsid w:val="001179AC"/>
    <w:rsid w:val="001701AB"/>
    <w:rsid w:val="00172B5F"/>
    <w:rsid w:val="001774DD"/>
    <w:rsid w:val="00195B07"/>
    <w:rsid w:val="001A2BC7"/>
    <w:rsid w:val="001D0B2A"/>
    <w:rsid w:val="001D3BDE"/>
    <w:rsid w:val="001E3385"/>
    <w:rsid w:val="001E4F01"/>
    <w:rsid w:val="0021593A"/>
    <w:rsid w:val="00230456"/>
    <w:rsid w:val="00231A76"/>
    <w:rsid w:val="0024269B"/>
    <w:rsid w:val="00255004"/>
    <w:rsid w:val="00265058"/>
    <w:rsid w:val="00292B30"/>
    <w:rsid w:val="002978FC"/>
    <w:rsid w:val="002A1339"/>
    <w:rsid w:val="002A4639"/>
    <w:rsid w:val="002B141F"/>
    <w:rsid w:val="002B5A71"/>
    <w:rsid w:val="002B74B9"/>
    <w:rsid w:val="002C20A0"/>
    <w:rsid w:val="002D07F8"/>
    <w:rsid w:val="002F01C7"/>
    <w:rsid w:val="002F5781"/>
    <w:rsid w:val="00300CA5"/>
    <w:rsid w:val="00303116"/>
    <w:rsid w:val="00312029"/>
    <w:rsid w:val="00317E29"/>
    <w:rsid w:val="00317F91"/>
    <w:rsid w:val="00323E4E"/>
    <w:rsid w:val="00334855"/>
    <w:rsid w:val="00334E6C"/>
    <w:rsid w:val="003434E2"/>
    <w:rsid w:val="00343A19"/>
    <w:rsid w:val="00343F25"/>
    <w:rsid w:val="00353C74"/>
    <w:rsid w:val="00390E2B"/>
    <w:rsid w:val="00393922"/>
    <w:rsid w:val="003E081A"/>
    <w:rsid w:val="003E12CD"/>
    <w:rsid w:val="003E3AC0"/>
    <w:rsid w:val="003E7EBB"/>
    <w:rsid w:val="003F3ADA"/>
    <w:rsid w:val="004001B2"/>
    <w:rsid w:val="00421F6D"/>
    <w:rsid w:val="00436B8A"/>
    <w:rsid w:val="00442179"/>
    <w:rsid w:val="0045005B"/>
    <w:rsid w:val="0045048E"/>
    <w:rsid w:val="00453970"/>
    <w:rsid w:val="00455AA4"/>
    <w:rsid w:val="00455B35"/>
    <w:rsid w:val="00467F3B"/>
    <w:rsid w:val="004770B4"/>
    <w:rsid w:val="0048708D"/>
    <w:rsid w:val="00491A20"/>
    <w:rsid w:val="00491AE6"/>
    <w:rsid w:val="004924B1"/>
    <w:rsid w:val="004A0188"/>
    <w:rsid w:val="004A2998"/>
    <w:rsid w:val="004B04A7"/>
    <w:rsid w:val="004B2067"/>
    <w:rsid w:val="004D55FF"/>
    <w:rsid w:val="004F1476"/>
    <w:rsid w:val="004F5541"/>
    <w:rsid w:val="00501B1D"/>
    <w:rsid w:val="00517885"/>
    <w:rsid w:val="00523E93"/>
    <w:rsid w:val="00533D4F"/>
    <w:rsid w:val="0053527E"/>
    <w:rsid w:val="005466AE"/>
    <w:rsid w:val="0055219F"/>
    <w:rsid w:val="00575CA8"/>
    <w:rsid w:val="00580C23"/>
    <w:rsid w:val="005B68B1"/>
    <w:rsid w:val="005C46D1"/>
    <w:rsid w:val="005F025F"/>
    <w:rsid w:val="005F5B3C"/>
    <w:rsid w:val="00607F5A"/>
    <w:rsid w:val="006139DB"/>
    <w:rsid w:val="00625EAA"/>
    <w:rsid w:val="00627223"/>
    <w:rsid w:val="00661F84"/>
    <w:rsid w:val="0066251E"/>
    <w:rsid w:val="00662F59"/>
    <w:rsid w:val="00663B77"/>
    <w:rsid w:val="0068046C"/>
    <w:rsid w:val="006843FB"/>
    <w:rsid w:val="00695FBE"/>
    <w:rsid w:val="00697C4F"/>
    <w:rsid w:val="006A0251"/>
    <w:rsid w:val="006A41C9"/>
    <w:rsid w:val="006C2633"/>
    <w:rsid w:val="006C68EE"/>
    <w:rsid w:val="006D5B83"/>
    <w:rsid w:val="006E493C"/>
    <w:rsid w:val="006F5B84"/>
    <w:rsid w:val="006F6F6A"/>
    <w:rsid w:val="006F7567"/>
    <w:rsid w:val="00706A5F"/>
    <w:rsid w:val="00706C0A"/>
    <w:rsid w:val="00710541"/>
    <w:rsid w:val="00727135"/>
    <w:rsid w:val="0073278D"/>
    <w:rsid w:val="007409AB"/>
    <w:rsid w:val="007571F7"/>
    <w:rsid w:val="00764E44"/>
    <w:rsid w:val="007767F3"/>
    <w:rsid w:val="007878EE"/>
    <w:rsid w:val="007A2D6E"/>
    <w:rsid w:val="007F47B4"/>
    <w:rsid w:val="007F6AFA"/>
    <w:rsid w:val="008164FF"/>
    <w:rsid w:val="008313F4"/>
    <w:rsid w:val="00833776"/>
    <w:rsid w:val="00836EA9"/>
    <w:rsid w:val="00836F22"/>
    <w:rsid w:val="00860D1C"/>
    <w:rsid w:val="0088692C"/>
    <w:rsid w:val="00892082"/>
    <w:rsid w:val="008A3768"/>
    <w:rsid w:val="008A7CB9"/>
    <w:rsid w:val="008D2B1E"/>
    <w:rsid w:val="008E01B6"/>
    <w:rsid w:val="008E31B3"/>
    <w:rsid w:val="008E6A8E"/>
    <w:rsid w:val="008E6D5D"/>
    <w:rsid w:val="008F5078"/>
    <w:rsid w:val="008F6364"/>
    <w:rsid w:val="0090653C"/>
    <w:rsid w:val="0091155B"/>
    <w:rsid w:val="009279AF"/>
    <w:rsid w:val="00932441"/>
    <w:rsid w:val="00950DC0"/>
    <w:rsid w:val="00956762"/>
    <w:rsid w:val="00965F9E"/>
    <w:rsid w:val="00967962"/>
    <w:rsid w:val="00970294"/>
    <w:rsid w:val="00972068"/>
    <w:rsid w:val="0098589F"/>
    <w:rsid w:val="009A7E38"/>
    <w:rsid w:val="009A7EA4"/>
    <w:rsid w:val="009C3FB2"/>
    <w:rsid w:val="009D2F27"/>
    <w:rsid w:val="009D7D59"/>
    <w:rsid w:val="009E4E18"/>
    <w:rsid w:val="00A022E0"/>
    <w:rsid w:val="00A0593F"/>
    <w:rsid w:val="00A13803"/>
    <w:rsid w:val="00A5302E"/>
    <w:rsid w:val="00A53DED"/>
    <w:rsid w:val="00A5720A"/>
    <w:rsid w:val="00A73301"/>
    <w:rsid w:val="00A768C7"/>
    <w:rsid w:val="00AB0A53"/>
    <w:rsid w:val="00AB78FE"/>
    <w:rsid w:val="00AC6E1D"/>
    <w:rsid w:val="00AD0E69"/>
    <w:rsid w:val="00AD125E"/>
    <w:rsid w:val="00AE286D"/>
    <w:rsid w:val="00AE52F3"/>
    <w:rsid w:val="00AF291C"/>
    <w:rsid w:val="00B03802"/>
    <w:rsid w:val="00B04787"/>
    <w:rsid w:val="00B17106"/>
    <w:rsid w:val="00B26EB3"/>
    <w:rsid w:val="00B34B19"/>
    <w:rsid w:val="00B375FC"/>
    <w:rsid w:val="00B41664"/>
    <w:rsid w:val="00B43E75"/>
    <w:rsid w:val="00B51855"/>
    <w:rsid w:val="00B55A81"/>
    <w:rsid w:val="00B570D6"/>
    <w:rsid w:val="00B7292D"/>
    <w:rsid w:val="00B91ECF"/>
    <w:rsid w:val="00B93469"/>
    <w:rsid w:val="00BA3569"/>
    <w:rsid w:val="00BA6A0D"/>
    <w:rsid w:val="00BA777D"/>
    <w:rsid w:val="00BB68A8"/>
    <w:rsid w:val="00BC4DC8"/>
    <w:rsid w:val="00BD475B"/>
    <w:rsid w:val="00BF4ECB"/>
    <w:rsid w:val="00C24FC6"/>
    <w:rsid w:val="00C305B1"/>
    <w:rsid w:val="00C4521C"/>
    <w:rsid w:val="00C46ABB"/>
    <w:rsid w:val="00C7742F"/>
    <w:rsid w:val="00CA1E75"/>
    <w:rsid w:val="00CA1EDC"/>
    <w:rsid w:val="00CA6DE3"/>
    <w:rsid w:val="00CD5B7C"/>
    <w:rsid w:val="00CE1706"/>
    <w:rsid w:val="00CE50F4"/>
    <w:rsid w:val="00CE628C"/>
    <w:rsid w:val="00CF3CDE"/>
    <w:rsid w:val="00D43F52"/>
    <w:rsid w:val="00D44480"/>
    <w:rsid w:val="00D4731F"/>
    <w:rsid w:val="00D6215F"/>
    <w:rsid w:val="00D6251A"/>
    <w:rsid w:val="00D652B4"/>
    <w:rsid w:val="00D658BD"/>
    <w:rsid w:val="00D70D69"/>
    <w:rsid w:val="00D80794"/>
    <w:rsid w:val="00D83211"/>
    <w:rsid w:val="00DA43F8"/>
    <w:rsid w:val="00DA610B"/>
    <w:rsid w:val="00DB2389"/>
    <w:rsid w:val="00DC2BB2"/>
    <w:rsid w:val="00DC4ED4"/>
    <w:rsid w:val="00DE02E7"/>
    <w:rsid w:val="00DF5D8D"/>
    <w:rsid w:val="00E0750A"/>
    <w:rsid w:val="00E12792"/>
    <w:rsid w:val="00E14DA1"/>
    <w:rsid w:val="00E27EE1"/>
    <w:rsid w:val="00E4186B"/>
    <w:rsid w:val="00E42564"/>
    <w:rsid w:val="00E43801"/>
    <w:rsid w:val="00E52434"/>
    <w:rsid w:val="00E6272C"/>
    <w:rsid w:val="00E7684E"/>
    <w:rsid w:val="00E9302B"/>
    <w:rsid w:val="00EB4D03"/>
    <w:rsid w:val="00ED6692"/>
    <w:rsid w:val="00EE307F"/>
    <w:rsid w:val="00EE611D"/>
    <w:rsid w:val="00EF1627"/>
    <w:rsid w:val="00EF3654"/>
    <w:rsid w:val="00EF3724"/>
    <w:rsid w:val="00F02C21"/>
    <w:rsid w:val="00F05C64"/>
    <w:rsid w:val="00F241C2"/>
    <w:rsid w:val="00F34C81"/>
    <w:rsid w:val="00F35063"/>
    <w:rsid w:val="00F3564D"/>
    <w:rsid w:val="00F43B0C"/>
    <w:rsid w:val="00F46716"/>
    <w:rsid w:val="00F50B81"/>
    <w:rsid w:val="00F63E07"/>
    <w:rsid w:val="00F83B51"/>
    <w:rsid w:val="00F91FE9"/>
    <w:rsid w:val="00F970E9"/>
    <w:rsid w:val="00FA07BE"/>
    <w:rsid w:val="00FC4772"/>
    <w:rsid w:val="00FC55A1"/>
    <w:rsid w:val="00FD0BDE"/>
    <w:rsid w:val="00FD29BE"/>
    <w:rsid w:val="00FF1A5A"/>
    <w:rsid w:val="00FF3511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C9BE0"/>
  <w15:chartTrackingRefBased/>
  <w15:docId w15:val="{3AF8EA9F-DB53-457A-8498-07A9F3AC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AFA"/>
    <w:pPr>
      <w:ind w:left="-284"/>
    </w:pPr>
    <w:rPr>
      <w:rFonts w:ascii="Arial" w:hAnsi="Arial"/>
      <w:iCs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541"/>
    <w:pPr>
      <w:spacing w:line="240" w:lineRule="auto"/>
      <w:outlineLvl w:val="0"/>
    </w:pPr>
    <w:rPr>
      <w:b/>
      <w:color w:val="000000" w:themeColor="text1"/>
      <w:sz w:val="28"/>
      <w:szCs w:val="38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8E6A8E"/>
    <w:pPr>
      <w:spacing w:before="200" w:after="60"/>
      <w:contextualSpacing/>
      <w:outlineLvl w:val="1"/>
    </w:pPr>
    <w:rPr>
      <w:rFonts w:eastAsiaTheme="majorEastAsia" w:cstheme="majorBidi"/>
      <w:bCs/>
      <w:outline/>
      <w:color w:val="auto"/>
      <w:szCs w:val="34"/>
      <w14:textOutline w14:w="9525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A8E"/>
    <w:pPr>
      <w:spacing w:before="200" w:after="100" w:line="240" w:lineRule="auto"/>
      <w:ind w:left="0"/>
      <w:contextualSpacing/>
      <w:outlineLvl w:val="2"/>
    </w:pPr>
    <w:rPr>
      <w:rFonts w:eastAsiaTheme="majorEastAsia" w:cstheme="majorBidi"/>
      <w:b/>
      <w:bCs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1B2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CD8C0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01B2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4B4F42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1B2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D8C06" w:themeColor="accent1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1B2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4B4F42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1B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8B323" w:themeColor="accent1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1B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56A59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541"/>
    <w:rPr>
      <w:rFonts w:ascii="Arial" w:hAnsi="Arial"/>
      <w:b/>
      <w:iCs/>
      <w:color w:val="000000" w:themeColor="text1"/>
      <w:sz w:val="28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8E6A8E"/>
    <w:rPr>
      <w:rFonts w:ascii="Arial" w:eastAsiaTheme="majorEastAsia" w:hAnsi="Arial" w:cstheme="majorBidi"/>
      <w:b/>
      <w:bCs/>
      <w:iCs/>
      <w:outline/>
      <w:sz w:val="28"/>
      <w:szCs w:val="34"/>
      <w14:textOutline w14:w="9525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8E6A8E"/>
    <w:rPr>
      <w:rFonts w:ascii="Arial" w:eastAsiaTheme="majorEastAsia" w:hAnsi="Arial" w:cstheme="majorBidi"/>
      <w:b/>
      <w:bCs/>
      <w:iCs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01B2"/>
    <w:rPr>
      <w:rFonts w:asciiTheme="majorHAnsi" w:eastAsiaTheme="majorEastAsia" w:hAnsiTheme="majorHAnsi" w:cstheme="majorBidi"/>
      <w:b/>
      <w:bCs/>
      <w:iCs/>
      <w:color w:val="CD8C0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001B2"/>
    <w:rPr>
      <w:rFonts w:asciiTheme="majorHAnsi" w:eastAsiaTheme="majorEastAsia" w:hAnsiTheme="majorHAnsi" w:cstheme="majorBidi"/>
      <w:bCs/>
      <w:iCs/>
      <w:caps/>
      <w:color w:val="4B4F4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1B2"/>
    <w:rPr>
      <w:rFonts w:asciiTheme="majorHAnsi" w:eastAsiaTheme="majorEastAsia" w:hAnsiTheme="majorHAnsi" w:cstheme="majorBidi"/>
      <w:iCs/>
      <w:color w:val="CD8C0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1B2"/>
    <w:rPr>
      <w:rFonts w:asciiTheme="majorHAnsi" w:eastAsiaTheme="majorEastAsia" w:hAnsiTheme="majorHAnsi" w:cstheme="majorBidi"/>
      <w:iCs/>
      <w:color w:val="4B4F4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1B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1B2"/>
    <w:rPr>
      <w:rFonts w:asciiTheme="majorHAnsi" w:eastAsiaTheme="majorEastAsia" w:hAnsiTheme="majorHAnsi" w:cstheme="majorBidi"/>
      <w:iCs/>
      <w:smallCaps/>
      <w:color w:val="656A59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01B2"/>
    <w:rPr>
      <w:b/>
      <w:bCs/>
      <w:color w:val="4B4F4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01B2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001B2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4001B2"/>
    <w:pPr>
      <w:spacing w:before="200" w:after="360" w:line="240" w:lineRule="auto"/>
    </w:pPr>
    <w:rPr>
      <w:rFonts w:asciiTheme="majorHAnsi" w:eastAsiaTheme="majorEastAsia" w:hAnsiTheme="majorHAnsi" w:cstheme="majorBidi"/>
      <w:color w:val="2A1A00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01B2"/>
    <w:rPr>
      <w:rFonts w:asciiTheme="majorHAnsi" w:eastAsiaTheme="majorEastAsia" w:hAnsiTheme="majorHAnsi" w:cstheme="majorBidi"/>
      <w:iCs/>
      <w:color w:val="2A1A00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4001B2"/>
    <w:rPr>
      <w:b/>
      <w:bCs/>
      <w:spacing w:val="0"/>
    </w:rPr>
  </w:style>
  <w:style w:type="character" w:styleId="Emphasis">
    <w:name w:val="Emphasis"/>
    <w:uiPriority w:val="20"/>
    <w:qFormat/>
    <w:rsid w:val="004001B2"/>
    <w:rPr>
      <w:rFonts w:eastAsiaTheme="majorEastAsia" w:cstheme="majorBidi"/>
      <w:b/>
      <w:bCs/>
      <w:color w:val="4B4F42" w:themeColor="accent2" w:themeShade="BF"/>
      <w:bdr w:val="single" w:sz="18" w:space="0" w:color="F3F3F2" w:themeColor="background2"/>
      <w:shd w:val="clear" w:color="auto" w:fill="F3F3F2" w:themeFill="background2"/>
    </w:rPr>
  </w:style>
  <w:style w:type="paragraph" w:styleId="NoSpacing">
    <w:name w:val="No Spacing"/>
    <w:basedOn w:val="Normal"/>
    <w:link w:val="NoSpacingChar"/>
    <w:uiPriority w:val="1"/>
    <w:qFormat/>
    <w:rsid w:val="004001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01B2"/>
    <w:rPr>
      <w:iCs/>
      <w:sz w:val="21"/>
      <w:szCs w:val="21"/>
    </w:rPr>
  </w:style>
  <w:style w:type="paragraph" w:styleId="ListParagraph">
    <w:name w:val="List Paragraph"/>
    <w:basedOn w:val="Normal"/>
    <w:uiPriority w:val="34"/>
    <w:qFormat/>
    <w:rsid w:val="00E12792"/>
    <w:pPr>
      <w:ind w:left="357" w:hanging="357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01B2"/>
    <w:rPr>
      <w:b/>
      <w:i/>
      <w:color w:val="656A59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001B2"/>
    <w:rPr>
      <w:b/>
      <w:i/>
      <w:iCs/>
      <w:color w:val="656A59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1B2"/>
    <w:pPr>
      <w:pBdr>
        <w:top w:val="dotted" w:sz="8" w:space="10" w:color="656A59" w:themeColor="accent2"/>
        <w:bottom w:val="dotted" w:sz="8" w:space="10" w:color="656A5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656A59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1B2"/>
    <w:rPr>
      <w:rFonts w:asciiTheme="majorHAnsi" w:eastAsiaTheme="majorEastAsia" w:hAnsiTheme="majorHAnsi" w:cstheme="majorBidi"/>
      <w:b/>
      <w:bCs/>
      <w:i/>
      <w:iCs/>
      <w:color w:val="656A59" w:themeColor="accent2"/>
      <w:sz w:val="20"/>
      <w:szCs w:val="20"/>
    </w:rPr>
  </w:style>
  <w:style w:type="character" w:styleId="SubtleEmphasis">
    <w:name w:val="Subtle Emphasis"/>
    <w:uiPriority w:val="19"/>
    <w:qFormat/>
    <w:rsid w:val="004001B2"/>
    <w:rPr>
      <w:rFonts w:asciiTheme="majorHAnsi" w:eastAsiaTheme="majorEastAsia" w:hAnsiTheme="majorHAnsi" w:cstheme="majorBidi"/>
      <w:b/>
      <w:i/>
      <w:color w:val="F8B323" w:themeColor="accent1"/>
    </w:rPr>
  </w:style>
  <w:style w:type="character" w:styleId="IntenseEmphasis">
    <w:name w:val="Intense Emphasis"/>
    <w:uiPriority w:val="21"/>
    <w:qFormat/>
    <w:rsid w:val="004001B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56A59" w:themeColor="accent2"/>
      <w:shd w:val="clear" w:color="auto" w:fill="656A59" w:themeFill="accent2"/>
      <w:vertAlign w:val="baseline"/>
    </w:rPr>
  </w:style>
  <w:style w:type="character" w:styleId="SubtleReference">
    <w:name w:val="Subtle Reference"/>
    <w:uiPriority w:val="31"/>
    <w:qFormat/>
    <w:rsid w:val="004001B2"/>
    <w:rPr>
      <w:i/>
      <w:iCs/>
      <w:smallCaps/>
      <w:color w:val="656A59" w:themeColor="accent2"/>
      <w:u w:color="656A59" w:themeColor="accent2"/>
    </w:rPr>
  </w:style>
  <w:style w:type="character" w:styleId="IntenseReference">
    <w:name w:val="Intense Reference"/>
    <w:uiPriority w:val="32"/>
    <w:qFormat/>
    <w:rsid w:val="004001B2"/>
    <w:rPr>
      <w:b/>
      <w:bCs/>
      <w:i/>
      <w:iCs/>
      <w:smallCaps/>
      <w:color w:val="656A59" w:themeColor="accent2"/>
      <w:u w:color="656A59" w:themeColor="accent2"/>
    </w:rPr>
  </w:style>
  <w:style w:type="character" w:styleId="BookTitle">
    <w:name w:val="Book Title"/>
    <w:uiPriority w:val="33"/>
    <w:qFormat/>
    <w:rsid w:val="004001B2"/>
    <w:rPr>
      <w:rFonts w:asciiTheme="majorHAnsi" w:eastAsiaTheme="majorEastAsia" w:hAnsiTheme="majorHAnsi" w:cstheme="majorBidi"/>
      <w:b/>
      <w:bCs/>
      <w:smallCaps/>
      <w:color w:val="656A59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001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53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970"/>
    <w:rPr>
      <w:i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453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970"/>
    <w:rPr>
      <w:i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B91"/>
    <w:pPr>
      <w:spacing w:after="0" w:line="240" w:lineRule="auto"/>
    </w:pPr>
    <w:rPr>
      <w:rFonts w:ascii="Times New Roman" w:hAnsi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91"/>
    <w:rPr>
      <w:rFonts w:ascii="Times New Roman" w:hAnsi="Times New Roman"/>
      <w:iCs/>
      <w:sz w:val="26"/>
      <w:szCs w:val="26"/>
    </w:rPr>
  </w:style>
  <w:style w:type="table" w:styleId="TableGrid">
    <w:name w:val="Table Grid"/>
    <w:basedOn w:val="TableNormal"/>
    <w:uiPriority w:val="39"/>
    <w:rsid w:val="0030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User">
    <w:name w:val="Heading User"/>
    <w:basedOn w:val="Normal"/>
    <w:next w:val="Normal"/>
    <w:link w:val="HeadingUserChar"/>
    <w:qFormat/>
    <w:rsid w:val="00B26EB3"/>
    <w:rPr>
      <w:b/>
      <w:sz w:val="28"/>
      <w:szCs w:val="38"/>
    </w:rPr>
  </w:style>
  <w:style w:type="character" w:customStyle="1" w:styleId="HeadingUserChar">
    <w:name w:val="Heading User Char"/>
    <w:basedOn w:val="DefaultParagraphFont"/>
    <w:link w:val="HeadingUser"/>
    <w:rsid w:val="00B26EB3"/>
    <w:rPr>
      <w:rFonts w:ascii="Arial" w:hAnsi="Arial"/>
      <w:b/>
      <w:iCs/>
      <w:sz w:val="28"/>
      <w:szCs w:val="38"/>
    </w:rPr>
  </w:style>
  <w:style w:type="character" w:styleId="Hyperlink">
    <w:name w:val="Hyperlink"/>
    <w:basedOn w:val="DefaultParagraphFont"/>
    <w:uiPriority w:val="99"/>
    <w:unhideWhenUsed/>
    <w:rsid w:val="00047D3D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4500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1B6"/>
    <w:rPr>
      <w:color w:val="A46694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32441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edev-group.triumf.ca/hw/exp/nuprism/nuprism-multi-channel-pmt-acquisition/rev00/-/tree/master/Altium/Project%20Outputs/2_Schematic%20Prints" TargetMode="External"/><Relationship Id="rId26" Type="http://schemas.openxmlformats.org/officeDocument/2006/relationships/hyperlink" Target="https://github.com/nuPRISM/iwcd-xu1-petalinux-rev0-2020-01/tree/canada-develop/documen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thenewstack.io/the-major-components-of-an-embedded-linux-system/" TargetMode="External"/><Relationship Id="rId34" Type="http://schemas.openxmlformats.org/officeDocument/2006/relationships/hyperlink" Target="https://github.com/nuPRISM/iwcd-xu1-petalinux-rev0-2020-01/tree/canada-develop/document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nuPRISM" TargetMode="External"/><Relationship Id="rId25" Type="http://schemas.openxmlformats.org/officeDocument/2006/relationships/hyperlink" Target="https://www.xilinx.com/support/documentation/sw_manuals/xilinx2020_1/ug1144-petalinux-tools-reference-guide.pdf" TargetMode="External"/><Relationship Id="rId33" Type="http://schemas.openxmlformats.org/officeDocument/2006/relationships/hyperlink" Target="https://midas.triumf.ca/MidasWiki/index.php/Main_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dev-group.triumf.ca/masoudm/darkside-data-processor-project" TargetMode="External"/><Relationship Id="rId20" Type="http://schemas.openxmlformats.org/officeDocument/2006/relationships/hyperlink" Target="https://www.thirtythreeforty.net/posts/2019/08/mastering-embedded-linux-part-1-concepts/" TargetMode="External"/><Relationship Id="rId29" Type="http://schemas.openxmlformats.org/officeDocument/2006/relationships/hyperlink" Target="https://xilinx-wiki.atlassian.net/wiki/spaces/A/pages/18842418/Linux+DMA+From+User+Spa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user/mamsadegh2/videos" TargetMode="External"/><Relationship Id="rId32" Type="http://schemas.openxmlformats.org/officeDocument/2006/relationships/hyperlink" Target="https://edev-group.triumf.ca/fw/exp/nuprism/xu1/darkside-2020.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uPRISM/iwcd-xu1-petalinux-rev0-2020-01/tree/canada-develop/documents" TargetMode="External"/><Relationship Id="rId23" Type="http://schemas.openxmlformats.org/officeDocument/2006/relationships/hyperlink" Target="https://opensource.com/article/16/11/managing-devices-linux" TargetMode="External"/><Relationship Id="rId28" Type="http://schemas.openxmlformats.org/officeDocument/2006/relationships/hyperlink" Target="https://www.xilinx.com/video/soc/linux-dma-from-user-space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ownload.enclustra.com/" TargetMode="External"/><Relationship Id="rId31" Type="http://schemas.openxmlformats.org/officeDocument/2006/relationships/hyperlink" Target="https://edev-group.triumf.ca/masoudm/darkside-data-processor-project/-/tree/master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dev-group.triumf.ca/fw/exp/nuprism/xu1/rev0" TargetMode="External"/><Relationship Id="rId22" Type="http://schemas.openxmlformats.org/officeDocument/2006/relationships/hyperlink" Target="https://www.oreilly.com/library/view/linux-device-drivers/0596005903/ch01.html" TargetMode="External"/><Relationship Id="rId27" Type="http://schemas.openxmlformats.org/officeDocument/2006/relationships/hyperlink" Target="https://github.com/slaclab/amc-carrier-core/blob/master/AppHardware/RtmRfInterlock/core/Ad9229Core.vhd" TargetMode="External"/><Relationship Id="rId30" Type="http://schemas.openxmlformats.org/officeDocument/2006/relationships/hyperlink" Target="https://www.xilinx.com/support/documentation/ip_documentation/axi_dma/v7_1/pg021_axi_dma.pdf" TargetMode="External"/><Relationship Id="rId35" Type="http://schemas.openxmlformats.org/officeDocument/2006/relationships/hyperlink" Target="https://www.kernel.org/doc/Documentation/spi/spide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iumf\Plain_Template.dotx" TargetMode="Externa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90A0A-6825-434B-9F56-69F2A9900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Plain_Template.dotx</Template>
  <TotalTime>9389</TotalTime>
  <Pages>10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Payne</dc:creator>
  <cp:keywords/>
  <dc:description/>
  <cp:lastModifiedBy>edevel</cp:lastModifiedBy>
  <cp:revision>193</cp:revision>
  <cp:lastPrinted>2020-05-19T19:20:00Z</cp:lastPrinted>
  <dcterms:created xsi:type="dcterms:W3CDTF">2020-05-15T17:24:00Z</dcterms:created>
  <dcterms:modified xsi:type="dcterms:W3CDTF">2020-12-23T21:21:00Z</dcterms:modified>
</cp:coreProperties>
</file>