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B4030">
      <w:pPr>
        <w:pStyle w:val="2"/>
        <w:bidi w:val="0"/>
        <w:rPr>
          <w:rFonts w:hint="eastAsia"/>
        </w:rPr>
      </w:pPr>
      <w:r>
        <w:rPr>
          <w:rFonts w:hint="eastAsia"/>
        </w:rPr>
        <w:t>一、模型驱动：基于任务特征的确定性分解算法</w:t>
      </w:r>
    </w:p>
    <w:p w14:paraId="6C1B5A0E">
      <w:pPr>
        <w:rPr>
          <w:rFonts w:hint="eastAsia"/>
        </w:rPr>
      </w:pPr>
      <w:r>
        <w:rPr>
          <w:rFonts w:hint="eastAsia"/>
        </w:rPr>
        <w:t>这类算法依赖明确的任务模型和约束条件，计算效率高，适合任务结构固定、可提前建模的场景（如固定区域测绘、多目标巡检）。</w:t>
      </w:r>
    </w:p>
    <w:p w14:paraId="47ADB60D">
      <w:pPr>
        <w:rPr>
          <w:rFonts w:hint="eastAsia"/>
        </w:rPr>
      </w:pPr>
    </w:p>
    <w:p w14:paraId="6D77F29F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基于 DAG 的分层分解算法</w:t>
      </w:r>
    </w:p>
    <w:p w14:paraId="4310DAAA">
      <w:pPr>
        <w:rPr>
          <w:rFonts w:hint="eastAsia"/>
        </w:rPr>
      </w:pPr>
      <w:r>
        <w:rPr>
          <w:rFonts w:hint="eastAsia"/>
          <w:b/>
          <w:bCs/>
        </w:rPr>
        <w:t>核心逻辑：</w:t>
      </w:r>
      <w:r>
        <w:rPr>
          <w:rFonts w:hint="eastAsia"/>
        </w:rPr>
        <w:t>将复杂任务抽象为有向无环图（DAG），其中节点代表子任务，边代表子任务间的依赖关系（如数据输入输出顺序）。</w:t>
      </w:r>
    </w:p>
    <w:p w14:paraId="12A53525">
      <w:pPr>
        <w:rPr>
          <w:rFonts w:hint="eastAsia"/>
        </w:rPr>
      </w:pPr>
      <w:r>
        <w:rPr>
          <w:rFonts w:hint="eastAsia"/>
          <w:b/>
          <w:bCs/>
        </w:rPr>
        <w:t>实现步骤</w:t>
      </w:r>
      <w:r>
        <w:rPr>
          <w:rFonts w:hint="eastAsia"/>
        </w:rPr>
        <w:t>：先通过拓扑排序确定子任务执行先后，再按 “计算量均衡” 或 “依赖链最短” 原则，将 DAG 分层拆解为可并行执行的子任务组，每个子任务组匹配集群中一组无人机。</w:t>
      </w:r>
    </w:p>
    <w:p w14:paraId="05D64556">
      <w:pPr>
        <w:rPr>
          <w:rFonts w:hint="eastAsia"/>
        </w:rPr>
      </w:pPr>
      <w:r>
        <w:rPr>
          <w:rFonts w:hint="eastAsia"/>
          <w:b/>
          <w:bCs/>
        </w:rPr>
        <w:t>适用场景：</w:t>
      </w:r>
      <w:r>
        <w:rPr>
          <w:rFonts w:hint="eastAsia"/>
        </w:rPr>
        <w:t>任务有明确先后逻辑（如 “先采集图像→再拼接→最后目标检测”），且子任务计算量可预估的场景。</w:t>
      </w:r>
    </w:p>
    <w:p w14:paraId="61C7CFB7">
      <w:pPr>
        <w:rPr>
          <w:rFonts w:hint="eastAsia"/>
        </w:rPr>
      </w:pPr>
    </w:p>
    <w:p w14:paraId="404227CA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基于功能模块的模块化分解算法</w:t>
      </w:r>
    </w:p>
    <w:p w14:paraId="6F640E8A">
      <w:pPr>
        <w:rPr>
          <w:rFonts w:hint="eastAsia"/>
        </w:rPr>
      </w:pPr>
      <w:r>
        <w:rPr>
          <w:rFonts w:hint="eastAsia"/>
          <w:b/>
          <w:bCs/>
        </w:rPr>
        <w:t>核心逻辑：</w:t>
      </w:r>
      <w:r>
        <w:rPr>
          <w:rFonts w:hint="eastAsia"/>
        </w:rPr>
        <w:t>按任务的功能维度拆分，将整体任务拆解为多个独立的功能模块（如 “数据采集模块”“数据预处理模块”“特征提取模块”“结果融合模块”）。</w:t>
      </w:r>
    </w:p>
    <w:p w14:paraId="4CB2B21F">
      <w:pPr>
        <w:rPr>
          <w:rFonts w:hint="eastAsia"/>
        </w:rPr>
      </w:pPr>
      <w:r>
        <w:rPr>
          <w:rFonts w:hint="eastAsia"/>
          <w:b/>
          <w:bCs/>
        </w:rPr>
        <w:t>实现优势：</w:t>
      </w:r>
      <w:r>
        <w:rPr>
          <w:rFonts w:hint="eastAsia"/>
        </w:rPr>
        <w:t>每个模块功能单一，可复用性强，且能根据无人机的 “功能特长” 分配（如搭载高算力芯片的无人机负责特征提取，普通无人机负责数据采集）。</w:t>
      </w:r>
    </w:p>
    <w:p w14:paraId="0067DA4E">
      <w:pPr>
        <w:rPr>
          <w:rFonts w:hint="eastAsia"/>
        </w:rPr>
      </w:pPr>
      <w:r>
        <w:rPr>
          <w:rFonts w:hint="eastAsia"/>
          <w:b/>
          <w:bCs/>
        </w:rPr>
        <w:t>适用场景：</w:t>
      </w:r>
      <w:r>
        <w:rPr>
          <w:rFonts w:hint="eastAsia"/>
        </w:rPr>
        <w:t>多类型无人机组成的异构集群，或任务功能边界清晰的场景（如环境监测中的 “气体采样 + 数据解析 + 结果上报”）。</w:t>
      </w:r>
    </w:p>
    <w:p w14:paraId="7AB9860E">
      <w:pPr>
        <w:rPr>
          <w:rFonts w:hint="eastAsia"/>
        </w:rPr>
      </w:pPr>
    </w:p>
    <w:p w14:paraId="5D3598AD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基于约束优化的整数规划分解算法</w:t>
      </w:r>
    </w:p>
    <w:p w14:paraId="4D696A57">
      <w:pPr>
        <w:rPr>
          <w:rFonts w:hint="eastAsia"/>
        </w:rPr>
      </w:pPr>
      <w:r>
        <w:rPr>
          <w:rFonts w:hint="eastAsia"/>
          <w:b/>
          <w:bCs/>
        </w:rPr>
        <w:t>核心逻辑</w:t>
      </w:r>
      <w:r>
        <w:rPr>
          <w:rFonts w:hint="eastAsia"/>
        </w:rPr>
        <w:t>：将任务分解转化为数学优化问题，以 “总耗时最小”“资源占用最低” 为目标函数，以无人机算力、通信带宽、电量为约束条件，通过整数规划（如 0-1 规划）求解子任务的最优拆分方案。</w:t>
      </w:r>
    </w:p>
    <w:p w14:paraId="390FC8C4">
      <w:pPr>
        <w:rPr>
          <w:rFonts w:hint="eastAsia"/>
        </w:rPr>
      </w:pPr>
      <w:r>
        <w:rPr>
          <w:rFonts w:hint="eastAsia"/>
          <w:b/>
          <w:bCs/>
        </w:rPr>
        <w:t>实现工具：</w:t>
      </w:r>
      <w:r>
        <w:rPr>
          <w:rFonts w:hint="eastAsia"/>
        </w:rPr>
        <w:t>可借助 Gurobi、CPLEX 等优化求解器，快速得到小规模集群（无人机数量 &lt; 50）的最优分解结果。</w:t>
      </w:r>
    </w:p>
    <w:p w14:paraId="1C950F73">
      <w:pPr>
        <w:rPr>
          <w:rFonts w:hint="eastAsia"/>
        </w:rPr>
      </w:pPr>
      <w:r>
        <w:rPr>
          <w:rFonts w:hint="eastAsia"/>
          <w:b/>
          <w:bCs/>
        </w:rPr>
        <w:t>局限性：</w:t>
      </w:r>
      <w:r>
        <w:rPr>
          <w:rFonts w:hint="eastAsia"/>
        </w:rPr>
        <w:t>当集群规模过大时，求解时间会显著增加，难以满足实时性需求。</w:t>
      </w:r>
    </w:p>
    <w:p w14:paraId="47FF7EFD">
      <w:pPr>
        <w:pStyle w:val="2"/>
        <w:bidi w:val="0"/>
        <w:rPr>
          <w:rFonts w:hint="eastAsia"/>
        </w:rPr>
      </w:pPr>
      <w:r>
        <w:rPr>
          <w:rFonts w:hint="eastAsia"/>
        </w:rPr>
        <w:t>二、数据驱动：基于动态状态的智能分解算法</w:t>
      </w:r>
    </w:p>
    <w:p w14:paraId="399A86DC">
      <w:pPr>
        <w:rPr>
          <w:rFonts w:hint="eastAsia"/>
        </w:rPr>
      </w:pPr>
      <w:r>
        <w:rPr>
          <w:rFonts w:hint="eastAsia"/>
        </w:rPr>
        <w:t>这类算法不依赖固定模型，能通过学习集群实时状态（如无人机负载、通信质量）动态调整分解策略，适合任务动态变化、集群状态不稳定的场景（如应急救援、动态目标追踪）。</w:t>
      </w:r>
    </w:p>
    <w:p w14:paraId="1FFCA081">
      <w:pPr>
        <w:rPr>
          <w:rFonts w:hint="eastAsia"/>
        </w:rPr>
      </w:pPr>
    </w:p>
    <w:p w14:paraId="59DB4F59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基于强化学习（RL）的自适应分解算法</w:t>
      </w:r>
    </w:p>
    <w:p w14:paraId="671224BD">
      <w:pPr>
        <w:rPr>
          <w:rFonts w:hint="eastAsia"/>
        </w:rPr>
      </w:pPr>
      <w:r>
        <w:rPr>
          <w:rFonts w:hint="eastAsia"/>
          <w:b/>
          <w:bCs/>
        </w:rPr>
        <w:t>核心逻辑</w:t>
      </w:r>
      <w:r>
        <w:rPr>
          <w:rFonts w:hint="eastAsia"/>
        </w:rPr>
        <w:t>：将 “任务分解” 视为强化学习的决策过程，智能体（分解模块）的状态包括任务总计算量、子任务依赖关系、无人机实时算力 / 电量；动作包括 “拆分粒度选择”“子任务组合并 / 拆分”；奖励函数设定为 “分解后任务完成时延 - 资源浪费惩罚”。</w:t>
      </w:r>
    </w:p>
    <w:p w14:paraId="43C3A00F">
      <w:pPr>
        <w:rPr>
          <w:rFonts w:hint="eastAsia"/>
        </w:rPr>
      </w:pPr>
      <w:r>
        <w:rPr>
          <w:rFonts w:hint="eastAsia"/>
          <w:b/>
          <w:bCs/>
        </w:rPr>
        <w:t>实现优势</w:t>
      </w:r>
      <w:r>
        <w:rPr>
          <w:rFonts w:hint="eastAsia"/>
        </w:rPr>
        <w:t>：通过持续训练，智能体可自主学习不同场景下的最优分解策略，能应对集群中无人机故障、任务突发增量等动态情况。</w:t>
      </w:r>
    </w:p>
    <w:p w14:paraId="06E171F1">
      <w:pPr>
        <w:rPr>
          <w:rFonts w:hint="eastAsia"/>
        </w:rPr>
      </w:pPr>
      <w:r>
        <w:rPr>
          <w:rFonts w:hint="eastAsia"/>
          <w:b/>
          <w:bCs/>
        </w:rPr>
        <w:t>常用模型：</w:t>
      </w:r>
      <w:r>
        <w:rPr>
          <w:rFonts w:hint="eastAsia"/>
        </w:rPr>
        <w:t>DQN（深度 Q 网络）适合离散拆分粒度场景，PPO（近端策略优化）适合连续调整拆分粒度的场景。</w:t>
      </w:r>
    </w:p>
    <w:p w14:paraId="0BF20170">
      <w:pPr>
        <w:rPr>
          <w:rFonts w:hint="eastAsia"/>
        </w:rPr>
      </w:pPr>
    </w:p>
    <w:p w14:paraId="22F5C324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基于聚类的分组分解算法</w:t>
      </w:r>
    </w:p>
    <w:p w14:paraId="530886F5">
      <w:pPr>
        <w:rPr>
          <w:rFonts w:hint="eastAsia"/>
        </w:rPr>
      </w:pPr>
      <w:r>
        <w:rPr>
          <w:rFonts w:hint="eastAsia"/>
          <w:b/>
          <w:bCs/>
        </w:rPr>
        <w:t>核心逻辑：</w:t>
      </w:r>
      <w:r>
        <w:rPr>
          <w:rFonts w:hint="eastAsia"/>
        </w:rPr>
        <w:t>先将待分解的子任务按 “计算量相似度” 或 “数据相关性” 聚类（如 K-Means、谱聚类），再将每个聚类后的子任务组分配给同一区域的无人机集群。</w:t>
      </w:r>
    </w:p>
    <w:p w14:paraId="3473CFA8">
      <w:pPr>
        <w:rPr>
          <w:rFonts w:hint="eastAsia"/>
        </w:rPr>
      </w:pPr>
      <w:r>
        <w:rPr>
          <w:rFonts w:hint="eastAsia"/>
          <w:b/>
          <w:bCs/>
        </w:rPr>
        <w:t>实现亮点：</w:t>
      </w:r>
      <w:r>
        <w:rPr>
          <w:rFonts w:hint="eastAsia"/>
        </w:rPr>
        <w:t>能减少子任务间的数据传输量（同一聚类的子任务数据相关性高，可在本地交互），降低通信开销。</w:t>
      </w:r>
    </w:p>
    <w:p w14:paraId="3504F053">
      <w:pPr>
        <w:rPr>
          <w:rFonts w:hint="eastAsia"/>
        </w:rPr>
      </w:pPr>
      <w:r>
        <w:rPr>
          <w:rFonts w:hint="eastAsia"/>
          <w:b/>
          <w:bCs/>
        </w:rPr>
        <w:t>适用场景：</w:t>
      </w:r>
      <w:r>
        <w:rPr>
          <w:rFonts w:hint="eastAsia"/>
        </w:rPr>
        <w:t>子任务数量多（如大规模图像采集任务），且子任务间数据交互频繁的场景。</w:t>
      </w:r>
    </w:p>
    <w:p w14:paraId="05AB4BDA">
      <w:pPr>
        <w:rPr>
          <w:rFonts w:hint="eastAsia"/>
        </w:rPr>
      </w:pPr>
    </w:p>
    <w:p w14:paraId="70F91311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基于联邦学习的分布式分解算法</w:t>
      </w:r>
    </w:p>
    <w:p w14:paraId="6E047CED">
      <w:pPr>
        <w:rPr>
          <w:rFonts w:hint="eastAsia"/>
        </w:rPr>
      </w:pPr>
      <w:r>
        <w:rPr>
          <w:rFonts w:hint="eastAsia"/>
          <w:b/>
          <w:bCs/>
        </w:rPr>
        <w:t>核心逻辑：</w:t>
      </w:r>
      <w:r>
        <w:rPr>
          <w:rFonts w:hint="eastAsia"/>
        </w:rPr>
        <w:t>不将任务拆分为 “独立子任务”，而是让所有无人机先本地处理部分数据（如本地训练模型），再将 “中间结果”（而非原始数据）上传至中心节点或相邻无人机，通过联邦聚合得到最终结果。</w:t>
      </w:r>
    </w:p>
    <w:p w14:paraId="358E8D81">
      <w:pPr>
        <w:rPr>
          <w:rFonts w:hint="eastAsia"/>
        </w:rPr>
      </w:pPr>
      <w:r>
        <w:rPr>
          <w:rFonts w:hint="eastAsia"/>
          <w:b/>
          <w:bCs/>
        </w:rPr>
        <w:t>实现优势：</w:t>
      </w:r>
      <w:r>
        <w:rPr>
          <w:rFonts w:hint="eastAsia"/>
        </w:rPr>
        <w:t>避免原始数据大规模传输，同时利用集群的分布式算力，适合数据隐私性要求高（如军事侦察）或原始数据量大（如高清视频分析）的场景。</w:t>
      </w:r>
    </w:p>
    <w:p w14:paraId="745F9A68">
      <w:pPr>
        <w:rPr>
          <w:rFonts w:hint="eastAsia"/>
        </w:rPr>
      </w:pPr>
      <w:r>
        <w:rPr>
          <w:rFonts w:hint="eastAsia"/>
          <w:b/>
          <w:bCs/>
        </w:rPr>
        <w:t>关键技术</w:t>
      </w:r>
      <w:r>
        <w:rPr>
          <w:rFonts w:hint="eastAsia"/>
        </w:rPr>
        <w:t>：需结合联邦平均（FedAvg）、联邦蒸馏等算法，平衡分解后的计算效率与结果精度。</w:t>
      </w:r>
    </w:p>
    <w:p w14:paraId="01EB38CE"/>
    <w:p w14:paraId="5C818175"/>
    <w:p w14:paraId="40273AC0"/>
    <w:p w14:paraId="638709D9"/>
    <w:p w14:paraId="268C4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多无人机目标检测算法：</w:t>
      </w:r>
    </w:p>
    <w:p w14:paraId="5831C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567870D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每台无人机启用各自线程。</w:t>
      </w:r>
    </w:p>
    <w:p w14:paraId="00585C0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由中央处理无人机检测到的目标，把目标分配给各个无人机。</w:t>
      </w:r>
    </w:p>
    <w:p w14:paraId="1F918FE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目标为yolo中对应的[person,car]等等，以数字0，1等代替。默认目标为person</w:t>
      </w:r>
      <w:bookmarkStart w:id="0" w:name="_GoBack"/>
      <w:bookmarkEnd w:id="0"/>
    </w:p>
    <w:p w14:paraId="7A220775">
      <w:pPr>
        <w:ind w:firstLine="420" w:firstLineChars="0"/>
        <w:rPr>
          <w:rFonts w:hint="eastAsia"/>
          <w:lang w:val="en-US" w:eastAsia="zh-CN"/>
        </w:rPr>
      </w:pPr>
    </w:p>
    <w:p w14:paraId="29EF0367">
      <w:pPr>
        <w:rPr>
          <w:rFonts w:hint="default"/>
          <w:lang w:val="en-US" w:eastAsia="zh-CN"/>
        </w:rPr>
      </w:pPr>
    </w:p>
    <w:p w14:paraId="76657AB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构造无人机类(注意改数据时加锁)，实现以下方法：</w:t>
      </w:r>
    </w:p>
    <w:p w14:paraId="5443152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无人机预备和起飞,takeoff()</w:t>
      </w:r>
    </w:p>
    <w:p w14:paraId="7363878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获取图像进行预处理,getimg()</w:t>
      </w:r>
    </w:p>
    <w:p w14:paraId="0687813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对图像用yolo进行检测目标并把目标数据更新到全局变量,detect_targets（img）</w:t>
      </w:r>
    </w:p>
    <w:p w14:paraId="615B9F0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根据分配的目标控制无人机运动 track(target):检测目标是否在视野内，在就正常跟踪（向对于方向移动一段距离），不在就旋转180°。</w:t>
      </w:r>
    </w:p>
    <w:p w14:paraId="29D691E2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运动时间duration&lt;=0.2。</w:t>
      </w:r>
    </w:p>
    <w:p w14:paraId="106DCC26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无人机跟踪主循环 run()</w:t>
      </w:r>
    </w:p>
    <w:p w14:paraId="2DF3C316">
      <w:pPr>
        <w:numPr>
          <w:numId w:val="0"/>
        </w:numPr>
        <w:rPr>
          <w:rFonts w:hint="eastAsia"/>
          <w:lang w:val="en-US" w:eastAsia="zh-CN"/>
        </w:rPr>
      </w:pPr>
    </w:p>
    <w:p w14:paraId="29F0F7F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中央处理：</w:t>
      </w:r>
    </w:p>
    <w:p w14:paraId="1DDA892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目标选择：检查输入，根据输入选择跟踪目标（不要停止等待，无输入则按默认目标正常进行），把目标分配给无人机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34A104"/>
    <w:multiLevelType w:val="multilevel"/>
    <w:tmpl w:val="CD34A1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C791F"/>
    <w:rsid w:val="15267261"/>
    <w:rsid w:val="1F4B7FF0"/>
    <w:rsid w:val="1FA9216E"/>
    <w:rsid w:val="32957AA8"/>
    <w:rsid w:val="57476D14"/>
    <w:rsid w:val="60AA0313"/>
    <w:rsid w:val="62630D06"/>
    <w:rsid w:val="7738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1379</Words>
  <Characters>1419</Characters>
  <Lines>0</Lines>
  <Paragraphs>0</Paragraphs>
  <TotalTime>12</TotalTime>
  <ScaleCrop>false</ScaleCrop>
  <LinksUpToDate>false</LinksUpToDate>
  <CharactersWithSpaces>1463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2025-10-22T15:08:00Z</dcterms:created>
  <dc:creator>xk</dc:creator>
  <cp:lastModifiedBy>肖凯</cp:lastModifiedBy>
  <dcterms:modified xsi:type="dcterms:W3CDTF">2025-10-23T12:16:39Z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eyJoZGlkIjoiN2QyN2M5ODRiNmQ5NGZhMTQ3OGY1OGZjNmNlOTQ1ZjQiLCJ1c2VySWQiOiIxNjEzNzE4MzYyIn0=</vt:lpwstr>
  </property>
  <property fmtid="{D5CDD505-2E9C-101B-9397-08002B2CF9AE}" pid="4" name="ICV">
    <vt:lpwstr>D62E7AA4DFE44CC691191749661B6894_12</vt:lpwstr>
  </property>
</Properties>
</file>