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0" w:lineRule="atLeast"/>
        <w:jc w:val="center"/>
        <w:rPr>
          <w:rFonts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>课程设计任务书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设计题目：</w:t>
      </w:r>
      <w:r>
        <w:rPr>
          <w:rFonts w:hint="eastAsia"/>
        </w:rPr>
        <w:t>基于哈希表的图书馆管理系统</w:t>
      </w:r>
    </w:p>
    <w:tbl>
      <w:tblPr>
        <w:tblStyle w:val="5"/>
        <w:tblW w:w="9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55"/>
        <w:gridCol w:w="1380"/>
        <w:gridCol w:w="3064"/>
        <w:gridCol w:w="126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0" w:hRule="atLeast"/>
          <w:jc w:val="center"/>
        </w:trPr>
        <w:tc>
          <w:tcPr>
            <w:tcW w:w="18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71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0" w:hRule="atLeast"/>
          <w:jc w:val="center"/>
        </w:trPr>
        <w:tc>
          <w:tcPr>
            <w:tcW w:w="18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数据结构课程设计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  <w:spacing w:val="-20"/>
              </w:rPr>
              <w:t>专业班级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jc w:val="center"/>
            </w:pPr>
            <w:r>
              <w:rPr>
                <w:rFonts w:hint="eastAsia"/>
              </w:rPr>
              <w:t>计科2</w:t>
            </w:r>
            <w:r>
              <w:t>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0" w:hRule="atLeast"/>
          <w:jc w:val="center"/>
        </w:trPr>
        <w:tc>
          <w:tcPr>
            <w:tcW w:w="18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jc w:val="center"/>
            </w:pPr>
            <w:r>
              <w:rPr>
                <w:rFonts w:hint="eastAsia"/>
              </w:rPr>
              <w:t>地    点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jc w:val="center"/>
            </w:pPr>
            <w:r>
              <w:rPr>
                <w:rFonts w:hint="eastAsia"/>
              </w:rPr>
              <w:t>计算机自主学习中心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</w:rPr>
              <w:t>22</w:t>
            </w:r>
            <w:r>
              <w:rPr>
                <w:rFonts w:hint="eastAsia"/>
                <w:sz w:val="24"/>
              </w:rPr>
              <w:t>.6.</w:t>
            </w:r>
            <w:r>
              <w:rPr>
                <w:sz w:val="24"/>
              </w:rPr>
              <w:t>13</w:t>
            </w:r>
            <w:r>
              <w:rPr>
                <w:rFonts w:hint="eastAsia"/>
                <w:sz w:val="24"/>
              </w:rPr>
              <w:t>-20</w:t>
            </w:r>
            <w:r>
              <w:rPr>
                <w:sz w:val="24"/>
              </w:rPr>
              <w:t>22</w:t>
            </w:r>
            <w:r>
              <w:rPr>
                <w:rFonts w:hint="eastAsia"/>
                <w:sz w:val="24"/>
              </w:rPr>
              <w:t>.6.</w:t>
            </w:r>
            <w:r>
              <w:rPr>
                <w:sz w:val="24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927" w:hRule="atLeast"/>
          <w:jc w:val="center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设计内容及要求</w:t>
            </w:r>
          </w:p>
        </w:tc>
        <w:tc>
          <w:tcPr>
            <w:tcW w:w="85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某高校为更好的管理图书馆，现需设计一简易图书管理系统，实现新书录入，图书资料查询，显示总图书信息功能。要求开发的系统需要具备以下功能：</w:t>
            </w:r>
          </w:p>
          <w:p>
            <w:pPr>
              <w:spacing w:line="440" w:lineRule="exact"/>
              <w:ind w:firstLine="420" w:firstLineChars="200"/>
            </w:pPr>
            <w:r>
              <w:t>1.</w:t>
            </w:r>
            <w:r>
              <w:rPr>
                <w:rFonts w:hint="eastAsia"/>
              </w:rPr>
              <w:t>实现读者借阅图书；</w:t>
            </w:r>
          </w:p>
          <w:p>
            <w:pPr>
              <w:spacing w:line="440" w:lineRule="exact"/>
              <w:ind w:firstLine="420" w:firstLineChars="200"/>
            </w:pPr>
            <w:r>
              <w:t>2.</w:t>
            </w:r>
            <w:r>
              <w:rPr>
                <w:rFonts w:hint="eastAsia"/>
              </w:rPr>
              <w:t>实现读者归还图书；</w:t>
            </w:r>
          </w:p>
          <w:p>
            <w:pPr>
              <w:spacing w:line="440" w:lineRule="exact"/>
              <w:ind w:firstLine="420" w:firstLineChars="200"/>
            </w:pPr>
            <w:r>
              <w:t>3.</w:t>
            </w:r>
            <w:r>
              <w:rPr>
                <w:rFonts w:hint="eastAsia"/>
              </w:rPr>
              <w:t>实现对图书信息的综合管理：设置二级子目录实现信息的增，删，改，查等操作。</w:t>
            </w:r>
          </w:p>
          <w:p>
            <w:pPr>
              <w:spacing w:line="440" w:lineRule="exact"/>
              <w:ind w:firstLine="420" w:firstLineChars="200"/>
            </w:pPr>
            <w:r>
              <w:t>4.</w:t>
            </w:r>
            <w:r>
              <w:rPr>
                <w:rFonts w:hint="eastAsia"/>
              </w:rPr>
              <w:t>实现对读者信息的综合管理：设置二级子目录实现信息的增，删，改，查等操作。</w:t>
            </w:r>
          </w:p>
          <w:p>
            <w:pPr>
              <w:spacing w:line="440" w:lineRule="exact"/>
              <w:ind w:firstLine="420" w:firstLineChars="200"/>
            </w:pPr>
            <w:r>
              <w:t>5.</w:t>
            </w:r>
            <w:r>
              <w:rPr>
                <w:rFonts w:hint="eastAsia"/>
              </w:rPr>
              <w:t>显示用户信息：显示所有用户信息，含学号、姓名、借阅状况等信息；</w:t>
            </w:r>
          </w:p>
          <w:p>
            <w:pPr>
              <w:pStyle w:val="3"/>
              <w:spacing w:line="360" w:lineRule="exact"/>
              <w:ind w:firstLine="420" w:firstLineChars="200"/>
            </w:pPr>
            <w:r>
              <w:t>6.</w:t>
            </w:r>
            <w:r>
              <w:rPr>
                <w:rFonts w:hint="eastAsia"/>
              </w:rPr>
              <w:t>返回主界面</w:t>
            </w:r>
          </w:p>
          <w:p>
            <w:pPr>
              <w:pStyle w:val="3"/>
              <w:spacing w:line="360" w:lineRule="exact"/>
              <w:ind w:firstLine="420" w:firstLineChars="200"/>
              <w:rPr>
                <w:rFonts w:hint="eastAsia" w:hAnsi="宋体" w:cs="Times New Roman"/>
                <w:bCs/>
              </w:rPr>
            </w:pPr>
            <w:r>
              <w:rPr>
                <w:rFonts w:hint="eastAsia" w:hAnsi="宋体" w:cs="Times New Roman"/>
                <w:bCs/>
              </w:rPr>
              <w:t>进一步掌握利用C语言进行程序设计的能力；进一步理解和运用结构化程序设计的思想和方法；初步掌握开发一个小型实用系统的基本方法；学会调试一个较长程序的基本方法；学会利用简单的用例图表示需求分析；利用流程图表示算法。</w:t>
            </w:r>
          </w:p>
          <w:p>
            <w:pPr>
              <w:pStyle w:val="3"/>
              <w:spacing w:line="0" w:lineRule="atLeast"/>
              <w:ind w:firstLine="420" w:firstLineChars="200"/>
            </w:pPr>
            <w:r>
              <w:rPr>
                <w:rFonts w:hint="eastAsia" w:hAnsi="宋体" w:cs="Times New Roman"/>
                <w:bCs/>
              </w:rPr>
              <w:t>根据题目要求，</w:t>
            </w:r>
            <w:r>
              <w:rPr>
                <w:rFonts w:hint="eastAsia" w:hAnsi="宋体"/>
                <w:bCs/>
              </w:rPr>
              <w:t>运用所学知识，完成设计和实现工作，并按照书写规范，撰写课程设计报告。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633" w:hRule="atLeast"/>
          <w:jc w:val="center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设计</w:t>
            </w:r>
          </w:p>
          <w:p>
            <w:pPr>
              <w:pStyle w:val="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系统至少有图书管理员、用户两种角色。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系统提供控制台界面。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支持从文本文件导入图书信息，导入用户信息。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用二进制文件存储图书信息和用户信息。自定义文件格式。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用文本文件保持日志文件。每天操作保持成一个日志文件。自定义日志文件格式。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图书信息、用户信息从文件读入内存后，保存在</w:t>
            </w:r>
            <w:r>
              <w:rPr>
                <w:rFonts w:hint="eastAsia"/>
              </w:rPr>
              <w:t>哈希表</w:t>
            </w:r>
            <w:r>
              <w:rPr>
                <w:rFonts w:hint="eastAsia" w:ascii="宋体" w:hAnsi="宋体"/>
                <w:bCs/>
                <w:szCs w:val="21"/>
              </w:rPr>
              <w:t>中。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可以增加删除图书，增加删除用户。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可以按书名、作者查询图书；可以按学号、姓名查询用户。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可以查询某一时间段内所有图书借阅情况，例如查询从</w:t>
            </w:r>
            <w:r>
              <w:rPr>
                <w:rFonts w:ascii="宋体" w:hAnsi="宋体"/>
                <w:bCs/>
                <w:szCs w:val="21"/>
              </w:rPr>
              <w:t>2022</w:t>
            </w:r>
            <w:r>
              <w:rPr>
                <w:rFonts w:hint="eastAsia" w:ascii="宋体" w:hAnsi="宋体"/>
                <w:bCs/>
                <w:szCs w:val="21"/>
              </w:rPr>
              <w:t>年1月1日到2月</w:t>
            </w:r>
            <w:r>
              <w:rPr>
                <w:rFonts w:ascii="宋体" w:hAnsi="宋体"/>
                <w:bCs/>
                <w:szCs w:val="21"/>
              </w:rPr>
              <w:t>13</w:t>
            </w:r>
            <w:r>
              <w:rPr>
                <w:rFonts w:hint="eastAsia" w:ascii="宋体" w:hAnsi="宋体"/>
                <w:bCs/>
                <w:szCs w:val="21"/>
              </w:rPr>
              <w:t>日之间所有被借阅的图书，并按借阅次数排序；例如查询从2</w:t>
            </w:r>
            <w:r>
              <w:rPr>
                <w:rFonts w:ascii="宋体" w:hAnsi="宋体"/>
                <w:bCs/>
                <w:szCs w:val="21"/>
              </w:rPr>
              <w:t>022</w:t>
            </w:r>
            <w:r>
              <w:rPr>
                <w:rFonts w:hint="eastAsia" w:ascii="宋体" w:hAnsi="宋体"/>
                <w:bCs/>
                <w:szCs w:val="21"/>
              </w:rPr>
              <w:t>年5月9日到6月3日之间所有来借阅图书的同学，并按学号排序；或者按借阅次数排序。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系统分析、设计正确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界面简洁、美观。</w:t>
            </w:r>
          </w:p>
          <w:p>
            <w:pPr>
              <w:pStyle w:val="11"/>
              <w:numPr>
                <w:ilvl w:val="0"/>
                <w:numId w:val="1"/>
              </w:numPr>
              <w:spacing w:line="360" w:lineRule="exact"/>
              <w:ind w:firstLineChars="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报告格式规范。</w:t>
            </w:r>
          </w:p>
          <w:p>
            <w:pPr>
              <w:pStyle w:val="3"/>
              <w:spacing w:line="60" w:lineRule="auto"/>
              <w:ind w:left="9592"/>
            </w:pPr>
          </w:p>
          <w:p>
            <w:pPr>
              <w:pStyle w:val="3"/>
              <w:spacing w:line="60" w:lineRule="auto"/>
              <w:ind w:left="947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470" w:hRule="atLeast"/>
          <w:jc w:val="center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进度</w:t>
            </w:r>
          </w:p>
          <w:p>
            <w:pPr>
              <w:pStyle w:val="3"/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85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1 6月13日 讲解课程设计任务</w:t>
            </w:r>
          </w:p>
          <w:p>
            <w:pPr>
              <w:pStyle w:val="3"/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2 6月14日 阅读课程设计指导书</w:t>
            </w:r>
          </w:p>
          <w:p>
            <w:pPr>
              <w:pStyle w:val="3"/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3 6月15日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实现栈与队列相关算法的代码</w:t>
            </w:r>
          </w:p>
          <w:p>
            <w:pPr>
              <w:pStyle w:val="3"/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4 6月16日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实现二叉树相关算法</w:t>
            </w:r>
            <w:r>
              <w:rPr>
                <w:rFonts w:hint="eastAsia"/>
              </w:rPr>
              <w:tab/>
            </w:r>
          </w:p>
          <w:p>
            <w:pPr>
              <w:pStyle w:val="3"/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5 6月17日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理解二叉搜索树</w:t>
            </w:r>
          </w:p>
          <w:p>
            <w:pPr>
              <w:pStyle w:val="3"/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6 6月20日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实现图的遍历</w:t>
            </w:r>
          </w:p>
          <w:p>
            <w:pPr>
              <w:pStyle w:val="3"/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7 6月21日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实现最短路径算法</w:t>
            </w:r>
          </w:p>
          <w:p>
            <w:pPr>
              <w:pStyle w:val="3"/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8 6月22日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实现排序问题的代码</w:t>
            </w:r>
            <w:r>
              <w:rPr>
                <w:rFonts w:hint="eastAsia"/>
              </w:rPr>
              <w:tab/>
            </w:r>
          </w:p>
          <w:p>
            <w:pPr>
              <w:pStyle w:val="3"/>
              <w:spacing w:line="60" w:lineRule="auto"/>
              <w:rPr>
                <w:rFonts w:hint="eastAsia"/>
              </w:rPr>
            </w:pPr>
            <w:r>
              <w:rPr>
                <w:rFonts w:hint="eastAsia"/>
              </w:rPr>
              <w:t>9 6月23日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编写课程设计报告</w:t>
            </w:r>
          </w:p>
          <w:p>
            <w:pPr>
              <w:pStyle w:val="3"/>
              <w:spacing w:line="60" w:lineRule="auto"/>
            </w:pPr>
            <w:r>
              <w:rPr>
                <w:rFonts w:hint="eastAsia"/>
              </w:rPr>
              <w:t>10 6月24日 课程设计答辩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0" w:hRule="atLeast"/>
          <w:jc w:val="center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参考资料</w:t>
            </w:r>
          </w:p>
        </w:tc>
        <w:tc>
          <w:tcPr>
            <w:tcW w:w="85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60" w:lineRule="auto"/>
              <w:ind w:left="29752"/>
              <w:jc w:val="center"/>
            </w:pPr>
            <w:r>
              <w:pict>
                <v:shape id="_x0000_s1026" o:spid="_x0000_s1026" o:spt="202" type="#_x0000_t202" style="position:absolute;left:0pt;margin-left:-0.55pt;margin-top:-31.2pt;height:54pt;width:419pt;mso-wrap-distance-bottom:3.6pt;mso-wrap-distance-left:9pt;mso-wrap-distance-right:9pt;mso-wrap-distance-top:3.6pt;z-index:251659264;mso-width-relative:margin;mso-height-relative:margin;mso-height-percent:200;" stroked="f" coordsize="21600,21600">
                  <v:path/>
                  <v:fill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、Mark Allen Weiss</w:t>
                        </w:r>
                        <w:r>
                          <w:t>, 数据结构</w:t>
                        </w:r>
                        <w:r>
                          <w:rPr>
                            <w:rFonts w:hint="eastAsia"/>
                          </w:rPr>
                          <w:t>与</w:t>
                        </w:r>
                        <w:r>
                          <w:t>算法分析：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语言描述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北京：机械工业出版社</w:t>
                        </w:r>
                        <w:r>
                          <w:rPr>
                            <w:rFonts w:hint="eastAsia"/>
                          </w:rPr>
                          <w:t>，2019.11</w:t>
                        </w:r>
                      </w:p>
                      <w:p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、邓俊辉，数据结构</w:t>
                        </w:r>
                        <w:r>
                          <w:t>(C++</w:t>
                        </w:r>
                        <w:r>
                          <w:rPr>
                            <w:rFonts w:hint="eastAsia"/>
                          </w:rPr>
                          <w:t>语言版</w:t>
                        </w:r>
                        <w:r>
                          <w:t>)</w:t>
                        </w:r>
                        <w:r>
                          <w:rPr>
                            <w:rFonts w:hint="eastAsia"/>
                          </w:rPr>
                          <w:t>，北京：清华大学出版社，2</w:t>
                        </w:r>
                        <w:r>
                          <w:t>013.9</w:t>
                        </w:r>
                      </w:p>
                      <w:p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K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．</w:t>
                        </w:r>
                        <w:r>
                          <w:t>King</w:t>
                        </w:r>
                        <w:r>
                          <w:rPr>
                            <w:rFonts w:hint="eastAsia"/>
                          </w:rPr>
                          <w:t>，C语言程序设计现代方法；北京：人民邮电出版社，2</w:t>
                        </w:r>
                        <w:r>
                          <w:t>010.2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rFonts w:hint="eastAsia"/>
              </w:rPr>
              <w:t>搜索树</w:t>
            </w:r>
          </w:p>
          <w:p>
            <w:pPr>
              <w:pStyle w:val="3"/>
              <w:spacing w:line="60" w:lineRule="auto"/>
              <w:ind w:left="29752"/>
              <w:jc w:val="center"/>
            </w:pPr>
          </w:p>
          <w:p>
            <w:pPr>
              <w:pStyle w:val="3"/>
              <w:spacing w:line="60" w:lineRule="auto"/>
              <w:ind w:left="29752"/>
              <w:jc w:val="center"/>
            </w:pPr>
          </w:p>
          <w:p>
            <w:pPr>
              <w:pStyle w:val="3"/>
              <w:spacing w:line="60" w:lineRule="auto"/>
              <w:ind w:left="29752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906" w:hRule="atLeast"/>
          <w:jc w:val="center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0" w:lineRule="atLeast"/>
            </w:pPr>
            <w:r>
              <w:rPr>
                <w:rFonts w:hint="eastAsia"/>
              </w:rPr>
              <w:t>其它</w:t>
            </w:r>
          </w:p>
        </w:tc>
        <w:tc>
          <w:tcPr>
            <w:tcW w:w="85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60" w:lineRule="auto"/>
              <w:ind w:left="29752"/>
              <w:jc w:val="center"/>
            </w:pPr>
            <w:r>
              <w:pict>
                <v:shape id="_x0000_s1027" o:spid="_x0000_s1027" o:spt="202" type="#_x0000_t202" style="position:absolute;left:0pt;margin-left:-299.35pt;margin-top:5.5pt;height:54pt;width:418.5pt;mso-wrap-distance-bottom:3.6pt;mso-wrap-distance-left:9pt;mso-wrap-distance-right:9pt;mso-wrap-distance-top:3.6pt;z-index:251660288;mso-width-relative:margin;mso-height-relative:margin;mso-height-percent:200;" stroked="f" coordsize="21600,21600">
                  <v:path/>
                  <v:fill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r>
                          <w:rPr>
                            <w:rFonts w:hint="eastAsia"/>
                          </w:rPr>
                          <w:t>附加</w:t>
                        </w:r>
                        <w:r>
                          <w:t>题：完成</w:t>
                        </w:r>
                        <w:r>
                          <w:rPr>
                            <w:rFonts w:hint="eastAsia"/>
                          </w:rPr>
                          <w:t>课程</w:t>
                        </w:r>
                        <w:r>
                          <w:t>设计任务之后，</w:t>
                        </w:r>
                        <w:r>
                          <w:rPr>
                            <w:rFonts w:hint="eastAsia"/>
                          </w:rPr>
                          <w:t>可以</w:t>
                        </w:r>
                        <w:r>
                          <w:t>学习</w:t>
                        </w:r>
                        <w:r>
                          <w:rPr>
                            <w:rFonts w:hint="eastAsia"/>
                          </w:rPr>
                          <w:t>CGI开发</w:t>
                        </w:r>
                        <w:r>
                          <w:t>，用</w:t>
                        </w:r>
                        <w:r>
                          <w:rPr>
                            <w:rFonts w:hint="eastAsia"/>
                          </w:rPr>
                          <w:t>HTML</w:t>
                        </w:r>
                        <w:r>
                          <w:t>页面作为系统界面，用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语言编写服务器脚本，实现一个</w:t>
                        </w:r>
                        <w:r>
                          <w:rPr>
                            <w:rFonts w:hint="eastAsia"/>
                          </w:rPr>
                          <w:t>有</w:t>
                        </w:r>
                        <w:r>
                          <w:t>图形用户</w:t>
                        </w:r>
                        <w:r>
                          <w:rPr>
                            <w:rFonts w:hint="eastAsia"/>
                          </w:rPr>
                          <w:t>界面</w:t>
                        </w:r>
                        <w:r>
                          <w:t>的图书管理系统。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学习资源1：</w:t>
                        </w:r>
                        <w:r>
                          <w:fldChar w:fldCharType="begin"/>
                        </w:r>
                        <w:r>
                          <w:instrText xml:space="preserve"> HYPERLINK "https://www.bilibili.com/video/BV1Q4411J7GN/"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</w:rPr>
                          <w:t>https://www.bilibili.com/video/BV1Q4411J7GN/</w:t>
                        </w:r>
                        <w:r>
                          <w:rPr>
                            <w:rStyle w:val="7"/>
                          </w:rPr>
                          <w:fldChar w:fldCharType="end"/>
                        </w:r>
                      </w:p>
                      <w:p>
                        <w:r>
                          <w:rPr>
                            <w:rFonts w:hint="eastAsia"/>
                          </w:rPr>
                          <w:t>学习资源2：</w:t>
                        </w:r>
                        <w:r>
                          <w:t>https://blog.csdn.net/gnefniu/article/details/42432657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050" w:hRule="atLeast"/>
          <w:jc w:val="center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rPr>
                <w:rFonts w:hint="eastAsia"/>
              </w:rPr>
              <w:t>1.本表应在每次实施前一周由负责教师填写二份</w:t>
            </w:r>
            <w:bookmarkStart w:id="0" w:name="_GoBack"/>
            <w:bookmarkEnd w:id="0"/>
            <w:r>
              <w:rPr>
                <w:rFonts w:hint="eastAsia"/>
              </w:rPr>
              <w:t>，学院审批后交学院教务办备案，一份由负责教师留用。</w:t>
            </w:r>
          </w:p>
          <w:p>
            <w:pPr>
              <w:pStyle w:val="3"/>
            </w:pPr>
            <w:r>
              <w:rPr>
                <w:rFonts w:hint="eastAsia"/>
              </w:rPr>
              <w:t>2.若填写内容较多可另纸附后。3.一题多名学生共用的，在设计内容、参数、要求等方面应有所区别。</w:t>
            </w:r>
          </w:p>
        </w:tc>
      </w:tr>
    </w:tbl>
    <w:p>
      <w:pPr>
        <w:pStyle w:val="3"/>
        <w:snapToGrid w:val="0"/>
        <w:spacing w:before="156" w:beforeLines="50" w:line="420" w:lineRule="auto"/>
        <w:ind w:left="6240" w:right="720" w:hanging="6240" w:hangingChars="2600"/>
        <w:jc w:val="left"/>
      </w:pPr>
      <w:r>
        <w:rPr>
          <w:rFonts w:hint="eastAsia"/>
          <w:sz w:val="24"/>
        </w:rPr>
        <w:t>系主任：                              指导教师：</w:t>
      </w:r>
    </w:p>
    <w:p>
      <w:pPr>
        <w:pStyle w:val="3"/>
        <w:snapToGrid w:val="0"/>
        <w:spacing w:before="156" w:beforeLines="50" w:line="420" w:lineRule="auto"/>
        <w:ind w:left="5460" w:leftChars="2600" w:right="720" w:firstLine="200" w:firstLineChars="100"/>
        <w:jc w:val="left"/>
      </w:pPr>
      <w:r>
        <w:rPr>
          <w:bCs/>
          <w:spacing w:val="-20"/>
          <w:sz w:val="24"/>
          <w:szCs w:val="24"/>
        </w:rPr>
        <w:t>2022</w:t>
      </w:r>
      <w:r>
        <w:rPr>
          <w:rFonts w:hint="eastAsia"/>
          <w:bCs/>
          <w:spacing w:val="-20"/>
          <w:sz w:val="24"/>
          <w:szCs w:val="24"/>
        </w:rPr>
        <w:t>年</w:t>
      </w:r>
      <w:r>
        <w:rPr>
          <w:bCs/>
          <w:spacing w:val="-20"/>
          <w:sz w:val="24"/>
          <w:szCs w:val="24"/>
        </w:rPr>
        <w:t>6</w:t>
      </w:r>
      <w:r>
        <w:rPr>
          <w:rFonts w:hint="eastAsia"/>
          <w:bCs/>
          <w:spacing w:val="-20"/>
          <w:sz w:val="24"/>
          <w:szCs w:val="24"/>
        </w:rPr>
        <w:t xml:space="preserve"> 月</w:t>
      </w:r>
      <w:r>
        <w:rPr>
          <w:bCs/>
          <w:spacing w:val="-20"/>
          <w:sz w:val="24"/>
          <w:szCs w:val="24"/>
        </w:rPr>
        <w:t>1</w:t>
      </w:r>
      <w:r>
        <w:rPr>
          <w:rFonts w:hint="eastAsia"/>
          <w:bCs/>
          <w:spacing w:val="-20"/>
          <w:sz w:val="24"/>
          <w:szCs w:val="24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F259D"/>
    <w:multiLevelType w:val="multilevel"/>
    <w:tmpl w:val="5D6F259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ViN2YzMGUwNWFkN2VjZDViYjdiMTMxOTI3NmE2MjQifQ=="/>
  </w:docVars>
  <w:rsids>
    <w:rsidRoot w:val="00DE3C24"/>
    <w:rsid w:val="000067DA"/>
    <w:rsid w:val="0001612B"/>
    <w:rsid w:val="000413A7"/>
    <w:rsid w:val="000453F6"/>
    <w:rsid w:val="000632C0"/>
    <w:rsid w:val="000B09A5"/>
    <w:rsid w:val="000D005E"/>
    <w:rsid w:val="000E5031"/>
    <w:rsid w:val="000E6D99"/>
    <w:rsid w:val="001035CE"/>
    <w:rsid w:val="001308D0"/>
    <w:rsid w:val="001A2EE1"/>
    <w:rsid w:val="001D5458"/>
    <w:rsid w:val="001E1E9E"/>
    <w:rsid w:val="001E51C4"/>
    <w:rsid w:val="001F5A5E"/>
    <w:rsid w:val="0022297D"/>
    <w:rsid w:val="00234540"/>
    <w:rsid w:val="00271992"/>
    <w:rsid w:val="00294509"/>
    <w:rsid w:val="002951A5"/>
    <w:rsid w:val="002C3979"/>
    <w:rsid w:val="002D00C0"/>
    <w:rsid w:val="002E3124"/>
    <w:rsid w:val="002E5392"/>
    <w:rsid w:val="00317204"/>
    <w:rsid w:val="00324ECB"/>
    <w:rsid w:val="00333720"/>
    <w:rsid w:val="00334C44"/>
    <w:rsid w:val="00346456"/>
    <w:rsid w:val="003866FF"/>
    <w:rsid w:val="003948C5"/>
    <w:rsid w:val="003A4DC6"/>
    <w:rsid w:val="003B20D9"/>
    <w:rsid w:val="003C4C4B"/>
    <w:rsid w:val="003C79B6"/>
    <w:rsid w:val="004056CF"/>
    <w:rsid w:val="00463E94"/>
    <w:rsid w:val="004B7E18"/>
    <w:rsid w:val="004D700D"/>
    <w:rsid w:val="005017BE"/>
    <w:rsid w:val="0050394C"/>
    <w:rsid w:val="00520536"/>
    <w:rsid w:val="005256B6"/>
    <w:rsid w:val="0053058F"/>
    <w:rsid w:val="00535DB6"/>
    <w:rsid w:val="005854F4"/>
    <w:rsid w:val="005A6B69"/>
    <w:rsid w:val="005C01F2"/>
    <w:rsid w:val="005C12AF"/>
    <w:rsid w:val="005C4789"/>
    <w:rsid w:val="005C5DAC"/>
    <w:rsid w:val="00600D88"/>
    <w:rsid w:val="006058FF"/>
    <w:rsid w:val="00620CC7"/>
    <w:rsid w:val="00621D54"/>
    <w:rsid w:val="00637088"/>
    <w:rsid w:val="00640F76"/>
    <w:rsid w:val="00646904"/>
    <w:rsid w:val="00663E28"/>
    <w:rsid w:val="006728D8"/>
    <w:rsid w:val="006B4225"/>
    <w:rsid w:val="006C06EE"/>
    <w:rsid w:val="006C26FF"/>
    <w:rsid w:val="006D77D0"/>
    <w:rsid w:val="006E0317"/>
    <w:rsid w:val="00704CF3"/>
    <w:rsid w:val="00717C69"/>
    <w:rsid w:val="007219F6"/>
    <w:rsid w:val="00791D27"/>
    <w:rsid w:val="00791EF2"/>
    <w:rsid w:val="007927EB"/>
    <w:rsid w:val="007A001E"/>
    <w:rsid w:val="007D11EA"/>
    <w:rsid w:val="007D4551"/>
    <w:rsid w:val="007D4873"/>
    <w:rsid w:val="007F6CD0"/>
    <w:rsid w:val="00833C52"/>
    <w:rsid w:val="00880D7A"/>
    <w:rsid w:val="00896D6F"/>
    <w:rsid w:val="008C103E"/>
    <w:rsid w:val="008D17EE"/>
    <w:rsid w:val="00910608"/>
    <w:rsid w:val="00910716"/>
    <w:rsid w:val="0094292B"/>
    <w:rsid w:val="00947383"/>
    <w:rsid w:val="009617DA"/>
    <w:rsid w:val="00974C00"/>
    <w:rsid w:val="009773D9"/>
    <w:rsid w:val="009B6D90"/>
    <w:rsid w:val="00A02115"/>
    <w:rsid w:val="00A0219E"/>
    <w:rsid w:val="00A14CD7"/>
    <w:rsid w:val="00A27AB8"/>
    <w:rsid w:val="00A43340"/>
    <w:rsid w:val="00A5529D"/>
    <w:rsid w:val="00A61810"/>
    <w:rsid w:val="00A6319C"/>
    <w:rsid w:val="00A90F21"/>
    <w:rsid w:val="00AA1821"/>
    <w:rsid w:val="00AA7EF8"/>
    <w:rsid w:val="00AB48D8"/>
    <w:rsid w:val="00AB5485"/>
    <w:rsid w:val="00AC2098"/>
    <w:rsid w:val="00AF3609"/>
    <w:rsid w:val="00B02D51"/>
    <w:rsid w:val="00B0376D"/>
    <w:rsid w:val="00B446C4"/>
    <w:rsid w:val="00B5301B"/>
    <w:rsid w:val="00B5436A"/>
    <w:rsid w:val="00B61DA7"/>
    <w:rsid w:val="00B705F6"/>
    <w:rsid w:val="00B85B6F"/>
    <w:rsid w:val="00BB10A1"/>
    <w:rsid w:val="00BC3427"/>
    <w:rsid w:val="00BC7212"/>
    <w:rsid w:val="00BD1423"/>
    <w:rsid w:val="00C2720F"/>
    <w:rsid w:val="00C527AA"/>
    <w:rsid w:val="00C52FDB"/>
    <w:rsid w:val="00C60A67"/>
    <w:rsid w:val="00C75B33"/>
    <w:rsid w:val="00C94152"/>
    <w:rsid w:val="00C96E52"/>
    <w:rsid w:val="00CA0C01"/>
    <w:rsid w:val="00CB15E7"/>
    <w:rsid w:val="00CC45A6"/>
    <w:rsid w:val="00CD0ADA"/>
    <w:rsid w:val="00D22400"/>
    <w:rsid w:val="00D57C8E"/>
    <w:rsid w:val="00D730EA"/>
    <w:rsid w:val="00D805DC"/>
    <w:rsid w:val="00D87568"/>
    <w:rsid w:val="00DE3C24"/>
    <w:rsid w:val="00DF5AB5"/>
    <w:rsid w:val="00DF7B21"/>
    <w:rsid w:val="00DF7F63"/>
    <w:rsid w:val="00E07817"/>
    <w:rsid w:val="00E24FDD"/>
    <w:rsid w:val="00E455AF"/>
    <w:rsid w:val="00E652D7"/>
    <w:rsid w:val="00EA3F8C"/>
    <w:rsid w:val="00EE7E4C"/>
    <w:rsid w:val="00F2341F"/>
    <w:rsid w:val="00F26574"/>
    <w:rsid w:val="00FB117B"/>
    <w:rsid w:val="00FB45A9"/>
    <w:rsid w:val="00FF3C88"/>
    <w:rsid w:val="00FF5174"/>
    <w:rsid w:val="48A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9"/>
    <w:unhideWhenUsed/>
    <w:uiPriority w:val="0"/>
    <w:rPr>
      <w:rFonts w:ascii="宋体" w:hAnsi="Courier New" w:cs="Courier New"/>
      <w:szCs w:val="21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8">
    <w:name w:val="标题 3 字符"/>
    <w:basedOn w:val="6"/>
    <w:link w:val="2"/>
    <w:uiPriority w:val="9"/>
    <w:rPr>
      <w:rFonts w:ascii="宋体" w:hAnsi="宋体" w:cs="宋体"/>
      <w:b/>
      <w:bCs/>
      <w:sz w:val="27"/>
      <w:szCs w:val="27"/>
    </w:rPr>
  </w:style>
  <w:style w:type="character" w:customStyle="1" w:styleId="9">
    <w:name w:val="纯文本 字符"/>
    <w:basedOn w:val="6"/>
    <w:link w:val="3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0">
    <w:name w:val="页眉 字符"/>
    <w:basedOn w:val="6"/>
    <w:link w:val="4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990</Words>
  <Characters>1041</Characters>
  <Lines>8</Lines>
  <Paragraphs>2</Paragraphs>
  <TotalTime>0</TotalTime>
  <ScaleCrop>false</ScaleCrop>
  <LinksUpToDate>false</LinksUpToDate>
  <CharactersWithSpaces>1105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2022-06-12T16:27:00Z</dcterms:created>
  <dc:creator>李云</dc:creator>
  <cp:lastModifiedBy>暖小阳</cp:lastModifiedBy>
  <dcterms:modified xsi:type="dcterms:W3CDTF">2022-09-22T13:01:04Z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D9942734539F4BAAB7E9B904644C43A3</vt:lpwstr>
  </property>
</Properties>
</file>