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DA6" w:rsidRPr="00240DA6" w:rsidRDefault="00240DA6" w:rsidP="00240DA6">
      <w:pPr>
        <w:rPr>
          <w:b/>
          <w:sz w:val="24"/>
          <w:szCs w:val="24"/>
          <w:lang w:val="en-US"/>
        </w:rPr>
      </w:pPr>
      <w:r>
        <w:rPr>
          <w:lang w:val="en-US"/>
        </w:rPr>
        <w:t xml:space="preserve">         </w:t>
      </w:r>
      <w:r w:rsidRPr="00240DA6">
        <w:rPr>
          <w:b/>
          <w:sz w:val="24"/>
          <w:szCs w:val="24"/>
          <w:lang w:val="en-US"/>
        </w:rPr>
        <w:t>11Mavzu</w:t>
      </w:r>
      <w:r w:rsidRPr="00240DA6">
        <w:rPr>
          <w:b/>
          <w:sz w:val="24"/>
          <w:szCs w:val="24"/>
          <w:lang w:val="en-US"/>
        </w:rPr>
        <w:t xml:space="preserve">: Fanning </w:t>
      </w:r>
      <w:proofErr w:type="spellStart"/>
      <w:r w:rsidRPr="00240DA6">
        <w:rPr>
          <w:b/>
          <w:sz w:val="24"/>
          <w:szCs w:val="24"/>
          <w:lang w:val="en-US"/>
        </w:rPr>
        <w:t>metodologik</w:t>
      </w:r>
      <w:proofErr w:type="spellEnd"/>
      <w:r w:rsidRPr="00240DA6">
        <w:rPr>
          <w:b/>
          <w:sz w:val="24"/>
          <w:szCs w:val="24"/>
          <w:lang w:val="en-US"/>
        </w:rPr>
        <w:t xml:space="preserve"> </w:t>
      </w:r>
      <w:proofErr w:type="spellStart"/>
      <w:r w:rsidRPr="00240DA6">
        <w:rPr>
          <w:b/>
          <w:sz w:val="24"/>
          <w:szCs w:val="24"/>
          <w:lang w:val="en-US"/>
        </w:rPr>
        <w:t>muammolari</w:t>
      </w:r>
      <w:proofErr w:type="spellEnd"/>
      <w:r w:rsidRPr="00240DA6">
        <w:rPr>
          <w:b/>
          <w:sz w:val="24"/>
          <w:szCs w:val="24"/>
          <w:lang w:val="en-US"/>
        </w:rPr>
        <w:t xml:space="preserve"> </w:t>
      </w:r>
      <w:proofErr w:type="spellStart"/>
      <w:r w:rsidRPr="00240DA6">
        <w:rPr>
          <w:b/>
          <w:sz w:val="24"/>
          <w:szCs w:val="24"/>
          <w:lang w:val="en-US"/>
        </w:rPr>
        <w:t>va</w:t>
      </w:r>
      <w:proofErr w:type="spellEnd"/>
      <w:r w:rsidRPr="00240DA6">
        <w:rPr>
          <w:b/>
          <w:sz w:val="24"/>
          <w:szCs w:val="24"/>
          <w:lang w:val="en-US"/>
        </w:rPr>
        <w:t xml:space="preserve"> </w:t>
      </w:r>
      <w:proofErr w:type="spellStart"/>
      <w:r w:rsidRPr="00240DA6">
        <w:rPr>
          <w:b/>
          <w:sz w:val="24"/>
          <w:szCs w:val="24"/>
          <w:lang w:val="en-US"/>
        </w:rPr>
        <w:t>ilmiy</w:t>
      </w:r>
      <w:proofErr w:type="spellEnd"/>
      <w:r w:rsidRPr="00240DA6">
        <w:rPr>
          <w:b/>
          <w:sz w:val="24"/>
          <w:szCs w:val="24"/>
          <w:lang w:val="en-US"/>
        </w:rPr>
        <w:t xml:space="preserve"> </w:t>
      </w:r>
      <w:proofErr w:type="spellStart"/>
      <w:r w:rsidRPr="00240DA6">
        <w:rPr>
          <w:b/>
          <w:sz w:val="24"/>
          <w:szCs w:val="24"/>
          <w:lang w:val="en-US"/>
        </w:rPr>
        <w:t>tadqiqotning</w:t>
      </w:r>
      <w:proofErr w:type="spellEnd"/>
      <w:r w:rsidRPr="00240DA6">
        <w:rPr>
          <w:b/>
          <w:sz w:val="24"/>
          <w:szCs w:val="24"/>
          <w:lang w:val="en-US"/>
        </w:rPr>
        <w:t xml:space="preserve"> </w:t>
      </w:r>
      <w:proofErr w:type="spellStart"/>
      <w:r w:rsidRPr="00240DA6">
        <w:rPr>
          <w:b/>
          <w:sz w:val="24"/>
          <w:szCs w:val="24"/>
          <w:lang w:val="en-US"/>
        </w:rPr>
        <w:t>nazariy</w:t>
      </w:r>
      <w:proofErr w:type="spellEnd"/>
      <w:r w:rsidRPr="00240DA6">
        <w:rPr>
          <w:b/>
          <w:sz w:val="24"/>
          <w:szCs w:val="24"/>
          <w:lang w:val="en-US"/>
        </w:rPr>
        <w:t xml:space="preserve"> </w:t>
      </w:r>
      <w:proofErr w:type="spellStart"/>
      <w:r w:rsidRPr="00240DA6">
        <w:rPr>
          <w:b/>
          <w:sz w:val="24"/>
          <w:szCs w:val="24"/>
          <w:lang w:val="en-US"/>
        </w:rPr>
        <w:t>asoslari</w:t>
      </w:r>
      <w:proofErr w:type="spellEnd"/>
    </w:p>
    <w:p w:rsidR="00240DA6" w:rsidRPr="00240DA6" w:rsidRDefault="00240DA6" w:rsidP="00240DA6">
      <w:pPr>
        <w:rPr>
          <w:lang w:val="en-US"/>
        </w:rPr>
      </w:pPr>
      <w:proofErr w:type="spellStart"/>
      <w:r w:rsidRPr="00240DA6">
        <w:rPr>
          <w:lang w:val="en-US"/>
        </w:rPr>
        <w:t>Zamonaviy</w:t>
      </w:r>
      <w:proofErr w:type="spellEnd"/>
      <w:r w:rsidRPr="00240DA6">
        <w:rPr>
          <w:lang w:val="en-US"/>
        </w:rPr>
        <w:t xml:space="preserve"> fan </w:t>
      </w:r>
      <w:proofErr w:type="spellStart"/>
      <w:r w:rsidRPr="00240DA6">
        <w:rPr>
          <w:lang w:val="en-US"/>
        </w:rPr>
        <w:t>nafaqat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bilimlar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tizimi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balki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murakkab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metodologik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asosga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ega</w:t>
      </w:r>
      <w:proofErr w:type="spellEnd"/>
      <w:r w:rsidRPr="00240DA6">
        <w:rPr>
          <w:lang w:val="en-US"/>
        </w:rPr>
        <w:t xml:space="preserve"> </w:t>
      </w:r>
      <w:proofErr w:type="spellStart"/>
      <w:proofErr w:type="gramStart"/>
      <w:r w:rsidRPr="00240DA6">
        <w:rPr>
          <w:lang w:val="en-US"/>
        </w:rPr>
        <w:t>bo‘</w:t>
      </w:r>
      <w:proofErr w:type="gramEnd"/>
      <w:r w:rsidRPr="00240DA6">
        <w:rPr>
          <w:lang w:val="en-US"/>
        </w:rPr>
        <w:t>lgan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faoliyat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turidir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Har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qanday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ilmiy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izlanishning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muvaffaqiyati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avvalo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uning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metodologik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poydevoriga</w:t>
      </w:r>
      <w:proofErr w:type="spellEnd"/>
      <w:r w:rsidRPr="00240DA6">
        <w:rPr>
          <w:lang w:val="en-US"/>
        </w:rPr>
        <w:t xml:space="preserve"> </w:t>
      </w:r>
      <w:proofErr w:type="spellStart"/>
      <w:proofErr w:type="gramStart"/>
      <w:r w:rsidRPr="00240DA6">
        <w:rPr>
          <w:lang w:val="en-US"/>
        </w:rPr>
        <w:t>bog‘</w:t>
      </w:r>
      <w:proofErr w:type="gramEnd"/>
      <w:r w:rsidRPr="00240DA6">
        <w:rPr>
          <w:lang w:val="en-US"/>
        </w:rPr>
        <w:t>liq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Metodologik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muammolar</w:t>
      </w:r>
      <w:proofErr w:type="spellEnd"/>
      <w:r w:rsidRPr="00240DA6">
        <w:rPr>
          <w:lang w:val="en-US"/>
        </w:rPr>
        <w:t xml:space="preserve"> — </w:t>
      </w:r>
      <w:proofErr w:type="spellStart"/>
      <w:r w:rsidRPr="00240DA6">
        <w:rPr>
          <w:lang w:val="en-US"/>
        </w:rPr>
        <w:t>bu</w:t>
      </w:r>
      <w:proofErr w:type="spellEnd"/>
      <w:r w:rsidRPr="00240DA6">
        <w:rPr>
          <w:lang w:val="en-US"/>
        </w:rPr>
        <w:t xml:space="preserve"> fanning </w:t>
      </w:r>
      <w:proofErr w:type="spellStart"/>
      <w:r w:rsidRPr="00240DA6">
        <w:rPr>
          <w:lang w:val="en-US"/>
        </w:rPr>
        <w:t>ilmiy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asosda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rivojlanishini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ta’minlovchi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lekin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ko‘p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hollarda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bahsli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yechim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talab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qiluvchi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masalalardir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Ular</w:t>
      </w:r>
      <w:proofErr w:type="spellEnd"/>
      <w:r w:rsidRPr="00240DA6">
        <w:rPr>
          <w:lang w:val="en-US"/>
        </w:rPr>
        <w:t xml:space="preserve"> fan </w:t>
      </w:r>
      <w:proofErr w:type="spellStart"/>
      <w:r w:rsidRPr="00240DA6">
        <w:rPr>
          <w:lang w:val="en-US"/>
        </w:rPr>
        <w:t>doirasidagi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tushunchalarning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aniqligi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nazariyalarning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asoslanganligi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tadqiqot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metodlarining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mosligi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natijalarni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talqin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qilish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mezonlariga</w:t>
      </w:r>
      <w:proofErr w:type="spellEnd"/>
      <w:r w:rsidRPr="00240DA6">
        <w:rPr>
          <w:lang w:val="en-US"/>
        </w:rPr>
        <w:t xml:space="preserve"> </w:t>
      </w:r>
      <w:proofErr w:type="spellStart"/>
      <w:proofErr w:type="gramStart"/>
      <w:r w:rsidRPr="00240DA6">
        <w:rPr>
          <w:lang w:val="en-US"/>
        </w:rPr>
        <w:t>bog‘</w:t>
      </w:r>
      <w:proofErr w:type="gramEnd"/>
      <w:r w:rsidRPr="00240DA6">
        <w:rPr>
          <w:lang w:val="en-US"/>
        </w:rPr>
        <w:t>liqdir</w:t>
      </w:r>
      <w:proofErr w:type="spellEnd"/>
      <w:r w:rsidRPr="00240DA6">
        <w:rPr>
          <w:lang w:val="en-US"/>
        </w:rPr>
        <w:t>.</w:t>
      </w:r>
    </w:p>
    <w:p w:rsidR="00240DA6" w:rsidRPr="00240DA6" w:rsidRDefault="00240DA6" w:rsidP="00240DA6">
      <w:pPr>
        <w:rPr>
          <w:lang w:val="en-US"/>
        </w:rPr>
      </w:pPr>
      <w:proofErr w:type="spellStart"/>
      <w:r w:rsidRPr="00240DA6">
        <w:rPr>
          <w:lang w:val="en-US"/>
        </w:rPr>
        <w:t>Ilmda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asosiy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vositalardan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biri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bu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nazariyadir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Nazariya</w:t>
      </w:r>
      <w:proofErr w:type="spellEnd"/>
      <w:r w:rsidRPr="00240DA6">
        <w:rPr>
          <w:lang w:val="en-US"/>
        </w:rPr>
        <w:t xml:space="preserve"> — </w:t>
      </w:r>
      <w:proofErr w:type="spellStart"/>
      <w:r w:rsidRPr="00240DA6">
        <w:rPr>
          <w:lang w:val="en-US"/>
        </w:rPr>
        <w:t>bu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hodisalarni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tushuntirishga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qaratilgan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mantiqiy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tizimli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qarashlar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majmuasi</w:t>
      </w:r>
      <w:proofErr w:type="spellEnd"/>
      <w:r w:rsidRPr="00240DA6">
        <w:rPr>
          <w:lang w:val="en-US"/>
        </w:rPr>
        <w:t xml:space="preserve"> </w:t>
      </w:r>
      <w:proofErr w:type="spellStart"/>
      <w:proofErr w:type="gramStart"/>
      <w:r w:rsidRPr="00240DA6">
        <w:rPr>
          <w:lang w:val="en-US"/>
        </w:rPr>
        <w:t>bo‘</w:t>
      </w:r>
      <w:proofErr w:type="gramEnd"/>
      <w:r w:rsidRPr="00240DA6">
        <w:rPr>
          <w:lang w:val="en-US"/>
        </w:rPr>
        <w:t>lib</w:t>
      </w:r>
      <w:proofErr w:type="spellEnd"/>
      <w:r w:rsidRPr="00240DA6">
        <w:rPr>
          <w:lang w:val="en-US"/>
        </w:rPr>
        <w:t xml:space="preserve">, u </w:t>
      </w:r>
      <w:proofErr w:type="spellStart"/>
      <w:r w:rsidRPr="00240DA6">
        <w:rPr>
          <w:lang w:val="en-US"/>
        </w:rPr>
        <w:t>o‘zining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tarkibiy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qismlariga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ega</w:t>
      </w:r>
      <w:proofErr w:type="spellEnd"/>
      <w:r w:rsidRPr="00240DA6">
        <w:rPr>
          <w:lang w:val="en-US"/>
        </w:rPr>
        <w:t xml:space="preserve">: </w:t>
      </w:r>
      <w:proofErr w:type="spellStart"/>
      <w:r w:rsidRPr="00240DA6">
        <w:rPr>
          <w:lang w:val="en-US"/>
        </w:rPr>
        <w:t>tushunchalar</w:t>
      </w:r>
      <w:proofErr w:type="spellEnd"/>
      <w:r w:rsidRPr="00240DA6">
        <w:rPr>
          <w:lang w:val="en-US"/>
        </w:rPr>
        <w:t xml:space="preserve"> (</w:t>
      </w:r>
      <w:proofErr w:type="spellStart"/>
      <w:r w:rsidRPr="00240DA6">
        <w:rPr>
          <w:lang w:val="en-US"/>
        </w:rPr>
        <w:t>kategoriyalar</w:t>
      </w:r>
      <w:proofErr w:type="spellEnd"/>
      <w:r w:rsidRPr="00240DA6">
        <w:rPr>
          <w:lang w:val="en-US"/>
        </w:rPr>
        <w:t xml:space="preserve">), </w:t>
      </w:r>
      <w:proofErr w:type="spellStart"/>
      <w:r w:rsidRPr="00240DA6">
        <w:rPr>
          <w:lang w:val="en-US"/>
        </w:rPr>
        <w:t>qonuniyatlar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farazlar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metodlar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Har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bir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nazariya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ilmiy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haqiqatga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yaqinlashishda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vosita</w:t>
      </w:r>
      <w:proofErr w:type="spellEnd"/>
      <w:r w:rsidRPr="00240DA6">
        <w:rPr>
          <w:lang w:val="en-US"/>
        </w:rPr>
        <w:t xml:space="preserve"> </w:t>
      </w:r>
      <w:proofErr w:type="spellStart"/>
      <w:proofErr w:type="gramStart"/>
      <w:r w:rsidRPr="00240DA6">
        <w:rPr>
          <w:lang w:val="en-US"/>
        </w:rPr>
        <w:t>bo‘</w:t>
      </w:r>
      <w:proofErr w:type="gramEnd"/>
      <w:r w:rsidRPr="00240DA6">
        <w:rPr>
          <w:lang w:val="en-US"/>
        </w:rPr>
        <w:t>lib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xizmat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qiladi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biroq</w:t>
      </w:r>
      <w:proofErr w:type="spellEnd"/>
      <w:r w:rsidRPr="00240DA6">
        <w:rPr>
          <w:lang w:val="en-US"/>
        </w:rPr>
        <w:t xml:space="preserve"> u </w:t>
      </w:r>
      <w:proofErr w:type="spellStart"/>
      <w:r w:rsidRPr="00240DA6">
        <w:rPr>
          <w:lang w:val="en-US"/>
        </w:rPr>
        <w:t>o‘zgaruvchan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doimo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sinovdan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o‘tuvchi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tizimdir</w:t>
      </w:r>
      <w:proofErr w:type="spellEnd"/>
      <w:r w:rsidRPr="00240DA6">
        <w:rPr>
          <w:lang w:val="en-US"/>
        </w:rPr>
        <w:t>.</w:t>
      </w:r>
    </w:p>
    <w:p w:rsidR="00240DA6" w:rsidRPr="00240DA6" w:rsidRDefault="00240DA6" w:rsidP="00240DA6">
      <w:pPr>
        <w:rPr>
          <w:lang w:val="en-US"/>
        </w:rPr>
      </w:pPr>
      <w:proofErr w:type="spellStart"/>
      <w:r w:rsidRPr="00240DA6">
        <w:rPr>
          <w:lang w:val="en-US"/>
        </w:rPr>
        <w:t>Ilmiy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faoliyatning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yuragi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bu</w:t>
      </w:r>
      <w:proofErr w:type="spellEnd"/>
      <w:r w:rsidRPr="00240DA6">
        <w:rPr>
          <w:lang w:val="en-US"/>
        </w:rPr>
        <w:t xml:space="preserve"> — </w:t>
      </w:r>
      <w:proofErr w:type="spellStart"/>
      <w:r w:rsidRPr="00240DA6">
        <w:rPr>
          <w:lang w:val="en-US"/>
        </w:rPr>
        <w:t>ilmiy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muammodir</w:t>
      </w:r>
      <w:proofErr w:type="spellEnd"/>
      <w:r w:rsidRPr="00240DA6">
        <w:rPr>
          <w:lang w:val="en-US"/>
        </w:rPr>
        <w:t xml:space="preserve">. U </w:t>
      </w:r>
      <w:proofErr w:type="spellStart"/>
      <w:r w:rsidRPr="00240DA6">
        <w:rPr>
          <w:lang w:val="en-US"/>
        </w:rPr>
        <w:t>mavjud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bilimlar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bilan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tushuntirib</w:t>
      </w:r>
      <w:proofErr w:type="spellEnd"/>
      <w:r w:rsidRPr="00240DA6">
        <w:rPr>
          <w:lang w:val="en-US"/>
        </w:rPr>
        <w:t xml:space="preserve"> </w:t>
      </w:r>
      <w:proofErr w:type="spellStart"/>
      <w:proofErr w:type="gramStart"/>
      <w:r w:rsidRPr="00240DA6">
        <w:rPr>
          <w:lang w:val="en-US"/>
        </w:rPr>
        <w:t>bo‘</w:t>
      </w:r>
      <w:proofErr w:type="gramEnd"/>
      <w:r w:rsidRPr="00240DA6">
        <w:rPr>
          <w:lang w:val="en-US"/>
        </w:rPr>
        <w:t>lmaydigan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yangi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izlanishlarga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ehtiyoj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tug‘diradigan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savollar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yoki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ziddiyatlardir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Har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qanday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muammo</w:t>
      </w:r>
      <w:proofErr w:type="spellEnd"/>
      <w:r w:rsidRPr="00240DA6">
        <w:rPr>
          <w:lang w:val="en-US"/>
        </w:rPr>
        <w:t xml:space="preserve">, agar </w:t>
      </w:r>
      <w:proofErr w:type="spellStart"/>
      <w:proofErr w:type="gramStart"/>
      <w:r w:rsidRPr="00240DA6">
        <w:rPr>
          <w:lang w:val="en-US"/>
        </w:rPr>
        <w:t>to‘</w:t>
      </w:r>
      <w:proofErr w:type="gramEnd"/>
      <w:r w:rsidRPr="00240DA6">
        <w:rPr>
          <w:lang w:val="en-US"/>
        </w:rPr>
        <w:t>g‘ri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qo‘yilsa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yangi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ilmiy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yondashuvlarga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yo‘l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ochadi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Ilmiy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muammoga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javob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berish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esa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ilmiy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faraz</w:t>
      </w:r>
      <w:proofErr w:type="spellEnd"/>
      <w:r w:rsidRPr="00240DA6">
        <w:rPr>
          <w:lang w:val="en-US"/>
        </w:rPr>
        <w:t xml:space="preserve"> (</w:t>
      </w:r>
      <w:proofErr w:type="spellStart"/>
      <w:r w:rsidRPr="00240DA6">
        <w:rPr>
          <w:lang w:val="en-US"/>
        </w:rPr>
        <w:t>gipoteza</w:t>
      </w:r>
      <w:proofErr w:type="spellEnd"/>
      <w:r w:rsidRPr="00240DA6">
        <w:rPr>
          <w:lang w:val="en-US"/>
        </w:rPr>
        <w:t xml:space="preserve">) </w:t>
      </w:r>
      <w:proofErr w:type="spellStart"/>
      <w:r w:rsidRPr="00240DA6">
        <w:rPr>
          <w:lang w:val="en-US"/>
        </w:rPr>
        <w:t>orqali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boshlanadi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Faraz</w:t>
      </w:r>
      <w:proofErr w:type="spellEnd"/>
      <w:r w:rsidRPr="00240DA6">
        <w:rPr>
          <w:lang w:val="en-US"/>
        </w:rPr>
        <w:t xml:space="preserve"> — </w:t>
      </w:r>
      <w:proofErr w:type="spellStart"/>
      <w:r w:rsidRPr="00240DA6">
        <w:rPr>
          <w:lang w:val="en-US"/>
        </w:rPr>
        <w:t>bu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muammoni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vaqtincha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tushuntiruvchi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hali</w:t>
      </w:r>
      <w:proofErr w:type="spellEnd"/>
      <w:r w:rsidRPr="00240DA6">
        <w:rPr>
          <w:lang w:val="en-US"/>
        </w:rPr>
        <w:t xml:space="preserve"> </w:t>
      </w:r>
      <w:proofErr w:type="spellStart"/>
      <w:proofErr w:type="gramStart"/>
      <w:r w:rsidRPr="00240DA6">
        <w:rPr>
          <w:lang w:val="en-US"/>
        </w:rPr>
        <w:t>to‘</w:t>
      </w:r>
      <w:proofErr w:type="gramEnd"/>
      <w:r w:rsidRPr="00240DA6">
        <w:rPr>
          <w:lang w:val="en-US"/>
        </w:rPr>
        <w:t>liq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isbotlanmagan</w:t>
      </w:r>
      <w:proofErr w:type="spellEnd"/>
      <w:r w:rsidRPr="00240DA6">
        <w:rPr>
          <w:lang w:val="en-US"/>
        </w:rPr>
        <w:t xml:space="preserve">, ammo </w:t>
      </w:r>
      <w:proofErr w:type="spellStart"/>
      <w:r w:rsidRPr="00240DA6">
        <w:rPr>
          <w:lang w:val="en-US"/>
        </w:rPr>
        <w:t>nazariy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empirik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asosga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ega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bo‘lgan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fikrdir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Faraz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tajriba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kuzatuv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orqali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tekshiriladi</w:t>
      </w:r>
      <w:proofErr w:type="spellEnd"/>
      <w:r w:rsidRPr="00240DA6">
        <w:rPr>
          <w:lang w:val="en-US"/>
        </w:rPr>
        <w:t>,</w:t>
      </w:r>
      <w:r>
        <w:rPr>
          <w:lang w:val="en-US"/>
        </w:rPr>
        <w:t xml:space="preserve"> rad </w:t>
      </w:r>
      <w:proofErr w:type="spellStart"/>
      <w:r>
        <w:rPr>
          <w:lang w:val="en-US"/>
        </w:rPr>
        <w:t>etiladi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tasdiqlanadi.</w:t>
      </w:r>
      <w:r w:rsidRPr="00240DA6">
        <w:rPr>
          <w:lang w:val="en-US"/>
        </w:rPr>
        <w:t>Tadqiqotda</w:t>
      </w:r>
      <w:proofErr w:type="spellEnd"/>
      <w:proofErr w:type="gram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qo‘llaniladigan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umumilmiy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usullar</w:t>
      </w:r>
      <w:proofErr w:type="spellEnd"/>
      <w:r w:rsidRPr="00240DA6">
        <w:rPr>
          <w:lang w:val="en-US"/>
        </w:rPr>
        <w:t xml:space="preserve"> fanning </w:t>
      </w:r>
      <w:proofErr w:type="spellStart"/>
      <w:r w:rsidRPr="00240DA6">
        <w:rPr>
          <w:lang w:val="en-US"/>
        </w:rPr>
        <w:t>har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qanday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sohasida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ishlatilishi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mumkin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bo‘lgan</w:t>
      </w:r>
      <w:proofErr w:type="spellEnd"/>
      <w:r w:rsidRPr="00240DA6">
        <w:rPr>
          <w:lang w:val="en-US"/>
        </w:rPr>
        <w:t xml:space="preserve"> universal </w:t>
      </w:r>
      <w:proofErr w:type="spellStart"/>
      <w:r w:rsidRPr="00240DA6">
        <w:rPr>
          <w:lang w:val="en-US"/>
        </w:rPr>
        <w:t>vositalardir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Ular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orasida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kuzatuv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tahlil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sintez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induktsiya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deduktsiya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modellashtirish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sistemali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yondashuv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tarixiy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mantiqiy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tahlil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kabi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metodlar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mavjud</w:t>
      </w:r>
      <w:proofErr w:type="spellEnd"/>
      <w:r w:rsidRPr="00240DA6">
        <w:rPr>
          <w:lang w:val="en-US"/>
        </w:rPr>
        <w:t xml:space="preserve">. </w:t>
      </w:r>
      <w:proofErr w:type="spellStart"/>
      <w:r w:rsidRPr="00240DA6">
        <w:rPr>
          <w:lang w:val="en-US"/>
        </w:rPr>
        <w:t>Ayniqsa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eksperimental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statistik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usullar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zamonaviy</w:t>
      </w:r>
      <w:proofErr w:type="spellEnd"/>
      <w:r w:rsidRPr="00240DA6">
        <w:rPr>
          <w:lang w:val="en-US"/>
        </w:rPr>
        <w:t xml:space="preserve"> fan </w:t>
      </w:r>
      <w:proofErr w:type="spellStart"/>
      <w:r w:rsidRPr="00240DA6">
        <w:rPr>
          <w:lang w:val="en-US"/>
        </w:rPr>
        <w:t>uchun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muhim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ahamiyatga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ega</w:t>
      </w:r>
      <w:proofErr w:type="spellEnd"/>
      <w:r w:rsidRPr="00240DA6">
        <w:rPr>
          <w:lang w:val="en-US"/>
        </w:rPr>
        <w:t>.</w:t>
      </w:r>
    </w:p>
    <w:p w:rsidR="004F2F0C" w:rsidRDefault="00240DA6" w:rsidP="00240DA6">
      <w:proofErr w:type="spellStart"/>
      <w:r w:rsidRPr="00240DA6">
        <w:rPr>
          <w:lang w:val="en-US"/>
        </w:rPr>
        <w:t>Xulosa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qilib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aytganda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har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qanday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ilmiy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izlanish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puxta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nazariy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asos</w:t>
      </w:r>
      <w:proofErr w:type="spellEnd"/>
      <w:r w:rsidRPr="00240DA6">
        <w:rPr>
          <w:lang w:val="en-US"/>
        </w:rPr>
        <w:t xml:space="preserve">, </w:t>
      </w:r>
      <w:proofErr w:type="spellStart"/>
      <w:r w:rsidRPr="00240DA6">
        <w:rPr>
          <w:lang w:val="en-US"/>
        </w:rPr>
        <w:t>aniq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metodologik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yondashuv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va</w:t>
      </w:r>
      <w:proofErr w:type="spellEnd"/>
      <w:r w:rsidRPr="00240DA6">
        <w:rPr>
          <w:lang w:val="en-US"/>
        </w:rPr>
        <w:t xml:space="preserve"> </w:t>
      </w:r>
      <w:proofErr w:type="spellStart"/>
      <w:proofErr w:type="gramStart"/>
      <w:r w:rsidRPr="00240DA6">
        <w:rPr>
          <w:lang w:val="en-US"/>
        </w:rPr>
        <w:t>to‘</w:t>
      </w:r>
      <w:proofErr w:type="gramEnd"/>
      <w:r w:rsidRPr="00240DA6">
        <w:rPr>
          <w:lang w:val="en-US"/>
        </w:rPr>
        <w:t>g‘ri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tanlangan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tadqiqot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metodlariga</w:t>
      </w:r>
      <w:proofErr w:type="spellEnd"/>
      <w:r w:rsidRPr="00240DA6">
        <w:rPr>
          <w:lang w:val="en-US"/>
        </w:rPr>
        <w:t xml:space="preserve"> </w:t>
      </w:r>
      <w:proofErr w:type="spellStart"/>
      <w:r w:rsidRPr="00240DA6">
        <w:rPr>
          <w:lang w:val="en-US"/>
        </w:rPr>
        <w:t>tayanadi</w:t>
      </w:r>
      <w:proofErr w:type="spellEnd"/>
      <w:r w:rsidRPr="00240DA6">
        <w:rPr>
          <w:lang w:val="en-US"/>
        </w:rPr>
        <w:t xml:space="preserve">. </w:t>
      </w:r>
      <w:proofErr w:type="spellStart"/>
      <w:r>
        <w:t>Metodologik</w:t>
      </w:r>
      <w:proofErr w:type="spellEnd"/>
      <w:r>
        <w:t xml:space="preserve"> </w:t>
      </w:r>
      <w:proofErr w:type="spellStart"/>
      <w:r>
        <w:t>muammolarni</w:t>
      </w:r>
      <w:proofErr w:type="spellEnd"/>
      <w:r>
        <w:t xml:space="preserve"> </w:t>
      </w:r>
      <w:proofErr w:type="spellStart"/>
      <w:r>
        <w:t>anglash</w:t>
      </w:r>
      <w:proofErr w:type="spellEnd"/>
      <w:r>
        <w:t xml:space="preserve">, </w:t>
      </w:r>
      <w:proofErr w:type="spellStart"/>
      <w:r>
        <w:t>nazariya</w:t>
      </w:r>
      <w:proofErr w:type="spellEnd"/>
      <w:r>
        <w:t xml:space="preserve"> </w:t>
      </w:r>
      <w:proofErr w:type="spellStart"/>
      <w:r>
        <w:t>tuzilishini</w:t>
      </w:r>
      <w:proofErr w:type="spellEnd"/>
      <w:r>
        <w:t xml:space="preserve"> </w:t>
      </w:r>
      <w:proofErr w:type="spellStart"/>
      <w:r>
        <w:t>bilish</w:t>
      </w:r>
      <w:proofErr w:type="spellEnd"/>
      <w:r>
        <w:t xml:space="preserve">,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muammo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faraz</w:t>
      </w:r>
      <w:proofErr w:type="spellEnd"/>
      <w:r>
        <w:t xml:space="preserve"> </w:t>
      </w:r>
      <w:proofErr w:type="spellStart"/>
      <w:r>
        <w:t>o‘rtasidagi</w:t>
      </w:r>
      <w:proofErr w:type="spellEnd"/>
      <w:r>
        <w:t xml:space="preserve"> </w:t>
      </w:r>
      <w:proofErr w:type="spellStart"/>
      <w:r>
        <w:t>aloqani</w:t>
      </w:r>
      <w:proofErr w:type="spellEnd"/>
      <w:r>
        <w:t xml:space="preserve"> </w:t>
      </w:r>
      <w:proofErr w:type="spellStart"/>
      <w:r>
        <w:t>tushunish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olimning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tafakkurini</w:t>
      </w:r>
      <w:proofErr w:type="spellEnd"/>
      <w:r>
        <w:t xml:space="preserve"> </w:t>
      </w:r>
      <w:proofErr w:type="spellStart"/>
      <w:r>
        <w:t>shakllantiruv</w:t>
      </w:r>
      <w:bookmarkStart w:id="0" w:name="_GoBack"/>
      <w:bookmarkEnd w:id="0"/>
      <w:r>
        <w:t>chi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omillardir</w:t>
      </w:r>
      <w:proofErr w:type="spellEnd"/>
      <w:r>
        <w:t xml:space="preserve">. </w:t>
      </w:r>
      <w:proofErr w:type="spellStart"/>
      <w:r>
        <w:t>Ilm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yo‘lda</w:t>
      </w:r>
      <w:proofErr w:type="spellEnd"/>
      <w:r>
        <w:t xml:space="preserve"> </w:t>
      </w:r>
      <w:proofErr w:type="spellStart"/>
      <w:r>
        <w:t>haqiqatga</w:t>
      </w:r>
      <w:proofErr w:type="spellEnd"/>
      <w:r>
        <w:t xml:space="preserve"> </w:t>
      </w:r>
      <w:proofErr w:type="spellStart"/>
      <w:r>
        <w:t>yaqinlashuv</w:t>
      </w:r>
      <w:proofErr w:type="spellEnd"/>
      <w:r>
        <w:t xml:space="preserve">, </w:t>
      </w:r>
      <w:proofErr w:type="spellStart"/>
      <w:r>
        <w:t>izlanish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doimiy</w:t>
      </w:r>
      <w:proofErr w:type="spellEnd"/>
      <w:r>
        <w:t xml:space="preserve"> </w:t>
      </w:r>
      <w:proofErr w:type="spellStart"/>
      <w:r>
        <w:t>yangilanishdir</w:t>
      </w:r>
      <w:proofErr w:type="spellEnd"/>
      <w:r>
        <w:t>.</w:t>
      </w:r>
    </w:p>
    <w:sectPr w:rsidR="004F2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DA6"/>
    <w:rsid w:val="00240DA6"/>
    <w:rsid w:val="004F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5F5DD"/>
  <w15:chartTrackingRefBased/>
  <w15:docId w15:val="{E46EA583-B8DA-4D33-AC24-2D08B141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2025-05-06T20:07:00Z</dcterms:created>
  <dcterms:modified xsi:type="dcterms:W3CDTF">2025-05-06T20:09:00Z</dcterms:modified>
</cp:coreProperties>
</file>