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56573B" w14:textId="1517211A" w:rsidR="00D0362E" w:rsidRDefault="008F0D69">
      <w:pPr>
        <w:rPr>
          <w:lang w:val="es-ES"/>
        </w:rPr>
      </w:pPr>
      <w:r>
        <w:rPr>
          <w:lang w:val="es-ES"/>
        </w:rPr>
        <w:t>ABELSON SA</w:t>
      </w:r>
    </w:p>
    <w:p w14:paraId="335D9A58" w14:textId="5E4F0864" w:rsidR="008F0D69" w:rsidRDefault="008F0D69">
      <w:pPr>
        <w:rPr>
          <w:lang w:val="es-ES"/>
        </w:rPr>
      </w:pPr>
      <w:r>
        <w:rPr>
          <w:lang w:val="es-ES"/>
        </w:rPr>
        <w:t>CANOSIDER</w:t>
      </w:r>
    </w:p>
    <w:p w14:paraId="1901C01E" w14:textId="60775FA2" w:rsidR="008F0D69" w:rsidRPr="00203713" w:rsidRDefault="008F0D69">
      <w:pPr>
        <w:rPr>
          <w:lang w:val="es-ES"/>
        </w:rPr>
      </w:pPr>
      <w:r w:rsidRPr="00203713">
        <w:rPr>
          <w:lang w:val="es-ES"/>
        </w:rPr>
        <w:t xml:space="preserve">INDUSTRIAS SALADILLO </w:t>
      </w:r>
    </w:p>
    <w:p w14:paraId="11B59DFE" w14:textId="55DA5B71" w:rsidR="008F0D69" w:rsidRPr="00203713" w:rsidRDefault="008F0D69">
      <w:pPr>
        <w:rPr>
          <w:lang w:val="es-ES"/>
        </w:rPr>
      </w:pPr>
      <w:r w:rsidRPr="00203713">
        <w:rPr>
          <w:lang w:val="es-ES"/>
        </w:rPr>
        <w:t>GRUNDFOS</w:t>
      </w:r>
    </w:p>
    <w:p w14:paraId="34F2DEA2" w14:textId="34EB5056" w:rsidR="008F0D69" w:rsidRPr="008F0D69" w:rsidRDefault="008F0D69">
      <w:r w:rsidRPr="008F0D69">
        <w:t xml:space="preserve">INCEN SANIT </w:t>
      </w:r>
    </w:p>
    <w:p w14:paraId="4275C4B0" w14:textId="719D0C40" w:rsidR="008F0D69" w:rsidRDefault="008F0D69">
      <w:r w:rsidRPr="008F0D69">
        <w:t xml:space="preserve">EMF </w:t>
      </w:r>
    </w:p>
    <w:p w14:paraId="094D04EA" w14:textId="6AC2473E" w:rsidR="008F0D69" w:rsidRPr="008F0D69" w:rsidRDefault="008F0D69">
      <w:r>
        <w:t xml:space="preserve">BAIRESTRON </w:t>
      </w:r>
    </w:p>
    <w:p w14:paraId="356788B1" w14:textId="5F1577D2" w:rsidR="008F0D69" w:rsidRDefault="008F0D69">
      <w:r w:rsidRPr="008F0D69">
        <w:t xml:space="preserve">EFRAM ESIMET </w:t>
      </w:r>
    </w:p>
    <w:p w14:paraId="55A28FD3" w14:textId="781B8F76" w:rsidR="008F0D69" w:rsidRPr="008F0D69" w:rsidRDefault="008F0D69">
      <w:pPr>
        <w:rPr>
          <w:lang w:val="es-ES"/>
        </w:rPr>
      </w:pPr>
      <w:r w:rsidRPr="008F0D69">
        <w:rPr>
          <w:lang w:val="es-ES"/>
        </w:rPr>
        <w:t>TAM</w:t>
      </w:r>
      <w:r>
        <w:rPr>
          <w:lang w:val="es-ES"/>
        </w:rPr>
        <w:t xml:space="preserve">ECO </w:t>
      </w:r>
    </w:p>
    <w:p w14:paraId="1B1E1929" w14:textId="1327B66A" w:rsidR="008F0D69" w:rsidRPr="008F0D69" w:rsidRDefault="008F0D69">
      <w:pPr>
        <w:rPr>
          <w:lang w:val="es-ES"/>
        </w:rPr>
      </w:pPr>
      <w:r w:rsidRPr="008F0D69">
        <w:rPr>
          <w:lang w:val="es-ES"/>
        </w:rPr>
        <w:t xml:space="preserve">MELISAM </w:t>
      </w:r>
      <w:bookmarkStart w:id="0" w:name="_GoBack"/>
      <w:bookmarkEnd w:id="0"/>
    </w:p>
    <w:p w14:paraId="758DB2EE" w14:textId="216D99D0" w:rsidR="008F0D69" w:rsidRDefault="008F0D69">
      <w:pPr>
        <w:rPr>
          <w:lang w:val="es-ES"/>
        </w:rPr>
      </w:pPr>
      <w:r>
        <w:rPr>
          <w:lang w:val="es-ES"/>
        </w:rPr>
        <w:t>ABASTECIMIENTOS PLASTICOS</w:t>
      </w:r>
    </w:p>
    <w:p w14:paraId="04B29011" w14:textId="6295C67C" w:rsidR="008F0D69" w:rsidRDefault="008F0D69">
      <w:pPr>
        <w:rPr>
          <w:lang w:val="es-ES"/>
        </w:rPr>
      </w:pPr>
      <w:r>
        <w:rPr>
          <w:lang w:val="es-ES"/>
        </w:rPr>
        <w:t>ELECTRO PERBE</w:t>
      </w:r>
    </w:p>
    <w:p w14:paraId="26EC5D43" w14:textId="662A7157" w:rsidR="008F0D69" w:rsidRDefault="008F0D69">
      <w:pPr>
        <w:rPr>
          <w:lang w:val="es-ES"/>
        </w:rPr>
      </w:pPr>
      <w:r>
        <w:rPr>
          <w:lang w:val="es-ES"/>
        </w:rPr>
        <w:t xml:space="preserve">FAMIQ </w:t>
      </w:r>
    </w:p>
    <w:p w14:paraId="054B02BB" w14:textId="5E9CBEF7" w:rsidR="008F0D69" w:rsidRDefault="008F0D69">
      <w:pPr>
        <w:rPr>
          <w:lang w:val="es-ES"/>
        </w:rPr>
      </w:pPr>
      <w:r>
        <w:rPr>
          <w:lang w:val="es-ES"/>
        </w:rPr>
        <w:t>AMANCO WAVIM</w:t>
      </w:r>
    </w:p>
    <w:p w14:paraId="3E56DFE6" w14:textId="72DF49D4" w:rsidR="008F0D69" w:rsidRDefault="008F0D69">
      <w:pPr>
        <w:rPr>
          <w:lang w:val="es-ES"/>
        </w:rPr>
      </w:pPr>
      <w:r>
        <w:rPr>
          <w:lang w:val="es-ES"/>
        </w:rPr>
        <w:t xml:space="preserve">IRRIDELTA </w:t>
      </w:r>
    </w:p>
    <w:p w14:paraId="51F82E9E" w14:textId="3A34053E" w:rsidR="008F0D69" w:rsidRDefault="008F0D69">
      <w:pPr>
        <w:rPr>
          <w:lang w:val="es-ES"/>
        </w:rPr>
      </w:pPr>
      <w:r>
        <w:rPr>
          <w:lang w:val="es-ES"/>
        </w:rPr>
        <w:t>DE PILETAS SA</w:t>
      </w:r>
    </w:p>
    <w:p w14:paraId="78B9EEB1" w14:textId="127D422F" w:rsidR="008F0D69" w:rsidRDefault="008F0D69">
      <w:pPr>
        <w:rPr>
          <w:lang w:val="es-ES"/>
        </w:rPr>
      </w:pPr>
      <w:r>
        <w:rPr>
          <w:lang w:val="es-ES"/>
        </w:rPr>
        <w:t>STEL SA</w:t>
      </w:r>
    </w:p>
    <w:p w14:paraId="6A60CF67" w14:textId="349A04DC" w:rsidR="008F0D69" w:rsidRDefault="008F0D69">
      <w:pPr>
        <w:rPr>
          <w:lang w:val="es-ES"/>
        </w:rPr>
      </w:pPr>
      <w:r>
        <w:rPr>
          <w:lang w:val="es-ES"/>
        </w:rPr>
        <w:t>EEFE FIJACIONES</w:t>
      </w:r>
    </w:p>
    <w:p w14:paraId="0B36C094" w14:textId="77777777" w:rsidR="008F0D69" w:rsidRDefault="008F0D69">
      <w:pPr>
        <w:rPr>
          <w:lang w:val="es-ES"/>
        </w:rPr>
      </w:pPr>
    </w:p>
    <w:p w14:paraId="7B1FC582" w14:textId="4E51C7D9" w:rsidR="008F0D69" w:rsidRDefault="008F0D69">
      <w:pPr>
        <w:rPr>
          <w:lang w:val="es-ES"/>
        </w:rPr>
      </w:pPr>
      <w:r w:rsidRPr="008F0D69">
        <w:rPr>
          <w:noProof/>
        </w:rPr>
        <w:lastRenderedPageBreak/>
        <w:drawing>
          <wp:inline distT="0" distB="0" distL="0" distR="0" wp14:anchorId="470A0604" wp14:editId="1BCAFBDB">
            <wp:extent cx="5767754" cy="8074856"/>
            <wp:effectExtent l="0" t="0" r="444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1863" cy="808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7014" w14:textId="77777777" w:rsidR="0069725D" w:rsidRPr="0069725D" w:rsidRDefault="0069725D">
      <w:pPr>
        <w:rPr>
          <w:lang w:val="es-ES"/>
        </w:rPr>
      </w:pPr>
    </w:p>
    <w:sectPr w:rsidR="0069725D" w:rsidRPr="006972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3FD"/>
    <w:rsid w:val="00203713"/>
    <w:rsid w:val="0069725D"/>
    <w:rsid w:val="008F0D69"/>
    <w:rsid w:val="00B753FD"/>
    <w:rsid w:val="00D0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F8E48"/>
  <w15:chartTrackingRefBased/>
  <w15:docId w15:val="{20C1D0DA-0E8C-49A6-8435-41635CE2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Facundo Degiorgi</dc:creator>
  <cp:keywords/>
  <dc:description/>
  <cp:lastModifiedBy>Juan Facundo Degiorgi</cp:lastModifiedBy>
  <cp:revision>4</cp:revision>
  <dcterms:created xsi:type="dcterms:W3CDTF">2026-05-02T01:12:00Z</dcterms:created>
  <dcterms:modified xsi:type="dcterms:W3CDTF">2026-05-05T01:18:00Z</dcterms:modified>
</cp:coreProperties>
</file>