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6.wmf" ContentType="image/x-wmf"/>
  <Override PartName="/word/media/image4.png" ContentType="image/png"/>
  <Override PartName="/word/media/image3.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1.jpeg" ContentType="image/jpeg"/>
  <Override PartName="/word/media/image16.png" ContentType="image/png"/>
  <Override PartName="/word/media/image10.png" ContentType="image/png"/>
  <Override PartName="/word/media/image11.png" ContentType="image/png"/>
  <Override PartName="/word/media/image13.png" ContentType="image/png"/>
  <Override PartName="/word/media/image15.jpeg" ContentType="image/jpeg"/>
  <Override PartName="/word/media/image12.jpeg" ContentType="image/jpeg"/>
  <Override PartName="/word/media/image14.jpeg" ContentType="image/jpeg"/>
  <Override PartName="/word/document.xml" ContentType="application/vnd.openxmlformats-officedocument.wordprocessingml.document.main+xml"/>
  <Override PartName="/word/footer7.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ind w:hanging="0"/>
        <w:jc w:val="center"/>
        <w:rPr>
          <w:sz w:val="48"/>
          <w:szCs w:val="24"/>
        </w:rPr>
      </w:pPr>
      <w:r>
        <w:rPr>
          <w:sz w:val="48"/>
          <w:szCs w:val="24"/>
        </w:rPr>
        <w:drawing>
          <wp:anchor behindDoc="0" distT="0" distB="0" distL="133350" distR="114300" simplePos="0" locked="0" layoutInCell="1" allowOverlap="1" relativeHeight="3">
            <wp:simplePos x="0" y="0"/>
            <wp:positionH relativeFrom="column">
              <wp:posOffset>3839210</wp:posOffset>
            </wp:positionH>
            <wp:positionV relativeFrom="paragraph">
              <wp:posOffset>-183515</wp:posOffset>
            </wp:positionV>
            <wp:extent cx="1856740" cy="928370"/>
            <wp:effectExtent l="0" t="0" r="0" b="0"/>
            <wp:wrapNone/>
            <wp:docPr id="1" name="Imagem 65" descr="Logo E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65" descr="Logo Ecomp"/>
                    <pic:cNvPicPr>
                      <a:picLocks noChangeAspect="1" noChangeArrowheads="1"/>
                    </pic:cNvPicPr>
                  </pic:nvPicPr>
                  <pic:blipFill>
                    <a:blip r:embed="rId2"/>
                    <a:stretch>
                      <a:fillRect/>
                    </a:stretch>
                  </pic:blipFill>
                  <pic:spPr bwMode="auto">
                    <a:xfrm>
                      <a:off x="0" y="0"/>
                      <a:ext cx="1856740" cy="928370"/>
                    </a:xfrm>
                    <a:prstGeom prst="rect">
                      <a:avLst/>
                    </a:prstGeom>
                  </pic:spPr>
                </pic:pic>
              </a:graphicData>
            </a:graphic>
          </wp:anchor>
        </w:drawing>
        <w:drawing>
          <wp:anchor behindDoc="0" distT="0" distB="0" distL="133350" distR="117475" simplePos="0" locked="0" layoutInCell="1" allowOverlap="1" relativeHeight="4">
            <wp:simplePos x="0" y="0"/>
            <wp:positionH relativeFrom="column">
              <wp:posOffset>-140335</wp:posOffset>
            </wp:positionH>
            <wp:positionV relativeFrom="paragraph">
              <wp:posOffset>-5715</wp:posOffset>
            </wp:positionV>
            <wp:extent cx="1235075" cy="705485"/>
            <wp:effectExtent l="0" t="0" r="0" b="0"/>
            <wp:wrapNone/>
            <wp:docPr id="2" name="Imagem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85" descr=""/>
                    <pic:cNvPicPr>
                      <a:picLocks noChangeAspect="1" noChangeArrowheads="1"/>
                    </pic:cNvPicPr>
                  </pic:nvPicPr>
                  <pic:blipFill>
                    <a:blip r:embed="rId3"/>
                    <a:stretch>
                      <a:fillRect/>
                    </a:stretch>
                  </pic:blipFill>
                  <pic:spPr bwMode="auto">
                    <a:xfrm>
                      <a:off x="0" y="0"/>
                      <a:ext cx="1235075" cy="705485"/>
                    </a:xfrm>
                    <a:prstGeom prst="rect">
                      <a:avLst/>
                    </a:prstGeom>
                  </pic:spPr>
                </pic:pic>
              </a:graphicData>
            </a:graphic>
          </wp:anchor>
        </w:drawing>
      </w:r>
    </w:p>
    <w:p>
      <w:pPr>
        <w:pStyle w:val="Normal"/>
        <w:spacing w:lineRule="auto" w:line="240" w:before="0" w:after="0"/>
        <w:ind w:hanging="0"/>
        <w:jc w:val="center"/>
        <w:rPr>
          <w:sz w:val="48"/>
          <w:szCs w:val="24"/>
        </w:rPr>
      </w:pPr>
      <w:r>
        <w:rPr>
          <w:sz w:val="48"/>
          <w:szCs w:val="24"/>
        </w:rPr>
      </w:r>
    </w:p>
    <w:p>
      <w:pPr>
        <w:pStyle w:val="Normal"/>
        <w:spacing w:lineRule="auto" w:line="240" w:before="0" w:after="0"/>
        <w:ind w:hanging="0"/>
        <w:jc w:val="center"/>
        <w:rPr>
          <w:sz w:val="48"/>
          <w:szCs w:val="24"/>
        </w:rPr>
      </w:pPr>
      <w:r>
        <w:rPr>
          <w:sz w:val="48"/>
          <w:szCs w:val="24"/>
        </w:rPr>
      </w:r>
    </w:p>
    <w:p>
      <w:pPr>
        <w:pStyle w:val="Normal"/>
        <w:spacing w:lineRule="auto" w:line="240" w:before="0" w:after="0"/>
        <w:ind w:hanging="0"/>
        <w:jc w:val="center"/>
        <w:rPr>
          <w:sz w:val="48"/>
          <w:szCs w:val="24"/>
        </w:rPr>
      </w:pPr>
      <w:r>
        <w:rPr>
          <w:sz w:val="48"/>
          <w:szCs w:val="24"/>
        </w:rPr>
      </w:r>
    </w:p>
    <w:p>
      <w:pPr>
        <w:pStyle w:val="Normal"/>
        <w:spacing w:lineRule="auto" w:line="240" w:before="0" w:after="0"/>
        <w:ind w:hanging="0"/>
        <w:jc w:val="center"/>
        <w:rPr>
          <w:rFonts w:cs="Arial"/>
          <w:b/>
          <w:b/>
          <w:bCs/>
          <w:sz w:val="48"/>
          <w:szCs w:val="24"/>
        </w:rPr>
      </w:pPr>
      <w:r>
        <w:rPr>
          <w:rFonts w:cs="Arial"/>
          <w:b/>
          <w:bCs/>
          <w:sz w:val="48"/>
          <w:szCs w:val="24"/>
        </w:rPr>
        <w:t>Metodologia para extração de conhecimento em rede de computadores</w:t>
      </w:r>
    </w:p>
    <w:p>
      <w:pPr>
        <w:pStyle w:val="Normal"/>
        <w:spacing w:lineRule="auto" w:line="240" w:before="0" w:after="0"/>
        <w:ind w:hanging="0"/>
        <w:jc w:val="center"/>
        <w:rPr>
          <w:rFonts w:cs="Arial"/>
          <w:b/>
          <w:b/>
          <w:bCs/>
          <w:sz w:val="48"/>
          <w:szCs w:val="24"/>
        </w:rPr>
      </w:pPr>
      <w:r>
        <w:rPr>
          <w:rFonts w:cs="Arial"/>
          <w:b/>
          <w:bCs/>
          <w:sz w:val="48"/>
          <w:szCs w:val="24"/>
        </w:rPr>
      </w:r>
    </w:p>
    <w:p>
      <w:pPr>
        <w:pStyle w:val="Normal"/>
        <w:spacing w:lineRule="auto" w:line="240" w:before="0" w:after="0"/>
        <w:ind w:hanging="0"/>
        <w:jc w:val="center"/>
        <w:rPr>
          <w:rFonts w:cs="Arial"/>
          <w:b/>
          <w:b/>
          <w:bCs/>
          <w:sz w:val="48"/>
          <w:szCs w:val="24"/>
        </w:rPr>
      </w:pPr>
      <w:r>
        <w:rPr>
          <w:rFonts w:cs="Arial"/>
          <w:b/>
          <w:bCs/>
          <w:sz w:val="48"/>
          <w:szCs w:val="24"/>
        </w:rPr>
      </w:r>
    </w:p>
    <w:p>
      <w:pPr>
        <w:pStyle w:val="Normal"/>
        <w:spacing w:lineRule="auto" w:line="240" w:before="0" w:after="0"/>
        <w:ind w:hanging="0"/>
        <w:jc w:val="center"/>
        <w:rPr>
          <w:rFonts w:cs="Arial"/>
          <w:b/>
          <w:b/>
          <w:bCs/>
          <w:sz w:val="48"/>
          <w:szCs w:val="24"/>
        </w:rPr>
      </w:pPr>
      <w:r>
        <w:rPr>
          <w:rFonts w:cs="Arial"/>
          <w:b/>
          <w:bCs/>
          <w:sz w:val="48"/>
          <w:szCs w:val="24"/>
        </w:rPr>
      </w:r>
    </w:p>
    <w:p>
      <w:pPr>
        <w:pStyle w:val="Normal"/>
        <w:spacing w:lineRule="auto" w:line="240" w:before="0" w:after="0"/>
        <w:ind w:hanging="0"/>
        <w:jc w:val="center"/>
        <w:rPr>
          <w:rFonts w:cs="Arial"/>
          <w:b/>
          <w:b/>
          <w:bCs/>
          <w:sz w:val="36"/>
          <w:szCs w:val="24"/>
        </w:rPr>
      </w:pPr>
      <w:r>
        <w:rPr>
          <w:rFonts w:cs="Arial"/>
          <w:b/>
          <w:bCs/>
          <w:sz w:val="36"/>
          <w:szCs w:val="24"/>
        </w:rPr>
        <w:t>Trabalho de Conclusão de Curso</w:t>
      </w:r>
    </w:p>
    <w:p>
      <w:pPr>
        <w:pStyle w:val="Normal"/>
        <w:spacing w:lineRule="auto" w:line="240" w:before="0" w:after="0"/>
        <w:ind w:hanging="0"/>
        <w:jc w:val="center"/>
        <w:rPr>
          <w:rFonts w:cs="Arial"/>
          <w:b/>
          <w:b/>
          <w:bCs/>
          <w:sz w:val="36"/>
          <w:szCs w:val="24"/>
        </w:rPr>
      </w:pPr>
      <w:r>
        <w:rPr>
          <w:rFonts w:cs="Arial"/>
          <w:b/>
          <w:bCs/>
          <w:sz w:val="36"/>
          <w:szCs w:val="24"/>
        </w:rPr>
      </w:r>
    </w:p>
    <w:p>
      <w:pPr>
        <w:pStyle w:val="Normal"/>
        <w:spacing w:lineRule="auto" w:line="240" w:before="0" w:after="0"/>
        <w:ind w:hanging="0"/>
        <w:jc w:val="center"/>
        <w:rPr>
          <w:szCs w:val="24"/>
        </w:rPr>
      </w:pPr>
      <w:r>
        <w:rPr>
          <w:rFonts w:cs="Arial"/>
          <w:b/>
          <w:bCs/>
          <w:sz w:val="36"/>
          <w:szCs w:val="24"/>
        </w:rPr>
        <w:t>Engenharia da Computação</w:t>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rPr>
          <w:rFonts w:cs="Arial"/>
          <w:b/>
          <w:b/>
          <w:bCs/>
          <w:szCs w:val="24"/>
        </w:rPr>
      </w:pPr>
      <w:r>
        <w:rPr>
          <w:rFonts w:cs="Arial"/>
          <w:b/>
          <w:bCs/>
          <w:szCs w:val="24"/>
        </w:rPr>
        <w:t>Diogo Lopes da Silva</w:t>
      </w:r>
    </w:p>
    <w:p>
      <w:pPr>
        <w:pStyle w:val="Normal"/>
        <w:spacing w:lineRule="auto" w:line="240" w:before="0" w:after="0"/>
        <w:ind w:hanging="0"/>
        <w:rPr>
          <w:rFonts w:cs="Arial"/>
          <w:b/>
          <w:b/>
          <w:bCs/>
          <w:szCs w:val="24"/>
        </w:rPr>
      </w:pPr>
      <w:r>
        <w:rPr>
          <w:rFonts w:cs="Arial"/>
          <w:b/>
          <w:bCs/>
          <w:szCs w:val="24"/>
        </w:rPr>
        <w:t>Orientador: Edison de Queiroz Albuquerque</w:t>
      </w:r>
    </w:p>
    <w:p>
      <w:pPr>
        <w:pStyle w:val="Normal"/>
        <w:spacing w:lineRule="auto" w:line="240" w:before="0" w:after="0"/>
        <w:ind w:hanging="0"/>
        <w:rPr>
          <w:szCs w:val="24"/>
        </w:rPr>
      </w:pPr>
      <w:r>
        <w:rPr>
          <w:rFonts w:cs="Arial"/>
          <w:b/>
          <w:bCs/>
          <w:szCs w:val="24"/>
        </w:rPr>
        <w:t>Co-orientadora: Zuleika Tenório</w:t>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drawing>
          <wp:anchor behindDoc="0" distT="0" distB="0" distL="133350" distR="122555" simplePos="0" locked="0" layoutInCell="1" allowOverlap="1" relativeHeight="2">
            <wp:simplePos x="0" y="0"/>
            <wp:positionH relativeFrom="column">
              <wp:posOffset>2400300</wp:posOffset>
            </wp:positionH>
            <wp:positionV relativeFrom="page">
              <wp:posOffset>8329295</wp:posOffset>
            </wp:positionV>
            <wp:extent cx="582295" cy="941705"/>
            <wp:effectExtent l="0" t="0" r="0" b="0"/>
            <wp:wrapNone/>
            <wp:docPr id="3" name="Imagem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4" descr=""/>
                    <pic:cNvPicPr>
                      <a:picLocks noChangeAspect="1" noChangeArrowheads="1"/>
                    </pic:cNvPicPr>
                  </pic:nvPicPr>
                  <pic:blipFill>
                    <a:blip r:embed="rId4"/>
                    <a:stretch>
                      <a:fillRect/>
                    </a:stretch>
                  </pic:blipFill>
                  <pic:spPr bwMode="auto">
                    <a:xfrm>
                      <a:off x="0" y="0"/>
                      <a:ext cx="582295" cy="941705"/>
                    </a:xfrm>
                    <a:prstGeom prst="rect">
                      <a:avLst/>
                    </a:prstGeom>
                  </pic:spPr>
                </pic:pic>
              </a:graphicData>
            </a:graphic>
          </wp:anchor>
        </w:drawing>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sectPr>
          <w:headerReference w:type="default" r:id="rId5"/>
          <w:footerReference w:type="default" r:id="rId6"/>
          <w:type w:val="nextPage"/>
          <w:pgSz w:w="11906" w:h="16838"/>
          <w:pgMar w:left="1701" w:right="1134" w:header="624" w:top="1701" w:footer="720" w:bottom="1134" w:gutter="0"/>
          <w:pgNumType w:start="1" w:fmt="decimal"/>
          <w:formProt w:val="false"/>
          <w:textDirection w:val="lrTb"/>
          <w:docGrid w:type="default" w:linePitch="100" w:charSpace="0"/>
        </w:sectPr>
      </w:pPr>
    </w:p>
    <w:p>
      <w:pPr>
        <w:pStyle w:val="Normal"/>
        <w:spacing w:lineRule="auto" w:line="240" w:before="0" w:after="0"/>
        <w:ind w:hanging="0"/>
        <w:jc w:val="center"/>
        <w:rPr>
          <w:rFonts w:cs="Arial"/>
          <w:b/>
          <w:b/>
          <w:bCs/>
          <w:szCs w:val="24"/>
        </w:rPr>
      </w:pPr>
      <w:r>
        <w:rPr>
          <w:rFonts w:cs="Arial"/>
          <w:b/>
          <w:bCs/>
          <w:szCs w:val="24"/>
        </w:rPr>
      </w:r>
      <w:r>
        <w:br w:type="page"/>
      </w:r>
    </w:p>
    <w:p>
      <w:pPr>
        <w:pStyle w:val="Corpodetexto"/>
        <w:spacing w:lineRule="auto" w:line="240" w:before="0" w:after="0"/>
        <w:jc w:val="center"/>
        <w:rPr>
          <w:rFonts w:cs="Arial"/>
          <w:b/>
          <w:b/>
          <w:bCs/>
          <w:sz w:val="36"/>
          <w:szCs w:val="36"/>
        </w:rPr>
      </w:pPr>
      <w:r>
        <w:rPr>
          <w:rFonts w:cs="Arial"/>
          <w:b/>
          <w:bCs/>
          <w:sz w:val="36"/>
          <w:szCs w:val="36"/>
        </w:rPr>
        <w:t>Universidade de Pernambuco</w:t>
      </w:r>
    </w:p>
    <w:p>
      <w:pPr>
        <w:pStyle w:val="Normal"/>
        <w:spacing w:lineRule="auto" w:line="240" w:before="0" w:after="0"/>
        <w:ind w:hanging="0"/>
        <w:jc w:val="center"/>
        <w:rPr>
          <w:rFonts w:cs="Arial"/>
          <w:b/>
          <w:b/>
          <w:bCs/>
          <w:sz w:val="36"/>
          <w:szCs w:val="36"/>
        </w:rPr>
      </w:pPr>
      <w:r>
        <w:rPr>
          <w:rFonts w:cs="Arial"/>
          <w:b/>
          <w:bCs/>
          <w:sz w:val="36"/>
          <w:szCs w:val="36"/>
        </w:rPr>
        <w:t>Escola Politécnica de Pernambuco</w:t>
      </w:r>
    </w:p>
    <w:p>
      <w:pPr>
        <w:pStyle w:val="Normal"/>
        <w:spacing w:lineRule="auto" w:line="240" w:before="0" w:after="0"/>
        <w:ind w:hanging="0"/>
        <w:jc w:val="center"/>
        <w:rPr>
          <w:rFonts w:cs="Arial"/>
          <w:b/>
          <w:b/>
          <w:bCs/>
          <w:sz w:val="36"/>
          <w:szCs w:val="36"/>
        </w:rPr>
      </w:pPr>
      <w:r>
        <w:rPr>
          <w:rFonts w:cs="Arial"/>
          <w:b/>
          <w:bCs/>
          <w:sz w:val="36"/>
          <w:szCs w:val="36"/>
        </w:rPr>
        <w:t>Graduação em Engenharia de Computação</w:t>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 w:val="48"/>
          <w:szCs w:val="24"/>
        </w:rPr>
      </w:pPr>
      <w:r>
        <w:rPr>
          <w:rFonts w:cs="Arial"/>
          <w:b/>
          <w:bCs/>
          <w:sz w:val="48"/>
          <w:szCs w:val="24"/>
        </w:rPr>
        <w:t>Diogo Lopes da Silva</w:t>
      </w:r>
    </w:p>
    <w:p>
      <w:pPr>
        <w:pStyle w:val="Normal"/>
        <w:spacing w:lineRule="auto" w:line="240" w:before="0" w:after="0"/>
        <w:ind w:hanging="0"/>
        <w:jc w:val="center"/>
        <w:rPr>
          <w:sz w:val="48"/>
          <w:szCs w:val="24"/>
        </w:rPr>
      </w:pPr>
      <w:r>
        <w:rPr>
          <w:sz w:val="48"/>
          <w:szCs w:val="24"/>
        </w:rPr>
      </w:r>
    </w:p>
    <w:p>
      <w:pPr>
        <w:pStyle w:val="Normal"/>
        <w:spacing w:lineRule="auto" w:line="240" w:before="0" w:after="0"/>
        <w:ind w:hanging="0"/>
        <w:jc w:val="center"/>
        <w:rPr>
          <w:sz w:val="48"/>
          <w:szCs w:val="24"/>
        </w:rPr>
      </w:pPr>
      <w:r>
        <w:rPr>
          <w:sz w:val="48"/>
          <w:szCs w:val="24"/>
        </w:rPr>
      </w:r>
    </w:p>
    <w:p>
      <w:pPr>
        <w:pStyle w:val="Normal"/>
        <w:spacing w:lineRule="auto" w:line="240" w:before="0" w:after="0"/>
        <w:ind w:hanging="0"/>
        <w:jc w:val="center"/>
        <w:rPr>
          <w:sz w:val="48"/>
          <w:szCs w:val="24"/>
        </w:rPr>
      </w:pPr>
      <w:r>
        <w:rPr>
          <w:sz w:val="48"/>
          <w:szCs w:val="24"/>
        </w:rPr>
      </w:r>
    </w:p>
    <w:p>
      <w:pPr>
        <w:pStyle w:val="Normal"/>
        <w:spacing w:lineRule="auto" w:line="240" w:before="0" w:after="0"/>
        <w:ind w:hanging="0"/>
        <w:jc w:val="center"/>
        <w:rPr>
          <w:rFonts w:cs="Arial"/>
          <w:b/>
          <w:b/>
          <w:bCs/>
          <w:sz w:val="48"/>
          <w:szCs w:val="24"/>
        </w:rPr>
      </w:pPr>
      <w:r>
        <w:rPr>
          <w:rFonts w:cs="Arial"/>
          <w:b/>
          <w:bCs/>
          <w:sz w:val="48"/>
          <w:szCs w:val="24"/>
        </w:rPr>
        <w:t>Metodologia para extração de conhecimento em rede de computadores</w:t>
      </w:r>
    </w:p>
    <w:p>
      <w:pPr>
        <w:pStyle w:val="Normal"/>
        <w:spacing w:lineRule="auto" w:line="240" w:before="0" w:after="0"/>
        <w:ind w:hanging="0"/>
        <w:jc w:val="center"/>
        <w:rPr>
          <w:rFonts w:cs="Arial"/>
          <w:b/>
          <w:b/>
          <w:bCs/>
          <w:sz w:val="48"/>
          <w:szCs w:val="24"/>
        </w:rPr>
      </w:pPr>
      <w:r>
        <w:rPr>
          <w:rFonts w:cs="Arial"/>
          <w:b/>
          <w:bCs/>
          <w:sz w:val="48"/>
          <w:szCs w:val="24"/>
        </w:rPr>
      </w:r>
    </w:p>
    <w:p>
      <w:pPr>
        <w:pStyle w:val="Normal"/>
        <w:spacing w:lineRule="auto" w:line="240" w:before="0" w:after="0"/>
        <w:ind w:hanging="0"/>
        <w:jc w:val="center"/>
        <w:rPr>
          <w:rFonts w:cs="Arial"/>
          <w:b/>
          <w:b/>
          <w:bCs/>
          <w:sz w:val="48"/>
          <w:szCs w:val="24"/>
        </w:rPr>
      </w:pPr>
      <w:r>
        <w:rPr>
          <w:rFonts w:cs="Arial"/>
          <w:b/>
          <w:bCs/>
          <w:sz w:val="48"/>
          <w:szCs w:val="24"/>
        </w:rPr>
      </w:r>
    </w:p>
    <w:p>
      <w:pPr>
        <w:pStyle w:val="Normal"/>
        <w:spacing w:lineRule="auto" w:line="240" w:before="0" w:after="0"/>
        <w:ind w:hanging="0"/>
        <w:jc w:val="center"/>
        <w:rPr>
          <w:rFonts w:cs="Arial"/>
          <w:b/>
          <w:b/>
          <w:bCs/>
          <w:sz w:val="48"/>
          <w:szCs w:val="24"/>
        </w:rPr>
      </w:pPr>
      <w:r>
        <w:rPr>
          <w:rFonts w:cs="Arial"/>
          <w:b/>
          <w:bCs/>
          <w:sz w:val="48"/>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szCs w:val="24"/>
        </w:rPr>
      </w:pPr>
      <w:r>
        <w:rPr>
          <w:rFonts w:cs="Arial"/>
          <w:szCs w:val="24"/>
        </w:rPr>
        <w:t>Monografia apresentada como requisito parcial para obtenção do diploma de Bacharel em Engenharia de Computação pela Escola Politécnica de Pernambuco – Universidade de Pernambuco.</w:t>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t>Recife, Junho de  2011.</w:t>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rPr>
          <w:rFonts w:cs="Arial"/>
          <w:b/>
          <w:b/>
          <w:bCs/>
          <w:szCs w:val="24"/>
        </w:rPr>
      </w:pPr>
      <w:r>
        <w:rPr>
          <w:rFonts w:cs="Arial"/>
          <w:b/>
          <w:bCs/>
          <w:szCs w:val="24"/>
        </w:rPr>
      </w:r>
      <w:r>
        <w:br w:type="page"/>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t>De acordo</w:t>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t>Recife</w:t>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t>____/___________/_____</w:t>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rPr>
          <w:rFonts w:cs="Arial"/>
          <w:b/>
          <w:b/>
          <w:bCs/>
          <w:szCs w:val="24"/>
        </w:rPr>
      </w:pPr>
      <w:r>
        <w:rPr>
          <w:rFonts w:cs="Arial"/>
          <w:b/>
          <w:bCs/>
          <w:szCs w:val="24"/>
        </w:rPr>
      </w:r>
    </w:p>
    <w:p>
      <w:pPr>
        <w:pStyle w:val="Normal"/>
        <w:spacing w:lineRule="auto" w:line="240" w:before="0" w:after="0"/>
        <w:ind w:hanging="0"/>
        <w:rPr>
          <w:rFonts w:cs="Arial"/>
          <w:b/>
          <w:b/>
          <w:bCs/>
          <w:szCs w:val="24"/>
        </w:rPr>
      </w:pPr>
      <w:r>
        <w:rPr>
          <w:rFonts w:cs="Arial"/>
          <w:b/>
          <w:bCs/>
          <w:szCs w:val="24"/>
        </w:rPr>
      </w:r>
    </w:p>
    <w:p>
      <w:pPr>
        <w:pStyle w:val="Normal"/>
        <w:spacing w:lineRule="auto" w:line="240" w:before="0" w:after="0"/>
        <w:ind w:hanging="0"/>
        <w:rPr>
          <w:rFonts w:cs="Arial"/>
          <w:b/>
          <w:b/>
          <w:bCs/>
          <w:szCs w:val="24"/>
        </w:rPr>
      </w:pPr>
      <w:r>
        <w:rPr>
          <w:rFonts w:cs="Arial"/>
          <w:b/>
          <w:bCs/>
          <w:szCs w:val="24"/>
        </w:rPr>
        <w:t>_____________________________________</w:t>
      </w:r>
    </w:p>
    <w:p>
      <w:pPr>
        <w:pStyle w:val="Normal"/>
        <w:spacing w:lineRule="auto" w:line="240" w:before="0" w:after="0"/>
        <w:ind w:hanging="0"/>
        <w:rPr>
          <w:rFonts w:cs="Arial"/>
          <w:b/>
          <w:b/>
          <w:bCs/>
          <w:szCs w:val="24"/>
        </w:rPr>
      </w:pPr>
      <w:r>
        <w:rPr>
          <w:rFonts w:cs="Arial"/>
          <w:b/>
          <w:bCs/>
          <w:szCs w:val="24"/>
        </w:rPr>
        <w:t>Orientador da Monografia</w:t>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p>
    <w:p>
      <w:pPr>
        <w:pStyle w:val="Normal"/>
        <w:spacing w:lineRule="auto" w:line="240" w:before="0" w:after="0"/>
        <w:ind w:hanging="0"/>
        <w:jc w:val="center"/>
        <w:rPr>
          <w:rFonts w:cs="Arial"/>
          <w:b/>
          <w:b/>
          <w:bCs/>
          <w:szCs w:val="24"/>
        </w:rPr>
      </w:pPr>
      <w:r>
        <w:rPr>
          <w:rFonts w:cs="Arial"/>
          <w:b/>
          <w:bCs/>
          <w:szCs w:val="24"/>
        </w:rPr>
      </w:r>
      <w:r>
        <w:br w:type="page"/>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left"/>
        <w:rPr>
          <w:rFonts w:cs="Arial"/>
          <w:b/>
          <w:b/>
          <w:bCs/>
          <w:szCs w:val="24"/>
        </w:rPr>
      </w:pPr>
      <w:r>
        <w:rPr>
          <w:rFonts w:cs="Arial"/>
          <w:b/>
          <w:bCs/>
          <w:szCs w:val="24"/>
        </w:rPr>
      </w:r>
    </w:p>
    <w:p>
      <w:pPr>
        <w:pStyle w:val="Normal"/>
        <w:spacing w:lineRule="auto" w:line="240" w:before="0" w:after="0"/>
        <w:ind w:hanging="0"/>
        <w:jc w:val="right"/>
        <w:rPr>
          <w:rFonts w:cs="Arial"/>
          <w:bCs/>
          <w:i/>
          <w:i/>
          <w:szCs w:val="24"/>
        </w:rPr>
      </w:pPr>
      <w:r>
        <w:rPr>
          <w:rFonts w:cs="Arial"/>
          <w:bCs/>
          <w:i/>
          <w:szCs w:val="24"/>
        </w:rPr>
        <w:t>Dedico à minha mãe Carmen.</w:t>
      </w:r>
      <w:r>
        <w:br w:type="page"/>
      </w:r>
    </w:p>
    <w:p>
      <w:pPr>
        <w:pStyle w:val="Normal"/>
        <w:spacing w:lineRule="auto" w:line="240"/>
        <w:ind w:hanging="0"/>
        <w:rPr>
          <w:b/>
          <w:b/>
          <w:sz w:val="52"/>
          <w:szCs w:val="52"/>
        </w:rPr>
      </w:pPr>
      <w:r>
        <w:rPr>
          <w:b/>
          <w:sz w:val="52"/>
          <w:szCs w:val="52"/>
        </w:rPr>
        <w:t>Agradecimentos</w:t>
      </w:r>
    </w:p>
    <w:p>
      <w:pPr>
        <w:pStyle w:val="Normal"/>
        <w:jc w:val="left"/>
        <w:rPr>
          <w:szCs w:val="24"/>
        </w:rPr>
      </w:pPr>
      <w:r>
        <w:rPr>
          <w:szCs w:val="24"/>
        </w:rPr>
        <w:t>Primeiramente agradeço a Deus porque sei quem sem ele não teria forças para prosseguir diante de tantas adversidades da vida.</w:t>
      </w:r>
    </w:p>
    <w:p>
      <w:pPr>
        <w:pStyle w:val="Normal"/>
        <w:jc w:val="left"/>
        <w:rPr>
          <w:szCs w:val="24"/>
        </w:rPr>
      </w:pPr>
      <w:r>
        <w:rPr>
          <w:szCs w:val="24"/>
        </w:rPr>
        <w:t xml:space="preserve">Também quero agradecer à minha mãe, Carmen, por todos os princípios e valores, e por sempre ter me apoiado para a conclusão da minha graduação.  Em especial a minha amada avó materna, Isabel – in memória, por sempre ter acreditado em mim, por todos os conselhos e por ser um exemplo de vida a ser seguido.  Ao meu irmão por sempre torcer por mim. Também agradeço à minha madrinha, Vânia, por me encorajar sempre a terminar minha graduação, e, por acreditar num sonho chamado educação e por saber como ninguém que a educação pode verdadeiramente transformar as vidas das pessoas. </w:t>
      </w:r>
    </w:p>
    <w:p>
      <w:pPr>
        <w:pStyle w:val="Normal"/>
        <w:jc w:val="left"/>
        <w:rPr>
          <w:szCs w:val="24"/>
        </w:rPr>
      </w:pPr>
      <w:r>
        <w:rPr>
          <w:szCs w:val="24"/>
        </w:rPr>
        <w:t>Agradeço à minha esposa, Márcia, por estar ao meu lado a todo o momento e por sonhar junto comigo. À minha filha, Fernanda, ser a luz que me guia</w:t>
      </w:r>
    </w:p>
    <w:p>
      <w:pPr>
        <w:pStyle w:val="Normal"/>
        <w:jc w:val="left"/>
        <w:rPr>
          <w:szCs w:val="24"/>
        </w:rPr>
      </w:pPr>
      <w:r>
        <w:rPr>
          <w:szCs w:val="24"/>
        </w:rPr>
        <w:t>.Agradeço aos professores do Curso de Engenharia da Computação, que certamente contribuíram para minha formação profissional e pessoal.</w:t>
      </w:r>
    </w:p>
    <w:p>
      <w:pPr>
        <w:pStyle w:val="Normal"/>
        <w:jc w:val="left"/>
        <w:rPr>
          <w:szCs w:val="24"/>
        </w:rPr>
      </w:pPr>
      <w:r>
        <w:rPr>
          <w:szCs w:val="24"/>
        </w:rPr>
        <w:t xml:space="preserve">À minha chefa, Zuleika, e meu colega de equipe, Fernando Antônio, por me incentivarem a crescer profissionalmente e acreditarem no meu potencial como profissional. </w:t>
      </w:r>
    </w:p>
    <w:p>
      <w:pPr>
        <w:pStyle w:val="Normal"/>
        <w:jc w:val="left"/>
        <w:rPr>
          <w:szCs w:val="24"/>
        </w:rPr>
      </w:pPr>
      <w:r>
        <w:rPr>
          <w:szCs w:val="24"/>
        </w:rPr>
        <w:t xml:space="preserve">Também agradeço aos meus colegas de turma em especial Cristiano, Emanuel, Hiroshi e Marcos pelos esforços realizados para execução dos infinitos projetos da POLI.  </w:t>
      </w:r>
      <w:r>
        <w:br w:type="page"/>
      </w:r>
    </w:p>
    <w:p>
      <w:pPr>
        <w:pStyle w:val="Normal"/>
        <w:ind w:left="708" w:firstLine="709"/>
        <w:rPr>
          <w:b/>
          <w:b/>
          <w:sz w:val="52"/>
          <w:szCs w:val="52"/>
        </w:rPr>
      </w:pPr>
      <w:r>
        <w:rPr>
          <w:b/>
          <w:sz w:val="52"/>
          <w:szCs w:val="52"/>
        </w:rPr>
        <w:t>Resumo</w:t>
      </w:r>
    </w:p>
    <w:p>
      <w:pPr>
        <w:pStyle w:val="Normal"/>
        <w:ind w:hanging="0"/>
        <w:rPr/>
      </w:pPr>
      <w:r>
        <w:rPr/>
        <w:t>Este trabalho tem como objetivo apresentar um método de identificação e classificação utilizando o algoritmo de Árvores de decisão para classificação de tráfego de rede gerado por aplicações P2P(</w:t>
      </w:r>
      <w:r>
        <w:rPr>
          <w:i/>
        </w:rPr>
        <w:t>Peer to Peer</w:t>
      </w:r>
      <w:r>
        <w:rPr/>
        <w:t xml:space="preserve">), por exemplo. Desta forma, utilizando o algoritmo de Árvores de Decisão J48, que é uma técnica de classificação muito usada, será possível </w:t>
      </w:r>
      <w:r>
        <w:rPr>
          <w:color w:val="000000"/>
        </w:rPr>
        <w:t>apresentar a utilização de um algoritmo usado em</w:t>
      </w:r>
      <w:r>
        <w:rPr>
          <w:color w:val="FF0000"/>
        </w:rPr>
        <w:t xml:space="preserve"> </w:t>
      </w:r>
      <w:r>
        <w:rPr/>
        <w:t>aprendizagem de máquina e mineração de dados, na resolução de problemas de identificação de tráfego nas redes atualmente, para isto, neste trabalho será apresentada uma ferramenta de captura de tráfego que possibilitará a geração de bases de dados utilizadas pelo algoritmo de mineração de dados.</w:t>
      </w:r>
      <w:r>
        <w:br w:type="page"/>
      </w:r>
    </w:p>
    <w:p>
      <w:pPr>
        <w:pStyle w:val="Normal"/>
        <w:rPr>
          <w:b/>
          <w:b/>
          <w:sz w:val="52"/>
          <w:szCs w:val="52"/>
        </w:rPr>
      </w:pPr>
      <w:r>
        <w:rPr>
          <w:b/>
          <w:sz w:val="52"/>
          <w:szCs w:val="52"/>
        </w:rPr>
        <w:t>Abstract</w:t>
      </w:r>
    </w:p>
    <w:p>
      <w:pPr>
        <w:pStyle w:val="Normal"/>
        <w:spacing w:before="0" w:after="0"/>
        <w:ind w:firstLine="708"/>
        <w:rPr>
          <w:rFonts w:cs="Arial"/>
          <w:szCs w:val="24"/>
        </w:rPr>
      </w:pPr>
      <w:r>
        <w:rPr>
          <w:rFonts w:cs="Arial"/>
          <w:szCs w:val="24"/>
        </w:rPr>
        <w:t>This work aims to present a method of identification and classification algorithm using decision trees for classification of network traffic generated by P2P (Peer to Peer), for example. Thus, using the Decision Trees algorithm J48, which is a widely used classification technique, will be possible use of an algorithm used in machine learning and data mining, in solving identification problems in traffic networks currently For this, this work presents a tool to capture traffic that allow for the generation of databases used by the algorithm of data mining.</w:t>
      </w:r>
      <w:r>
        <w:br w:type="page"/>
      </w:r>
    </w:p>
    <w:p>
      <w:pPr>
        <w:pStyle w:val="Normal"/>
        <w:ind w:hanging="0"/>
        <w:rPr>
          <w:b/>
          <w:b/>
          <w:sz w:val="52"/>
          <w:szCs w:val="52"/>
        </w:rPr>
      </w:pPr>
      <w:r>
        <w:rPr>
          <w:b/>
          <w:sz w:val="52"/>
          <w:szCs w:val="52"/>
        </w:rPr>
        <w:t>Sumário</w:t>
      </w:r>
    </w:p>
    <w:p>
      <w:pPr>
        <w:pStyle w:val="Normal"/>
        <w:rPr/>
      </w:pPr>
      <w:r>
        <w:rPr/>
      </w:r>
    </w:p>
    <w:sdt>
      <w:sdtPr>
        <w:docPartObj>
          <w:docPartGallery w:val="Table of Contents"/>
          <w:docPartUnique w:val="true"/>
        </w:docPartObj>
        <w:id w:val="262932062"/>
      </w:sdtPr>
      <w:sdtContent>
        <w:p>
          <w:pPr>
            <w:pStyle w:val="TOCHeading"/>
            <w:rPr/>
          </w:pPr>
          <w:r>
            <w:rPr>
              <w:color w:val="000000" w:themeColor="text1"/>
            </w:rPr>
            <w:t>Sumário</w:t>
          </w:r>
        </w:p>
        <w:p>
          <w:pPr>
            <w:pStyle w:val="Sumrio1"/>
            <w:rPr>
              <w:rFonts w:ascii="Calibri" w:hAnsi="Calibri" w:eastAsia="" w:cs="" w:asciiTheme="minorHAnsi" w:cstheme="minorBidi" w:eastAsiaTheme="minorEastAsia" w:hAnsiTheme="minorHAnsi"/>
              <w:b w:val="false"/>
              <w:b w:val="false"/>
              <w:color w:val="00000A"/>
              <w:sz w:val="22"/>
              <w:szCs w:val="22"/>
            </w:rPr>
          </w:pPr>
          <w:r>
            <w:fldChar w:fldCharType="begin"/>
          </w:r>
          <w:r>
            <w:rPr>
              <w:webHidden/>
              <w:rStyle w:val="Vnculodendice"/>
            </w:rPr>
            <w:instrText> TOC \z \o "1-3" \u \h</w:instrText>
          </w:r>
          <w:r>
            <w:rPr>
              <w:webHidden/>
              <w:rStyle w:val="Vnculodendice"/>
            </w:rPr>
            <w:fldChar w:fldCharType="separate"/>
          </w:r>
          <w:hyperlink w:anchor="_Toc296867800">
            <w:r>
              <w:rPr>
                <w:webHidden/>
                <w:rStyle w:val="Vnculodendice"/>
              </w:rPr>
              <w:t>1</w:t>
            </w:r>
            <w:r>
              <w:rPr>
                <w:rStyle w:val="Vnculodendice"/>
                <w:rFonts w:eastAsia="" w:cs="" w:ascii="Calibri" w:hAnsi="Calibri" w:asciiTheme="minorHAnsi" w:cstheme="minorBidi" w:eastAsiaTheme="minorEastAsia" w:hAnsiTheme="minorHAnsi"/>
                <w:b w:val="false"/>
                <w:color w:val="00000A"/>
                <w:sz w:val="22"/>
                <w:szCs w:val="22"/>
              </w:rPr>
              <w:tab/>
            </w:r>
            <w:r>
              <w:rPr>
                <w:rStyle w:val="Vnculodendice"/>
              </w:rPr>
              <w:t>Introdução</w:t>
            </w:r>
            <w:r>
              <w:rPr>
                <w:webHidden/>
              </w:rPr>
              <w:fldChar w:fldCharType="begin"/>
            </w:r>
            <w:r>
              <w:rPr>
                <w:webHidden/>
              </w:rPr>
              <w:instrText>PAGEREF _Toc296867800 \h</w:instrText>
            </w:r>
            <w:r>
              <w:rPr>
                <w:webHidden/>
              </w:rPr>
              <w:fldChar w:fldCharType="separate"/>
            </w:r>
            <w:r>
              <w:rPr>
                <w:rStyle w:val="Vnculodendice"/>
                <w:vanish w:val="false"/>
              </w:rPr>
              <w:tab/>
              <w:t>1</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01">
            <w:r>
              <w:rPr>
                <w:webHidden/>
                <w:rStyle w:val="Vnculodendice"/>
                <w:rFonts w:cs="Arial"/>
                <w:w w:val="100"/>
              </w:rPr>
              <w:t>1.1</w:t>
            </w:r>
            <w:r>
              <w:rPr>
                <w:rStyle w:val="Vnculodendice"/>
                <w:rFonts w:eastAsia="" w:cs="" w:ascii="Calibri" w:hAnsi="Calibri" w:asciiTheme="minorHAnsi" w:cstheme="minorBidi" w:eastAsiaTheme="minorEastAsia" w:hAnsiTheme="minorHAnsi"/>
                <w:sz w:val="22"/>
                <w:szCs w:val="22"/>
              </w:rPr>
              <w:tab/>
            </w:r>
            <w:r>
              <w:rPr>
                <w:rStyle w:val="Vnculodendice"/>
              </w:rPr>
              <w:t>Formulação do Problema</w:t>
            </w:r>
            <w:r>
              <w:rPr>
                <w:webHidden/>
              </w:rPr>
              <w:fldChar w:fldCharType="begin"/>
            </w:r>
            <w:r>
              <w:rPr>
                <w:webHidden/>
              </w:rPr>
              <w:instrText>PAGEREF _Toc296867801 \h</w:instrText>
            </w:r>
            <w:r>
              <w:rPr>
                <w:webHidden/>
              </w:rPr>
              <w:fldChar w:fldCharType="separate"/>
            </w:r>
            <w:r>
              <w:rPr>
                <w:rStyle w:val="Vnculodendice"/>
                <w:vanish w:val="false"/>
              </w:rPr>
              <w:tab/>
              <w:t>2</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04">
            <w:r>
              <w:rPr>
                <w:webHidden/>
                <w:rStyle w:val="Vnculodendice"/>
                <w:rFonts w:cs="Arial"/>
                <w:w w:val="100"/>
              </w:rPr>
              <w:t>1.2</w:t>
            </w:r>
            <w:r>
              <w:rPr>
                <w:rStyle w:val="Vnculodendice"/>
                <w:rFonts w:eastAsia="" w:cs="" w:ascii="Calibri" w:hAnsi="Calibri" w:asciiTheme="minorHAnsi" w:cstheme="minorBidi" w:eastAsiaTheme="minorEastAsia" w:hAnsiTheme="minorHAnsi"/>
                <w:sz w:val="22"/>
                <w:szCs w:val="22"/>
              </w:rPr>
              <w:tab/>
            </w:r>
            <w:r>
              <w:rPr>
                <w:rStyle w:val="Vnculodendice"/>
              </w:rPr>
              <w:t>Motivação</w:t>
            </w:r>
            <w:r>
              <w:rPr>
                <w:webHidden/>
              </w:rPr>
              <w:fldChar w:fldCharType="begin"/>
            </w:r>
            <w:r>
              <w:rPr>
                <w:webHidden/>
              </w:rPr>
              <w:instrText>PAGEREF _Toc296867804 \h</w:instrText>
            </w:r>
            <w:r>
              <w:rPr>
                <w:webHidden/>
              </w:rPr>
              <w:fldChar w:fldCharType="separate"/>
            </w:r>
            <w:r>
              <w:rPr>
                <w:rStyle w:val="Vnculodendice"/>
                <w:vanish w:val="false"/>
              </w:rPr>
              <w:tab/>
              <w:t>4</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06">
            <w:r>
              <w:rPr>
                <w:webHidden/>
                <w:rStyle w:val="Vnculodendice"/>
                <w:rFonts w:cs="Arial"/>
                <w:w w:val="100"/>
              </w:rPr>
              <w:t>1.3</w:t>
            </w:r>
            <w:r>
              <w:rPr>
                <w:rStyle w:val="Vnculodendice"/>
                <w:rFonts w:eastAsia="" w:cs="" w:ascii="Calibri" w:hAnsi="Calibri" w:asciiTheme="minorHAnsi" w:cstheme="minorBidi" w:eastAsiaTheme="minorEastAsia" w:hAnsiTheme="minorHAnsi"/>
                <w:sz w:val="22"/>
                <w:szCs w:val="22"/>
              </w:rPr>
              <w:tab/>
            </w:r>
            <w:r>
              <w:rPr>
                <w:rStyle w:val="Vnculodendice"/>
              </w:rPr>
              <w:t>Estrutura da monografia</w:t>
            </w:r>
            <w:r>
              <w:rPr>
                <w:webHidden/>
              </w:rPr>
              <w:fldChar w:fldCharType="begin"/>
            </w:r>
            <w:r>
              <w:rPr>
                <w:webHidden/>
              </w:rPr>
              <w:instrText>PAGEREF _Toc296867806 \h</w:instrText>
            </w:r>
            <w:r>
              <w:rPr>
                <w:webHidden/>
              </w:rPr>
              <w:fldChar w:fldCharType="separate"/>
            </w:r>
            <w:r>
              <w:rPr>
                <w:rStyle w:val="Vnculodendice"/>
                <w:vanish w:val="false"/>
              </w:rPr>
              <w:tab/>
              <w:t>8</w:t>
            </w:r>
            <w:r>
              <w:rPr>
                <w:webHidden/>
              </w:rPr>
              <w:fldChar w:fldCharType="end"/>
            </w:r>
          </w:hyperlink>
        </w:p>
        <w:p>
          <w:pPr>
            <w:pStyle w:val="Sumrio1"/>
            <w:rPr>
              <w:rFonts w:ascii="Calibri" w:hAnsi="Calibri" w:eastAsia="" w:cs="" w:asciiTheme="minorHAnsi" w:cstheme="minorBidi" w:eastAsiaTheme="minorEastAsia" w:hAnsiTheme="minorHAnsi"/>
              <w:b w:val="false"/>
              <w:b w:val="false"/>
              <w:color w:val="00000A"/>
              <w:sz w:val="22"/>
              <w:szCs w:val="22"/>
            </w:rPr>
          </w:pPr>
          <w:hyperlink w:anchor="_Toc296867807">
            <w:r>
              <w:rPr>
                <w:webHidden/>
                <w:rStyle w:val="Vnculodendice"/>
              </w:rPr>
              <w:t>2</w:t>
            </w:r>
            <w:r>
              <w:rPr>
                <w:rStyle w:val="Vnculodendice"/>
                <w:rFonts w:eastAsia="" w:cs="" w:ascii="Calibri" w:hAnsi="Calibri" w:asciiTheme="minorHAnsi" w:cstheme="minorBidi" w:eastAsiaTheme="minorEastAsia" w:hAnsiTheme="minorHAnsi"/>
                <w:b w:val="false"/>
                <w:color w:val="00000A"/>
                <w:sz w:val="22"/>
                <w:szCs w:val="22"/>
              </w:rPr>
              <w:tab/>
            </w:r>
            <w:r>
              <w:rPr>
                <w:rStyle w:val="Vnculodendice"/>
              </w:rPr>
              <w:t>Revisão bibliográfica</w:t>
            </w:r>
            <w:r>
              <w:rPr>
                <w:webHidden/>
              </w:rPr>
              <w:fldChar w:fldCharType="begin"/>
            </w:r>
            <w:r>
              <w:rPr>
                <w:webHidden/>
              </w:rPr>
              <w:instrText>PAGEREF _Toc296867807 \h</w:instrText>
            </w:r>
            <w:r>
              <w:rPr>
                <w:webHidden/>
              </w:rPr>
              <w:fldChar w:fldCharType="separate"/>
            </w:r>
            <w:r>
              <w:rPr>
                <w:rStyle w:val="Vnculodendice"/>
                <w:vanish w:val="false"/>
              </w:rPr>
              <w:tab/>
              <w:t>9</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09">
            <w:r>
              <w:rPr>
                <w:webHidden/>
                <w:rStyle w:val="Vnculodendice"/>
                <w:rFonts w:cs="Arial"/>
                <w:w w:val="100"/>
              </w:rPr>
              <w:t>2.1</w:t>
            </w:r>
            <w:r>
              <w:rPr>
                <w:rStyle w:val="Vnculodendice"/>
                <w:rFonts w:eastAsia="" w:cs="" w:ascii="Calibri" w:hAnsi="Calibri" w:asciiTheme="minorHAnsi" w:cstheme="minorBidi" w:eastAsiaTheme="minorEastAsia" w:hAnsiTheme="minorHAnsi"/>
                <w:sz w:val="22"/>
                <w:szCs w:val="22"/>
              </w:rPr>
              <w:tab/>
            </w:r>
            <w:r>
              <w:rPr>
                <w:rStyle w:val="Vnculodendice"/>
              </w:rPr>
              <w:t>Técnicas para classificação de tráfego</w:t>
            </w:r>
            <w:r>
              <w:rPr>
                <w:webHidden/>
              </w:rPr>
              <w:fldChar w:fldCharType="begin"/>
            </w:r>
            <w:r>
              <w:rPr>
                <w:webHidden/>
              </w:rPr>
              <w:instrText>PAGEREF _Toc296867809 \h</w:instrText>
            </w:r>
            <w:r>
              <w:rPr>
                <w:webHidden/>
              </w:rPr>
              <w:fldChar w:fldCharType="separate"/>
            </w:r>
            <w:r>
              <w:rPr>
                <w:rStyle w:val="Vnculodendice"/>
                <w:vanish w:val="false"/>
              </w:rPr>
              <w:tab/>
              <w:t>9</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10">
            <w:r>
              <w:rPr>
                <w:webHidden/>
                <w:rStyle w:val="Vnculodendice"/>
              </w:rPr>
              <w:t>2.1.1</w:t>
            </w:r>
            <w:r>
              <w:rPr>
                <w:rStyle w:val="Vnculodendice"/>
                <w:rFonts w:eastAsia="" w:cs="" w:ascii="Calibri" w:hAnsi="Calibri" w:asciiTheme="minorHAnsi" w:cstheme="minorBidi" w:eastAsiaTheme="minorEastAsia" w:hAnsiTheme="minorHAnsi"/>
                <w:sz w:val="22"/>
                <w:szCs w:val="22"/>
              </w:rPr>
              <w:tab/>
            </w:r>
            <w:r>
              <w:rPr>
                <w:rStyle w:val="Vnculodendice"/>
              </w:rPr>
              <w:t>Classificação baseada em portas</w:t>
            </w:r>
            <w:r>
              <w:rPr>
                <w:webHidden/>
              </w:rPr>
              <w:fldChar w:fldCharType="begin"/>
            </w:r>
            <w:r>
              <w:rPr>
                <w:webHidden/>
              </w:rPr>
              <w:instrText>PAGEREF _Toc296867810 \h</w:instrText>
            </w:r>
            <w:r>
              <w:rPr>
                <w:webHidden/>
              </w:rPr>
              <w:fldChar w:fldCharType="separate"/>
            </w:r>
            <w:r>
              <w:rPr>
                <w:rStyle w:val="Vnculodendice"/>
                <w:vanish w:val="false"/>
              </w:rPr>
              <w:tab/>
              <w:t>9</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11">
            <w:r>
              <w:rPr>
                <w:webHidden/>
                <w:rStyle w:val="Vnculodendice"/>
              </w:rPr>
              <w:t>2.1.2</w:t>
            </w:r>
            <w:r>
              <w:rPr>
                <w:rStyle w:val="Vnculodendice"/>
                <w:rFonts w:eastAsia="" w:cs="" w:ascii="Calibri" w:hAnsi="Calibri" w:asciiTheme="minorHAnsi" w:cstheme="minorBidi" w:eastAsiaTheme="minorEastAsia" w:hAnsiTheme="minorHAnsi"/>
                <w:sz w:val="22"/>
                <w:szCs w:val="22"/>
              </w:rPr>
              <w:tab/>
            </w:r>
            <w:r>
              <w:rPr>
                <w:rStyle w:val="Vnculodendice"/>
              </w:rPr>
              <w:t>Classificação baseada na Inspeção de Payload</w:t>
            </w:r>
            <w:r>
              <w:rPr>
                <w:webHidden/>
              </w:rPr>
              <w:fldChar w:fldCharType="begin"/>
            </w:r>
            <w:r>
              <w:rPr>
                <w:webHidden/>
              </w:rPr>
              <w:instrText>PAGEREF _Toc296867811 \h</w:instrText>
            </w:r>
            <w:r>
              <w:rPr>
                <w:webHidden/>
              </w:rPr>
              <w:fldChar w:fldCharType="separate"/>
            </w:r>
            <w:r>
              <w:rPr>
                <w:rStyle w:val="Vnculodendice"/>
                <w:vanish w:val="false"/>
              </w:rPr>
              <w:tab/>
              <w:t>10</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15">
            <w:r>
              <w:rPr>
                <w:webHidden/>
                <w:rStyle w:val="Vnculodendice"/>
                <w:rFonts w:cs="Arial"/>
                <w:w w:val="100"/>
              </w:rPr>
              <w:t>2.2</w:t>
            </w:r>
            <w:r>
              <w:rPr>
                <w:rStyle w:val="Vnculodendice"/>
                <w:rFonts w:eastAsia="" w:cs="" w:ascii="Calibri" w:hAnsi="Calibri" w:asciiTheme="minorHAnsi" w:cstheme="minorBidi" w:eastAsiaTheme="minorEastAsia" w:hAnsiTheme="minorHAnsi"/>
                <w:sz w:val="22"/>
                <w:szCs w:val="22"/>
              </w:rPr>
              <w:tab/>
            </w:r>
            <w:r>
              <w:rPr>
                <w:rStyle w:val="Vnculodendice"/>
              </w:rPr>
              <w:t>Processo KDD</w:t>
            </w:r>
            <w:r>
              <w:rPr>
                <w:webHidden/>
              </w:rPr>
              <w:fldChar w:fldCharType="begin"/>
            </w:r>
            <w:r>
              <w:rPr>
                <w:webHidden/>
              </w:rPr>
              <w:instrText>PAGEREF _Toc296867815 \h</w:instrText>
            </w:r>
            <w:r>
              <w:rPr>
                <w:webHidden/>
              </w:rPr>
              <w:fldChar w:fldCharType="separate"/>
            </w:r>
            <w:r>
              <w:rPr>
                <w:rStyle w:val="Vnculodendice"/>
                <w:vanish w:val="false"/>
              </w:rPr>
              <w:tab/>
              <w:t>11</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16">
            <w:r>
              <w:rPr>
                <w:webHidden/>
                <w:rStyle w:val="Vnculodendice"/>
              </w:rPr>
              <w:t>2.2.1</w:t>
            </w:r>
            <w:r>
              <w:rPr>
                <w:rStyle w:val="Vnculodendice"/>
                <w:rFonts w:eastAsia="" w:cs="" w:ascii="Calibri" w:hAnsi="Calibri" w:asciiTheme="minorHAnsi" w:cstheme="minorBidi" w:eastAsiaTheme="minorEastAsia" w:hAnsiTheme="minorHAnsi"/>
                <w:sz w:val="22"/>
                <w:szCs w:val="22"/>
              </w:rPr>
              <w:tab/>
            </w:r>
            <w:r>
              <w:rPr>
                <w:rStyle w:val="Vnculodendice"/>
              </w:rPr>
              <w:t>Identificação de domínio da aplicação</w:t>
            </w:r>
            <w:r>
              <w:rPr>
                <w:webHidden/>
              </w:rPr>
              <w:fldChar w:fldCharType="begin"/>
            </w:r>
            <w:r>
              <w:rPr>
                <w:webHidden/>
              </w:rPr>
              <w:instrText>PAGEREF _Toc296867816 \h</w:instrText>
            </w:r>
            <w:r>
              <w:rPr>
                <w:webHidden/>
              </w:rPr>
              <w:fldChar w:fldCharType="separate"/>
            </w:r>
            <w:r>
              <w:rPr>
                <w:rStyle w:val="Vnculodendice"/>
                <w:vanish w:val="false"/>
              </w:rPr>
              <w:tab/>
              <w:t>12</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17">
            <w:r>
              <w:rPr>
                <w:webHidden/>
                <w:rStyle w:val="Vnculodendice"/>
              </w:rPr>
              <w:t>2.2.2</w:t>
            </w:r>
            <w:r>
              <w:rPr>
                <w:rStyle w:val="Vnculodendice"/>
                <w:rFonts w:eastAsia="" w:cs="" w:ascii="Calibri" w:hAnsi="Calibri" w:asciiTheme="minorHAnsi" w:cstheme="minorBidi" w:eastAsiaTheme="minorEastAsia" w:hAnsiTheme="minorHAnsi"/>
                <w:sz w:val="22"/>
                <w:szCs w:val="22"/>
              </w:rPr>
              <w:tab/>
            </w:r>
            <w:r>
              <w:rPr>
                <w:rStyle w:val="Vnculodendice"/>
              </w:rPr>
              <w:t>Seleção dos dados</w:t>
            </w:r>
            <w:r>
              <w:rPr>
                <w:webHidden/>
              </w:rPr>
              <w:fldChar w:fldCharType="begin"/>
            </w:r>
            <w:r>
              <w:rPr>
                <w:webHidden/>
              </w:rPr>
              <w:instrText>PAGEREF _Toc296867817 \h</w:instrText>
            </w:r>
            <w:r>
              <w:rPr>
                <w:webHidden/>
              </w:rPr>
              <w:fldChar w:fldCharType="separate"/>
            </w:r>
            <w:r>
              <w:rPr>
                <w:rStyle w:val="Vnculodendice"/>
                <w:vanish w:val="false"/>
              </w:rPr>
              <w:tab/>
              <w:t>12</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18">
            <w:r>
              <w:rPr>
                <w:webHidden/>
                <w:rStyle w:val="Vnculodendice"/>
              </w:rPr>
              <w:t>2.2.3</w:t>
            </w:r>
            <w:r>
              <w:rPr>
                <w:rStyle w:val="Vnculodendice"/>
                <w:rFonts w:eastAsia="" w:cs="" w:ascii="Calibri" w:hAnsi="Calibri" w:asciiTheme="minorHAnsi" w:cstheme="minorBidi" w:eastAsiaTheme="minorEastAsia" w:hAnsiTheme="minorHAnsi"/>
                <w:sz w:val="22"/>
                <w:szCs w:val="22"/>
              </w:rPr>
              <w:tab/>
            </w:r>
            <w:r>
              <w:rPr>
                <w:rStyle w:val="Vnculodendice"/>
              </w:rPr>
              <w:t>Pré-processamento dos dados</w:t>
            </w:r>
            <w:r>
              <w:rPr>
                <w:webHidden/>
              </w:rPr>
              <w:fldChar w:fldCharType="begin"/>
            </w:r>
            <w:r>
              <w:rPr>
                <w:webHidden/>
              </w:rPr>
              <w:instrText>PAGEREF _Toc296867818 \h</w:instrText>
            </w:r>
            <w:r>
              <w:rPr>
                <w:webHidden/>
              </w:rPr>
              <w:fldChar w:fldCharType="separate"/>
            </w:r>
            <w:r>
              <w:rPr>
                <w:rStyle w:val="Vnculodendice"/>
                <w:vanish w:val="false"/>
              </w:rPr>
              <w:tab/>
              <w:t>12</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19">
            <w:r>
              <w:rPr>
                <w:webHidden/>
                <w:rStyle w:val="Vnculodendice"/>
              </w:rPr>
              <w:t>2.2.4</w:t>
            </w:r>
            <w:r>
              <w:rPr>
                <w:rStyle w:val="Vnculodendice"/>
                <w:rFonts w:eastAsia="" w:cs="" w:ascii="Calibri" w:hAnsi="Calibri" w:asciiTheme="minorHAnsi" w:cstheme="minorBidi" w:eastAsiaTheme="minorEastAsia" w:hAnsiTheme="minorHAnsi"/>
                <w:sz w:val="22"/>
                <w:szCs w:val="22"/>
              </w:rPr>
              <w:tab/>
            </w:r>
            <w:r>
              <w:rPr>
                <w:rStyle w:val="Vnculodendice"/>
              </w:rPr>
              <w:t>Transformação dos dados</w:t>
            </w:r>
            <w:r>
              <w:rPr>
                <w:webHidden/>
              </w:rPr>
              <w:fldChar w:fldCharType="begin"/>
            </w:r>
            <w:r>
              <w:rPr>
                <w:webHidden/>
              </w:rPr>
              <w:instrText>PAGEREF _Toc296867819 \h</w:instrText>
            </w:r>
            <w:r>
              <w:rPr>
                <w:webHidden/>
              </w:rPr>
              <w:fldChar w:fldCharType="separate"/>
            </w:r>
            <w:r>
              <w:rPr>
                <w:rStyle w:val="Vnculodendice"/>
                <w:vanish w:val="false"/>
              </w:rPr>
              <w:tab/>
              <w:t>13</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20">
            <w:r>
              <w:rPr>
                <w:webHidden/>
                <w:rStyle w:val="Vnculodendice"/>
              </w:rPr>
              <w:t>2.2.5</w:t>
            </w:r>
            <w:r>
              <w:rPr>
                <w:rStyle w:val="Vnculodendice"/>
                <w:rFonts w:eastAsia="" w:cs="" w:ascii="Calibri" w:hAnsi="Calibri" w:asciiTheme="minorHAnsi" w:cstheme="minorBidi" w:eastAsiaTheme="minorEastAsia" w:hAnsiTheme="minorHAnsi"/>
                <w:sz w:val="22"/>
                <w:szCs w:val="22"/>
              </w:rPr>
              <w:tab/>
            </w:r>
            <w:r>
              <w:rPr>
                <w:rStyle w:val="Vnculodendice"/>
              </w:rPr>
              <w:t>Mineração de dados</w:t>
            </w:r>
            <w:r>
              <w:rPr>
                <w:webHidden/>
              </w:rPr>
              <w:fldChar w:fldCharType="begin"/>
            </w:r>
            <w:r>
              <w:rPr>
                <w:webHidden/>
              </w:rPr>
              <w:instrText>PAGEREF _Toc296867820 \h</w:instrText>
            </w:r>
            <w:r>
              <w:rPr>
                <w:webHidden/>
              </w:rPr>
              <w:fldChar w:fldCharType="separate"/>
            </w:r>
            <w:r>
              <w:rPr>
                <w:rStyle w:val="Vnculodendice"/>
                <w:vanish w:val="false"/>
              </w:rPr>
              <w:tab/>
              <w:t>14</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21">
            <w:r>
              <w:rPr>
                <w:webHidden/>
                <w:rStyle w:val="Vnculodendice"/>
              </w:rPr>
              <w:t>2.2.6</w:t>
            </w:r>
            <w:r>
              <w:rPr>
                <w:rStyle w:val="Vnculodendice"/>
                <w:rFonts w:eastAsia="" w:cs="" w:ascii="Calibri" w:hAnsi="Calibri" w:asciiTheme="minorHAnsi" w:cstheme="minorBidi" w:eastAsiaTheme="minorEastAsia" w:hAnsiTheme="minorHAnsi"/>
                <w:sz w:val="22"/>
                <w:szCs w:val="22"/>
              </w:rPr>
              <w:tab/>
            </w:r>
            <w:r>
              <w:rPr>
                <w:rStyle w:val="Vnculodendice"/>
              </w:rPr>
              <w:t>Interpretação e avaliação dos Padrões</w:t>
            </w:r>
            <w:r>
              <w:rPr>
                <w:webHidden/>
              </w:rPr>
              <w:fldChar w:fldCharType="begin"/>
            </w:r>
            <w:r>
              <w:rPr>
                <w:webHidden/>
              </w:rPr>
              <w:instrText>PAGEREF _Toc296867821 \h</w:instrText>
            </w:r>
            <w:r>
              <w:rPr>
                <w:webHidden/>
              </w:rPr>
              <w:fldChar w:fldCharType="separate"/>
            </w:r>
            <w:r>
              <w:rPr>
                <w:rStyle w:val="Vnculodendice"/>
                <w:vanish w:val="false"/>
              </w:rPr>
              <w:tab/>
              <w:t>14</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22">
            <w:r>
              <w:rPr>
                <w:webHidden/>
                <w:rStyle w:val="Vnculodendice"/>
              </w:rPr>
              <w:t>2.2.7</w:t>
            </w:r>
            <w:r>
              <w:rPr>
                <w:rStyle w:val="Vnculodendice"/>
                <w:rFonts w:eastAsia="" w:cs="" w:ascii="Calibri" w:hAnsi="Calibri" w:asciiTheme="minorHAnsi" w:cstheme="minorBidi" w:eastAsiaTheme="minorEastAsia" w:hAnsiTheme="minorHAnsi"/>
                <w:sz w:val="22"/>
                <w:szCs w:val="22"/>
              </w:rPr>
              <w:tab/>
            </w:r>
            <w:r>
              <w:rPr>
                <w:rStyle w:val="Vnculodendice"/>
              </w:rPr>
              <w:t>Utilização do conhecimento</w:t>
            </w:r>
            <w:r>
              <w:rPr>
                <w:webHidden/>
              </w:rPr>
              <w:fldChar w:fldCharType="begin"/>
            </w:r>
            <w:r>
              <w:rPr>
                <w:webHidden/>
              </w:rPr>
              <w:instrText>PAGEREF _Toc296867822 \h</w:instrText>
            </w:r>
            <w:r>
              <w:rPr>
                <w:webHidden/>
              </w:rPr>
              <w:fldChar w:fldCharType="separate"/>
            </w:r>
            <w:r>
              <w:rPr>
                <w:rStyle w:val="Vnculodendice"/>
                <w:vanish w:val="false"/>
              </w:rPr>
              <w:tab/>
              <w:t>15</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23">
            <w:r>
              <w:rPr>
                <w:webHidden/>
                <w:rStyle w:val="Vnculodendice"/>
                <w:rFonts w:cs="Arial"/>
                <w:w w:val="100"/>
              </w:rPr>
              <w:t>2.3</w:t>
            </w:r>
            <w:r>
              <w:rPr>
                <w:rStyle w:val="Vnculodendice"/>
                <w:rFonts w:eastAsia="" w:cs="" w:ascii="Calibri" w:hAnsi="Calibri" w:asciiTheme="minorHAnsi" w:cstheme="minorBidi" w:eastAsiaTheme="minorEastAsia" w:hAnsiTheme="minorHAnsi"/>
                <w:sz w:val="22"/>
                <w:szCs w:val="22"/>
              </w:rPr>
              <w:tab/>
            </w:r>
            <w:r>
              <w:rPr>
                <w:rStyle w:val="Vnculodendice"/>
              </w:rPr>
              <w:t>Mineração de dados</w:t>
            </w:r>
            <w:r>
              <w:rPr>
                <w:webHidden/>
              </w:rPr>
              <w:fldChar w:fldCharType="begin"/>
            </w:r>
            <w:r>
              <w:rPr>
                <w:webHidden/>
              </w:rPr>
              <w:instrText>PAGEREF _Toc296867823 \h</w:instrText>
            </w:r>
            <w:r>
              <w:rPr>
                <w:webHidden/>
              </w:rPr>
              <w:fldChar w:fldCharType="separate"/>
            </w:r>
            <w:r>
              <w:rPr>
                <w:rStyle w:val="Vnculodendice"/>
                <w:vanish w:val="false"/>
              </w:rPr>
              <w:tab/>
              <w:t>15</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24">
            <w:r>
              <w:rPr>
                <w:webHidden/>
                <w:rStyle w:val="Vnculodendice"/>
                <w:rFonts w:cs="Arial"/>
                <w:w w:val="100"/>
              </w:rPr>
              <w:t>2.4</w:t>
            </w:r>
            <w:r>
              <w:rPr>
                <w:rStyle w:val="Vnculodendice"/>
                <w:rFonts w:eastAsia="" w:cs="" w:ascii="Calibri" w:hAnsi="Calibri" w:asciiTheme="minorHAnsi" w:cstheme="minorBidi" w:eastAsiaTheme="minorEastAsia" w:hAnsiTheme="minorHAnsi"/>
                <w:sz w:val="22"/>
                <w:szCs w:val="22"/>
              </w:rPr>
              <w:tab/>
            </w:r>
            <w:r>
              <w:rPr>
                <w:rStyle w:val="Vnculodendice"/>
              </w:rPr>
              <w:t>Classificação</w:t>
            </w:r>
            <w:r>
              <w:rPr>
                <w:webHidden/>
              </w:rPr>
              <w:fldChar w:fldCharType="begin"/>
            </w:r>
            <w:r>
              <w:rPr>
                <w:webHidden/>
              </w:rPr>
              <w:instrText>PAGEREF _Toc296867824 \h</w:instrText>
            </w:r>
            <w:r>
              <w:rPr>
                <w:webHidden/>
              </w:rPr>
              <w:fldChar w:fldCharType="separate"/>
            </w:r>
            <w:r>
              <w:rPr>
                <w:rStyle w:val="Vnculodendice"/>
                <w:vanish w:val="false"/>
              </w:rPr>
              <w:tab/>
              <w:t>17</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25">
            <w:r>
              <w:rPr>
                <w:webHidden/>
                <w:rStyle w:val="Vnculodendice"/>
              </w:rPr>
              <w:t>2.4.1</w:t>
            </w:r>
            <w:r>
              <w:rPr>
                <w:rStyle w:val="Vnculodendice"/>
                <w:rFonts w:eastAsia="" w:cs="" w:ascii="Calibri" w:hAnsi="Calibri" w:asciiTheme="minorHAnsi" w:cstheme="minorBidi" w:eastAsiaTheme="minorEastAsia" w:hAnsiTheme="minorHAnsi"/>
                <w:sz w:val="22"/>
                <w:szCs w:val="22"/>
              </w:rPr>
              <w:tab/>
            </w:r>
            <w:r>
              <w:rPr>
                <w:rStyle w:val="Vnculodendice"/>
              </w:rPr>
              <w:t>Classificação com Árvores de Decisão</w:t>
            </w:r>
            <w:r>
              <w:rPr>
                <w:webHidden/>
              </w:rPr>
              <w:fldChar w:fldCharType="begin"/>
            </w:r>
            <w:r>
              <w:rPr>
                <w:webHidden/>
              </w:rPr>
              <w:instrText>PAGEREF _Toc296867825 \h</w:instrText>
            </w:r>
            <w:r>
              <w:rPr>
                <w:webHidden/>
              </w:rPr>
              <w:fldChar w:fldCharType="separate"/>
            </w:r>
            <w:r>
              <w:rPr>
                <w:rStyle w:val="Vnculodendice"/>
                <w:vanish w:val="false"/>
              </w:rPr>
              <w:tab/>
              <w:t>18</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26">
            <w:r>
              <w:rPr>
                <w:webHidden/>
                <w:rStyle w:val="Vnculodendice"/>
              </w:rPr>
              <w:t>2.4.2</w:t>
            </w:r>
            <w:r>
              <w:rPr>
                <w:rStyle w:val="Vnculodendice"/>
                <w:rFonts w:eastAsia="" w:cs="" w:ascii="Calibri" w:hAnsi="Calibri" w:asciiTheme="minorHAnsi" w:cstheme="minorBidi" w:eastAsiaTheme="minorEastAsia" w:hAnsiTheme="minorHAnsi"/>
                <w:sz w:val="22"/>
                <w:szCs w:val="22"/>
              </w:rPr>
              <w:tab/>
            </w:r>
            <w:r>
              <w:rPr>
                <w:rStyle w:val="Vnculodendice"/>
                <w:rFonts w:cs="Arial"/>
              </w:rPr>
              <w:t>Particionamento da Árvore de Decisão</w:t>
            </w:r>
            <w:r>
              <w:rPr>
                <w:webHidden/>
              </w:rPr>
              <w:fldChar w:fldCharType="begin"/>
            </w:r>
            <w:r>
              <w:rPr>
                <w:webHidden/>
              </w:rPr>
              <w:instrText>PAGEREF _Toc296867826 \h</w:instrText>
            </w:r>
            <w:r>
              <w:rPr>
                <w:webHidden/>
              </w:rPr>
              <w:fldChar w:fldCharType="separate"/>
            </w:r>
            <w:r>
              <w:rPr>
                <w:rStyle w:val="Vnculodendice"/>
                <w:vanish w:val="false"/>
              </w:rPr>
              <w:tab/>
              <w:t>20</w:t>
            </w:r>
            <w:r>
              <w:rPr>
                <w:webHidden/>
              </w:rPr>
              <w:fldChar w:fldCharType="end"/>
            </w:r>
          </w:hyperlink>
        </w:p>
        <w:p>
          <w:pPr>
            <w:pStyle w:val="Sumrio3"/>
            <w:tabs>
              <w:tab w:val="left" w:pos="1863" w:leader="none"/>
              <w:tab w:val="right" w:pos="9062" w:leader="none"/>
            </w:tabs>
            <w:rPr>
              <w:rFonts w:ascii="Calibri" w:hAnsi="Calibri" w:eastAsia="" w:cs="" w:asciiTheme="minorHAnsi" w:cstheme="minorBidi" w:eastAsiaTheme="minorEastAsia" w:hAnsiTheme="minorHAnsi"/>
              <w:sz w:val="22"/>
              <w:szCs w:val="22"/>
            </w:rPr>
          </w:pPr>
          <w:hyperlink w:anchor="_Toc296867827">
            <w:r>
              <w:rPr>
                <w:webHidden/>
                <w:rStyle w:val="Vnculodendice"/>
              </w:rPr>
              <w:t>2.4.3</w:t>
            </w:r>
            <w:r>
              <w:rPr>
                <w:rStyle w:val="Vnculodendice"/>
                <w:rFonts w:eastAsia="" w:cs="" w:ascii="Calibri" w:hAnsi="Calibri" w:asciiTheme="minorHAnsi" w:cstheme="minorBidi" w:eastAsiaTheme="minorEastAsia" w:hAnsiTheme="minorHAnsi"/>
                <w:sz w:val="22"/>
                <w:szCs w:val="22"/>
              </w:rPr>
              <w:tab/>
            </w:r>
            <w:r>
              <w:rPr>
                <w:rStyle w:val="Vnculodendice"/>
              </w:rPr>
              <w:t>Algoritmo J48</w:t>
            </w:r>
            <w:r>
              <w:rPr>
                <w:webHidden/>
              </w:rPr>
              <w:fldChar w:fldCharType="begin"/>
            </w:r>
            <w:r>
              <w:rPr>
                <w:webHidden/>
              </w:rPr>
              <w:instrText>PAGEREF _Toc296867827 \h</w:instrText>
            </w:r>
            <w:r>
              <w:rPr>
                <w:webHidden/>
              </w:rPr>
              <w:fldChar w:fldCharType="separate"/>
            </w:r>
            <w:r>
              <w:rPr>
                <w:rStyle w:val="Vnculodendice"/>
                <w:vanish w:val="false"/>
              </w:rPr>
              <w:tab/>
              <w:t>22</w:t>
            </w:r>
            <w:r>
              <w:rPr>
                <w:webHidden/>
              </w:rPr>
              <w:fldChar w:fldCharType="end"/>
            </w:r>
          </w:hyperlink>
        </w:p>
        <w:p>
          <w:pPr>
            <w:pStyle w:val="Sumrio1"/>
            <w:rPr>
              <w:rFonts w:ascii="Calibri" w:hAnsi="Calibri" w:eastAsia="" w:cs="" w:asciiTheme="minorHAnsi" w:cstheme="minorBidi" w:eastAsiaTheme="minorEastAsia" w:hAnsiTheme="minorHAnsi"/>
              <w:b w:val="false"/>
              <w:b w:val="false"/>
              <w:color w:val="00000A"/>
              <w:sz w:val="22"/>
              <w:szCs w:val="22"/>
            </w:rPr>
          </w:pPr>
          <w:hyperlink w:anchor="_Toc296867829">
            <w:r>
              <w:rPr>
                <w:webHidden/>
                <w:rStyle w:val="Vnculodendice"/>
              </w:rPr>
              <w:t>3  Ferramentas</w:t>
            </w:r>
            <w:r>
              <w:rPr>
                <w:webHidden/>
              </w:rPr>
              <w:fldChar w:fldCharType="begin"/>
            </w:r>
            <w:r>
              <w:rPr>
                <w:webHidden/>
              </w:rPr>
              <w:instrText>PAGEREF _Toc296867829 \h</w:instrText>
            </w:r>
            <w:r>
              <w:rPr>
                <w:webHidden/>
              </w:rPr>
              <w:fldChar w:fldCharType="separate"/>
            </w:r>
            <w:r>
              <w:rPr>
                <w:rStyle w:val="Vnculodendice"/>
                <w:vanish w:val="false"/>
              </w:rPr>
              <w:tab/>
              <w:t>25</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31">
            <w:r>
              <w:rPr>
                <w:webHidden/>
                <w:rStyle w:val="Vnculodendice"/>
                <w:rFonts w:cs="Arial"/>
                <w:w w:val="100"/>
              </w:rPr>
              <w:t>3.1</w:t>
            </w:r>
            <w:r>
              <w:rPr>
                <w:rStyle w:val="Vnculodendice"/>
                <w:rFonts w:eastAsia="" w:cs="" w:ascii="Calibri" w:hAnsi="Calibri" w:asciiTheme="minorHAnsi" w:cstheme="minorBidi" w:eastAsiaTheme="minorEastAsia" w:hAnsiTheme="minorHAnsi"/>
                <w:sz w:val="22"/>
                <w:szCs w:val="22"/>
              </w:rPr>
              <w:tab/>
            </w:r>
            <w:r>
              <w:rPr>
                <w:rStyle w:val="Vnculodendice"/>
              </w:rPr>
              <w:t>Coleta dos dados</w:t>
            </w:r>
            <w:r>
              <w:rPr>
                <w:webHidden/>
              </w:rPr>
              <w:fldChar w:fldCharType="begin"/>
            </w:r>
            <w:r>
              <w:rPr>
                <w:webHidden/>
              </w:rPr>
              <w:instrText>PAGEREF _Toc296867831 \h</w:instrText>
            </w:r>
            <w:r>
              <w:rPr>
                <w:webHidden/>
              </w:rPr>
              <w:fldChar w:fldCharType="separate"/>
            </w:r>
            <w:r>
              <w:rPr>
                <w:rStyle w:val="Vnculodendice"/>
                <w:vanish w:val="false"/>
              </w:rPr>
              <w:tab/>
              <w:t>25</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32">
            <w:r>
              <w:rPr>
                <w:webHidden/>
                <w:rStyle w:val="Vnculodendice"/>
                <w:rFonts w:cs="Arial"/>
                <w:w w:val="100"/>
              </w:rPr>
              <w:t>3.2</w:t>
            </w:r>
            <w:r>
              <w:rPr>
                <w:rStyle w:val="Vnculodendice"/>
                <w:rFonts w:eastAsia="" w:cs="" w:ascii="Calibri" w:hAnsi="Calibri" w:asciiTheme="minorHAnsi" w:cstheme="minorBidi" w:eastAsiaTheme="minorEastAsia" w:hAnsiTheme="minorHAnsi"/>
                <w:sz w:val="22"/>
                <w:szCs w:val="22"/>
              </w:rPr>
              <w:tab/>
            </w:r>
            <w:r>
              <w:rPr>
                <w:rStyle w:val="Vnculodendice"/>
              </w:rPr>
              <w:t>Descrição dos dados</w:t>
            </w:r>
            <w:r>
              <w:rPr>
                <w:webHidden/>
              </w:rPr>
              <w:fldChar w:fldCharType="begin"/>
            </w:r>
            <w:r>
              <w:rPr>
                <w:webHidden/>
              </w:rPr>
              <w:instrText>PAGEREF _Toc296867832 \h</w:instrText>
            </w:r>
            <w:r>
              <w:rPr>
                <w:webHidden/>
              </w:rPr>
              <w:fldChar w:fldCharType="separate"/>
            </w:r>
            <w:r>
              <w:rPr>
                <w:rStyle w:val="Vnculodendice"/>
                <w:vanish w:val="false"/>
              </w:rPr>
              <w:tab/>
              <w:t>29</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33">
            <w:r>
              <w:rPr>
                <w:webHidden/>
                <w:rStyle w:val="Vnculodendice"/>
                <w:rFonts w:cs="Arial"/>
                <w:w w:val="100"/>
              </w:rPr>
              <w:t>3.3</w:t>
            </w:r>
            <w:r>
              <w:rPr>
                <w:rStyle w:val="Vnculodendice"/>
                <w:rFonts w:eastAsia="" w:cs="" w:ascii="Calibri" w:hAnsi="Calibri" w:asciiTheme="minorHAnsi" w:cstheme="minorBidi" w:eastAsiaTheme="minorEastAsia" w:hAnsiTheme="minorHAnsi"/>
                <w:sz w:val="22"/>
                <w:szCs w:val="22"/>
              </w:rPr>
              <w:tab/>
            </w:r>
            <w:r>
              <w:rPr>
                <w:rStyle w:val="Vnculodendice"/>
              </w:rPr>
              <w:t>Ferramenta WEKA</w:t>
            </w:r>
            <w:r>
              <w:rPr>
                <w:webHidden/>
              </w:rPr>
              <w:fldChar w:fldCharType="begin"/>
            </w:r>
            <w:r>
              <w:rPr>
                <w:webHidden/>
              </w:rPr>
              <w:instrText>PAGEREF _Toc296867833 \h</w:instrText>
            </w:r>
            <w:r>
              <w:rPr>
                <w:webHidden/>
              </w:rPr>
              <w:fldChar w:fldCharType="separate"/>
            </w:r>
            <w:r>
              <w:rPr>
                <w:rStyle w:val="Vnculodendice"/>
                <w:vanish w:val="false"/>
              </w:rPr>
              <w:tab/>
              <w:t>31</w:t>
            </w:r>
            <w:r>
              <w:rPr>
                <w:webHidden/>
              </w:rPr>
              <w:fldChar w:fldCharType="end"/>
            </w:r>
          </w:hyperlink>
        </w:p>
        <w:p>
          <w:pPr>
            <w:pStyle w:val="Sumrio1"/>
            <w:rPr>
              <w:rFonts w:ascii="Calibri" w:hAnsi="Calibri" w:eastAsia="" w:cs="" w:asciiTheme="minorHAnsi" w:cstheme="minorBidi" w:eastAsiaTheme="minorEastAsia" w:hAnsiTheme="minorHAnsi"/>
              <w:b w:val="false"/>
              <w:b w:val="false"/>
              <w:color w:val="00000A"/>
              <w:sz w:val="22"/>
              <w:szCs w:val="22"/>
            </w:rPr>
          </w:pPr>
          <w:hyperlink w:anchor="_Toc296867834">
            <w:r>
              <w:rPr>
                <w:webHidden/>
                <w:rStyle w:val="Vnculodendice"/>
              </w:rPr>
              <w:t>4</w:t>
            </w:r>
            <w:r>
              <w:rPr>
                <w:rStyle w:val="Vnculodendice"/>
                <w:rFonts w:eastAsia="" w:cs="" w:ascii="Calibri" w:hAnsi="Calibri" w:asciiTheme="minorHAnsi" w:cstheme="minorBidi" w:eastAsiaTheme="minorEastAsia" w:hAnsiTheme="minorHAnsi"/>
                <w:b w:val="false"/>
                <w:color w:val="00000A"/>
                <w:sz w:val="22"/>
                <w:szCs w:val="22"/>
              </w:rPr>
              <w:tab/>
            </w:r>
            <w:r>
              <w:rPr>
                <w:rStyle w:val="Vnculodendice"/>
              </w:rPr>
              <w:t>Resultados</w:t>
            </w:r>
            <w:r>
              <w:rPr>
                <w:webHidden/>
              </w:rPr>
              <w:fldChar w:fldCharType="begin"/>
            </w:r>
            <w:r>
              <w:rPr>
                <w:webHidden/>
              </w:rPr>
              <w:instrText>PAGEREF _Toc296867834 \h</w:instrText>
            </w:r>
            <w:r>
              <w:rPr>
                <w:webHidden/>
              </w:rPr>
              <w:fldChar w:fldCharType="separate"/>
            </w:r>
            <w:r>
              <w:rPr>
                <w:rStyle w:val="Vnculodendice"/>
                <w:vanish w:val="false"/>
              </w:rPr>
              <w:tab/>
              <w:t>34</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35">
            <w:r>
              <w:rPr>
                <w:webHidden/>
                <w:rStyle w:val="Vnculodendice"/>
                <w:rFonts w:cs="Arial"/>
                <w:w w:val="100"/>
              </w:rPr>
              <w:t>4.1</w:t>
            </w:r>
            <w:r>
              <w:rPr>
                <w:rStyle w:val="Vnculodendice"/>
                <w:rFonts w:eastAsia="" w:cs="" w:ascii="Calibri" w:hAnsi="Calibri" w:asciiTheme="minorHAnsi" w:cstheme="minorBidi" w:eastAsiaTheme="minorEastAsia" w:hAnsiTheme="minorHAnsi"/>
                <w:sz w:val="22"/>
                <w:szCs w:val="22"/>
              </w:rPr>
              <w:tab/>
            </w:r>
            <w:r>
              <w:rPr>
                <w:rStyle w:val="Vnculodendice"/>
              </w:rPr>
              <w:t>Metodologia</w:t>
            </w:r>
            <w:r>
              <w:rPr>
                <w:webHidden/>
              </w:rPr>
              <w:fldChar w:fldCharType="begin"/>
            </w:r>
            <w:r>
              <w:rPr>
                <w:webHidden/>
              </w:rPr>
              <w:instrText>PAGEREF _Toc296867835 \h</w:instrText>
            </w:r>
            <w:r>
              <w:rPr>
                <w:webHidden/>
              </w:rPr>
              <w:fldChar w:fldCharType="separate"/>
            </w:r>
            <w:r>
              <w:rPr>
                <w:rStyle w:val="Vnculodendice"/>
                <w:vanish w:val="false"/>
              </w:rPr>
              <w:tab/>
              <w:t>34</w:t>
            </w:r>
            <w:r>
              <w:rPr>
                <w:webHidden/>
              </w:rPr>
              <w:fldChar w:fldCharType="end"/>
            </w:r>
          </w:hyperlink>
        </w:p>
        <w:p>
          <w:pPr>
            <w:pStyle w:val="Sumrio2"/>
            <w:tabs>
              <w:tab w:val="left" w:pos="1600" w:leader="none"/>
              <w:tab w:val="right" w:pos="9062" w:leader="none"/>
            </w:tabs>
            <w:rPr>
              <w:rFonts w:ascii="Calibri" w:hAnsi="Calibri" w:eastAsia="" w:cs="" w:asciiTheme="minorHAnsi" w:cstheme="minorBidi" w:eastAsiaTheme="minorEastAsia" w:hAnsiTheme="minorHAnsi"/>
              <w:sz w:val="22"/>
              <w:szCs w:val="22"/>
            </w:rPr>
          </w:pPr>
          <w:hyperlink w:anchor="_Toc296867836">
            <w:r>
              <w:rPr>
                <w:webHidden/>
                <w:rStyle w:val="Vnculodendice"/>
                <w:rFonts w:cs="Arial"/>
                <w:w w:val="100"/>
              </w:rPr>
              <w:t>4.2</w:t>
            </w:r>
            <w:r>
              <w:rPr>
                <w:rStyle w:val="Vnculodendice"/>
                <w:rFonts w:eastAsia="" w:cs="" w:ascii="Calibri" w:hAnsi="Calibri" w:asciiTheme="minorHAnsi" w:cstheme="minorBidi" w:eastAsiaTheme="minorEastAsia" w:hAnsiTheme="minorHAnsi"/>
                <w:sz w:val="22"/>
                <w:szCs w:val="22"/>
              </w:rPr>
              <w:tab/>
            </w:r>
            <w:r>
              <w:rPr>
                <w:rStyle w:val="Vnculodendice"/>
              </w:rPr>
              <w:t>Experimentos e Resultados</w:t>
            </w:r>
            <w:r>
              <w:rPr>
                <w:webHidden/>
              </w:rPr>
              <w:fldChar w:fldCharType="begin"/>
            </w:r>
            <w:r>
              <w:rPr>
                <w:webHidden/>
              </w:rPr>
              <w:instrText>PAGEREF _Toc296867836 \h</w:instrText>
            </w:r>
            <w:r>
              <w:rPr>
                <w:webHidden/>
              </w:rPr>
              <w:fldChar w:fldCharType="separate"/>
            </w:r>
            <w:r>
              <w:rPr>
                <w:rStyle w:val="Vnculodendice"/>
                <w:vanish w:val="false"/>
              </w:rPr>
              <w:tab/>
              <w:t>36</w:t>
            </w:r>
            <w:r>
              <w:rPr>
                <w:webHidden/>
              </w:rPr>
              <w:fldChar w:fldCharType="end"/>
            </w:r>
          </w:hyperlink>
        </w:p>
        <w:p>
          <w:pPr>
            <w:pStyle w:val="Sumrio1"/>
            <w:rPr>
              <w:rFonts w:ascii="Calibri" w:hAnsi="Calibri" w:eastAsia="" w:cs="" w:asciiTheme="minorHAnsi" w:cstheme="minorBidi" w:eastAsiaTheme="minorEastAsia" w:hAnsiTheme="minorHAnsi"/>
              <w:b w:val="false"/>
              <w:b w:val="false"/>
              <w:color w:val="00000A"/>
              <w:sz w:val="22"/>
              <w:szCs w:val="22"/>
            </w:rPr>
          </w:pPr>
          <w:hyperlink w:anchor="_Toc296867837">
            <w:r>
              <w:rPr>
                <w:webHidden/>
                <w:rStyle w:val="Vnculodendice"/>
              </w:rPr>
              <w:t>5</w:t>
            </w:r>
            <w:r>
              <w:rPr>
                <w:rStyle w:val="Vnculodendice"/>
                <w:rFonts w:eastAsia="" w:cs="" w:ascii="Calibri" w:hAnsi="Calibri" w:asciiTheme="minorHAnsi" w:cstheme="minorBidi" w:eastAsiaTheme="minorEastAsia" w:hAnsiTheme="minorHAnsi"/>
                <w:b w:val="false"/>
                <w:color w:val="00000A"/>
                <w:sz w:val="22"/>
                <w:szCs w:val="22"/>
              </w:rPr>
              <w:tab/>
            </w:r>
            <w:r>
              <w:rPr>
                <w:rStyle w:val="Vnculodendice"/>
              </w:rPr>
              <w:t>Conclusão</w:t>
            </w:r>
            <w:r>
              <w:rPr>
                <w:webHidden/>
              </w:rPr>
              <w:fldChar w:fldCharType="begin"/>
            </w:r>
            <w:r>
              <w:rPr>
                <w:webHidden/>
              </w:rPr>
              <w:instrText>PAGEREF _Toc296867837 \h</w:instrText>
            </w:r>
            <w:r>
              <w:rPr>
                <w:webHidden/>
              </w:rPr>
              <w:fldChar w:fldCharType="separate"/>
            </w:r>
            <w:r>
              <w:rPr>
                <w:rStyle w:val="Vnculodendice"/>
                <w:vanish w:val="false"/>
              </w:rPr>
              <w:tab/>
              <w:t>43</w:t>
            </w:r>
            <w:r>
              <w:rPr>
                <w:webHidden/>
              </w:rPr>
              <w:fldChar w:fldCharType="end"/>
            </w:r>
          </w:hyperlink>
        </w:p>
        <w:p>
          <w:pPr>
            <w:pStyle w:val="Sumrio1"/>
            <w:rPr>
              <w:rFonts w:ascii="Calibri" w:hAnsi="Calibri" w:eastAsia="" w:cs="" w:asciiTheme="minorHAnsi" w:cstheme="minorBidi" w:eastAsiaTheme="minorEastAsia" w:hAnsiTheme="minorHAnsi"/>
              <w:b w:val="false"/>
              <w:b w:val="false"/>
              <w:color w:val="00000A"/>
              <w:sz w:val="22"/>
              <w:szCs w:val="22"/>
            </w:rPr>
          </w:pPr>
          <w:hyperlink w:anchor="_Toc296867838">
            <w:r>
              <w:rPr>
                <w:webHidden/>
                <w:rStyle w:val="Vnculodendice"/>
              </w:rPr>
              <w:t>Anexo A Árvore de decisão sem poda.</w:t>
            </w:r>
            <w:r>
              <w:rPr>
                <w:webHidden/>
              </w:rPr>
              <w:fldChar w:fldCharType="begin"/>
            </w:r>
            <w:r>
              <w:rPr>
                <w:webHidden/>
              </w:rPr>
              <w:instrText>PAGEREF _Toc296867838 \h</w:instrText>
            </w:r>
            <w:r>
              <w:rPr>
                <w:webHidden/>
              </w:rPr>
              <w:fldChar w:fldCharType="separate"/>
            </w:r>
            <w:r>
              <w:rPr>
                <w:rStyle w:val="Vnculodendice"/>
                <w:vanish w:val="false"/>
              </w:rPr>
              <w:tab/>
              <w:t>47</w:t>
            </w:r>
            <w:r>
              <w:rPr>
                <w:webHidden/>
              </w:rPr>
              <w:fldChar w:fldCharType="end"/>
            </w:r>
          </w:hyperlink>
        </w:p>
        <w:p>
          <w:pPr>
            <w:pStyle w:val="Sumrio1"/>
            <w:rPr>
              <w:rFonts w:ascii="Calibri" w:hAnsi="Calibri" w:eastAsia="" w:cs="" w:asciiTheme="minorHAnsi" w:cstheme="minorBidi" w:eastAsiaTheme="minorEastAsia" w:hAnsiTheme="minorHAnsi"/>
              <w:b w:val="false"/>
              <w:b w:val="false"/>
              <w:color w:val="00000A"/>
              <w:sz w:val="22"/>
              <w:szCs w:val="22"/>
            </w:rPr>
          </w:pPr>
          <w:hyperlink w:anchor="_Toc296867839">
            <w:r>
              <w:rPr>
                <w:webHidden/>
                <w:rStyle w:val="Vnculodendice"/>
              </w:rPr>
              <w:t>Anexo B Árvore de decisão com poda.</w:t>
            </w:r>
            <w:r>
              <w:rPr>
                <w:webHidden/>
              </w:rPr>
              <w:fldChar w:fldCharType="begin"/>
            </w:r>
            <w:r>
              <w:rPr>
                <w:webHidden/>
              </w:rPr>
              <w:instrText>PAGEREF _Toc296867839 \h</w:instrText>
            </w:r>
            <w:r>
              <w:rPr>
                <w:webHidden/>
              </w:rPr>
              <w:fldChar w:fldCharType="separate"/>
            </w:r>
            <w:r>
              <w:rPr>
                <w:rStyle w:val="Vnculodendice"/>
                <w:vanish w:val="false"/>
              </w:rPr>
              <w:tab/>
              <w:t>50</w:t>
            </w:r>
            <w:r>
              <w:rPr>
                <w:webHidden/>
              </w:rPr>
              <w:fldChar w:fldCharType="end"/>
            </w:r>
          </w:hyperlink>
        </w:p>
        <w:p>
          <w:pPr>
            <w:pStyle w:val="Sumrio1"/>
            <w:rPr>
              <w:rFonts w:ascii="Calibri" w:hAnsi="Calibri" w:eastAsia="" w:cs="" w:asciiTheme="minorHAnsi" w:cstheme="minorBidi" w:eastAsiaTheme="minorEastAsia" w:hAnsiTheme="minorHAnsi"/>
              <w:b w:val="false"/>
              <w:b w:val="false"/>
              <w:color w:val="00000A"/>
              <w:sz w:val="22"/>
              <w:szCs w:val="22"/>
            </w:rPr>
          </w:pPr>
          <w:hyperlink w:anchor="_Toc296867840">
            <w:r>
              <w:rPr>
                <w:webHidden/>
                <w:rStyle w:val="Vnculodendice"/>
              </w:rPr>
              <w:t>Anexo C    Código Fonte</w:t>
            </w:r>
            <w:r>
              <w:rPr>
                <w:webHidden/>
              </w:rPr>
              <w:fldChar w:fldCharType="begin"/>
            </w:r>
            <w:r>
              <w:rPr>
                <w:webHidden/>
              </w:rPr>
              <w:instrText>PAGEREF _Toc296867840 \h</w:instrText>
            </w:r>
            <w:r>
              <w:rPr>
                <w:webHidden/>
              </w:rPr>
              <w:fldChar w:fldCharType="separate"/>
            </w:r>
            <w:r>
              <w:rPr>
                <w:rStyle w:val="Vnculodendice"/>
                <w:vanish w:val="false"/>
              </w:rPr>
              <w:tab/>
              <w:t>53</w:t>
            </w:r>
            <w:r>
              <w:rPr>
                <w:webHidden/>
              </w:rPr>
              <w:fldChar w:fldCharType="end"/>
            </w:r>
          </w:hyperlink>
        </w:p>
        <w:p>
          <w:pPr>
            <w:pStyle w:val="Normal"/>
            <w:rPr/>
          </w:pPr>
          <w:r>
            <w:rPr/>
          </w:r>
          <w:r>
            <w:rPr/>
            <w:fldChar w:fldCharType="end"/>
          </w:r>
        </w:p>
      </w:sdtContent>
    </w:sdt>
    <w:p>
      <w:pPr>
        <w:pStyle w:val="Normal"/>
        <w:rPr/>
      </w:pPr>
      <w:r>
        <w:rPr/>
      </w:r>
      <w:r>
        <w:br w:type="page"/>
      </w:r>
    </w:p>
    <w:p>
      <w:pPr>
        <w:pStyle w:val="Normal"/>
        <w:ind w:hanging="0"/>
        <w:jc w:val="left"/>
        <w:rPr/>
      </w:pPr>
      <w:bookmarkStart w:id="0" w:name="_Toc393473756"/>
      <w:bookmarkStart w:id="1" w:name="_Toc202701493"/>
      <w:bookmarkStart w:id="2" w:name="_Toc190160618"/>
      <w:bookmarkEnd w:id="0"/>
      <w:r>
        <w:rPr>
          <w:b/>
          <w:sz w:val="52"/>
          <w:szCs w:val="52"/>
        </w:rPr>
        <w:t>Índice de Figuras</w:t>
      </w:r>
      <w:bookmarkEnd w:id="1"/>
      <w:bookmarkEnd w:id="2"/>
    </w:p>
    <w:p>
      <w:pPr>
        <w:pStyle w:val="Tableoffigures"/>
        <w:tabs>
          <w:tab w:val="left" w:pos="1200" w:leader="none"/>
          <w:tab w:val="right" w:pos="9062" w:leader="dot"/>
        </w:tabs>
        <w:rPr>
          <w:rFonts w:ascii="Calibri" w:hAnsi="Calibri" w:eastAsia="" w:cs="" w:asciiTheme="minorHAnsi" w:cstheme="minorBidi" w:eastAsiaTheme="minorEastAsia" w:hAnsiTheme="minorHAnsi"/>
          <w:bCs w:val="false"/>
          <w:sz w:val="22"/>
          <w:szCs w:val="22"/>
        </w:rPr>
      </w:pPr>
      <w:r>
        <w:fldChar w:fldCharType="begin"/>
      </w:r>
      <w:r>
        <w:rPr>
          <w:rStyle w:val="Vnculodendice"/>
          <w:b/>
          <w:rFonts w:ascii="Times New Roman" w:hAnsi="Times New Roman"/>
        </w:rPr>
        <w:instrText> TOC \c </w:instrText>
      </w:r>
      <w:r>
        <w:rPr>
          <w:rStyle w:val="Vnculodendice"/>
          <w:b/>
          <w:rFonts w:ascii="Times New Roman" w:hAnsi="Times New Roman"/>
        </w:rPr>
        <w:fldChar w:fldCharType="separate"/>
      </w:r>
      <w:hyperlink w:anchor="_Toc296868691">
        <w:r>
          <w:rPr>
            <w:rStyle w:val="Vnculodendice"/>
            <w:rFonts w:ascii="Times New Roman" w:hAnsi="Times New Roman"/>
            <w:b/>
          </w:rPr>
          <w:t>Figura 1.</w:t>
        </w:r>
        <w:r>
          <w:rPr>
            <w:rStyle w:val="Vnculodendice"/>
            <w:rFonts w:eastAsia="" w:cs="" w:ascii="Calibri" w:hAnsi="Calibri" w:asciiTheme="minorHAnsi" w:cstheme="minorBidi" w:eastAsiaTheme="minorEastAsia" w:hAnsiTheme="minorHAnsi"/>
            <w:bCs w:val="false"/>
            <w:sz w:val="22"/>
            <w:szCs w:val="22"/>
          </w:rPr>
          <w:tab/>
        </w:r>
        <w:r>
          <w:rPr>
            <w:rStyle w:val="Vnculodendice"/>
          </w:rPr>
          <w:t xml:space="preserve">Opção de exportação do </w:t>
        </w:r>
        <w:r>
          <w:rPr>
            <w:rStyle w:val="Vnculodendice"/>
            <w:i/>
          </w:rPr>
          <w:t>Wireshark.</w:t>
        </w:r>
        <w:r>
          <w:rPr>
            <w:webHidden/>
          </w:rPr>
          <w:fldChar w:fldCharType="begin"/>
        </w:r>
        <w:r>
          <w:rPr>
            <w:webHidden/>
          </w:rPr>
          <w:instrText>PAGEREF _Toc296868691 \h</w:instrText>
        </w:r>
        <w:r>
          <w:rPr>
            <w:webHidden/>
          </w:rPr>
          <w:fldChar w:fldCharType="separate"/>
        </w:r>
        <w:r>
          <w:rPr>
            <w:rStyle w:val="Vnculodendice"/>
            <w:vanish w:val="false"/>
          </w:rPr>
          <w:tab/>
          <w:t>5</w:t>
        </w:r>
        <w:r>
          <w:rPr>
            <w:webHidden/>
          </w:rPr>
          <w:fldChar w:fldCharType="end"/>
        </w:r>
      </w:hyperlink>
    </w:p>
    <w:p>
      <w:pPr>
        <w:pStyle w:val="Tableoffigures"/>
        <w:tabs>
          <w:tab w:val="left" w:pos="1200" w:leader="none"/>
          <w:tab w:val="right" w:pos="9062" w:leader="dot"/>
        </w:tabs>
        <w:rPr>
          <w:rFonts w:ascii="Calibri" w:hAnsi="Calibri" w:eastAsia="" w:cs="" w:asciiTheme="minorHAnsi" w:cstheme="minorBidi" w:eastAsiaTheme="minorEastAsia" w:hAnsiTheme="minorHAnsi"/>
          <w:bCs w:val="false"/>
          <w:sz w:val="22"/>
          <w:szCs w:val="22"/>
        </w:rPr>
      </w:pPr>
      <w:hyperlink w:anchor="_Toc296868692">
        <w:r>
          <w:rPr>
            <w:rStyle w:val="Vnculodendice"/>
            <w:rFonts w:ascii="Times New Roman" w:hAnsi="Times New Roman"/>
            <w:b/>
          </w:rPr>
          <w:t>Figura 2.</w:t>
        </w:r>
        <w:r>
          <w:rPr>
            <w:rStyle w:val="Vnculodendice"/>
            <w:rFonts w:eastAsia="" w:cs="" w:ascii="Calibri" w:hAnsi="Calibri" w:asciiTheme="minorHAnsi" w:cstheme="minorBidi" w:eastAsiaTheme="minorEastAsia" w:hAnsiTheme="minorHAnsi"/>
            <w:bCs w:val="false"/>
            <w:sz w:val="22"/>
            <w:szCs w:val="22"/>
          </w:rPr>
          <w:tab/>
        </w:r>
        <w:r>
          <w:rPr>
            <w:rStyle w:val="Vnculodendice"/>
          </w:rPr>
          <w:t xml:space="preserve">Exemplo de saída de exportação  </w:t>
        </w:r>
        <w:r>
          <w:rPr>
            <w:rStyle w:val="Vnculodendice"/>
            <w:i/>
          </w:rPr>
          <w:t>Wireshark.</w:t>
        </w:r>
        <w:r>
          <w:rPr>
            <w:webHidden/>
          </w:rPr>
          <w:fldChar w:fldCharType="begin"/>
        </w:r>
        <w:r>
          <w:rPr>
            <w:webHidden/>
          </w:rPr>
          <w:instrText>PAGEREF _Toc296868692 \h</w:instrText>
        </w:r>
        <w:r>
          <w:rPr>
            <w:webHidden/>
          </w:rPr>
          <w:fldChar w:fldCharType="separate"/>
        </w:r>
        <w:r>
          <w:rPr>
            <w:rStyle w:val="Vnculodendice"/>
            <w:vanish w:val="false"/>
          </w:rPr>
          <w:tab/>
          <w:t>6</w:t>
        </w:r>
        <w:r>
          <w:rPr>
            <w:webHidden/>
          </w:rPr>
          <w:fldChar w:fldCharType="end"/>
        </w:r>
      </w:hyperlink>
    </w:p>
    <w:p>
      <w:pPr>
        <w:pStyle w:val="Tableoffigures"/>
        <w:tabs>
          <w:tab w:val="left" w:pos="1200" w:leader="none"/>
          <w:tab w:val="right" w:pos="9062" w:leader="dot"/>
        </w:tabs>
        <w:rPr>
          <w:rFonts w:ascii="Calibri" w:hAnsi="Calibri" w:eastAsia="" w:cs="" w:asciiTheme="minorHAnsi" w:cstheme="minorBidi" w:eastAsiaTheme="minorEastAsia" w:hAnsiTheme="minorHAnsi"/>
          <w:bCs w:val="false"/>
          <w:sz w:val="22"/>
          <w:szCs w:val="22"/>
        </w:rPr>
      </w:pPr>
      <w:hyperlink w:anchor="_Toc296868693">
        <w:r>
          <w:rPr>
            <w:rStyle w:val="Vnculodendice"/>
            <w:rFonts w:ascii="Times New Roman" w:hAnsi="Times New Roman"/>
            <w:b/>
          </w:rPr>
          <w:t>Figura 3.</w:t>
        </w:r>
        <w:r>
          <w:rPr>
            <w:rStyle w:val="Vnculodendice"/>
            <w:rFonts w:eastAsia="" w:cs="" w:ascii="Calibri" w:hAnsi="Calibri" w:asciiTheme="minorHAnsi" w:cstheme="minorBidi" w:eastAsiaTheme="minorEastAsia" w:hAnsiTheme="minorHAnsi"/>
            <w:bCs w:val="false"/>
            <w:sz w:val="22"/>
            <w:szCs w:val="22"/>
          </w:rPr>
          <w:tab/>
        </w:r>
        <w:r>
          <w:rPr>
            <w:rStyle w:val="Vnculodendice"/>
          </w:rPr>
          <w:t xml:space="preserve">Processo KDD </w:t>
        </w:r>
        <w:r>
          <w:rPr>
            <w:rStyle w:val="Vnculodendice"/>
            <w:rFonts w:cs="Arial"/>
          </w:rPr>
          <w:t>Fonte: Fayyad, 1996.</w:t>
        </w:r>
        <w:r>
          <w:rPr>
            <w:webHidden/>
          </w:rPr>
          <w:fldChar w:fldCharType="begin"/>
        </w:r>
        <w:r>
          <w:rPr>
            <w:webHidden/>
          </w:rPr>
          <w:instrText>PAGEREF _Toc296868693 \h</w:instrText>
        </w:r>
        <w:r>
          <w:rPr>
            <w:webHidden/>
          </w:rPr>
          <w:fldChar w:fldCharType="separate"/>
        </w:r>
        <w:r>
          <w:rPr>
            <w:rStyle w:val="Vnculodendice"/>
            <w:vanish w:val="false"/>
          </w:rPr>
          <w:tab/>
          <w:t>11</w:t>
        </w:r>
        <w:r>
          <w:rPr>
            <w:webHidden/>
          </w:rPr>
          <w:fldChar w:fldCharType="end"/>
        </w:r>
      </w:hyperlink>
    </w:p>
    <w:p>
      <w:pPr>
        <w:pStyle w:val="Tableoffigures"/>
        <w:tabs>
          <w:tab w:val="left" w:pos="1200" w:leader="none"/>
          <w:tab w:val="right" w:pos="9062" w:leader="dot"/>
        </w:tabs>
        <w:rPr>
          <w:rFonts w:ascii="Calibri" w:hAnsi="Calibri" w:eastAsia="" w:cs="" w:asciiTheme="minorHAnsi" w:cstheme="minorBidi" w:eastAsiaTheme="minorEastAsia" w:hAnsiTheme="minorHAnsi"/>
          <w:bCs w:val="false"/>
          <w:sz w:val="22"/>
          <w:szCs w:val="22"/>
        </w:rPr>
      </w:pPr>
      <w:hyperlink w:anchor="_Toc296868694">
        <w:r>
          <w:rPr>
            <w:rStyle w:val="Vnculodendice"/>
            <w:rFonts w:ascii="Times New Roman" w:hAnsi="Times New Roman"/>
            <w:b/>
          </w:rPr>
          <w:t>Figura 4.</w:t>
        </w:r>
        <w:r>
          <w:rPr>
            <w:rStyle w:val="Vnculodendice"/>
            <w:rFonts w:eastAsia="" w:cs="" w:ascii="Calibri" w:hAnsi="Calibri" w:asciiTheme="minorHAnsi" w:cstheme="minorBidi" w:eastAsiaTheme="minorEastAsia" w:hAnsiTheme="minorHAnsi"/>
            <w:bCs w:val="false"/>
            <w:sz w:val="22"/>
            <w:szCs w:val="22"/>
          </w:rPr>
          <w:tab/>
        </w:r>
        <w:r>
          <w:rPr>
            <w:rStyle w:val="Vnculodendice"/>
          </w:rPr>
          <w:t>Uso do modelo de classificação, Fonte: TAN[29]</w:t>
        </w:r>
        <w:r>
          <w:rPr>
            <w:webHidden/>
          </w:rPr>
          <w:fldChar w:fldCharType="begin"/>
        </w:r>
        <w:r>
          <w:rPr>
            <w:webHidden/>
          </w:rPr>
          <w:instrText>PAGEREF _Toc296868694 \h</w:instrText>
        </w:r>
        <w:r>
          <w:rPr>
            <w:webHidden/>
          </w:rPr>
          <w:fldChar w:fldCharType="separate"/>
        </w:r>
        <w:r>
          <w:rPr>
            <w:rStyle w:val="Vnculodendice"/>
            <w:vanish w:val="false"/>
          </w:rPr>
          <w:tab/>
          <w:t>18</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695">
        <w:r>
          <w:rPr>
            <w:rStyle w:val="Vnculodendice"/>
            <w:rFonts w:ascii="Times New Roman" w:hAnsi="Times New Roman"/>
            <w:b/>
          </w:rPr>
          <w:t>Figura 5.</w:t>
        </w:r>
        <w:r>
          <w:rPr>
            <w:rStyle w:val="Vnculodendice"/>
            <w:rFonts w:eastAsia="" w:cs="" w:ascii="Calibri" w:hAnsi="Calibri" w:asciiTheme="minorHAnsi" w:cstheme="minorBidi" w:eastAsiaTheme="minorEastAsia" w:hAnsiTheme="minorHAnsi"/>
            <w:bCs w:val="false"/>
            <w:sz w:val="22"/>
            <w:szCs w:val="22"/>
          </w:rPr>
          <w:tab/>
        </w:r>
        <w:r>
          <w:rPr>
            <w:rStyle w:val="Vnculodendice"/>
            <w:rFonts w:cs="Arial"/>
          </w:rPr>
          <w:t>Árvore de decisão para problema de classificação de mamíferos, Fonte: TAN [29]</w:t>
        </w:r>
        <w:r>
          <w:rPr>
            <w:webHidden/>
          </w:rPr>
          <w:fldChar w:fldCharType="begin"/>
        </w:r>
        <w:r>
          <w:rPr>
            <w:webHidden/>
          </w:rPr>
          <w:instrText>PAGEREF _Toc296868695 \h</w:instrText>
        </w:r>
        <w:r>
          <w:rPr>
            <w:webHidden/>
          </w:rPr>
          <w:fldChar w:fldCharType="separate"/>
        </w:r>
        <w:r>
          <w:rPr>
            <w:rStyle w:val="Vnculodendice"/>
            <w:vanish w:val="false"/>
          </w:rPr>
          <w:tab/>
          <w:t>19</w:t>
        </w:r>
        <w:r>
          <w:rPr>
            <w:webHidden/>
          </w:rPr>
          <w:fldChar w:fldCharType="end"/>
        </w:r>
      </w:hyperlink>
    </w:p>
    <w:p>
      <w:pPr>
        <w:pStyle w:val="Tableoffigures"/>
        <w:tabs>
          <w:tab w:val="left" w:pos="1200" w:leader="none"/>
          <w:tab w:val="right" w:pos="9062" w:leader="dot"/>
        </w:tabs>
        <w:rPr>
          <w:rFonts w:ascii="Calibri" w:hAnsi="Calibri" w:eastAsia="" w:cs="" w:asciiTheme="minorHAnsi" w:cstheme="minorBidi" w:eastAsiaTheme="minorEastAsia" w:hAnsiTheme="minorHAnsi"/>
          <w:bCs w:val="false"/>
          <w:sz w:val="22"/>
          <w:szCs w:val="22"/>
        </w:rPr>
      </w:pPr>
      <w:hyperlink w:anchor="_Toc296868696">
        <w:r>
          <w:rPr>
            <w:rStyle w:val="Vnculodendice"/>
            <w:rFonts w:ascii="Times New Roman" w:hAnsi="Times New Roman"/>
            <w:b/>
          </w:rPr>
          <w:t>Figura 6.</w:t>
        </w:r>
        <w:r>
          <w:rPr>
            <w:rStyle w:val="Vnculodendice"/>
            <w:rFonts w:eastAsia="" w:cs="" w:ascii="Calibri" w:hAnsi="Calibri" w:asciiTheme="minorHAnsi" w:cstheme="minorBidi" w:eastAsiaTheme="minorEastAsia" w:hAnsiTheme="minorHAnsi"/>
            <w:bCs w:val="false"/>
            <w:sz w:val="22"/>
            <w:szCs w:val="22"/>
          </w:rPr>
          <w:tab/>
        </w:r>
        <w:r>
          <w:rPr>
            <w:rStyle w:val="Vnculodendice"/>
          </w:rPr>
          <w:t>Exemplo de arquivo no formato CSV.</w:t>
        </w:r>
        <w:r>
          <w:rPr>
            <w:webHidden/>
          </w:rPr>
          <w:fldChar w:fldCharType="begin"/>
        </w:r>
        <w:r>
          <w:rPr>
            <w:webHidden/>
          </w:rPr>
          <w:instrText>PAGEREF _Toc296868696 \h</w:instrText>
        </w:r>
        <w:r>
          <w:rPr>
            <w:webHidden/>
          </w:rPr>
          <w:fldChar w:fldCharType="separate"/>
        </w:r>
        <w:r>
          <w:rPr>
            <w:rStyle w:val="Vnculodendice"/>
            <w:vanish w:val="false"/>
          </w:rPr>
          <w:tab/>
          <w:t>26</w:t>
        </w:r>
        <w:r>
          <w:rPr>
            <w:webHidden/>
          </w:rPr>
          <w:fldChar w:fldCharType="end"/>
        </w:r>
      </w:hyperlink>
    </w:p>
    <w:p>
      <w:pPr>
        <w:pStyle w:val="Tableoffigures"/>
        <w:tabs>
          <w:tab w:val="left" w:pos="1200" w:leader="none"/>
          <w:tab w:val="right" w:pos="9062" w:leader="dot"/>
        </w:tabs>
        <w:rPr>
          <w:rFonts w:ascii="Calibri" w:hAnsi="Calibri" w:eastAsia="" w:cs="" w:asciiTheme="minorHAnsi" w:cstheme="minorBidi" w:eastAsiaTheme="minorEastAsia" w:hAnsiTheme="minorHAnsi"/>
          <w:bCs w:val="false"/>
          <w:sz w:val="22"/>
          <w:szCs w:val="22"/>
        </w:rPr>
      </w:pPr>
      <w:hyperlink w:anchor="_Toc296868697">
        <w:r>
          <w:rPr>
            <w:rStyle w:val="Vnculodendice"/>
            <w:rFonts w:ascii="Times New Roman" w:hAnsi="Times New Roman"/>
            <w:b/>
          </w:rPr>
          <w:t>Figura 7.</w:t>
        </w:r>
        <w:r>
          <w:rPr>
            <w:rStyle w:val="Vnculodendice"/>
            <w:rFonts w:eastAsia="" w:cs="" w:ascii="Calibri" w:hAnsi="Calibri" w:asciiTheme="minorHAnsi" w:cstheme="minorBidi" w:eastAsiaTheme="minorEastAsia" w:hAnsiTheme="minorHAnsi"/>
            <w:bCs w:val="false"/>
            <w:sz w:val="22"/>
            <w:szCs w:val="22"/>
          </w:rPr>
          <w:tab/>
        </w:r>
        <w:r>
          <w:rPr>
            <w:rStyle w:val="Vnculodendice"/>
          </w:rPr>
          <w:t>Seleção das Interfaces de rede.</w:t>
        </w:r>
        <w:r>
          <w:rPr>
            <w:webHidden/>
          </w:rPr>
          <w:fldChar w:fldCharType="begin"/>
        </w:r>
        <w:r>
          <w:rPr>
            <w:webHidden/>
          </w:rPr>
          <w:instrText>PAGEREF _Toc296868697 \h</w:instrText>
        </w:r>
        <w:r>
          <w:rPr>
            <w:webHidden/>
          </w:rPr>
          <w:fldChar w:fldCharType="separate"/>
        </w:r>
        <w:r>
          <w:rPr>
            <w:rStyle w:val="Vnculodendice"/>
            <w:vanish w:val="false"/>
          </w:rPr>
          <w:tab/>
          <w:t>27</w:t>
        </w:r>
        <w:r>
          <w:rPr>
            <w:webHidden/>
          </w:rPr>
          <w:fldChar w:fldCharType="end"/>
        </w:r>
      </w:hyperlink>
    </w:p>
    <w:p>
      <w:pPr>
        <w:pStyle w:val="Tableoffigures"/>
        <w:tabs>
          <w:tab w:val="left" w:pos="1200" w:leader="none"/>
          <w:tab w:val="right" w:pos="9062" w:leader="dot"/>
        </w:tabs>
        <w:rPr>
          <w:rFonts w:ascii="Calibri" w:hAnsi="Calibri" w:eastAsia="" w:cs="" w:asciiTheme="minorHAnsi" w:cstheme="minorBidi" w:eastAsiaTheme="minorEastAsia" w:hAnsiTheme="minorHAnsi"/>
          <w:bCs w:val="false"/>
          <w:sz w:val="22"/>
          <w:szCs w:val="22"/>
        </w:rPr>
      </w:pPr>
      <w:hyperlink w:anchor="_Toc296868698">
        <w:r>
          <w:rPr>
            <w:rStyle w:val="Vnculodendice"/>
            <w:rFonts w:ascii="Times New Roman" w:hAnsi="Times New Roman"/>
            <w:b/>
          </w:rPr>
          <w:t>Figura 8.</w:t>
        </w:r>
        <w:r>
          <w:rPr>
            <w:rStyle w:val="Vnculodendice"/>
            <w:rFonts w:eastAsia="" w:cs="" w:ascii="Calibri" w:hAnsi="Calibri" w:asciiTheme="minorHAnsi" w:cstheme="minorBidi" w:eastAsiaTheme="minorEastAsia" w:hAnsiTheme="minorHAnsi"/>
            <w:bCs w:val="false"/>
            <w:sz w:val="22"/>
            <w:szCs w:val="22"/>
          </w:rPr>
          <w:tab/>
        </w:r>
        <w:r>
          <w:rPr>
            <w:rStyle w:val="Vnculodendice"/>
          </w:rPr>
          <w:t>Captura dos pacotes</w:t>
        </w:r>
        <w:r>
          <w:rPr>
            <w:webHidden/>
          </w:rPr>
          <w:fldChar w:fldCharType="begin"/>
        </w:r>
        <w:r>
          <w:rPr>
            <w:webHidden/>
          </w:rPr>
          <w:instrText>PAGEREF _Toc296868698 \h</w:instrText>
        </w:r>
        <w:r>
          <w:rPr>
            <w:webHidden/>
          </w:rPr>
          <w:fldChar w:fldCharType="separate"/>
        </w:r>
        <w:r>
          <w:rPr>
            <w:rStyle w:val="Vnculodendice"/>
            <w:vanish w:val="false"/>
          </w:rPr>
          <w:tab/>
          <w:t>27</w:t>
        </w:r>
        <w:r>
          <w:rPr>
            <w:webHidden/>
          </w:rPr>
          <w:fldChar w:fldCharType="end"/>
        </w:r>
      </w:hyperlink>
    </w:p>
    <w:p>
      <w:pPr>
        <w:pStyle w:val="Tableoffigures"/>
        <w:tabs>
          <w:tab w:val="left" w:pos="1200" w:leader="none"/>
          <w:tab w:val="right" w:pos="9062" w:leader="dot"/>
        </w:tabs>
        <w:rPr>
          <w:rFonts w:ascii="Calibri" w:hAnsi="Calibri" w:eastAsia="" w:cs="" w:asciiTheme="minorHAnsi" w:cstheme="minorBidi" w:eastAsiaTheme="minorEastAsia" w:hAnsiTheme="minorHAnsi"/>
          <w:bCs w:val="false"/>
          <w:sz w:val="22"/>
          <w:szCs w:val="22"/>
        </w:rPr>
      </w:pPr>
      <w:hyperlink w:anchor="_Toc296868699">
        <w:r>
          <w:rPr>
            <w:rStyle w:val="Vnculodendice"/>
            <w:rFonts w:ascii="Times New Roman" w:hAnsi="Times New Roman"/>
            <w:b/>
          </w:rPr>
          <w:t>Figura 9.</w:t>
        </w:r>
        <w:r>
          <w:rPr>
            <w:rStyle w:val="Vnculodendice"/>
            <w:rFonts w:eastAsia="" w:cs="" w:ascii="Calibri" w:hAnsi="Calibri" w:asciiTheme="minorHAnsi" w:cstheme="minorBidi" w:eastAsiaTheme="minorEastAsia" w:hAnsiTheme="minorHAnsi"/>
            <w:bCs w:val="false"/>
            <w:sz w:val="22"/>
            <w:szCs w:val="22"/>
          </w:rPr>
          <w:tab/>
        </w:r>
        <w:r>
          <w:rPr>
            <w:rStyle w:val="Vnculodendice"/>
          </w:rPr>
          <w:t>Criação da Base de dados.</w:t>
        </w:r>
        <w:r>
          <w:rPr>
            <w:webHidden/>
          </w:rPr>
          <w:fldChar w:fldCharType="begin"/>
        </w:r>
        <w:r>
          <w:rPr>
            <w:webHidden/>
          </w:rPr>
          <w:instrText>PAGEREF _Toc296868699 \h</w:instrText>
        </w:r>
        <w:r>
          <w:rPr>
            <w:webHidden/>
          </w:rPr>
          <w:fldChar w:fldCharType="separate"/>
        </w:r>
        <w:r>
          <w:rPr>
            <w:rStyle w:val="Vnculodendice"/>
            <w:vanish w:val="false"/>
          </w:rPr>
          <w:tab/>
          <w:t>28</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0">
        <w:r>
          <w:rPr>
            <w:rStyle w:val="Vnculodendice"/>
            <w:rFonts w:ascii="Times New Roman" w:hAnsi="Times New Roman"/>
            <w:b/>
          </w:rPr>
          <w:t>Figura 10.</w:t>
        </w:r>
        <w:r>
          <w:rPr>
            <w:rStyle w:val="Vnculodendice"/>
            <w:rFonts w:eastAsia="" w:cs="" w:ascii="Calibri" w:hAnsi="Calibri" w:asciiTheme="minorHAnsi" w:cstheme="minorBidi" w:eastAsiaTheme="minorEastAsia" w:hAnsiTheme="minorHAnsi"/>
            <w:bCs w:val="false"/>
            <w:sz w:val="22"/>
            <w:szCs w:val="22"/>
          </w:rPr>
          <w:tab/>
        </w:r>
        <w:r>
          <w:rPr>
            <w:rStyle w:val="Vnculodendice"/>
            <w:rFonts w:cs="Arial"/>
          </w:rPr>
          <w:t>Tela Inicial do WEKA.</w:t>
        </w:r>
        <w:r>
          <w:rPr>
            <w:webHidden/>
          </w:rPr>
          <w:fldChar w:fldCharType="begin"/>
        </w:r>
        <w:r>
          <w:rPr>
            <w:webHidden/>
          </w:rPr>
          <w:instrText>PAGEREF _Toc296868700 \h</w:instrText>
        </w:r>
        <w:r>
          <w:rPr>
            <w:webHidden/>
          </w:rPr>
          <w:fldChar w:fldCharType="separate"/>
        </w:r>
        <w:r>
          <w:rPr>
            <w:rStyle w:val="Vnculodendice"/>
            <w:vanish w:val="false"/>
          </w:rPr>
          <w:tab/>
          <w:t>31</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1">
        <w:r>
          <w:rPr>
            <w:rStyle w:val="Vnculodendice"/>
            <w:rFonts w:ascii="Times New Roman" w:hAnsi="Times New Roman"/>
            <w:b/>
          </w:rPr>
          <w:t>Figura 11.</w:t>
        </w:r>
        <w:r>
          <w:rPr>
            <w:rStyle w:val="Vnculodendice"/>
            <w:rFonts w:eastAsia="" w:cs="" w:ascii="Calibri" w:hAnsi="Calibri" w:asciiTheme="minorHAnsi" w:cstheme="minorBidi" w:eastAsiaTheme="minorEastAsia" w:hAnsiTheme="minorHAnsi"/>
            <w:bCs w:val="false"/>
            <w:sz w:val="22"/>
            <w:szCs w:val="22"/>
          </w:rPr>
          <w:tab/>
        </w:r>
        <w:r>
          <w:rPr>
            <w:rStyle w:val="Vnculodendice"/>
            <w:rFonts w:cs="F17" w:ascii="F17" w:hAnsi="F17"/>
          </w:rPr>
          <w:t>Tela de pré-processamento do WEKA.</w:t>
        </w:r>
        <w:r>
          <w:rPr>
            <w:webHidden/>
          </w:rPr>
          <w:fldChar w:fldCharType="begin"/>
        </w:r>
        <w:r>
          <w:rPr>
            <w:webHidden/>
          </w:rPr>
          <w:instrText>PAGEREF _Toc296868701 \h</w:instrText>
        </w:r>
        <w:r>
          <w:rPr>
            <w:webHidden/>
          </w:rPr>
          <w:fldChar w:fldCharType="separate"/>
        </w:r>
        <w:r>
          <w:rPr>
            <w:rStyle w:val="Vnculodendice"/>
            <w:vanish w:val="false"/>
          </w:rPr>
          <w:tab/>
          <w:t>32</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2">
        <w:r>
          <w:rPr>
            <w:rStyle w:val="Vnculodendice"/>
            <w:rFonts w:ascii="Times New Roman" w:hAnsi="Times New Roman"/>
            <w:b/>
          </w:rPr>
          <w:t>Figura 12.</w:t>
        </w:r>
        <w:r>
          <w:rPr>
            <w:rStyle w:val="Vnculodendice"/>
            <w:rFonts w:eastAsia="" w:cs="" w:ascii="Calibri" w:hAnsi="Calibri" w:asciiTheme="minorHAnsi" w:cstheme="minorBidi" w:eastAsiaTheme="minorEastAsia" w:hAnsiTheme="minorHAnsi"/>
            <w:bCs w:val="false"/>
            <w:sz w:val="22"/>
            <w:szCs w:val="22"/>
          </w:rPr>
          <w:tab/>
        </w:r>
        <w:r>
          <w:rPr>
            <w:rStyle w:val="Vnculodendice"/>
            <w:rFonts w:cs="Arial"/>
          </w:rPr>
          <w:t>Tela de classificação do WEKA.</w:t>
        </w:r>
        <w:r>
          <w:rPr>
            <w:webHidden/>
          </w:rPr>
          <w:fldChar w:fldCharType="begin"/>
        </w:r>
        <w:r>
          <w:rPr>
            <w:webHidden/>
          </w:rPr>
          <w:instrText>PAGEREF _Toc296868702 \h</w:instrText>
        </w:r>
        <w:r>
          <w:rPr>
            <w:webHidden/>
          </w:rPr>
          <w:fldChar w:fldCharType="separate"/>
        </w:r>
        <w:r>
          <w:rPr>
            <w:rStyle w:val="Vnculodendice"/>
            <w:vanish w:val="false"/>
          </w:rPr>
          <w:tab/>
          <w:t>33</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3">
        <w:r>
          <w:rPr>
            <w:rStyle w:val="Vnculodendice"/>
            <w:rFonts w:ascii="Times New Roman" w:hAnsi="Times New Roman"/>
            <w:b/>
          </w:rPr>
          <w:t>Figura 13.</w:t>
        </w:r>
        <w:r>
          <w:rPr>
            <w:rStyle w:val="Vnculodendice"/>
            <w:rFonts w:eastAsia="" w:cs="" w:ascii="Calibri" w:hAnsi="Calibri" w:asciiTheme="minorHAnsi" w:cstheme="minorBidi" w:eastAsiaTheme="minorEastAsia" w:hAnsiTheme="minorHAnsi"/>
            <w:bCs w:val="false"/>
            <w:sz w:val="22"/>
            <w:szCs w:val="22"/>
          </w:rPr>
          <w:tab/>
        </w:r>
        <w:r>
          <w:rPr>
            <w:rStyle w:val="Vnculodendice"/>
            <w:rFonts w:cs="F17" w:ascii="F17" w:hAnsi="F17"/>
          </w:rPr>
          <w:t>Arquitetura da metodologia</w:t>
        </w:r>
        <w:r>
          <w:rPr>
            <w:webHidden/>
          </w:rPr>
          <w:fldChar w:fldCharType="begin"/>
        </w:r>
        <w:r>
          <w:rPr>
            <w:webHidden/>
          </w:rPr>
          <w:instrText>PAGEREF _Toc296868703 \h</w:instrText>
        </w:r>
        <w:r>
          <w:rPr>
            <w:webHidden/>
          </w:rPr>
          <w:fldChar w:fldCharType="separate"/>
        </w:r>
        <w:r>
          <w:rPr>
            <w:rStyle w:val="Vnculodendice"/>
            <w:vanish w:val="false"/>
          </w:rPr>
          <w:tab/>
          <w:t>36</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4">
        <w:r>
          <w:rPr>
            <w:rStyle w:val="Vnculodendice"/>
            <w:rFonts w:ascii="Times New Roman" w:hAnsi="Times New Roman"/>
            <w:b/>
          </w:rPr>
          <w:t>Figura 14.</w:t>
        </w:r>
        <w:r>
          <w:rPr>
            <w:rStyle w:val="Vnculodendice"/>
            <w:rFonts w:eastAsia="" w:cs="" w:ascii="Calibri" w:hAnsi="Calibri" w:asciiTheme="minorHAnsi" w:cstheme="minorBidi" w:eastAsiaTheme="minorEastAsia" w:hAnsiTheme="minorHAnsi"/>
            <w:bCs w:val="false"/>
            <w:sz w:val="22"/>
            <w:szCs w:val="22"/>
          </w:rPr>
          <w:tab/>
        </w:r>
        <w:r>
          <w:rPr>
            <w:rStyle w:val="Vnculodendice"/>
            <w:rFonts w:cs="Arial"/>
          </w:rPr>
          <w:t>Ramificação da árvore de decisão para ARES e BITTORRENT no primeiro experimento.</w:t>
        </w:r>
        <w:r>
          <w:rPr>
            <w:webHidden/>
          </w:rPr>
          <w:fldChar w:fldCharType="begin"/>
        </w:r>
        <w:r>
          <w:rPr>
            <w:webHidden/>
          </w:rPr>
          <w:instrText>PAGEREF _Toc296868704 \h</w:instrText>
        </w:r>
        <w:r>
          <w:rPr>
            <w:webHidden/>
          </w:rPr>
          <w:fldChar w:fldCharType="separate"/>
        </w:r>
        <w:r>
          <w:rPr>
            <w:rStyle w:val="Vnculodendice"/>
            <w:vanish w:val="false"/>
          </w:rPr>
          <w:tab/>
          <w:t>37</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5">
        <w:r>
          <w:rPr>
            <w:rStyle w:val="Vnculodendice"/>
            <w:rFonts w:ascii="Times New Roman" w:hAnsi="Times New Roman"/>
            <w:b/>
          </w:rPr>
          <w:t>Figura 15.</w:t>
        </w:r>
        <w:r>
          <w:rPr>
            <w:rStyle w:val="Vnculodendice"/>
            <w:rFonts w:eastAsia="" w:cs="" w:ascii="Calibri" w:hAnsi="Calibri" w:asciiTheme="minorHAnsi" w:cstheme="minorBidi" w:eastAsiaTheme="minorEastAsia" w:hAnsiTheme="minorHAnsi"/>
            <w:bCs w:val="false"/>
            <w:sz w:val="22"/>
            <w:szCs w:val="22"/>
          </w:rPr>
          <w:tab/>
        </w:r>
        <w:r>
          <w:rPr>
            <w:rStyle w:val="Vnculodendice"/>
            <w:rFonts w:cs="F17" w:ascii="F17" w:hAnsi="F17"/>
          </w:rPr>
          <w:t>Precisão da árvore gerada, para o treinamento sem poda.</w:t>
        </w:r>
        <w:r>
          <w:rPr>
            <w:webHidden/>
          </w:rPr>
          <w:fldChar w:fldCharType="begin"/>
        </w:r>
        <w:r>
          <w:rPr>
            <w:webHidden/>
          </w:rPr>
          <w:instrText>PAGEREF _Toc296868705 \h</w:instrText>
        </w:r>
        <w:r>
          <w:rPr>
            <w:webHidden/>
          </w:rPr>
          <w:fldChar w:fldCharType="separate"/>
        </w:r>
        <w:r>
          <w:rPr>
            <w:rStyle w:val="Vnculodendice"/>
            <w:vanish w:val="false"/>
          </w:rPr>
          <w:tab/>
          <w:t>38</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6">
        <w:r>
          <w:rPr>
            <w:rStyle w:val="Vnculodendice"/>
            <w:rFonts w:ascii="Times New Roman" w:hAnsi="Times New Roman"/>
            <w:b/>
          </w:rPr>
          <w:t>Figura 16.</w:t>
        </w:r>
        <w:r>
          <w:rPr>
            <w:rStyle w:val="Vnculodendice"/>
            <w:rFonts w:eastAsia="" w:cs="" w:ascii="Calibri" w:hAnsi="Calibri" w:asciiTheme="minorHAnsi" w:cstheme="minorBidi" w:eastAsiaTheme="minorEastAsia" w:hAnsiTheme="minorHAnsi"/>
            <w:bCs w:val="false"/>
            <w:sz w:val="22"/>
            <w:szCs w:val="22"/>
          </w:rPr>
          <w:tab/>
        </w:r>
        <w:r>
          <w:rPr>
            <w:rStyle w:val="Vnculodendice"/>
            <w:rFonts w:cs="F17" w:ascii="F17" w:hAnsi="F17"/>
          </w:rPr>
          <w:t>Matriz de confusão da árvore gerada, para o treinamento sem poda.</w:t>
        </w:r>
        <w:r>
          <w:rPr>
            <w:webHidden/>
          </w:rPr>
          <w:fldChar w:fldCharType="begin"/>
        </w:r>
        <w:r>
          <w:rPr>
            <w:webHidden/>
          </w:rPr>
          <w:instrText>PAGEREF _Toc296868706 \h</w:instrText>
        </w:r>
        <w:r>
          <w:rPr>
            <w:webHidden/>
          </w:rPr>
          <w:fldChar w:fldCharType="separate"/>
        </w:r>
        <w:r>
          <w:rPr>
            <w:rStyle w:val="Vnculodendice"/>
            <w:vanish w:val="false"/>
          </w:rPr>
          <w:tab/>
          <w:t>39</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7">
        <w:r>
          <w:rPr>
            <w:rStyle w:val="Vnculodendice"/>
            <w:rFonts w:ascii="Times New Roman" w:hAnsi="Times New Roman"/>
            <w:b/>
          </w:rPr>
          <w:t>Figura 17.</w:t>
        </w:r>
        <w:r>
          <w:rPr>
            <w:rStyle w:val="Vnculodendice"/>
            <w:rFonts w:eastAsia="" w:cs="" w:ascii="Calibri" w:hAnsi="Calibri" w:asciiTheme="minorHAnsi" w:cstheme="minorBidi" w:eastAsiaTheme="minorEastAsia" w:hAnsiTheme="minorHAnsi"/>
            <w:bCs w:val="false"/>
            <w:sz w:val="22"/>
            <w:szCs w:val="22"/>
          </w:rPr>
          <w:tab/>
        </w:r>
        <w:r>
          <w:rPr>
            <w:rStyle w:val="Vnculodendice"/>
            <w:rFonts w:cs="Arial"/>
          </w:rPr>
          <w:t>Ramificação da árvore de decisão para ARES e BITTORRENT para o segundo experimento.</w:t>
        </w:r>
        <w:r>
          <w:rPr>
            <w:webHidden/>
          </w:rPr>
          <w:fldChar w:fldCharType="begin"/>
        </w:r>
        <w:r>
          <w:rPr>
            <w:webHidden/>
          </w:rPr>
          <w:instrText>PAGEREF _Toc296868707 \h</w:instrText>
        </w:r>
        <w:r>
          <w:rPr>
            <w:webHidden/>
          </w:rPr>
          <w:fldChar w:fldCharType="separate"/>
        </w:r>
        <w:r>
          <w:rPr>
            <w:rStyle w:val="Vnculodendice"/>
            <w:vanish w:val="false"/>
          </w:rPr>
          <w:tab/>
          <w:t>40</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8">
        <w:r>
          <w:rPr>
            <w:rStyle w:val="Vnculodendice"/>
            <w:rFonts w:ascii="Times New Roman" w:hAnsi="Times New Roman"/>
            <w:b/>
          </w:rPr>
          <w:t>Figura 18.</w:t>
        </w:r>
        <w:r>
          <w:rPr>
            <w:rStyle w:val="Vnculodendice"/>
            <w:rFonts w:eastAsia="" w:cs="" w:ascii="Calibri" w:hAnsi="Calibri" w:asciiTheme="minorHAnsi" w:cstheme="minorBidi" w:eastAsiaTheme="minorEastAsia" w:hAnsiTheme="minorHAnsi"/>
            <w:bCs w:val="false"/>
            <w:sz w:val="22"/>
            <w:szCs w:val="22"/>
          </w:rPr>
          <w:tab/>
        </w:r>
        <w:r>
          <w:rPr>
            <w:rStyle w:val="Vnculodendice"/>
            <w:rFonts w:cs="F17" w:ascii="F17" w:hAnsi="F17"/>
          </w:rPr>
          <w:t>Precisão da árvore gerada, para o treinamento com poda.</w:t>
        </w:r>
        <w:r>
          <w:rPr>
            <w:webHidden/>
          </w:rPr>
          <w:fldChar w:fldCharType="begin"/>
        </w:r>
        <w:r>
          <w:rPr>
            <w:webHidden/>
          </w:rPr>
          <w:instrText>PAGEREF _Toc296868708 \h</w:instrText>
        </w:r>
        <w:r>
          <w:rPr>
            <w:webHidden/>
          </w:rPr>
          <w:fldChar w:fldCharType="separate"/>
        </w:r>
        <w:r>
          <w:rPr>
            <w:rStyle w:val="Vnculodendice"/>
            <w:vanish w:val="false"/>
          </w:rPr>
          <w:tab/>
          <w:t>41</w:t>
        </w:r>
        <w:r>
          <w:rPr>
            <w:webHidden/>
          </w:rPr>
          <w:fldChar w:fldCharType="end"/>
        </w:r>
      </w:hyperlink>
    </w:p>
    <w:p>
      <w:pPr>
        <w:pStyle w:val="Tableoffigures"/>
        <w:tabs>
          <w:tab w:val="left" w:pos="1400" w:leader="none"/>
          <w:tab w:val="right" w:pos="9062" w:leader="dot"/>
        </w:tabs>
        <w:rPr>
          <w:rFonts w:ascii="Calibri" w:hAnsi="Calibri" w:eastAsia="" w:cs="" w:asciiTheme="minorHAnsi" w:cstheme="minorBidi" w:eastAsiaTheme="minorEastAsia" w:hAnsiTheme="minorHAnsi"/>
          <w:bCs w:val="false"/>
          <w:sz w:val="22"/>
          <w:szCs w:val="22"/>
        </w:rPr>
      </w:pPr>
      <w:hyperlink w:anchor="_Toc296868709">
        <w:r>
          <w:rPr>
            <w:rStyle w:val="Vnculodendice"/>
            <w:rFonts w:ascii="Times New Roman" w:hAnsi="Times New Roman"/>
            <w:b/>
          </w:rPr>
          <w:t>Figura 19.</w:t>
        </w:r>
        <w:r>
          <w:rPr>
            <w:rStyle w:val="Vnculodendice"/>
            <w:rFonts w:eastAsia="" w:cs="" w:ascii="Calibri" w:hAnsi="Calibri" w:asciiTheme="minorHAnsi" w:cstheme="minorBidi" w:eastAsiaTheme="minorEastAsia" w:hAnsiTheme="minorHAnsi"/>
            <w:bCs w:val="false"/>
            <w:sz w:val="22"/>
            <w:szCs w:val="22"/>
          </w:rPr>
          <w:tab/>
        </w:r>
        <w:r>
          <w:rPr>
            <w:rStyle w:val="Vnculodendice"/>
            <w:rFonts w:cs="F17" w:ascii="F17" w:hAnsi="F17"/>
          </w:rPr>
          <w:t>Matriz de confusão da árvore gerada, para o treinamento com poda.</w:t>
        </w:r>
        <w:r>
          <w:rPr>
            <w:webHidden/>
          </w:rPr>
          <w:fldChar w:fldCharType="begin"/>
        </w:r>
        <w:r>
          <w:rPr>
            <w:webHidden/>
          </w:rPr>
          <w:instrText>PAGEREF _Toc296868709 \h</w:instrText>
        </w:r>
        <w:r>
          <w:rPr>
            <w:webHidden/>
          </w:rPr>
          <w:fldChar w:fldCharType="separate"/>
        </w:r>
        <w:r>
          <w:rPr>
            <w:rStyle w:val="Vnculodendice"/>
            <w:vanish w:val="false"/>
          </w:rPr>
          <w:tab/>
          <w:t>42</w:t>
        </w:r>
        <w:r>
          <w:rPr>
            <w:webHidden/>
          </w:rPr>
          <w:fldChar w:fldCharType="end"/>
        </w:r>
      </w:hyperlink>
    </w:p>
    <w:p>
      <w:pPr>
        <w:pStyle w:val="TeseTexto"/>
        <w:ind w:hanging="0"/>
        <w:rPr/>
      </w:pPr>
      <w:r>
        <w:rPr/>
      </w:r>
      <w:r>
        <w:rPr/>
        <w:fldChar w:fldCharType="end"/>
      </w:r>
    </w:p>
    <w:p>
      <w:pPr>
        <w:pStyle w:val="TeseTexto"/>
        <w:ind w:hanging="0"/>
        <w:rPr/>
      </w:pPr>
      <w:r>
        <w:rPr/>
      </w:r>
    </w:p>
    <w:p>
      <w:pPr>
        <w:pStyle w:val="Normal"/>
        <w:ind w:hanging="0"/>
        <w:jc w:val="left"/>
        <w:rPr/>
      </w:pPr>
      <w:bookmarkStart w:id="3" w:name="_Toc202701494"/>
      <w:bookmarkStart w:id="4" w:name="_Toc190160619"/>
      <w:r>
        <w:rPr>
          <w:b/>
          <w:sz w:val="52"/>
          <w:szCs w:val="52"/>
        </w:rPr>
        <w:t>Índice de Tabelas</w:t>
      </w:r>
      <w:bookmarkEnd w:id="3"/>
      <w:bookmarkEnd w:id="4"/>
    </w:p>
    <w:p>
      <w:pPr>
        <w:pStyle w:val="Tableoffigures"/>
        <w:tabs>
          <w:tab w:val="left" w:pos="1200" w:leader="none"/>
          <w:tab w:val="right" w:pos="9062" w:leader="dot"/>
        </w:tabs>
        <w:rPr>
          <w:rFonts w:ascii="Calibri" w:hAnsi="Calibri" w:eastAsia="" w:cs="" w:asciiTheme="minorHAnsi" w:cstheme="minorBidi" w:eastAsiaTheme="minorEastAsia" w:hAnsiTheme="minorHAnsi"/>
          <w:bCs w:val="false"/>
          <w:sz w:val="22"/>
          <w:szCs w:val="22"/>
        </w:rPr>
      </w:pPr>
      <w:r>
        <w:fldChar w:fldCharType="begin"/>
      </w:r>
      <w:r>
        <w:rPr>
          <w:b/>
          <w:rFonts w:ascii="Times New Roman" w:hAnsi="Times New Roman"/>
        </w:rPr>
        <w:instrText> TOC \c </w:instrText>
      </w:r>
      <w:r>
        <w:rPr>
          <w:b/>
          <w:rFonts w:ascii="Times New Roman" w:hAnsi="Times New Roman"/>
        </w:rPr>
        <w:fldChar w:fldCharType="separate"/>
      </w:r>
      <w:r>
        <w:rPr>
          <w:rFonts w:ascii="Times New Roman" w:hAnsi="Times New Roman"/>
          <w:b/>
        </w:rPr>
        <w:t>Tabela 1.</w:t>
      </w:r>
      <w:r>
        <w:rPr>
          <w:rFonts w:eastAsia="" w:cs="" w:ascii="Calibri" w:hAnsi="Calibri" w:asciiTheme="minorHAnsi" w:cstheme="minorBidi" w:eastAsiaTheme="minorEastAsia" w:hAnsiTheme="minorHAnsi"/>
          <w:bCs w:val="false"/>
          <w:sz w:val="22"/>
          <w:szCs w:val="22"/>
        </w:rPr>
        <w:tab/>
      </w:r>
      <w:r>
        <w:rPr/>
        <w:t>Conjunto de dados dos vertebrados, Fonte: TAN [29]</w:t>
        <w:tab/>
        <w:t>17</w:t>
      </w:r>
    </w:p>
    <w:p>
      <w:pPr>
        <w:pStyle w:val="Corpodetexto"/>
        <w:rPr/>
      </w:pPr>
      <w:r>
        <w:rPr/>
      </w:r>
      <w:r>
        <w:rPr/>
        <w:fldChar w:fldCharType="end"/>
      </w:r>
    </w:p>
    <w:p>
      <w:pPr>
        <w:pStyle w:val="Corpodetexto"/>
        <w:rPr/>
      </w:pPr>
      <w:r>
        <w:rPr/>
      </w:r>
      <w:r>
        <w:br w:type="page"/>
      </w:r>
    </w:p>
    <w:p>
      <w:pPr>
        <w:pStyle w:val="Normal"/>
        <w:ind w:hanging="0"/>
        <w:jc w:val="left"/>
        <w:rPr>
          <w:b/>
          <w:b/>
          <w:sz w:val="52"/>
          <w:szCs w:val="52"/>
        </w:rPr>
      </w:pPr>
      <w:bookmarkStart w:id="5" w:name="_Toc202701495"/>
      <w:bookmarkStart w:id="6" w:name="_Toc190160620"/>
      <w:r>
        <w:rPr>
          <w:b/>
          <w:sz w:val="52"/>
          <w:szCs w:val="52"/>
        </w:rPr>
        <w:t>Tabela de Símbolos e Siglas</w:t>
      </w:r>
      <w:bookmarkEnd w:id="5"/>
      <w:bookmarkEnd w:id="6"/>
    </w:p>
    <w:p>
      <w:pPr>
        <w:pStyle w:val="Normal"/>
        <w:ind w:hanging="0"/>
        <w:rPr>
          <w:szCs w:val="24"/>
        </w:rPr>
      </w:pPr>
      <w:r>
        <w:rPr>
          <w:szCs w:val="24"/>
        </w:rPr>
      </w:r>
    </w:p>
    <w:p>
      <w:pPr>
        <w:pStyle w:val="Normal"/>
        <w:rPr>
          <w:rFonts w:cs="Arial"/>
          <w:szCs w:val="24"/>
        </w:rPr>
      </w:pPr>
      <w:r>
        <w:rPr>
          <w:rFonts w:cs="Arial"/>
          <w:szCs w:val="24"/>
        </w:rPr>
        <w:t>API - Aplication Programming Interface</w:t>
      </w:r>
    </w:p>
    <w:p>
      <w:pPr>
        <w:pStyle w:val="Normal"/>
        <w:rPr>
          <w:rFonts w:cs="Arial"/>
          <w:szCs w:val="24"/>
        </w:rPr>
      </w:pPr>
      <w:r>
        <w:rPr>
          <w:rFonts w:cs="Arial"/>
          <w:szCs w:val="24"/>
        </w:rPr>
        <w:t>CSV - Comma Separated Values</w:t>
      </w:r>
    </w:p>
    <w:p>
      <w:pPr>
        <w:pStyle w:val="Normal"/>
        <w:rPr>
          <w:rFonts w:cs="Arial"/>
          <w:i/>
          <w:i/>
          <w:szCs w:val="24"/>
        </w:rPr>
      </w:pPr>
      <w:r>
        <w:rPr>
          <w:rFonts w:cs="Arial"/>
          <w:szCs w:val="24"/>
        </w:rPr>
        <w:t xml:space="preserve">DPI - </w:t>
      </w:r>
      <w:r>
        <w:rPr>
          <w:rFonts w:cs="Arial"/>
          <w:i/>
          <w:szCs w:val="24"/>
        </w:rPr>
        <w:t>Deep Packet Inspection</w:t>
      </w:r>
    </w:p>
    <w:p>
      <w:pPr>
        <w:pStyle w:val="Normal"/>
        <w:rPr>
          <w:rFonts w:cs="Arial"/>
          <w:i/>
          <w:i/>
          <w:szCs w:val="24"/>
        </w:rPr>
      </w:pPr>
      <w:r>
        <w:rPr>
          <w:rFonts w:cs="Arial"/>
          <w:i/>
          <w:szCs w:val="24"/>
        </w:rPr>
        <w:t>FTP- File Transfer Protocol</w:t>
      </w:r>
    </w:p>
    <w:p>
      <w:pPr>
        <w:pStyle w:val="Normal"/>
        <w:rPr>
          <w:rFonts w:cs="Arial"/>
          <w:i/>
          <w:i/>
          <w:szCs w:val="24"/>
        </w:rPr>
      </w:pPr>
      <w:r>
        <w:rPr>
          <w:rFonts w:cs="Arial"/>
          <w:szCs w:val="24"/>
        </w:rPr>
        <w:t>HTTP</w:t>
      </w:r>
      <w:r>
        <w:rPr>
          <w:rFonts w:cs="Arial"/>
          <w:i/>
          <w:szCs w:val="24"/>
        </w:rPr>
        <w:t xml:space="preserve"> - HiperText Transfer Protocol </w:t>
      </w:r>
    </w:p>
    <w:p>
      <w:pPr>
        <w:pStyle w:val="Normal"/>
        <w:rPr>
          <w:rFonts w:cs="Arial"/>
          <w:i/>
          <w:i/>
          <w:szCs w:val="24"/>
        </w:rPr>
      </w:pPr>
      <w:r>
        <w:rPr>
          <w:rFonts w:cs="Arial"/>
          <w:i/>
          <w:szCs w:val="24"/>
        </w:rPr>
        <w:t>HTTPS - Hiper Text Transfer Protocol Secure</w:t>
      </w:r>
    </w:p>
    <w:p>
      <w:pPr>
        <w:pStyle w:val="Normal"/>
        <w:rPr>
          <w:rFonts w:cs="Arial"/>
          <w:szCs w:val="24"/>
        </w:rPr>
      </w:pPr>
      <w:r>
        <w:rPr>
          <w:rFonts w:cs="Arial"/>
          <w:szCs w:val="24"/>
        </w:rPr>
        <w:t>ID3 - Iterative Dichotomiser 3</w:t>
      </w:r>
    </w:p>
    <w:p>
      <w:pPr>
        <w:pStyle w:val="Normal"/>
        <w:rPr>
          <w:rFonts w:cs="Arial"/>
          <w:szCs w:val="24"/>
        </w:rPr>
      </w:pPr>
      <w:r>
        <w:rPr>
          <w:rFonts w:cs="Arial"/>
          <w:szCs w:val="24"/>
        </w:rPr>
        <w:t>K</w:t>
      </w:r>
      <w:r>
        <w:rPr>
          <w:rFonts w:cs="Arial"/>
          <w:color w:val="000000" w:themeColor="text1"/>
          <w:szCs w:val="24"/>
        </w:rPr>
        <w:t>D</w:t>
      </w:r>
      <w:r>
        <w:rPr>
          <w:rFonts w:cs="Arial"/>
          <w:szCs w:val="24"/>
        </w:rPr>
        <w:t xml:space="preserve">D - </w:t>
      </w:r>
      <w:r>
        <w:rPr>
          <w:rFonts w:cs="Arial"/>
          <w:i/>
          <w:szCs w:val="24"/>
        </w:rPr>
        <w:t>Knowledge Discovery in Databases</w:t>
      </w:r>
    </w:p>
    <w:p>
      <w:pPr>
        <w:pStyle w:val="Normal"/>
        <w:rPr>
          <w:rFonts w:cs="Arial"/>
          <w:szCs w:val="24"/>
        </w:rPr>
      </w:pPr>
      <w:r>
        <w:rPr>
          <w:rFonts w:cs="Arial"/>
          <w:szCs w:val="24"/>
        </w:rPr>
        <w:t xml:space="preserve">MDL - Minimum Description Length </w:t>
      </w:r>
    </w:p>
    <w:p>
      <w:pPr>
        <w:pStyle w:val="Normal"/>
        <w:rPr>
          <w:rFonts w:cs="Arial"/>
          <w:szCs w:val="24"/>
        </w:rPr>
      </w:pPr>
      <w:r>
        <w:rPr>
          <w:rFonts w:cs="Arial"/>
          <w:szCs w:val="24"/>
        </w:rPr>
        <w:t>P2P -  Peer to Peer</w:t>
      </w:r>
    </w:p>
    <w:p>
      <w:pPr>
        <w:pStyle w:val="Normal"/>
        <w:rPr>
          <w:rFonts w:cs="Arial"/>
          <w:i/>
          <w:i/>
          <w:szCs w:val="24"/>
        </w:rPr>
      </w:pPr>
      <w:r>
        <w:rPr>
          <w:rFonts w:cs="Arial"/>
          <w:i/>
          <w:szCs w:val="24"/>
        </w:rPr>
        <w:t>SSH - Secure Shell</w:t>
      </w:r>
    </w:p>
    <w:p>
      <w:pPr>
        <w:pStyle w:val="Normal"/>
        <w:rPr>
          <w:rFonts w:cs="Arial"/>
          <w:i/>
          <w:i/>
          <w:color w:val="000000" w:themeColor="text1"/>
          <w:szCs w:val="24"/>
        </w:rPr>
      </w:pPr>
      <w:r>
        <w:rPr>
          <w:rFonts w:cs="Arial"/>
          <w:szCs w:val="24"/>
        </w:rPr>
        <w:t xml:space="preserve">WEKA  - </w:t>
      </w:r>
      <w:r>
        <w:rPr>
          <w:rFonts w:cs="Arial"/>
          <w:i/>
          <w:color w:val="000000" w:themeColor="text1"/>
          <w:szCs w:val="24"/>
        </w:rPr>
        <w:t>Waikato Environment for Knowledge Analysis</w:t>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sectPr>
          <w:type w:val="continuous"/>
          <w:pgSz w:w="11906" w:h="16838"/>
          <w:pgMar w:left="1701" w:right="1134" w:header="624" w:top="1701" w:footer="720" w:bottom="1134" w:gutter="0"/>
          <w:formProt w:val="false"/>
          <w:textDirection w:val="lrTb"/>
          <w:docGrid w:type="default" w:linePitch="100" w:charSpace="0"/>
        </w:sectPr>
      </w:pPr>
    </w:p>
    <w:p>
      <w:pPr>
        <w:pStyle w:val="Ttulo1"/>
        <w:rPr/>
      </w:pPr>
      <w:bookmarkStart w:id="7" w:name="_Toc393473756"/>
      <w:bookmarkStart w:id="8" w:name="_Toc393282916"/>
      <w:bookmarkStart w:id="9" w:name="_Toc284514287"/>
      <w:bookmarkStart w:id="10" w:name="_Toc202701496"/>
      <w:bookmarkEnd w:id="7"/>
      <w:bookmarkEnd w:id="8"/>
      <w:r>
        <w:rPr/>
        <w:t xml:space="preserve"> </w:t>
      </w:r>
      <w:bookmarkStart w:id="11" w:name="_Toc296867800"/>
      <w:r>
        <w:rPr/>
        <w:t>1</w:t>
        <w:tab/>
        <w:t>Introdução</w:t>
      </w:r>
      <w:bookmarkEnd w:id="9"/>
      <w:bookmarkEnd w:id="10"/>
      <w:bookmarkEnd w:id="11"/>
    </w:p>
    <w:p>
      <w:pPr>
        <w:pStyle w:val="Normal"/>
        <w:rPr/>
      </w:pPr>
      <w:r>
        <w:rPr/>
      </w:r>
    </w:p>
    <w:p>
      <w:pPr>
        <w:pStyle w:val="Normal"/>
        <w:rPr/>
      </w:pPr>
      <w:r>
        <w:rPr/>
      </w:r>
    </w:p>
    <w:p>
      <w:pPr>
        <w:pStyle w:val="Normal"/>
        <w:ind w:hanging="0"/>
        <w:rPr>
          <w:rFonts w:cs="Arial"/>
          <w:szCs w:val="24"/>
        </w:rPr>
      </w:pPr>
      <w:r>
        <w:rPr>
          <w:szCs w:val="24"/>
        </w:rPr>
        <w:t xml:space="preserve">Atualmente, existem muitas aplicações sendo desenvolvidas e comercializadas  todos os dias, </w:t>
      </w:r>
      <w:r>
        <w:rPr>
          <w:rFonts w:cs="Arial"/>
          <w:szCs w:val="24"/>
        </w:rPr>
        <w:t>e conseguir identificar as características do fluxo de rede gerado por sua respectiva aplicação não é uma tarefa trivial. A identificação do fluxo de tráfego gerado entre aplicações é uma tarefa muito importante para o monitoramento e gerenciamento de uma rede.</w:t>
      </w:r>
    </w:p>
    <w:p>
      <w:pPr>
        <w:pStyle w:val="Normal"/>
        <w:spacing w:before="0" w:after="0"/>
        <w:ind w:hanging="0"/>
        <w:rPr>
          <w:rFonts w:cs="Arial"/>
          <w:szCs w:val="24"/>
        </w:rPr>
      </w:pPr>
      <w:r>
        <w:rPr>
          <w:rFonts w:cs="Arial"/>
          <w:szCs w:val="24"/>
        </w:rPr>
        <w:t>Nesse contexto, criar uma ferramenta que coletasse dados referentes aos fluxos gerados por aplicações e protocolos dentro de uma rede é de fundamental importância, isso permitiria o uso do processo KDD (</w:t>
      </w:r>
      <w:r>
        <w:rPr>
          <w:rFonts w:cs="Arial"/>
          <w:i/>
          <w:szCs w:val="24"/>
        </w:rPr>
        <w:t>Knowledge Discovery in Databases</w:t>
      </w:r>
      <w:r>
        <w:rPr>
          <w:rFonts w:cs="Arial"/>
          <w:szCs w:val="24"/>
        </w:rPr>
        <w:t>) que pode ser utilizado para auxiliar a descoberta de conhecimento útil em grandes bases de dados [6].</w:t>
      </w:r>
    </w:p>
    <w:p>
      <w:pPr>
        <w:pStyle w:val="Normal"/>
        <w:spacing w:before="0" w:after="0"/>
        <w:ind w:hanging="0"/>
        <w:rPr>
          <w:rFonts w:cs="Arial"/>
          <w:szCs w:val="24"/>
        </w:rPr>
      </w:pPr>
      <w:r>
        <w:rPr>
          <w:rFonts w:cs="Arial"/>
          <w:szCs w:val="24"/>
        </w:rPr>
        <w:t>Uma das principais etapas do processo KDD, a Mineração de Dados, consiste na aplicação de algoritmos com a finalidade de extrair padrões de comportamento em uma base de dados [7]. Uma das mais importantes tarefas de previsão é a classificação. Dada essa natureza, essa tarefa foi selecionada para ser utilizada nesse trabalho. Classificação é a tarefa de organizar objetos em uma entre diversas categorias pré-definidas. [29]</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ind w:hanging="0"/>
        <w:rPr/>
      </w:pPr>
      <w:r>
        <w:rPr/>
      </w:r>
    </w:p>
    <w:p>
      <w:pPr>
        <w:pStyle w:val="Normal"/>
        <w:ind w:hanging="0"/>
        <w:rPr/>
      </w:pPr>
      <w:r>
        <w:rPr/>
      </w:r>
    </w:p>
    <w:p>
      <w:pPr>
        <w:pStyle w:val="Ttulo2"/>
        <w:numPr>
          <w:ilvl w:val="1"/>
          <w:numId w:val="6"/>
        </w:numPr>
        <w:rPr/>
      </w:pPr>
      <w:bookmarkStart w:id="12" w:name="_Toc296867801"/>
      <w:r>
        <w:rPr/>
        <w:t>Formulação do Problema</w:t>
      </w:r>
      <w:bookmarkEnd w:id="12"/>
    </w:p>
    <w:p>
      <w:pPr>
        <w:pStyle w:val="Normal"/>
        <w:rPr/>
      </w:pPr>
      <w:r>
        <w:rPr/>
      </w:r>
    </w:p>
    <w:p>
      <w:pPr>
        <w:pStyle w:val="Normal"/>
        <w:rPr/>
      </w:pPr>
      <w:r>
        <w:rPr/>
      </w:r>
    </w:p>
    <w:p>
      <w:pPr>
        <w:pStyle w:val="Normal"/>
        <w:ind w:hanging="0"/>
        <w:rPr/>
      </w:pPr>
      <w:r>
        <w:rPr>
          <w:rFonts w:cs="Arial"/>
          <w:sz w:val="26"/>
          <w:szCs w:val="26"/>
        </w:rPr>
        <w:t xml:space="preserve">Existem </w:t>
      </w:r>
      <w:r>
        <w:rPr/>
        <w:t>dois métodos bastante utilizados na identificação/classificação de  tráfego gerado entre aplicações. O primeiro é o método de classificação baseado em portas conhecidas, que realiza a análise do número da porta empregada para determinada aplicação. Essa técnica se mostra bastante ineficaz, já que grande parte das aplicações faz uso randômico de portas.</w:t>
      </w:r>
    </w:p>
    <w:p>
      <w:pPr>
        <w:pStyle w:val="Normal"/>
        <w:ind w:hanging="0"/>
        <w:rPr/>
      </w:pPr>
      <w:r>
        <w:rPr/>
        <w:t xml:space="preserve">O segundo método é a classificação baseada na inspeção do </w:t>
      </w:r>
      <w:r>
        <w:rPr>
          <w:i/>
        </w:rPr>
        <w:t>payload</w:t>
      </w:r>
      <w:r>
        <w:rPr/>
        <w:t xml:space="preserve"> ou </w:t>
      </w:r>
      <w:r>
        <w:rPr>
          <w:i/>
        </w:rPr>
        <w:t>Deep Packet Inspection</w:t>
      </w:r>
      <w:r>
        <w:rPr/>
        <w:t xml:space="preserve"> (DPI) [17, 33]. Essa técnica, por sua vez, elimina o problema do uso aleatório do número da porta empregada para uma determinada aplicação. A técnica funciona a partir do classificador que extrai a carga útil da aplicação do pacote TCP/UDP e faz uma varredura em cada pacote em busca de assinaturas que possam identificar o tipo do fluxo.</w:t>
      </w:r>
    </w:p>
    <w:p>
      <w:pPr>
        <w:pStyle w:val="Normal"/>
        <w:spacing w:before="0" w:after="0"/>
        <w:ind w:hanging="0"/>
        <w:rPr>
          <w:rFonts w:cs="Arial"/>
          <w:szCs w:val="24"/>
        </w:rPr>
      </w:pPr>
      <w:r>
        <w:rPr/>
        <w:t xml:space="preserve">Assinaturas geralmente incluem uma seqüência de </w:t>
      </w:r>
      <w:r>
        <w:rPr>
          <w:i/>
        </w:rPr>
        <w:t>Bytes/strings</w:t>
      </w:r>
      <w:r>
        <w:rPr/>
        <w:t xml:space="preserve"> e </w:t>
      </w:r>
      <w:r>
        <w:rPr>
          <w:i/>
        </w:rPr>
        <w:t>offset</w:t>
      </w:r>
      <w:r>
        <w:rPr/>
        <w:t xml:space="preserve"> que são únicos da aplicação e são característicos delas [2].  Porém, o DPI não é capaz de analisar a carga útil para um tráfego criptografado.</w:t>
      </w:r>
      <w:r>
        <w:rPr>
          <w:rFonts w:cs="F17" w:ascii="F17" w:hAnsi="F17"/>
          <w:szCs w:val="24"/>
        </w:rPr>
        <w:t xml:space="preserve"> </w:t>
      </w:r>
      <w:r>
        <w:rPr>
          <w:rFonts w:cs="Arial"/>
          <w:szCs w:val="24"/>
        </w:rPr>
        <w:t>A utilização de técnicas de mineração de dados [1] pode auxiliar na extração de informações importantes contidas nas bases de dados.</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 xml:space="preserve">Este trabalho visa apresentar uma metodologia para  identificação e classificação de tráfego de rede sem a realização de inspeção de </w:t>
      </w:r>
      <w:r>
        <w:rPr>
          <w:rFonts w:cs="Arial"/>
          <w:i/>
          <w:szCs w:val="24"/>
        </w:rPr>
        <w:t>payload</w:t>
      </w:r>
      <w:r>
        <w:rPr>
          <w:rFonts w:cs="Arial"/>
          <w:szCs w:val="24"/>
        </w:rPr>
        <w:t xml:space="preserve"> e a utilização de portas conhecidas. Sendo assim, serão estudados conceitos e técnicas de mineração de dados e aplicar o conhecimento adquirido para descobrir informações não explicitas nas bases de dados referentes aos tráfegos de rede. Este trabalho também apresenta a utilização do WEKA (</w:t>
      </w:r>
      <w:r>
        <w:rPr>
          <w:rFonts w:cs="Arial"/>
          <w:i/>
          <w:szCs w:val="24"/>
        </w:rPr>
        <w:t>Waikato Environment for Knowledge Analysis)</w:t>
      </w:r>
      <w:r>
        <w:rPr>
          <w:rFonts w:cs="Arial"/>
          <w:szCs w:val="24"/>
        </w:rPr>
        <w:t xml:space="preserve"> [9], que é um software livre com  implementações de diversas técnicas de Mineração de Dados, para auxiliar na extração do conhecimento [4]. Especialmente, este trabalho se concentra em:</w:t>
      </w:r>
    </w:p>
    <w:p>
      <w:pPr>
        <w:pStyle w:val="Normal"/>
        <w:numPr>
          <w:ilvl w:val="0"/>
          <w:numId w:val="5"/>
        </w:numPr>
        <w:spacing w:before="0" w:after="0"/>
        <w:rPr>
          <w:rFonts w:cs="Arial"/>
          <w:szCs w:val="24"/>
        </w:rPr>
      </w:pPr>
      <w:r>
        <w:rPr>
          <w:rFonts w:cs="Arial"/>
          <w:szCs w:val="24"/>
        </w:rPr>
        <w:t>Selecionar dados disponíveis nas bases de dados referentes a tráfegos de redes;</w:t>
      </w:r>
    </w:p>
    <w:p>
      <w:pPr>
        <w:pStyle w:val="Normal"/>
        <w:numPr>
          <w:ilvl w:val="0"/>
          <w:numId w:val="5"/>
        </w:numPr>
        <w:spacing w:before="0" w:after="0"/>
        <w:rPr>
          <w:rFonts w:cs="Arial"/>
          <w:szCs w:val="24"/>
        </w:rPr>
      </w:pPr>
      <w:r>
        <w:rPr>
          <w:rFonts w:cs="Arial"/>
          <w:szCs w:val="24"/>
        </w:rPr>
        <w:t>Selecionar técnicas de Mineração de Dados para serem aplicadas aos dados obtidos;</w:t>
      </w:r>
    </w:p>
    <w:p>
      <w:pPr>
        <w:pStyle w:val="Normal"/>
        <w:numPr>
          <w:ilvl w:val="0"/>
          <w:numId w:val="5"/>
        </w:numPr>
        <w:spacing w:before="0" w:after="0"/>
        <w:rPr>
          <w:rFonts w:cs="Arial"/>
          <w:szCs w:val="24"/>
        </w:rPr>
      </w:pPr>
      <w:r>
        <w:rPr>
          <w:rFonts w:cs="Arial"/>
          <w:szCs w:val="24"/>
        </w:rPr>
        <w:t>Projetar e desenvolver uma ferramenta para extrair os dados selecionados dos tráfegos de redes.</w:t>
      </w:r>
    </w:p>
    <w:p>
      <w:pPr>
        <w:pStyle w:val="Normal"/>
        <w:numPr>
          <w:ilvl w:val="0"/>
          <w:numId w:val="5"/>
        </w:numPr>
        <w:spacing w:before="0" w:after="0"/>
        <w:rPr>
          <w:rFonts w:cs="Arial"/>
          <w:szCs w:val="24"/>
        </w:rPr>
      </w:pPr>
      <w:r>
        <w:rPr>
          <w:rFonts w:cs="Arial"/>
          <w:szCs w:val="24"/>
        </w:rPr>
        <w:t>Utilizar o WEKA para aplicar as técnicas selecionadas;</w:t>
      </w:r>
    </w:p>
    <w:p>
      <w:pPr>
        <w:pStyle w:val="Normal"/>
        <w:numPr>
          <w:ilvl w:val="0"/>
          <w:numId w:val="5"/>
        </w:numPr>
        <w:spacing w:before="0" w:after="0"/>
        <w:rPr>
          <w:rFonts w:cs="Arial"/>
          <w:szCs w:val="24"/>
        </w:rPr>
      </w:pPr>
      <w:r>
        <w:rPr>
          <w:rFonts w:cs="Arial"/>
          <w:szCs w:val="24"/>
        </w:rPr>
        <w:t>Analisar e organizar as informações obtidas, de forma que o conhecimento gerado possa ser utilizado por gerentes e administradores de redes.</w:t>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Normal"/>
        <w:spacing w:before="0" w:after="0"/>
        <w:rPr>
          <w:rFonts w:cs="Arial"/>
          <w:szCs w:val="24"/>
        </w:rPr>
      </w:pPr>
      <w:r>
        <w:rPr>
          <w:rFonts w:cs="Arial"/>
          <w:szCs w:val="24"/>
        </w:rPr>
      </w:r>
    </w:p>
    <w:p>
      <w:pPr>
        <w:pStyle w:val="ListParagraph"/>
        <w:keepNext w:val="true"/>
        <w:numPr>
          <w:ilvl w:val="0"/>
          <w:numId w:val="4"/>
        </w:numPr>
        <w:spacing w:lineRule="auto" w:line="288" w:before="480" w:after="120"/>
        <w:ind w:left="851" w:right="425" w:hanging="709"/>
        <w:outlineLvl w:val="1"/>
        <w:rPr>
          <w:b/>
          <w:b/>
          <w:vanish/>
          <w:sz w:val="38"/>
        </w:rPr>
      </w:pPr>
      <w:r>
        <w:rPr>
          <w:b/>
          <w:vanish/>
          <w:sz w:val="38"/>
        </w:rPr>
      </w:r>
      <w:bookmarkStart w:id="13" w:name="_Toc296867802"/>
      <w:bookmarkStart w:id="14" w:name="_Toc296867544"/>
      <w:bookmarkStart w:id="15" w:name="_Toc296867481"/>
      <w:bookmarkStart w:id="16" w:name="_Toc296867438"/>
      <w:bookmarkStart w:id="17" w:name="_Toc296867802"/>
      <w:bookmarkStart w:id="18" w:name="_Toc296867544"/>
      <w:bookmarkStart w:id="19" w:name="_Toc296867481"/>
      <w:bookmarkStart w:id="20" w:name="_Toc296867438"/>
      <w:bookmarkEnd w:id="17"/>
      <w:bookmarkEnd w:id="18"/>
      <w:bookmarkEnd w:id="19"/>
      <w:bookmarkEnd w:id="20"/>
    </w:p>
    <w:p>
      <w:pPr>
        <w:pStyle w:val="ListParagraph"/>
        <w:keepNext w:val="true"/>
        <w:numPr>
          <w:ilvl w:val="1"/>
          <w:numId w:val="4"/>
        </w:numPr>
        <w:spacing w:lineRule="auto" w:line="288" w:before="480" w:after="120"/>
        <w:ind w:left="851" w:right="425" w:hanging="709"/>
        <w:outlineLvl w:val="1"/>
        <w:rPr>
          <w:b/>
          <w:b/>
          <w:vanish/>
          <w:sz w:val="38"/>
        </w:rPr>
      </w:pPr>
      <w:r>
        <w:rPr>
          <w:b/>
          <w:vanish/>
          <w:sz w:val="38"/>
        </w:rPr>
      </w:r>
      <w:bookmarkStart w:id="21" w:name="_Toc296867803"/>
      <w:bookmarkStart w:id="22" w:name="_Toc296867803"/>
      <w:bookmarkEnd w:id="22"/>
    </w:p>
    <w:p>
      <w:pPr>
        <w:pStyle w:val="Ttulo2"/>
        <w:numPr>
          <w:ilvl w:val="1"/>
          <w:numId w:val="4"/>
        </w:numPr>
        <w:rPr/>
      </w:pPr>
      <w:bookmarkStart w:id="23" w:name="_Toc296867804"/>
      <w:r>
        <w:rPr/>
        <w:t>Motivação</w:t>
      </w:r>
      <w:bookmarkEnd w:id="23"/>
    </w:p>
    <w:p>
      <w:pPr>
        <w:pStyle w:val="Normal"/>
        <w:spacing w:before="0" w:after="0"/>
        <w:rPr>
          <w:rFonts w:cs="Arial"/>
          <w:szCs w:val="24"/>
        </w:rPr>
      </w:pPr>
      <w:r>
        <w:rPr>
          <w:rFonts w:cs="Arial"/>
          <w:szCs w:val="24"/>
        </w:rPr>
      </w:r>
    </w:p>
    <w:p>
      <w:pPr>
        <w:pStyle w:val="Normal"/>
        <w:ind w:hanging="0"/>
        <w:rPr/>
      </w:pPr>
      <w:r>
        <w:rPr/>
        <w:t>Para a realização deste trabalho de conclusão de curso de Extração de conhecimento em redes de computadores é preciso uma ferramenta que coletasse os dados que trafegam em uma rede de computadores e conseguisse exportar esses dados em base de dados para ser utilizada por uma ferramenta de mineração de dados, nesse trabalho a ferramenta usada para mineração de dados foi WEKA.</w:t>
      </w:r>
    </w:p>
    <w:p>
      <w:pPr>
        <w:pStyle w:val="Normal"/>
        <w:ind w:hanging="0"/>
        <w:rPr/>
      </w:pPr>
      <w:r>
        <w:rPr/>
        <w:t xml:space="preserve">Porém, no inicio dos estudos para viabilização desse trabalho a ferramenta utilizada na coleta de dados foi a ferramenta </w:t>
      </w:r>
      <w:r>
        <w:rPr>
          <w:i/>
        </w:rPr>
        <w:t>open source</w:t>
      </w:r>
      <w:r>
        <w:rPr/>
        <w:t xml:space="preserve"> </w:t>
      </w:r>
      <w:r>
        <w:rPr>
          <w:i/>
        </w:rPr>
        <w:t>Wireshark</w:t>
      </w:r>
      <w:r>
        <w:rPr>
          <w:rStyle w:val="FootnoteCharacters"/>
          <w:rStyle w:val="Ncoradanotaderodap"/>
          <w:i/>
        </w:rPr>
        <w:footnoteReference w:id="2"/>
      </w:r>
      <w:r>
        <w:rPr/>
        <w:t xml:space="preserve">, porque é uma ferramenta de captura de pacotes com uma interface gráfica amigável e de uso bastante difundido entre  administradores e gerentes de redes. Entretanto, o processo da exportação dos dados capturados para criação das bases de dados a serem utilizadas pelo WEKA era bastante complexo. E, além disso, nem todos os campos da pilha dos protocolos TCP/IP eram exportados e isso era de fundamental importância, pois, esses campos eram necessários para a criação das bases de dados consistentes para esse trabalho. Então, diante dessas dificuldades, existiam duas soluções possíveis, a primeira seria tratar a saída gerada pelo </w:t>
      </w:r>
      <w:r>
        <w:rPr>
          <w:i/>
        </w:rPr>
        <w:t xml:space="preserve">Wireshark </w:t>
      </w:r>
      <w:r>
        <w:rPr/>
        <w:t xml:space="preserve">e a segunda desenvolver uma ferramenta própria para coleta de dados. </w:t>
      </w:r>
    </w:p>
    <w:p>
      <w:pPr>
        <w:pStyle w:val="Normal"/>
        <w:ind w:hanging="0"/>
        <w:rPr/>
      </w:pPr>
      <w:r>
        <w:rPr/>
        <w:t xml:space="preserve">Na primeira, solução, era o desenvolvimento de uma aplicação que conseguisse ler a saída exportada pelo </w:t>
      </w:r>
      <w:r>
        <w:rPr>
          <w:i/>
        </w:rPr>
        <w:t xml:space="preserve">Wireshark, </w:t>
      </w:r>
      <w:r>
        <w:rPr/>
        <w:t>porém o único modo de exportar os dados contendo todos os campos que compõe cada pacote era exportar o arquivo no formato C arrays como mostrado na Figura 4.</w:t>
      </w:r>
    </w:p>
    <w:p>
      <w:pPr>
        <w:pStyle w:val="Normal"/>
        <w:keepNext w:val="true"/>
        <w:ind w:hanging="0"/>
        <w:rPr/>
      </w:pPr>
      <w:r>
        <w:rPr/>
        <w:drawing>
          <wp:inline distT="0" distB="0" distL="19050" distR="0">
            <wp:extent cx="5760720" cy="4608830"/>
            <wp:effectExtent l="0" t="0" r="0" b="0"/>
            <wp:docPr id="4"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
                    <pic:cNvPicPr>
                      <a:picLocks noChangeAspect="1" noChangeArrowheads="1"/>
                    </pic:cNvPicPr>
                  </pic:nvPicPr>
                  <pic:blipFill>
                    <a:blip r:embed="rId7"/>
                    <a:stretch>
                      <a:fillRect/>
                    </a:stretch>
                  </pic:blipFill>
                  <pic:spPr bwMode="auto">
                    <a:xfrm>
                      <a:off x="0" y="0"/>
                      <a:ext cx="5760720" cy="4608830"/>
                    </a:xfrm>
                    <a:prstGeom prst="rect">
                      <a:avLst/>
                    </a:prstGeom>
                  </pic:spPr>
                </pic:pic>
              </a:graphicData>
            </a:graphic>
          </wp:inline>
        </w:drawing>
      </w:r>
    </w:p>
    <w:p>
      <w:pPr>
        <w:pStyle w:val="Caption"/>
        <w:numPr>
          <w:ilvl w:val="0"/>
          <w:numId w:val="3"/>
        </w:numPr>
        <w:jc w:val="both"/>
        <w:rPr/>
      </w:pPr>
      <w:bookmarkStart w:id="24" w:name="_Toc296868691"/>
      <w:r>
        <w:rPr/>
        <w:t xml:space="preserve">Opção de exportação do </w:t>
      </w:r>
      <w:r>
        <w:rPr>
          <w:i/>
        </w:rPr>
        <w:t>Wireshark.</w:t>
      </w:r>
      <w:bookmarkEnd w:id="24"/>
    </w:p>
    <w:p>
      <w:pPr>
        <w:pStyle w:val="Normal"/>
        <w:ind w:hanging="0"/>
        <w:rPr/>
      </w:pPr>
      <w:r>
        <w:rPr/>
        <w:t xml:space="preserve">Onde o arquivo exportado contém </w:t>
      </w:r>
      <w:r>
        <w:rPr>
          <w:i/>
        </w:rPr>
        <w:t xml:space="preserve">Arrays </w:t>
      </w:r>
      <w:r>
        <w:rPr/>
        <w:t>que representam cada pacote contido no fluxo capturado, e cada</w:t>
      </w:r>
      <w:r>
        <w:rPr>
          <w:i/>
        </w:rPr>
        <w:t xml:space="preserve"> Array </w:t>
      </w:r>
      <w:r>
        <w:rPr/>
        <w:t>é</w:t>
      </w:r>
      <w:r>
        <w:rPr>
          <w:i/>
        </w:rPr>
        <w:t xml:space="preserve"> </w:t>
      </w:r>
      <w:r>
        <w:rPr/>
        <w:t xml:space="preserve">composto pelo Hexadecimal correspondente aos campos do cabeçalho da camada de rede equivalente, como pode ser observado na Figura 5. Então, para conseguir tratar os dados exportados pelo  </w:t>
      </w:r>
      <w:r>
        <w:rPr>
          <w:i/>
        </w:rPr>
        <w:t xml:space="preserve">Wireshark </w:t>
      </w:r>
      <w:r>
        <w:rPr/>
        <w:t xml:space="preserve"> era preciso saber previamente a posição do valor em Hexadecimal correspondente ao campo avaliado. Por exemplo, para avaliar o atributo TF, descrito com mais detalhes na seção 4.2, seria preciso tratar os valores que estão na posição sublinhada na Figura 5, neste caso o valor é, em Hexadecimal, 0800 que em decimal é 2048 como pode ser visto na Figura 8. </w:t>
      </w:r>
    </w:p>
    <w:p>
      <w:pPr>
        <w:pStyle w:val="Normal"/>
        <w:ind w:hanging="0"/>
        <w:rPr/>
      </w:pPr>
      <w:r>
        <w:rPr/>
        <w:t xml:space="preserve">Então, devido à complexidade da primeira alternativa, para solução do problema da coleta de dados, foi escolhido implementar o desenvolvimento de uma ferramenta própria para coleta de dados.  </w:t>
      </w:r>
    </w:p>
    <w:p>
      <w:pPr>
        <w:pStyle w:val="Normal"/>
        <w:ind w:hanging="0"/>
        <w:rPr/>
      </w:pPr>
      <w:r>
        <w:rPr/>
      </w:r>
    </w:p>
    <w:p>
      <w:pPr>
        <w:pStyle w:val="Normal"/>
        <w:keepNext w:val="true"/>
        <w:ind w:hanging="0"/>
        <w:rPr/>
      </w:pPr>
      <w:r>
        <w:rPr/>
        <w:drawing>
          <wp:inline distT="0" distB="0" distL="19050" distR="0">
            <wp:extent cx="4648200" cy="4848225"/>
            <wp:effectExtent l="0" t="0" r="0" b="0"/>
            <wp:docPr id="5" name="Imagem 9" descr="arquivo gerado pelo wiresh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arquivo gerado pelo wireshark.jpg"/>
                    <pic:cNvPicPr>
                      <a:picLocks noChangeAspect="1" noChangeArrowheads="1"/>
                    </pic:cNvPicPr>
                  </pic:nvPicPr>
                  <pic:blipFill>
                    <a:blip r:embed="rId8"/>
                    <a:srcRect l="0" t="0" r="65997" b="40641"/>
                    <a:stretch>
                      <a:fillRect/>
                    </a:stretch>
                  </pic:blipFill>
                  <pic:spPr bwMode="auto">
                    <a:xfrm>
                      <a:off x="0" y="0"/>
                      <a:ext cx="4648200" cy="4848225"/>
                    </a:xfrm>
                    <a:prstGeom prst="rect">
                      <a:avLst/>
                    </a:prstGeom>
                  </pic:spPr>
                </pic:pic>
              </a:graphicData>
            </a:graphic>
          </wp:inline>
        </w:drawing>
      </w:r>
    </w:p>
    <w:p>
      <w:pPr>
        <w:pStyle w:val="Caption"/>
        <w:numPr>
          <w:ilvl w:val="0"/>
          <w:numId w:val="3"/>
        </w:numPr>
        <w:jc w:val="both"/>
        <w:rPr/>
      </w:pPr>
      <w:bookmarkStart w:id="25" w:name="_Toc296868692"/>
      <w:r>
        <w:rPr/>
        <w:t xml:space="preserve">Exemplo de saída de exportação  </w:t>
      </w:r>
      <w:r>
        <w:rPr>
          <w:i/>
        </w:rPr>
        <w:t>Wireshark.</w:t>
      </w:r>
      <w:bookmarkEnd w:id="25"/>
    </w:p>
    <w:p>
      <w:pPr>
        <w:pStyle w:val="Normal"/>
        <w:ind w:hanging="0"/>
        <w:rPr/>
      </w:pPr>
      <w:r>
        <w:rPr/>
        <w:t xml:space="preserve"> </w:t>
      </w:r>
    </w:p>
    <w:p>
      <w:pPr>
        <w:pStyle w:val="Normal"/>
        <w:rPr/>
      </w:pPr>
      <w:r>
        <w:rPr/>
      </w:r>
    </w:p>
    <w:p>
      <w:pPr>
        <w:sectPr>
          <w:headerReference w:type="default" r:id="rId9"/>
          <w:footerReference w:type="default" r:id="rId10"/>
          <w:footnotePr>
            <w:numFmt w:val="decimal"/>
          </w:footnotePr>
          <w:type w:val="nextPage"/>
          <w:pgSz w:w="11906" w:h="16838"/>
          <w:pgMar w:left="1701" w:right="1134" w:header="624" w:top="1701" w:footer="720" w:bottom="1134" w:gutter="0"/>
          <w:pgNumType w:start="1" w:fmt="decimal"/>
          <w:formProt w:val="false"/>
          <w:textDirection w:val="lrTb"/>
          <w:docGrid w:type="default" w:linePitch="326" w:charSpace="0"/>
        </w:sectPr>
        <w:pStyle w:val="Normal"/>
        <w:ind w:hanging="0"/>
        <w:rPr/>
      </w:pPr>
      <w:r>
        <w:rPr/>
        <w:t>A ferramenta para coleta dos dados foi desenvolvida utilizando a linguagem Java</w:t>
      </w:r>
      <w:r>
        <w:rPr>
          <w:rStyle w:val="FootnoteCharacters"/>
          <w:rStyle w:val="Ncoradanotaderodap"/>
        </w:rPr>
        <w:footnoteReference w:id="3"/>
      </w:r>
      <w:r>
        <w:rPr/>
        <w:t>, pois é uma linguagem muito usada no meio acadêmico e  multiplataforma. Também foi necessário o uso da API(</w:t>
      </w:r>
      <w:r>
        <w:rPr>
          <w:i/>
        </w:rPr>
        <w:t>Aplication Programming Interface</w:t>
      </w:r>
      <w:r>
        <w:rPr/>
        <w:t>) JPCAP</w:t>
      </w:r>
      <w:r>
        <w:rPr>
          <w:rStyle w:val="FootnoteCharacters"/>
          <w:rStyle w:val="Ncoradanotaderodap"/>
        </w:rPr>
        <w:footnoteReference w:id="4"/>
      </w:r>
      <w:r>
        <w:rPr/>
        <w:t>, que permite a captura de pacotes que trafegam em uma rede de computadores na linguagem Java. Maiores detalhes a respeito das funcionalidades desta ferramenta, desenvolvida neste trabalho de conclusão de curso, encontram-se no capítulo 4 nas seções 4.1 e 4.2. O código fonte da ferramenta encontra-se no Anexo C</w:t>
      </w:r>
    </w:p>
    <w:p>
      <w:pPr>
        <w:pStyle w:val="Normal"/>
        <w:spacing w:before="0" w:after="0"/>
        <w:ind w:hanging="0"/>
        <w:rPr>
          <w:rFonts w:cs="Arial"/>
          <w:szCs w:val="24"/>
        </w:rPr>
      </w:pPr>
      <w:r>
        <w:rPr>
          <w:rFonts w:cs="Arial"/>
          <w:szCs w:val="24"/>
        </w:rPr>
      </w:r>
    </w:p>
    <w:p>
      <w:pPr>
        <w:pStyle w:val="ListParagraph"/>
        <w:keepNext w:val="true"/>
        <w:numPr>
          <w:ilvl w:val="1"/>
          <w:numId w:val="6"/>
        </w:numPr>
        <w:spacing w:lineRule="auto" w:line="288" w:before="480" w:after="120"/>
        <w:ind w:left="851" w:right="425" w:hanging="709"/>
        <w:outlineLvl w:val="1"/>
        <w:rPr>
          <w:b/>
          <w:b/>
          <w:vanish/>
          <w:sz w:val="38"/>
        </w:rPr>
      </w:pPr>
      <w:r>
        <w:rPr>
          <w:b/>
          <w:vanish/>
          <w:sz w:val="38"/>
        </w:rPr>
      </w:r>
      <w:bookmarkStart w:id="26" w:name="_Toc296867805"/>
      <w:bookmarkStart w:id="27" w:name="_Toc296867805"/>
      <w:bookmarkEnd w:id="27"/>
    </w:p>
    <w:p>
      <w:pPr>
        <w:pStyle w:val="Ttulo2"/>
        <w:numPr>
          <w:ilvl w:val="1"/>
          <w:numId w:val="6"/>
        </w:numPr>
        <w:rPr/>
      </w:pPr>
      <w:r>
        <w:rPr/>
        <w:t xml:space="preserve"> </w:t>
      </w:r>
      <w:bookmarkStart w:id="28" w:name="_Toc296867806"/>
      <w:r>
        <w:rPr/>
        <w:t>Estrutura da monografia</w:t>
      </w:r>
      <w:bookmarkEnd w:id="28"/>
    </w:p>
    <w:p>
      <w:pPr>
        <w:pStyle w:val="Normal"/>
        <w:rPr/>
      </w:pPr>
      <w:r>
        <w:rPr/>
      </w:r>
    </w:p>
    <w:p>
      <w:pPr>
        <w:pStyle w:val="Normal"/>
        <w:rPr/>
      </w:pPr>
      <w:r>
        <w:rPr/>
        <w:t>No capítulo 2, é apresentada uma revisão bibliográfica que abrange os principais conceitos necessários para a compreensão deste trabalho.</w:t>
      </w:r>
    </w:p>
    <w:p>
      <w:pPr>
        <w:pStyle w:val="Normal"/>
        <w:rPr/>
      </w:pPr>
      <w:r>
        <w:rPr/>
        <w:t>No capítulo 3, é apresentada a ferramenta desenvolvida para extração dos dados a partir do tráfego de rede gerado por aplicações e protocolos analisados neste trabalho.</w:t>
      </w:r>
    </w:p>
    <w:p>
      <w:pPr>
        <w:pStyle w:val="Normal"/>
        <w:rPr/>
      </w:pPr>
      <w:r>
        <w:rPr/>
        <w:t xml:space="preserve">No capítulo 4, são descritas as metodologias utilizadas durante o desenvolvimento e os resultados da aplicação dos algoritmos de mineração de dados. </w:t>
      </w:r>
      <w:bookmarkStart w:id="29" w:name="_Toc284514289"/>
      <w:bookmarkStart w:id="30" w:name="_Toc202701498"/>
      <w:bookmarkEnd w:id="29"/>
      <w:bookmarkEnd w:id="30"/>
    </w:p>
    <w:p>
      <w:pPr>
        <w:pStyle w:val="Normal"/>
        <w:spacing w:before="0" w:after="0"/>
        <w:ind w:firstLine="708"/>
        <w:rPr>
          <w:rFonts w:ascii="F17" w:hAnsi="F17" w:cs="F17"/>
          <w:szCs w:val="24"/>
        </w:rPr>
      </w:pPr>
      <w:r>
        <w:rPr>
          <w:rFonts w:cs="F17" w:ascii="F17" w:hAnsi="F17"/>
          <w:szCs w:val="24"/>
        </w:rPr>
        <w:t>O capítulo 5 contém as conclusões e dificuldades encontradas. Além disso, neste capítulo são sugeridos trabalhos futuros.</w:t>
      </w:r>
    </w:p>
    <w:p>
      <w:pPr>
        <w:sectPr>
          <w:headerReference w:type="default" r:id="rId11"/>
          <w:footerReference w:type="default" r:id="rId12"/>
          <w:footnotePr>
            <w:numFmt w:val="decimal"/>
          </w:footnotePr>
          <w:type w:val="nextPage"/>
          <w:pgSz w:w="11906" w:h="16838"/>
          <w:pgMar w:left="1701" w:right="1134" w:header="624" w:top="1701" w:footer="720" w:bottom="1134" w:gutter="0"/>
          <w:pgNumType w:fmt="decimal"/>
          <w:formProt w:val="false"/>
          <w:textDirection w:val="lrTb"/>
          <w:docGrid w:type="default" w:linePitch="100" w:charSpace="0"/>
        </w:sectPr>
        <w:pStyle w:val="Normal"/>
        <w:rPr/>
      </w:pPr>
      <w:r>
        <w:rPr/>
      </w:r>
    </w:p>
    <w:p>
      <w:pPr>
        <w:pStyle w:val="Ttulo1"/>
        <w:rPr/>
      </w:pPr>
      <w:bookmarkStart w:id="31" w:name="_Toc296867807"/>
      <w:bookmarkStart w:id="32" w:name="_Toc284514290"/>
      <w:bookmarkStart w:id="33" w:name="_Toc202701499"/>
      <w:r>
        <w:rPr/>
        <w:t>2</w:t>
      </w:r>
      <w:bookmarkEnd w:id="32"/>
      <w:bookmarkEnd w:id="33"/>
      <w:r>
        <w:rPr/>
        <w:tab/>
        <w:t>Revisão bibliográfica</w:t>
      </w:r>
      <w:bookmarkEnd w:id="31"/>
    </w:p>
    <w:p>
      <w:pPr>
        <w:pStyle w:val="Normal"/>
        <w:spacing w:before="0" w:after="0"/>
        <w:ind w:hanging="0"/>
        <w:rPr>
          <w:rFonts w:ascii="F17" w:hAnsi="F17" w:cs="F17"/>
          <w:szCs w:val="24"/>
        </w:rPr>
      </w:pPr>
      <w:bookmarkStart w:id="34" w:name="_Toc284514291"/>
      <w:bookmarkStart w:id="35" w:name="_Toc202701500"/>
      <w:r>
        <w:rPr>
          <w:rFonts w:cs="Arial"/>
          <w:szCs w:val="24"/>
        </w:rPr>
        <w:t xml:space="preserve">Neste capítulo são apresentados conceitos e definições necessários à compreensão deste trabalho. Na seção 2.1, são apresentadas as etapas do processo KDD. A seguir, na seção 2.2, é apresentado o conceito de mineração de dados, bem como suas principais tarefas. </w:t>
      </w:r>
      <w:bookmarkEnd w:id="34"/>
      <w:bookmarkEnd w:id="35"/>
      <w:r>
        <w:rPr>
          <w:rFonts w:cs="F17" w:ascii="F17" w:hAnsi="F17"/>
          <w:szCs w:val="24"/>
        </w:rPr>
        <w:t>Na seção 2.3 são apresentados os principais conceitos sobre classificação, funcionamento de uma árvore de decisão, métricas para selecionar  a melhor divisão e o algoritmo J48.</w:t>
      </w:r>
    </w:p>
    <w:p>
      <w:pPr>
        <w:pStyle w:val="Normal"/>
        <w:spacing w:before="0" w:after="0"/>
        <w:ind w:hanging="0"/>
        <w:rPr>
          <w:rFonts w:ascii="F17" w:hAnsi="F17" w:cs="F17"/>
          <w:szCs w:val="24"/>
        </w:rPr>
      </w:pPr>
      <w:r>
        <w:rPr>
          <w:rFonts w:cs="F17" w:ascii="F17" w:hAnsi="F17"/>
          <w:szCs w:val="24"/>
        </w:rPr>
      </w:r>
    </w:p>
    <w:p>
      <w:pPr>
        <w:pStyle w:val="ListParagraph"/>
        <w:keepNext w:val="true"/>
        <w:numPr>
          <w:ilvl w:val="0"/>
          <w:numId w:val="4"/>
        </w:numPr>
        <w:spacing w:lineRule="auto" w:line="288" w:before="480" w:after="120"/>
        <w:ind w:left="851" w:right="425" w:hanging="709"/>
        <w:outlineLvl w:val="1"/>
        <w:rPr>
          <w:b/>
          <w:b/>
          <w:vanish/>
          <w:sz w:val="38"/>
        </w:rPr>
      </w:pPr>
      <w:r>
        <w:rPr>
          <w:b/>
          <w:vanish/>
          <w:sz w:val="38"/>
        </w:rPr>
      </w:r>
      <w:bookmarkStart w:id="36" w:name="_Toc296867808"/>
      <w:bookmarkStart w:id="37" w:name="_Toc296867550"/>
      <w:bookmarkStart w:id="38" w:name="_Toc296867487"/>
      <w:bookmarkStart w:id="39" w:name="_Toc296867444"/>
      <w:bookmarkStart w:id="40" w:name="_Toc296867808"/>
      <w:bookmarkStart w:id="41" w:name="_Toc296867550"/>
      <w:bookmarkStart w:id="42" w:name="_Toc296867487"/>
      <w:bookmarkStart w:id="43" w:name="_Toc296867444"/>
      <w:bookmarkEnd w:id="40"/>
      <w:bookmarkEnd w:id="41"/>
      <w:bookmarkEnd w:id="42"/>
      <w:bookmarkEnd w:id="43"/>
    </w:p>
    <w:p>
      <w:pPr>
        <w:pStyle w:val="Ttulo2"/>
        <w:numPr>
          <w:ilvl w:val="1"/>
          <w:numId w:val="4"/>
        </w:numPr>
        <w:rPr/>
      </w:pPr>
      <w:bookmarkStart w:id="44" w:name="_Toc296867809"/>
      <w:r>
        <w:rPr/>
        <w:t>Técnicas para classificação de tráfego</w:t>
      </w:r>
      <w:bookmarkEnd w:id="44"/>
    </w:p>
    <w:p>
      <w:pPr>
        <w:pStyle w:val="Normal"/>
        <w:rPr/>
      </w:pPr>
      <w:r>
        <w:rPr/>
      </w:r>
    </w:p>
    <w:p>
      <w:pPr>
        <w:pStyle w:val="Normal"/>
        <w:ind w:hanging="0"/>
        <w:rPr/>
      </w:pPr>
      <w:r>
        <w:rPr/>
        <w:t>Diferentes técnicas são propostas para classificação de rede. A classificação de tráfego consiste em dois passos. Primeiro, analisar o tráfego para extrair algumas características do tráfego e seus respectivos valores que caracterizam as diferentes classes de tráfego, ou seja, as assinaturas de cada classe de tráfego. Por ultimo, o tráfego desconhecido pode ser classificado avaliando suas características em relação às características descobertas durante a análise.</w:t>
      </w:r>
    </w:p>
    <w:p>
      <w:pPr>
        <w:pStyle w:val="Normal"/>
        <w:ind w:hanging="0"/>
        <w:rPr/>
      </w:pPr>
      <w:r>
        <w:rPr/>
        <w:t>As características usadas durante o processo de classificação pode ser obtido dos cabeçalhos dos pacotes, carga útil dos pacotes ou fluxos de tráfego, onde  fluxos são formados por  uma fila</w:t>
      </w:r>
      <w:r>
        <w:rPr>
          <w:i/>
        </w:rPr>
        <w:t xml:space="preserve"> </w:t>
      </w:r>
      <w:r>
        <w:rPr/>
        <w:t>unidirecional entre pacotes de um dado par de endereços IP.</w:t>
      </w:r>
    </w:p>
    <w:p>
      <w:pPr>
        <w:pStyle w:val="Ttulo3"/>
        <w:numPr>
          <w:ilvl w:val="2"/>
          <w:numId w:val="4"/>
        </w:numPr>
        <w:ind w:left="851" w:hanging="0"/>
        <w:rPr>
          <w:sz w:val="38"/>
          <w:szCs w:val="38"/>
        </w:rPr>
      </w:pPr>
      <w:bookmarkStart w:id="45" w:name="_Toc296867810"/>
      <w:r>
        <w:rPr>
          <w:sz w:val="38"/>
          <w:szCs w:val="38"/>
        </w:rPr>
        <w:t>Classificação baseada em portas</w:t>
      </w:r>
      <w:bookmarkEnd w:id="45"/>
    </w:p>
    <w:p>
      <w:pPr>
        <w:pStyle w:val="Normal"/>
        <w:ind w:hanging="0"/>
        <w:rPr>
          <w:i/>
          <w:i/>
        </w:rPr>
      </w:pPr>
      <w:r>
        <w:rPr/>
        <w:t xml:space="preserve">A classificação baseada em portas leva em consideração os 16 bits dos campos </w:t>
      </w:r>
      <w:r>
        <w:rPr>
          <w:i/>
        </w:rPr>
        <w:t xml:space="preserve">port numbers </w:t>
      </w:r>
      <w:r>
        <w:rPr/>
        <w:t>da camada de transporte utilizados</w:t>
      </w:r>
      <w:r>
        <w:rPr>
          <w:i/>
        </w:rPr>
        <w:t xml:space="preserve"> </w:t>
      </w:r>
      <w:r>
        <w:rPr/>
        <w:t>por servidores para determinar o especifico processo que recebe certo fluxo de tráfego. O</w:t>
      </w:r>
      <w:r>
        <w:rPr>
          <w:i/>
        </w:rPr>
        <w:t xml:space="preserve"> port numbers para </w:t>
      </w:r>
      <w:r>
        <w:rPr/>
        <w:t>específicos processos é controlado pela</w:t>
      </w:r>
      <w:r>
        <w:rPr>
          <w:i/>
        </w:rPr>
        <w:t xml:space="preserve"> Internet Assigned Numbers Authority (IANA) </w:t>
      </w:r>
      <w:r>
        <w:rPr/>
        <w:t>[30].</w:t>
      </w:r>
    </w:p>
    <w:p>
      <w:pPr>
        <w:pStyle w:val="Normal"/>
        <w:ind w:hanging="0"/>
        <w:rPr/>
      </w:pPr>
      <w:r>
        <w:rPr/>
        <w:t>Os primeiros estudos de classificação de tráfego confiavam no fato muitos serviços de rede executam nas “portas conhecidas”, ou seja, as portas padrões da camada de transporte registrada na lista da IANA [18]. Identificação por portas na camada de transporte foi empregada, especialmente para detecção de tráfego P2P (Peer to Peer) [25]. Alguns protocolos não são registrados na IANA, também é possível que IANA não defina portas para todas as aplicações, ou que algumas portas sejam definidas ou ambiguamente. Além disso, serviços padrões podem rodar em portas não padronizadas devido às restrições de controle de acesso dos sistemas operacionais [4]. E, algumas aplicações, como P2P, não usam intencionalmente um conjunto predefinido de portas para não ser detectadas [14]. Portanto, classificação baseada em portas pode produzir resultados falsos se uma aplicação usa outra porta conhecida ou falha se nenhuma combinação para a porta é encontrada.</w:t>
      </w:r>
    </w:p>
    <w:p>
      <w:pPr>
        <w:pStyle w:val="Ttulo3"/>
        <w:numPr>
          <w:ilvl w:val="2"/>
          <w:numId w:val="4"/>
        </w:numPr>
        <w:ind w:left="851" w:hanging="0"/>
        <w:rPr/>
      </w:pPr>
      <w:bookmarkStart w:id="46" w:name="_Toc296867811"/>
      <w:r>
        <w:rPr>
          <w:sz w:val="38"/>
          <w:szCs w:val="38"/>
        </w:rPr>
        <w:t>Classificação baseada na Inspeção de Payload</w:t>
      </w:r>
      <w:bookmarkEnd w:id="46"/>
    </w:p>
    <w:p>
      <w:pPr>
        <w:pStyle w:val="Ttulo3"/>
        <w:numPr>
          <w:ilvl w:val="0"/>
          <w:numId w:val="0"/>
        </w:numPr>
        <w:spacing w:lineRule="auto" w:line="360"/>
        <w:ind w:right="0" w:hanging="0"/>
        <w:rPr>
          <w:b w:val="false"/>
          <w:b w:val="false"/>
        </w:rPr>
      </w:pPr>
      <w:r>
        <w:rPr>
          <w:b w:val="false"/>
        </w:rPr>
        <w:t xml:space="preserve"> </w:t>
      </w:r>
      <w:bookmarkStart w:id="47" w:name="_Toc296867812"/>
      <w:r>
        <w:rPr>
          <w:b w:val="false"/>
        </w:rPr>
        <w:t>Esta técnica de classificação de tráfego é baseada na investigação das múltiplas camadas de rede incluindo a camada de aplicação [15,19]. Cada pacote tem seu</w:t>
      </w:r>
      <w:r>
        <w:rPr>
          <w:b w:val="false"/>
          <w:i/>
        </w:rPr>
        <w:t xml:space="preserve"> payload</w:t>
      </w:r>
      <w:r>
        <w:rPr>
          <w:b w:val="false"/>
        </w:rPr>
        <w:t xml:space="preserve"> examinado bit por bit até ser localizado uma sequência especifica de bits que represente uma assinatura de um protocolo ou aplicação. Se tal sequência de bits é encontrada, o pacote pode ser corretamente rotulado.</w:t>
      </w:r>
      <w:bookmarkEnd w:id="47"/>
    </w:p>
    <w:p>
      <w:pPr>
        <w:pStyle w:val="Normal"/>
        <w:ind w:hanging="0"/>
        <w:rPr/>
      </w:pPr>
      <w:r>
        <w:rPr/>
        <w:t xml:space="preserve">Técnicas de inspeção de </w:t>
      </w:r>
      <w:r>
        <w:rPr>
          <w:i/>
        </w:rPr>
        <w:t>payload</w:t>
      </w:r>
      <w:r>
        <w:rPr/>
        <w:t xml:space="preserve"> são comumente usadas na detecção de tráfego P2P [13, 26,12] e na detecção de intrusão [31]. Embora tenha uma alta precisão, a classificação baseada em inspeção de </w:t>
      </w:r>
      <w:r>
        <w:rPr>
          <w:i/>
        </w:rPr>
        <w:t>payload</w:t>
      </w:r>
      <w:r>
        <w:rPr/>
        <w:t xml:space="preserve">  tem algumas desvantagens. Primeiro, é uma técnica complexa que requer um alto poder computacional e grandes capacidades para armazenamento. Por isso, para </w:t>
      </w:r>
      <w:r>
        <w:rPr>
          <w:i/>
        </w:rPr>
        <w:t>links</w:t>
      </w:r>
      <w:r>
        <w:rPr/>
        <w:t xml:space="preserve"> de alta velocidade é preciso hardware específico, pois softwares que empregam inspeção de </w:t>
      </w:r>
      <w:r>
        <w:rPr>
          <w:i/>
        </w:rPr>
        <w:t>payload</w:t>
      </w:r>
      <w:r>
        <w:rPr/>
        <w:t xml:space="preserve"> não são escaláveis. Segundo, estas técnicas podem falhar se na classificação se novas aplicações são encontradas com novas assinaturas, se o tráfego está em um túnel, e torna-se completamente ineficaz se o tráfego fim a fim está criptografado. E por ultimo, o problema da violação da privacidade dos usuários, pois essa técnica de classificação faz uma análise de todos os dados, de qualquer usuário, que estão trafegando na rede. </w:t>
      </w:r>
    </w:p>
    <w:p>
      <w:pPr>
        <w:pStyle w:val="ListParagraph"/>
        <w:keepNext w:val="true"/>
        <w:numPr>
          <w:ilvl w:val="0"/>
          <w:numId w:val="7"/>
        </w:numPr>
        <w:spacing w:lineRule="auto" w:line="288" w:before="480" w:after="120"/>
        <w:ind w:left="851" w:right="425" w:hanging="709"/>
        <w:outlineLvl w:val="1"/>
        <w:rPr>
          <w:b/>
          <w:b/>
          <w:vanish/>
          <w:sz w:val="38"/>
        </w:rPr>
      </w:pPr>
      <w:r>
        <w:rPr>
          <w:b/>
          <w:vanish/>
          <w:sz w:val="38"/>
        </w:rPr>
      </w:r>
      <w:bookmarkStart w:id="48" w:name="_Toc296867813"/>
      <w:bookmarkStart w:id="49" w:name="_Toc296867555"/>
      <w:bookmarkStart w:id="50" w:name="_Toc296867492"/>
      <w:bookmarkStart w:id="51" w:name="_Toc296867449"/>
      <w:bookmarkStart w:id="52" w:name="_Toc295063985"/>
      <w:bookmarkStart w:id="53" w:name="_Toc295063897"/>
      <w:bookmarkStart w:id="54" w:name="_Toc294994090"/>
      <w:bookmarkStart w:id="55" w:name="_Toc294984549"/>
      <w:bookmarkStart w:id="56" w:name="_Toc296867813"/>
      <w:bookmarkStart w:id="57" w:name="_Toc296867555"/>
      <w:bookmarkStart w:id="58" w:name="_Toc296867492"/>
      <w:bookmarkStart w:id="59" w:name="_Toc296867449"/>
      <w:bookmarkStart w:id="60" w:name="_Toc295063985"/>
      <w:bookmarkStart w:id="61" w:name="_Toc295063897"/>
      <w:bookmarkStart w:id="62" w:name="_Toc294994090"/>
      <w:bookmarkStart w:id="63" w:name="_Toc294984549"/>
      <w:bookmarkEnd w:id="56"/>
      <w:bookmarkEnd w:id="57"/>
      <w:bookmarkEnd w:id="58"/>
      <w:bookmarkEnd w:id="59"/>
      <w:bookmarkEnd w:id="60"/>
      <w:bookmarkEnd w:id="61"/>
      <w:bookmarkEnd w:id="62"/>
      <w:bookmarkEnd w:id="63"/>
    </w:p>
    <w:p>
      <w:pPr>
        <w:pStyle w:val="ListParagraph"/>
        <w:keepNext w:val="true"/>
        <w:numPr>
          <w:ilvl w:val="1"/>
          <w:numId w:val="7"/>
        </w:numPr>
        <w:spacing w:lineRule="auto" w:line="288" w:before="480" w:after="120"/>
        <w:ind w:left="851" w:right="425" w:hanging="709"/>
        <w:outlineLvl w:val="1"/>
        <w:rPr>
          <w:b/>
          <w:b/>
          <w:vanish/>
          <w:sz w:val="38"/>
        </w:rPr>
      </w:pPr>
      <w:r>
        <w:rPr>
          <w:b/>
          <w:vanish/>
          <w:sz w:val="38"/>
        </w:rPr>
      </w:r>
      <w:bookmarkStart w:id="64" w:name="_Toc296867814"/>
      <w:bookmarkStart w:id="65" w:name="_Toc296867814"/>
      <w:bookmarkEnd w:id="65"/>
    </w:p>
    <w:p>
      <w:pPr>
        <w:pStyle w:val="Ttulo2"/>
        <w:numPr>
          <w:ilvl w:val="1"/>
          <w:numId w:val="7"/>
        </w:numPr>
        <w:rPr/>
      </w:pPr>
      <w:r>
        <w:rPr/>
        <w:t xml:space="preserve">  </w:t>
      </w:r>
      <w:bookmarkStart w:id="66" w:name="_Toc296867815"/>
      <w:r>
        <w:rPr/>
        <w:t>Processo KDD</w:t>
      </w:r>
      <w:bookmarkEnd w:id="66"/>
    </w:p>
    <w:p>
      <w:pPr>
        <w:pStyle w:val="Normal"/>
        <w:spacing w:before="0" w:after="0"/>
        <w:ind w:hanging="0"/>
        <w:rPr>
          <w:rFonts w:cs="Arial"/>
          <w:szCs w:val="24"/>
        </w:rPr>
      </w:pPr>
      <w:r>
        <w:rPr>
          <w:rFonts w:cs="Arial"/>
          <w:szCs w:val="24"/>
        </w:rPr>
        <w:t xml:space="preserve">Historicamente, encontrar padrões em dados é conhecido por diferentes nomes em diferentes comunidades (por exemplo, extração de conhecimento, descoberta de informação, arqueologia de dados, processamento de padrões de dados e Mineração de Dados). O termo Mineração de Dados é muitas vezes utilizado em comunidades de estatísticos, pesquisadores de banco de dados, e mais recentemente por gerentes de sistemas de informação. Mas segundo </w:t>
      </w:r>
      <w:r>
        <w:rPr>
          <w:rFonts w:cs="F17" w:ascii="F17" w:hAnsi="F17"/>
          <w:szCs w:val="24"/>
        </w:rPr>
        <w:t>Fayyad</w:t>
      </w:r>
      <w:r>
        <w:rPr>
          <w:rFonts w:cs="Arial"/>
          <w:szCs w:val="24"/>
        </w:rPr>
        <w:t xml:space="preserve"> </w:t>
      </w:r>
      <w:r>
        <w:rPr>
          <w:rFonts w:cs="F17" w:ascii="F17" w:hAnsi="F17"/>
          <w:szCs w:val="24"/>
        </w:rPr>
        <w:t>et. al</w:t>
      </w:r>
      <w:r>
        <w:rPr>
          <w:rFonts w:cs="Arial"/>
          <w:szCs w:val="24"/>
        </w:rPr>
        <w:t xml:space="preserve"> [7], o termo KDD (</w:t>
      </w:r>
      <w:r>
        <w:rPr>
          <w:rFonts w:cs="Arial"/>
          <w:i/>
          <w:szCs w:val="24"/>
        </w:rPr>
        <w:t>knowledge-discovery in databases</w:t>
      </w:r>
      <w:r>
        <w:rPr>
          <w:rFonts w:cs="Arial"/>
          <w:szCs w:val="24"/>
        </w:rPr>
        <w:t xml:space="preserve"> ) referencia o processo global de descobrir conhecimento útil em grandes bases de dados, sendo a Mineração de Dados um passo particular desse processo que consiste na execução de algoritmos de reconhecimento de padrões em base de dados.</w:t>
      </w:r>
    </w:p>
    <w:p>
      <w:pPr>
        <w:pStyle w:val="Normal"/>
        <w:spacing w:before="0" w:after="0"/>
        <w:ind w:hanging="0"/>
        <w:rPr>
          <w:rFonts w:cs="Arial"/>
          <w:szCs w:val="24"/>
        </w:rPr>
      </w:pPr>
      <w:r>
        <w:rPr>
          <w:rFonts w:cs="Arial"/>
          <w:szCs w:val="24"/>
        </w:rPr>
        <w:t>KDD pode ser definido como [6]: O processo não trivial de identificação de padrões válidos, inovadores, potencialmente úteis e principalmente compreensíveis em bases de dados.</w:t>
      </w:r>
    </w:p>
    <w:p>
      <w:pPr>
        <w:pStyle w:val="Normal"/>
        <w:spacing w:before="0" w:after="0"/>
        <w:ind w:hanging="0"/>
        <w:rPr>
          <w:rFonts w:cs="Arial"/>
          <w:szCs w:val="24"/>
        </w:rPr>
      </w:pPr>
      <w:r>
        <w:rPr>
          <w:rFonts w:cs="Arial"/>
          <w:szCs w:val="24"/>
        </w:rPr>
        <w:t>O processo KDD é interativo e iterativo, envolvendo numerosos passos com muitas decisões tomadas pelo analista. Nas próximas seções, são apresentados os passos básicos que compõem esse processo, conforme fluxograma ilustrado na Figura 3.</w:t>
      </w:r>
    </w:p>
    <w:p>
      <w:pPr>
        <w:pStyle w:val="Normal"/>
        <w:spacing w:before="0" w:after="0"/>
        <w:ind w:hanging="0"/>
        <w:rPr>
          <w:rFonts w:cs="Arial"/>
          <w:szCs w:val="24"/>
        </w:rPr>
      </w:pPr>
      <w:r>
        <w:rPr>
          <w:rFonts w:cs="Arial"/>
          <w:szCs w:val="24"/>
        </w:rPr>
      </w:r>
    </w:p>
    <w:p>
      <w:pPr>
        <w:pStyle w:val="Normal"/>
        <w:rPr/>
      </w:pPr>
      <w:r>
        <w:rPr/>
      </w:r>
    </w:p>
    <w:p>
      <w:pPr>
        <w:pStyle w:val="Normal"/>
        <w:jc w:val="center"/>
        <w:rPr/>
      </w:pPr>
      <w:r>
        <w:rPr/>
        <w:drawing>
          <wp:inline distT="0" distB="0" distL="19050" distR="0">
            <wp:extent cx="5257800" cy="2705100"/>
            <wp:effectExtent l="0" t="0" r="0" b="0"/>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13"/>
                    <a:stretch>
                      <a:fillRect/>
                    </a:stretch>
                  </pic:blipFill>
                  <pic:spPr bwMode="auto">
                    <a:xfrm>
                      <a:off x="0" y="0"/>
                      <a:ext cx="5257800" cy="2705100"/>
                    </a:xfrm>
                    <a:prstGeom prst="rect">
                      <a:avLst/>
                    </a:prstGeom>
                  </pic:spPr>
                </pic:pic>
              </a:graphicData>
            </a:graphic>
          </wp:inline>
        </w:drawing>
      </w:r>
      <w:r>
        <w:rPr/>
        <w:t xml:space="preserve"> </w:t>
      </w:r>
    </w:p>
    <w:p>
      <w:pPr>
        <w:pStyle w:val="Caption"/>
        <w:numPr>
          <w:ilvl w:val="0"/>
          <w:numId w:val="3"/>
        </w:numPr>
        <w:rPr>
          <w:szCs w:val="24"/>
        </w:rPr>
      </w:pPr>
      <w:bookmarkStart w:id="67" w:name="_Toc296868693"/>
      <w:r>
        <w:rPr/>
        <w:t xml:space="preserve">Processo KDD </w:t>
      </w:r>
      <w:r>
        <w:rPr>
          <w:rFonts w:cs="Arial"/>
          <w:szCs w:val="24"/>
        </w:rPr>
        <w:t>Fonte: Fayyad, 1996.</w:t>
      </w:r>
      <w:bookmarkEnd w:id="67"/>
    </w:p>
    <w:p>
      <w:pPr>
        <w:pStyle w:val="Corpodetextorecuado"/>
        <w:ind w:left="162" w:hanging="0"/>
        <w:rPr/>
      </w:pPr>
      <w:r>
        <w:rPr/>
      </w:r>
    </w:p>
    <w:p>
      <w:pPr>
        <w:pStyle w:val="Normal"/>
        <w:jc w:val="center"/>
        <w:rPr/>
      </w:pPr>
      <w:r>
        <w:rPr/>
      </w:r>
    </w:p>
    <w:p>
      <w:pPr>
        <w:pStyle w:val="Ttulo3"/>
        <w:numPr>
          <w:ilvl w:val="2"/>
          <w:numId w:val="6"/>
        </w:numPr>
        <w:ind w:left="851" w:hanging="709"/>
        <w:rPr>
          <w:sz w:val="38"/>
          <w:szCs w:val="38"/>
        </w:rPr>
      </w:pPr>
      <w:bookmarkStart w:id="68" w:name="_Toc296867816"/>
      <w:r>
        <w:rPr>
          <w:sz w:val="38"/>
          <w:szCs w:val="38"/>
        </w:rPr>
        <w:t>Identificação de domínio da aplicação</w:t>
      </w:r>
      <w:bookmarkEnd w:id="68"/>
    </w:p>
    <w:p>
      <w:pPr>
        <w:pStyle w:val="Normal"/>
        <w:rPr/>
      </w:pPr>
      <w:r>
        <w:rPr/>
      </w:r>
    </w:p>
    <w:p>
      <w:pPr>
        <w:pStyle w:val="Normal"/>
        <w:spacing w:before="0" w:after="0"/>
        <w:ind w:hanging="0"/>
        <w:rPr>
          <w:rFonts w:cs="Arial"/>
          <w:szCs w:val="24"/>
        </w:rPr>
      </w:pPr>
      <w:r>
        <w:rPr>
          <w:rFonts w:cs="Arial"/>
          <w:szCs w:val="24"/>
        </w:rPr>
        <w:t>Nesse passo é realizado um estudo do domínio da aplicação para definir os objetivos e metas a serem alcançados com o processo KDD. Esse passo é importante, pois para que seja extraída informação útil dos dados, as pessoas envolvidas no processo KDD devem possuir algum grau de conhecimento sobre a área da aplicação.</w:t>
      </w:r>
    </w:p>
    <w:p>
      <w:pPr>
        <w:pStyle w:val="Ttulo3"/>
        <w:numPr>
          <w:ilvl w:val="2"/>
          <w:numId w:val="6"/>
        </w:numPr>
        <w:ind w:left="851" w:hanging="709"/>
        <w:rPr>
          <w:sz w:val="38"/>
          <w:szCs w:val="38"/>
        </w:rPr>
      </w:pPr>
      <w:bookmarkStart w:id="69" w:name="_Toc296867817"/>
      <w:r>
        <w:rPr>
          <w:sz w:val="38"/>
          <w:szCs w:val="38"/>
        </w:rPr>
        <w:t>Seleção dos dados</w:t>
      </w:r>
      <w:bookmarkEnd w:id="69"/>
    </w:p>
    <w:p>
      <w:pPr>
        <w:pStyle w:val="Normal"/>
        <w:rPr/>
      </w:pPr>
      <w:r>
        <w:rPr/>
      </w:r>
    </w:p>
    <w:p>
      <w:pPr>
        <w:pStyle w:val="Normal"/>
        <w:spacing w:before="0" w:after="0"/>
        <w:ind w:hanging="0"/>
        <w:rPr>
          <w:rFonts w:cs="Arial"/>
          <w:szCs w:val="24"/>
        </w:rPr>
      </w:pPr>
      <w:r>
        <w:rPr>
          <w:rFonts w:cs="Arial"/>
          <w:szCs w:val="24"/>
        </w:rPr>
        <w:t>Os sistemas, normalmente, armazenam vários atributos de um objeto, mas nem sempre todos estes atributos são relevantes para a análise em questão. Assim, faz-se necessário uma criteriosa avaliação de quais atributos realmente agregam informações ao conjunto de dados para que esses venham a ser utilizados no processo KDD.</w:t>
      </w:r>
    </w:p>
    <w:p>
      <w:pPr>
        <w:pStyle w:val="Normal"/>
        <w:spacing w:before="0" w:after="0"/>
        <w:ind w:hanging="0"/>
        <w:rPr>
          <w:rFonts w:cs="Arial"/>
          <w:szCs w:val="24"/>
        </w:rPr>
      </w:pPr>
      <w:r>
        <w:rPr>
          <w:rFonts w:cs="Arial"/>
          <w:szCs w:val="24"/>
        </w:rPr>
        <w:t>A qualidade dos dados armazenados é muito importante, pois ela determina a qualidade dos resultados obtidos, de forma diretamente proporcional. Porém, o processo KDD ainda é muito dependente da avaliação de analistas humanos e do seu conhecimento sobre a base de dados pesquisada, pois caso um atributo que contenha informações importantes seja desprezado nesta fase o resultado poderá não ser satisfatório.</w:t>
      </w:r>
    </w:p>
    <w:p>
      <w:pPr>
        <w:pStyle w:val="Normal"/>
        <w:rPr/>
      </w:pPr>
      <w:r>
        <w:rPr/>
      </w:r>
    </w:p>
    <w:p>
      <w:pPr>
        <w:pStyle w:val="Ttulo3"/>
        <w:numPr>
          <w:ilvl w:val="2"/>
          <w:numId w:val="6"/>
        </w:numPr>
        <w:ind w:left="851" w:hanging="850"/>
        <w:rPr>
          <w:sz w:val="38"/>
          <w:szCs w:val="38"/>
        </w:rPr>
      </w:pPr>
      <w:r>
        <w:rPr/>
        <w:t xml:space="preserve">   </w:t>
      </w:r>
      <w:bookmarkStart w:id="70" w:name="_Toc296867818"/>
      <w:r>
        <w:rPr>
          <w:sz w:val="38"/>
          <w:szCs w:val="38"/>
        </w:rPr>
        <w:t>Pré-processamento dos dados</w:t>
      </w:r>
      <w:bookmarkEnd w:id="70"/>
    </w:p>
    <w:p>
      <w:pPr>
        <w:pStyle w:val="Normal"/>
        <w:rPr/>
      </w:pPr>
      <w:r>
        <w:rPr/>
      </w:r>
    </w:p>
    <w:p>
      <w:pPr>
        <w:pStyle w:val="Normal"/>
        <w:spacing w:before="0" w:after="0"/>
        <w:ind w:hanging="0"/>
        <w:rPr>
          <w:rFonts w:cs="Arial"/>
          <w:szCs w:val="24"/>
        </w:rPr>
      </w:pPr>
      <w:r>
        <w:rPr>
          <w:rFonts w:cs="Arial"/>
          <w:szCs w:val="24"/>
        </w:rPr>
        <w:t>Nos problemas  reais os dados tendem a ser incompletos, ruidosos e inconsistentes, o que torna necessária a aplicação de técnicas para corrigir essas falhas. A seguir são apresentadas algumas das atividades que podem ser realizadas na etapa de limpeza dos dados [10]:</w:t>
      </w:r>
    </w:p>
    <w:p>
      <w:pPr>
        <w:pStyle w:val="Normal"/>
        <w:spacing w:before="0" w:after="0"/>
        <w:ind w:hanging="0"/>
        <w:rPr>
          <w:rFonts w:cs="Arial"/>
          <w:szCs w:val="24"/>
        </w:rPr>
      </w:pPr>
      <w:r>
        <w:rPr>
          <w:rFonts w:cs="Arial"/>
          <w:szCs w:val="24"/>
        </w:rPr>
      </w:r>
    </w:p>
    <w:p>
      <w:pPr>
        <w:pStyle w:val="Normal"/>
        <w:numPr>
          <w:ilvl w:val="0"/>
          <w:numId w:val="8"/>
        </w:numPr>
        <w:spacing w:before="0" w:after="0"/>
        <w:ind w:left="709" w:hanging="349"/>
        <w:rPr>
          <w:rFonts w:cs="Arial"/>
          <w:szCs w:val="24"/>
        </w:rPr>
      </w:pPr>
      <w:r>
        <w:rPr>
          <w:rFonts w:cs="Arial"/>
          <w:szCs w:val="24"/>
        </w:rPr>
        <w:t>Valores ausentes - Algumas vezes, os valores de alguns atributos não estão presentes nas bases de dados, para contornar esse problema pode-se: ignorar os registros que possuem valores ausentes; preencher os valores ausentes manualmente; usar um valor constante, usar o valor médio do atributo ou usar valores estatísticos para preencher os valores ausentes.</w:t>
      </w:r>
    </w:p>
    <w:p>
      <w:pPr>
        <w:pStyle w:val="Normal"/>
        <w:spacing w:before="0" w:after="0"/>
        <w:ind w:hanging="0"/>
        <w:rPr>
          <w:rFonts w:cs="Arial"/>
          <w:szCs w:val="24"/>
        </w:rPr>
      </w:pPr>
      <w:r>
        <w:rPr>
          <w:rFonts w:cs="Arial"/>
          <w:szCs w:val="24"/>
        </w:rPr>
      </w:r>
    </w:p>
    <w:p>
      <w:pPr>
        <w:pStyle w:val="Normal"/>
        <w:numPr>
          <w:ilvl w:val="0"/>
          <w:numId w:val="8"/>
        </w:numPr>
        <w:spacing w:before="0" w:after="0"/>
        <w:rPr>
          <w:rFonts w:cs="Arial"/>
          <w:szCs w:val="24"/>
        </w:rPr>
      </w:pPr>
      <w:r>
        <w:rPr>
          <w:rFonts w:cs="Arial"/>
          <w:szCs w:val="24"/>
        </w:rPr>
        <w:t>Valores fora do padrão (</w:t>
      </w:r>
      <w:r>
        <w:rPr>
          <w:rFonts w:cs="Arial"/>
          <w:i/>
          <w:szCs w:val="24"/>
        </w:rPr>
        <w:t>outliers</w:t>
      </w:r>
      <w:r>
        <w:rPr>
          <w:rFonts w:cs="Arial"/>
          <w:szCs w:val="24"/>
        </w:rPr>
        <w:t xml:space="preserve">) - Para resolver esse tipo de problema pode-se utilizar uma das seguintes técnicas: agrupamento, que consiste no agrupamento dos valores similares, facilitando a identificação e exclusão de valores fora do padrão; inspeção humana e computarizada, que consiste em uma inspeção feita por pessoas e computadores para identificar e excluir os valores fora do padrão; e regressão, na qual os dados podem ser ajustados por meio de funções de regressão.  </w:t>
      </w:r>
    </w:p>
    <w:p>
      <w:pPr>
        <w:pStyle w:val="Normal"/>
        <w:spacing w:before="0" w:after="0"/>
        <w:rPr>
          <w:rFonts w:cs="Arial"/>
          <w:szCs w:val="24"/>
        </w:rPr>
      </w:pPr>
      <w:r>
        <w:rPr>
          <w:rFonts w:cs="Arial"/>
          <w:szCs w:val="24"/>
        </w:rPr>
      </w:r>
    </w:p>
    <w:p>
      <w:pPr>
        <w:pStyle w:val="Normal"/>
        <w:numPr>
          <w:ilvl w:val="0"/>
          <w:numId w:val="8"/>
        </w:numPr>
        <w:spacing w:before="0" w:after="0"/>
        <w:rPr>
          <w:rFonts w:cs="Arial"/>
          <w:szCs w:val="24"/>
        </w:rPr>
      </w:pPr>
      <w:r>
        <w:rPr>
          <w:rFonts w:cs="Arial"/>
          <w:szCs w:val="24"/>
        </w:rPr>
        <w:t>Dados inconsistentes - Esses erros ocorrem normalmente porque o usuário entra com um dado incorreto, mas pode ocorrer também redundância de dados, ou seja, dados que possuem o mesmo valor semântico, mas que foram inseridos com nomes diferentes.</w:t>
      </w:r>
    </w:p>
    <w:p>
      <w:pPr>
        <w:pStyle w:val="Normal"/>
        <w:spacing w:before="0" w:after="0"/>
        <w:ind w:left="720" w:hanging="12"/>
        <w:rPr>
          <w:rFonts w:cs="Arial"/>
          <w:szCs w:val="24"/>
        </w:rPr>
      </w:pPr>
      <w:r>
        <w:rPr>
          <w:rFonts w:cs="Arial"/>
          <w:szCs w:val="24"/>
        </w:rPr>
        <w:t>Uma forma de resolver esse problema é por meio da análise de correlação, que consiste na medida de relacionamento entre dois atributos.</w:t>
      </w:r>
    </w:p>
    <w:p>
      <w:pPr>
        <w:pStyle w:val="Ttulo3"/>
        <w:numPr>
          <w:ilvl w:val="2"/>
          <w:numId w:val="6"/>
        </w:numPr>
        <w:ind w:left="851" w:hanging="851"/>
        <w:rPr>
          <w:sz w:val="38"/>
          <w:szCs w:val="38"/>
        </w:rPr>
      </w:pPr>
      <w:r>
        <w:rPr>
          <w:sz w:val="38"/>
          <w:szCs w:val="38"/>
        </w:rPr>
        <w:t xml:space="preserve">   </w:t>
      </w:r>
      <w:bookmarkStart w:id="71" w:name="_Toc296867819"/>
      <w:r>
        <w:rPr>
          <w:sz w:val="38"/>
          <w:szCs w:val="38"/>
        </w:rPr>
        <w:t>Transformação dos dados</w:t>
      </w:r>
      <w:bookmarkEnd w:id="71"/>
      <w:r>
        <w:rPr>
          <w:sz w:val="38"/>
          <w:szCs w:val="38"/>
        </w:rPr>
        <w:t xml:space="preserve"> </w:t>
      </w:r>
    </w:p>
    <w:p>
      <w:pPr>
        <w:pStyle w:val="Normal"/>
        <w:ind w:hanging="0"/>
        <w:rPr/>
      </w:pPr>
      <w:r>
        <w:rPr/>
      </w:r>
    </w:p>
    <w:p>
      <w:pPr>
        <w:pStyle w:val="Normal"/>
        <w:spacing w:before="0" w:after="0"/>
        <w:ind w:hanging="0"/>
        <w:rPr>
          <w:rFonts w:cs="Arial"/>
          <w:szCs w:val="24"/>
        </w:rPr>
      </w:pPr>
      <w:r>
        <w:rPr>
          <w:rFonts w:cs="Arial"/>
          <w:szCs w:val="24"/>
        </w:rPr>
        <w:t>Muitas vezes é necessário realizar transformações nos dados para que os algoritmos de mineração possam ser executados, dentre as mais comuns estão:</w:t>
      </w:r>
    </w:p>
    <w:p>
      <w:pPr>
        <w:pStyle w:val="Normal"/>
        <w:spacing w:before="0" w:after="0"/>
        <w:ind w:hanging="0"/>
        <w:rPr>
          <w:rFonts w:ascii="F46" w:hAnsi="F46" w:cs="F46"/>
          <w:szCs w:val="24"/>
        </w:rPr>
      </w:pPr>
      <w:r>
        <w:rPr>
          <w:rFonts w:cs="F46" w:ascii="F46" w:hAnsi="F46"/>
          <w:szCs w:val="24"/>
        </w:rPr>
      </w:r>
    </w:p>
    <w:p>
      <w:pPr>
        <w:pStyle w:val="Normal"/>
        <w:numPr>
          <w:ilvl w:val="0"/>
          <w:numId w:val="9"/>
        </w:numPr>
        <w:spacing w:before="0" w:after="0"/>
        <w:rPr>
          <w:rFonts w:cs="Arial"/>
          <w:szCs w:val="24"/>
        </w:rPr>
      </w:pPr>
      <w:r>
        <w:rPr>
          <w:rFonts w:cs="Arial"/>
          <w:szCs w:val="24"/>
        </w:rPr>
        <w:t>Normalização de atributos. Forma de harmonizar as escalas dos atributos em um pequeno intervalo especificado.</w:t>
      </w:r>
    </w:p>
    <w:p>
      <w:pPr>
        <w:pStyle w:val="Normal"/>
        <w:spacing w:before="0" w:after="0"/>
        <w:rPr>
          <w:rFonts w:ascii="F17" w:hAnsi="F17" w:cs="F17"/>
          <w:szCs w:val="24"/>
        </w:rPr>
      </w:pPr>
      <w:r>
        <w:rPr>
          <w:rFonts w:cs="F17" w:ascii="F17" w:hAnsi="F17"/>
          <w:szCs w:val="24"/>
        </w:rPr>
      </w:r>
    </w:p>
    <w:p>
      <w:pPr>
        <w:pStyle w:val="Normal"/>
        <w:numPr>
          <w:ilvl w:val="0"/>
          <w:numId w:val="9"/>
        </w:numPr>
        <w:spacing w:before="0" w:after="0"/>
        <w:rPr>
          <w:rFonts w:cs="Arial"/>
          <w:szCs w:val="24"/>
        </w:rPr>
      </w:pPr>
      <w:r>
        <w:rPr>
          <w:rFonts w:cs="Arial"/>
          <w:szCs w:val="24"/>
        </w:rPr>
        <w:t>Padronização de atributos. Atributos redundantes devem ser eliminados, utilizando a análise de correlação para mapear múltiplos atributos para uma simples entidade, por exemplo.</w:t>
      </w:r>
    </w:p>
    <w:p>
      <w:pPr>
        <w:pStyle w:val="ListParagraph"/>
        <w:rPr>
          <w:rFonts w:ascii="F17" w:hAnsi="F17" w:cs="F17"/>
          <w:szCs w:val="24"/>
        </w:rPr>
      </w:pPr>
      <w:r>
        <w:rPr>
          <w:rFonts w:cs="F17" w:ascii="F17" w:hAnsi="F17"/>
          <w:szCs w:val="24"/>
        </w:rPr>
      </w:r>
    </w:p>
    <w:p>
      <w:pPr>
        <w:pStyle w:val="Normal"/>
        <w:numPr>
          <w:ilvl w:val="0"/>
          <w:numId w:val="9"/>
        </w:numPr>
        <w:spacing w:before="0" w:after="0"/>
        <w:rPr>
          <w:rFonts w:cs="Arial"/>
          <w:szCs w:val="24"/>
        </w:rPr>
      </w:pPr>
      <w:r>
        <w:rPr>
          <w:rFonts w:cs="Arial"/>
          <w:szCs w:val="24"/>
        </w:rPr>
        <w:t>Redução dos dados.</w:t>
      </w:r>
    </w:p>
    <w:p>
      <w:pPr>
        <w:pStyle w:val="Normal"/>
        <w:spacing w:before="0" w:after="0"/>
        <w:ind w:hanging="0"/>
        <w:rPr>
          <w:rFonts w:cs="Arial"/>
          <w:szCs w:val="24"/>
        </w:rPr>
      </w:pPr>
      <w:r>
        <w:rPr>
          <w:rFonts w:cs="Arial"/>
          <w:szCs w:val="24"/>
        </w:rPr>
      </w:r>
    </w:p>
    <w:p>
      <w:pPr>
        <w:pStyle w:val="Normal"/>
        <w:numPr>
          <w:ilvl w:val="0"/>
          <w:numId w:val="10"/>
        </w:numPr>
        <w:spacing w:before="0" w:after="0"/>
        <w:rPr>
          <w:rFonts w:cs="Arial"/>
          <w:szCs w:val="24"/>
        </w:rPr>
      </w:pPr>
      <w:r>
        <w:rPr>
          <w:rFonts w:cs="Arial"/>
          <w:szCs w:val="24"/>
        </w:rPr>
        <w:t>Agregação. Agrega e sumariza os dados. Por exemplo, os dados de vendas diárias podem ser agregados de forma a calcular os montantes mensais e anuais.</w:t>
      </w:r>
    </w:p>
    <w:p>
      <w:pPr>
        <w:pStyle w:val="Normal"/>
        <w:spacing w:before="0" w:after="0"/>
        <w:ind w:left="1416" w:hanging="0"/>
        <w:rPr>
          <w:rFonts w:cs="Arial"/>
          <w:szCs w:val="24"/>
        </w:rPr>
      </w:pPr>
      <w:r>
        <w:rPr>
          <w:rFonts w:cs="Arial"/>
          <w:szCs w:val="24"/>
        </w:rPr>
      </w:r>
    </w:p>
    <w:p>
      <w:pPr>
        <w:pStyle w:val="Normal"/>
        <w:numPr>
          <w:ilvl w:val="0"/>
          <w:numId w:val="10"/>
        </w:numPr>
        <w:spacing w:before="0" w:after="0"/>
        <w:rPr>
          <w:rFonts w:cs="Arial"/>
          <w:szCs w:val="24"/>
        </w:rPr>
      </w:pPr>
      <w:r>
        <w:rPr>
          <w:rFonts w:cs="Arial"/>
          <w:szCs w:val="24"/>
        </w:rPr>
        <w:t>Compressão de dados. Mecanismos de codificação são usados para reduzir o tamanho do conjunto de dados.</w:t>
      </w:r>
    </w:p>
    <w:p>
      <w:pPr>
        <w:pStyle w:val="Normal"/>
        <w:spacing w:before="0" w:after="0"/>
        <w:ind w:hanging="0"/>
        <w:rPr>
          <w:rFonts w:cs="Arial"/>
          <w:szCs w:val="24"/>
        </w:rPr>
      </w:pPr>
      <w:r>
        <w:rPr>
          <w:rFonts w:cs="Arial"/>
          <w:szCs w:val="24"/>
        </w:rPr>
      </w:r>
    </w:p>
    <w:p>
      <w:pPr>
        <w:pStyle w:val="Normal"/>
        <w:numPr>
          <w:ilvl w:val="0"/>
          <w:numId w:val="10"/>
        </w:numPr>
        <w:spacing w:before="0" w:after="0"/>
        <w:rPr>
          <w:rFonts w:cs="Arial"/>
          <w:szCs w:val="24"/>
        </w:rPr>
      </w:pPr>
      <w:r>
        <w:rPr>
          <w:rFonts w:cs="Arial"/>
          <w:szCs w:val="24"/>
        </w:rPr>
        <w:t>Redução da dimensionalidade. Eliminação de atributos irrelevantes à técnica de mineração aplicada.</w:t>
      </w:r>
    </w:p>
    <w:p>
      <w:pPr>
        <w:pStyle w:val="Normal"/>
        <w:spacing w:before="0" w:after="0"/>
        <w:ind w:hanging="0"/>
        <w:rPr>
          <w:rFonts w:cs="Arial"/>
          <w:szCs w:val="24"/>
        </w:rPr>
      </w:pPr>
      <w:r>
        <w:rPr>
          <w:rFonts w:cs="Arial"/>
          <w:szCs w:val="24"/>
        </w:rPr>
      </w:r>
    </w:p>
    <w:p>
      <w:pPr>
        <w:pStyle w:val="Normal"/>
        <w:numPr>
          <w:ilvl w:val="0"/>
          <w:numId w:val="10"/>
        </w:numPr>
        <w:spacing w:before="0" w:after="0"/>
        <w:rPr>
          <w:rFonts w:cs="Arial"/>
          <w:szCs w:val="24"/>
        </w:rPr>
      </w:pPr>
      <w:r>
        <w:rPr>
          <w:rFonts w:cs="Arial"/>
          <w:szCs w:val="24"/>
        </w:rPr>
        <w:t>Redução Numérica. Diminuir o número de instâncias, por exemplo.</w:t>
      </w:r>
    </w:p>
    <w:p>
      <w:pPr>
        <w:pStyle w:val="ListParagraph"/>
        <w:rPr>
          <w:rFonts w:ascii="F17" w:hAnsi="F17" w:cs="F17"/>
          <w:szCs w:val="24"/>
        </w:rPr>
      </w:pPr>
      <w:r>
        <w:rPr>
          <w:rFonts w:cs="F17" w:ascii="F17" w:hAnsi="F17"/>
          <w:szCs w:val="24"/>
        </w:rPr>
      </w:r>
    </w:p>
    <w:p>
      <w:pPr>
        <w:pStyle w:val="Normal"/>
        <w:spacing w:before="0" w:after="0"/>
        <w:ind w:left="2136" w:hanging="0"/>
        <w:rPr>
          <w:rFonts w:ascii="F17" w:hAnsi="F17" w:cs="F17"/>
          <w:szCs w:val="24"/>
        </w:rPr>
      </w:pPr>
      <w:r>
        <w:rPr>
          <w:rFonts w:cs="F17" w:ascii="F17" w:hAnsi="F17"/>
          <w:szCs w:val="24"/>
        </w:rPr>
      </w:r>
    </w:p>
    <w:p>
      <w:pPr>
        <w:pStyle w:val="Ttulo3"/>
        <w:numPr>
          <w:ilvl w:val="2"/>
          <w:numId w:val="6"/>
        </w:numPr>
        <w:ind w:left="851" w:hanging="851"/>
        <w:jc w:val="left"/>
        <w:rPr>
          <w:sz w:val="38"/>
          <w:szCs w:val="38"/>
        </w:rPr>
      </w:pPr>
      <w:r>
        <w:rPr/>
        <w:t xml:space="preserve">    </w:t>
      </w:r>
      <w:bookmarkStart w:id="72" w:name="_Toc296867820"/>
      <w:r>
        <w:rPr>
          <w:sz w:val="38"/>
          <w:szCs w:val="38"/>
        </w:rPr>
        <w:t>Mineração de dados</w:t>
      </w:r>
      <w:bookmarkEnd w:id="72"/>
    </w:p>
    <w:p>
      <w:pPr>
        <w:pStyle w:val="Normal"/>
        <w:rPr/>
      </w:pPr>
      <w:r>
        <w:rPr/>
      </w:r>
    </w:p>
    <w:p>
      <w:pPr>
        <w:pStyle w:val="Normal"/>
        <w:spacing w:before="0" w:after="0"/>
        <w:ind w:hanging="0"/>
        <w:rPr>
          <w:rFonts w:cs="Arial"/>
          <w:szCs w:val="24"/>
        </w:rPr>
      </w:pPr>
      <w:r>
        <w:rPr>
          <w:rFonts w:cs="Arial"/>
          <w:szCs w:val="24"/>
        </w:rPr>
        <w:t>Esse é o passo onde os padrões são descobertos por meio de algoritmos específicos, tais como K-means e Apriori, que são aplicados várias vezes até que sejam extraídas informações úteis dos dados. Por ser um dos passos mais importantes do processo KDD, este passo é descrito mais detalhadamente na seção 2.2.</w:t>
      </w:r>
    </w:p>
    <w:p>
      <w:pPr>
        <w:pStyle w:val="Ttulo3"/>
        <w:numPr>
          <w:ilvl w:val="2"/>
          <w:numId w:val="6"/>
        </w:numPr>
        <w:ind w:left="851" w:hanging="992"/>
        <w:rPr>
          <w:sz w:val="38"/>
          <w:szCs w:val="38"/>
        </w:rPr>
      </w:pPr>
      <w:r>
        <w:rPr/>
        <w:t xml:space="preserve">     </w:t>
      </w:r>
      <w:bookmarkStart w:id="73" w:name="_Toc296867821"/>
      <w:r>
        <w:rPr>
          <w:sz w:val="38"/>
          <w:szCs w:val="38"/>
        </w:rPr>
        <w:t>Interpretação e avaliação dos Padrões</w:t>
      </w:r>
      <w:bookmarkEnd w:id="73"/>
    </w:p>
    <w:p>
      <w:pPr>
        <w:pStyle w:val="Normal"/>
        <w:rPr/>
      </w:pPr>
      <w:r>
        <w:rPr/>
      </w:r>
    </w:p>
    <w:p>
      <w:pPr>
        <w:pStyle w:val="Normal"/>
        <w:spacing w:before="0" w:after="0"/>
        <w:ind w:hanging="0"/>
        <w:rPr>
          <w:rFonts w:cs="Arial"/>
          <w:szCs w:val="24"/>
        </w:rPr>
      </w:pPr>
      <w:r>
        <w:rPr>
          <w:rFonts w:cs="Arial"/>
          <w:szCs w:val="24"/>
        </w:rPr>
        <w:t>Os resultados alcançados pelos algoritmos de mineração devem ser avaliados por analistas para que sejam julgados como úteis ou não. Os padrões que forem considerados úteis devem ser interpretados de forma que se tornem compreensíveis para os usuários finais do sistema.</w:t>
      </w:r>
    </w:p>
    <w:p>
      <w:pPr>
        <w:pStyle w:val="Normal"/>
        <w:spacing w:before="0" w:after="0"/>
        <w:ind w:hanging="0"/>
        <w:rPr>
          <w:rFonts w:cs="Arial"/>
          <w:szCs w:val="24"/>
        </w:rPr>
      </w:pPr>
      <w:r>
        <w:rPr>
          <w:rFonts w:cs="Arial"/>
          <w:szCs w:val="24"/>
        </w:rPr>
        <w:t>O processo KDD é considerado iterativo, pois pode ser necessária sua execução por várias vezes até que, por meio da repetição de qualquer um dos passos anteriores, se obtenha resultados satisfatórios [6].</w:t>
      </w:r>
    </w:p>
    <w:p>
      <w:pPr>
        <w:pStyle w:val="Normal"/>
        <w:spacing w:before="0" w:after="0"/>
        <w:ind w:hanging="0"/>
        <w:rPr>
          <w:rFonts w:ascii="F17" w:hAnsi="F17" w:cs="F17"/>
          <w:szCs w:val="24"/>
        </w:rPr>
      </w:pPr>
      <w:r>
        <w:rPr>
          <w:rFonts w:cs="F17" w:ascii="F17" w:hAnsi="F17"/>
          <w:szCs w:val="24"/>
        </w:rPr>
      </w:r>
    </w:p>
    <w:p>
      <w:pPr>
        <w:pStyle w:val="Ttulo3"/>
        <w:numPr>
          <w:ilvl w:val="2"/>
          <w:numId w:val="6"/>
        </w:numPr>
        <w:ind w:left="851" w:hanging="851"/>
        <w:rPr>
          <w:sz w:val="38"/>
          <w:szCs w:val="38"/>
        </w:rPr>
      </w:pPr>
      <w:r>
        <w:rPr/>
        <w:t xml:space="preserve">    </w:t>
      </w:r>
      <w:bookmarkStart w:id="74" w:name="_Toc296867822"/>
      <w:r>
        <w:rPr>
          <w:sz w:val="38"/>
          <w:szCs w:val="38"/>
        </w:rPr>
        <w:t>Utilização do conhecimento</w:t>
      </w:r>
      <w:bookmarkEnd w:id="74"/>
    </w:p>
    <w:p>
      <w:pPr>
        <w:pStyle w:val="Normal"/>
        <w:spacing w:before="0" w:after="0"/>
        <w:ind w:hanging="0"/>
        <w:rPr>
          <w:rFonts w:ascii="F17" w:hAnsi="F17" w:cs="F17"/>
          <w:szCs w:val="24"/>
        </w:rPr>
      </w:pPr>
      <w:r>
        <w:rPr>
          <w:rFonts w:cs="F17" w:ascii="F17" w:hAnsi="F17"/>
          <w:szCs w:val="24"/>
        </w:rPr>
      </w:r>
    </w:p>
    <w:p>
      <w:pPr>
        <w:pStyle w:val="Normal"/>
        <w:spacing w:before="0" w:after="0"/>
        <w:ind w:hanging="0"/>
        <w:rPr>
          <w:rFonts w:cs="Arial"/>
          <w:szCs w:val="24"/>
        </w:rPr>
      </w:pPr>
      <w:r>
        <w:rPr>
          <w:rFonts w:cs="Arial"/>
          <w:szCs w:val="24"/>
        </w:rPr>
        <w:t>Nessa etapa, o conhecimento extraído é consolidado sendo incorporado a um sistema, utilizado diretamente pelo usuário final ou, simplesmente, documentado e relatado às pessoas interessadas. Os resultados dos passos anteriores devem ainda ser analisados para que possíveis conflitos entre o conhecimento existente e o conhecimento adquirido sejam solucionados [5].</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Ttulo2"/>
        <w:numPr>
          <w:ilvl w:val="1"/>
          <w:numId w:val="6"/>
        </w:numPr>
        <w:ind w:left="851" w:hanging="851"/>
        <w:rPr/>
      </w:pPr>
      <w:bookmarkStart w:id="75" w:name="_Toc296867823"/>
      <w:r>
        <w:rPr/>
        <w:t>Mineração de dados</w:t>
      </w:r>
      <w:bookmarkEnd w:id="75"/>
    </w:p>
    <w:p>
      <w:pPr>
        <w:pStyle w:val="Normal"/>
        <w:spacing w:before="0" w:after="0"/>
        <w:ind w:hanging="0"/>
        <w:rPr>
          <w:rFonts w:ascii="F17" w:hAnsi="F17" w:cs="F17"/>
          <w:szCs w:val="24"/>
          <w:u w:val="single"/>
        </w:rPr>
      </w:pPr>
      <w:r>
        <w:rPr>
          <w:rFonts w:cs="F17" w:ascii="F17" w:hAnsi="F17"/>
          <w:szCs w:val="24"/>
          <w:u w:val="single"/>
        </w:rPr>
      </w:r>
    </w:p>
    <w:p>
      <w:pPr>
        <w:pStyle w:val="Normal"/>
        <w:spacing w:before="0" w:after="0"/>
        <w:ind w:hanging="0"/>
        <w:rPr>
          <w:rFonts w:cs="Arial"/>
          <w:szCs w:val="24"/>
        </w:rPr>
      </w:pPr>
      <w:r>
        <w:rPr>
          <w:rFonts w:cs="Arial"/>
          <w:szCs w:val="24"/>
        </w:rPr>
        <w:t>Um dos principais passos do processo KDD é a  Mineração de Dados , que consiste na aplicação de algoritmos com a finalidade de extrair padrões de comportamento em uma base de dados [5].</w:t>
      </w:r>
    </w:p>
    <w:p>
      <w:pPr>
        <w:pStyle w:val="Normal"/>
        <w:spacing w:before="0" w:after="0"/>
        <w:ind w:hanging="0"/>
        <w:rPr>
          <w:rFonts w:cs="Arial"/>
          <w:szCs w:val="24"/>
        </w:rPr>
      </w:pPr>
      <w:r>
        <w:rPr>
          <w:rFonts w:cs="Arial"/>
          <w:szCs w:val="24"/>
        </w:rPr>
        <w:t>Essa é uma área de pesquisa multidisciplinar, que inclui inteligência artificial, aprendizagem de máquina, reconhecimento de padrões, estatística e banco de dados. Um dos grandes desafios da Mineração de Dados é criar algoritmos que sejam capazes de lidar com escalabilidade e alta dimensionalidade dos dados, ou seja,  trabalhar com grandes quantidades de dados.</w:t>
      </w:r>
    </w:p>
    <w:p>
      <w:pPr>
        <w:pStyle w:val="Normal"/>
        <w:spacing w:before="0" w:after="0"/>
        <w:ind w:hanging="0"/>
        <w:rPr>
          <w:rFonts w:cs="Arial"/>
          <w:szCs w:val="24"/>
        </w:rPr>
      </w:pPr>
      <w:r>
        <w:rPr>
          <w:rFonts w:cs="Arial"/>
          <w:szCs w:val="24"/>
        </w:rPr>
        <w:t>Segundo TAN et al [29], o processo de mineração de Dados é dividido em duas categorias de  tarefas principais: primeiro a predição, onde a idéia é prever o comportamento futuro de algumas variáveis da base de dados e, por ultimo, a  descrição, onde a idéia é identificar padrões que representem a distribuição dos itens de tal forma que seja possível interpretar os  padrões. Abaixo são apresentadas as principais tarefas da mineração de dados, de acordo o proposto em [5]:</w:t>
      </w:r>
    </w:p>
    <w:p>
      <w:pPr>
        <w:pStyle w:val="Normal"/>
        <w:spacing w:before="0" w:after="0"/>
        <w:ind w:hanging="0"/>
        <w:rPr>
          <w:rFonts w:cs="Arial"/>
          <w:szCs w:val="24"/>
        </w:rPr>
      </w:pPr>
      <w:r>
        <w:rPr>
          <w:rFonts w:cs="Arial"/>
          <w:szCs w:val="24"/>
        </w:rPr>
      </w:r>
    </w:p>
    <w:p>
      <w:pPr>
        <w:pStyle w:val="Normal"/>
        <w:numPr>
          <w:ilvl w:val="0"/>
          <w:numId w:val="11"/>
        </w:numPr>
        <w:spacing w:before="0" w:after="0"/>
        <w:rPr>
          <w:rFonts w:cs="Arial"/>
          <w:szCs w:val="24"/>
        </w:rPr>
      </w:pPr>
      <w:r>
        <w:rPr>
          <w:rFonts w:cs="Arial"/>
          <w:szCs w:val="24"/>
        </w:rPr>
        <w:t>Classificação - uma tarefa preditiva, que consiste em determinar uma função que mapeie cada item de uma base dados a uma das classes previamente definidas. Um exemplo de classificação é identificação de objetos de interesse em grandes bases de dados.</w:t>
      </w:r>
    </w:p>
    <w:p>
      <w:pPr>
        <w:pStyle w:val="Normal"/>
        <w:spacing w:before="0" w:after="0"/>
        <w:ind w:left="1068" w:hanging="0"/>
        <w:rPr>
          <w:rFonts w:cs="Arial"/>
          <w:szCs w:val="24"/>
        </w:rPr>
      </w:pPr>
      <w:r>
        <w:rPr>
          <w:rFonts w:cs="Arial"/>
          <w:szCs w:val="24"/>
        </w:rPr>
      </w:r>
    </w:p>
    <w:p>
      <w:pPr>
        <w:pStyle w:val="Normal"/>
        <w:numPr>
          <w:ilvl w:val="0"/>
          <w:numId w:val="11"/>
        </w:numPr>
        <w:spacing w:before="0" w:after="0"/>
        <w:rPr>
          <w:rFonts w:cs="Arial"/>
          <w:szCs w:val="24"/>
        </w:rPr>
      </w:pPr>
      <w:r>
        <w:rPr>
          <w:rFonts w:cs="Arial"/>
          <w:szCs w:val="24"/>
        </w:rPr>
        <w:t>Regressão - é uma tarefa preditiva, cujo objetivo é estimar o valor de uma variável com base nos valores de outras variáveis. Alguns dos exemplos de regressão são: prever o PIB de um país; estimar a probabilidade de um paciente sobreviver, dado os resultados de um conjunto de exames; e prever séries temporais.</w:t>
      </w:r>
    </w:p>
    <w:p>
      <w:pPr>
        <w:pStyle w:val="ListParagraph"/>
        <w:rPr>
          <w:rFonts w:cs="Arial"/>
          <w:szCs w:val="24"/>
        </w:rPr>
      </w:pPr>
      <w:r>
        <w:rPr>
          <w:rFonts w:cs="Arial"/>
          <w:szCs w:val="24"/>
        </w:rPr>
      </w:r>
    </w:p>
    <w:p>
      <w:pPr>
        <w:pStyle w:val="Normal"/>
        <w:numPr>
          <w:ilvl w:val="0"/>
          <w:numId w:val="11"/>
        </w:numPr>
        <w:spacing w:before="0" w:after="0"/>
        <w:rPr>
          <w:rFonts w:cs="Arial"/>
          <w:szCs w:val="24"/>
        </w:rPr>
      </w:pPr>
      <w:r>
        <w:rPr>
          <w:rFonts w:cs="Arial"/>
          <w:szCs w:val="24"/>
        </w:rPr>
        <w:t>Detecção de desvios/anomalias - é uma tarefa preditiva, cujo objetivo é detectar itens que possuam características significativamente diferentes do comportamento normal do restante dos dados, como por exemplo, detecção de fraudes em cartões de crédito.</w:t>
      </w:r>
    </w:p>
    <w:p>
      <w:pPr>
        <w:pStyle w:val="Normal"/>
        <w:spacing w:before="0" w:after="0"/>
        <w:ind w:hanging="0"/>
        <w:rPr>
          <w:rFonts w:cs="Arial"/>
          <w:szCs w:val="24"/>
        </w:rPr>
      </w:pPr>
      <w:r>
        <w:rPr>
          <w:rFonts w:cs="Arial"/>
          <w:szCs w:val="24"/>
        </w:rPr>
      </w:r>
    </w:p>
    <w:p>
      <w:pPr>
        <w:pStyle w:val="Normal"/>
        <w:numPr>
          <w:ilvl w:val="0"/>
          <w:numId w:val="11"/>
        </w:numPr>
        <w:spacing w:before="0" w:after="0"/>
        <w:rPr>
          <w:rFonts w:cs="Arial"/>
          <w:szCs w:val="24"/>
        </w:rPr>
      </w:pPr>
      <w:r>
        <w:rPr>
          <w:rFonts w:cs="Arial"/>
          <w:szCs w:val="24"/>
        </w:rPr>
        <w:t>Sumarização - é uma tarefa descritiva, que consiste em definir um conjunto mínimo de características que seja capaz de identificar um subconjunto de objetos. As técnicas de sumarização são comumente aplicadas para análise exploratória de dados e geração de relatórios automatizados.</w:t>
      </w:r>
    </w:p>
    <w:p>
      <w:pPr>
        <w:pStyle w:val="ListParagraph"/>
        <w:rPr>
          <w:rFonts w:cs="Arial"/>
          <w:szCs w:val="24"/>
        </w:rPr>
      </w:pPr>
      <w:r>
        <w:rPr>
          <w:rFonts w:cs="Arial"/>
          <w:szCs w:val="24"/>
        </w:rPr>
      </w:r>
    </w:p>
    <w:p>
      <w:pPr>
        <w:pStyle w:val="Normal"/>
        <w:numPr>
          <w:ilvl w:val="0"/>
          <w:numId w:val="11"/>
        </w:numPr>
        <w:spacing w:before="0" w:after="0"/>
        <w:rPr>
          <w:rFonts w:cs="Arial"/>
          <w:szCs w:val="24"/>
        </w:rPr>
      </w:pPr>
      <w:r>
        <w:rPr>
          <w:rFonts w:cs="Arial"/>
          <w:szCs w:val="24"/>
        </w:rPr>
        <w:t>Análise de Séries Temporais - modela características sequenciais, como dados que possuem dependências no tempo. O objetivo é modelar os estados do processo de geração da sequência, extraindo e relatando os desvios e tendências no tempo.</w:t>
      </w:r>
    </w:p>
    <w:p>
      <w:pPr>
        <w:pStyle w:val="Ttulo2"/>
        <w:numPr>
          <w:ilvl w:val="1"/>
          <w:numId w:val="6"/>
        </w:numPr>
        <w:ind w:left="851" w:hanging="851"/>
        <w:rPr/>
      </w:pPr>
      <w:r>
        <w:rPr/>
        <w:t xml:space="preserve"> </w:t>
      </w:r>
      <w:bookmarkStart w:id="76" w:name="_Toc296867824"/>
      <w:r>
        <w:rPr/>
        <w:t>Classificação</w:t>
      </w:r>
      <w:bookmarkEnd w:id="76"/>
    </w:p>
    <w:p>
      <w:pPr>
        <w:pStyle w:val="Normal"/>
        <w:rPr/>
      </w:pPr>
      <w:r>
        <w:rPr/>
      </w:r>
    </w:p>
    <w:p>
      <w:pPr>
        <w:pStyle w:val="Normal"/>
        <w:spacing w:before="0" w:after="0"/>
        <w:ind w:hanging="0"/>
        <w:rPr>
          <w:rFonts w:cs="Arial"/>
          <w:szCs w:val="24"/>
        </w:rPr>
      </w:pPr>
      <w:r>
        <w:rPr>
          <w:rFonts w:cs="Arial"/>
          <w:szCs w:val="24"/>
        </w:rPr>
        <w:t>A previsão é uma das tarefas mais importantes de Mineração de Dados. O problema de classificação consiste em prever a classe à qual uma nova instância pertence. Um classificador é construído a partir de instâncias passadas (chamadas instâncias de treinamento) [5]</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A classificação pode ser feita localizando as regras que particionem os dados indicados em grupos disjuntos [27]. Por exemplo, poderia ser utilizado um modelo de classificação usado na previsão de um rótulo de classe de registros desconhecidos. Tomemos como entrada para o modelo de previsão os dados contidos na Tabela 1.</w:t>
      </w:r>
    </w:p>
    <w:p>
      <w:pPr>
        <w:pStyle w:val="Normal"/>
        <w:ind w:hanging="0"/>
        <w:rPr/>
      </w:pPr>
      <w:r>
        <w:rPr/>
        <w:t xml:space="preserve">Suponha que tenhamos recebido as seguintes características de uma criatura chamada Salamandra, apresentadas na Figura 4. Então, com a utilização de um modelo de classificação criado a partir dos dados contidos na Tabela 1, poderia ser determinada a qual classe a criatura pertence. </w:t>
      </w:r>
    </w:p>
    <w:p>
      <w:pPr>
        <w:pStyle w:val="Tabela"/>
        <w:numPr>
          <w:ilvl w:val="0"/>
          <w:numId w:val="2"/>
        </w:numPr>
        <w:rPr/>
      </w:pPr>
      <w:bookmarkStart w:id="77" w:name="_Toc296868710"/>
      <w:r>
        <w:rPr/>
        <w:t>Conjunto de dados dos vertebrados, Fonte: TAN [29]</w:t>
      </w:r>
      <w:bookmarkEnd w:id="77"/>
      <w:r>
        <w:rPr/>
        <w:t xml:space="preserve"> </w:t>
      </w:r>
    </w:p>
    <w:tbl>
      <w:tblPr>
        <w:tblW w:w="9215" w:type="dxa"/>
        <w:jc w:val="left"/>
        <w:tblInd w:w="-17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tblPr>
      <w:tblGrid>
        <w:gridCol w:w="1135"/>
        <w:gridCol w:w="1133"/>
        <w:gridCol w:w="993"/>
        <w:gridCol w:w="850"/>
        <w:gridCol w:w="993"/>
        <w:gridCol w:w="849"/>
        <w:gridCol w:w="851"/>
        <w:gridCol w:w="849"/>
        <w:gridCol w:w="1561"/>
      </w:tblGrid>
      <w:tr>
        <w:trPr>
          <w:trHeight w:val="655"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i/>
                <w:i/>
                <w:sz w:val="14"/>
                <w:szCs w:val="14"/>
              </w:rPr>
            </w:pPr>
            <w:r>
              <w:rPr>
                <w:rFonts w:cs="Arial"/>
                <w:b/>
                <w:i/>
                <w:sz w:val="14"/>
                <w:szCs w:val="14"/>
              </w:rPr>
              <w:t>Nome</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i/>
                <w:i/>
                <w:sz w:val="14"/>
                <w:szCs w:val="14"/>
              </w:rPr>
            </w:pPr>
            <w:r>
              <w:rPr>
                <w:rFonts w:cs="Arial"/>
                <w:b/>
                <w:i/>
                <w:sz w:val="14"/>
                <w:szCs w:val="14"/>
              </w:rPr>
              <w:t>Temperatura</w:t>
            </w:r>
          </w:p>
          <w:p>
            <w:pPr>
              <w:pStyle w:val="Normal"/>
              <w:spacing w:before="120" w:after="120"/>
              <w:ind w:hanging="0"/>
              <w:rPr>
                <w:rFonts w:cs="Arial"/>
                <w:b/>
                <w:b/>
                <w:i/>
                <w:i/>
                <w:sz w:val="14"/>
                <w:szCs w:val="14"/>
              </w:rPr>
            </w:pPr>
            <w:r>
              <w:rPr>
                <w:rFonts w:cs="Arial"/>
                <w:b/>
                <w:i/>
                <w:sz w:val="14"/>
                <w:szCs w:val="14"/>
              </w:rPr>
              <w:t>Corporal</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i/>
                <w:i/>
                <w:sz w:val="14"/>
                <w:szCs w:val="14"/>
              </w:rPr>
            </w:pPr>
            <w:r>
              <w:rPr>
                <w:rFonts w:cs="Arial"/>
                <w:b/>
                <w:i/>
                <w:sz w:val="14"/>
                <w:szCs w:val="14"/>
              </w:rPr>
              <w:t>Cobertura</w:t>
            </w:r>
          </w:p>
          <w:p>
            <w:pPr>
              <w:pStyle w:val="Normal"/>
              <w:spacing w:before="120" w:after="120"/>
              <w:ind w:hanging="0"/>
              <w:rPr>
                <w:rFonts w:cs="Arial"/>
                <w:b/>
                <w:b/>
                <w:i/>
                <w:i/>
                <w:sz w:val="14"/>
                <w:szCs w:val="14"/>
              </w:rPr>
            </w:pPr>
            <w:r>
              <w:rPr>
                <w:rFonts w:cs="Arial"/>
                <w:b/>
                <w:i/>
                <w:sz w:val="14"/>
                <w:szCs w:val="14"/>
              </w:rPr>
              <w:t>Da  pele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i/>
                <w:i/>
                <w:sz w:val="14"/>
                <w:szCs w:val="14"/>
              </w:rPr>
            </w:pPr>
            <w:r>
              <w:rPr>
                <w:rFonts w:cs="Arial"/>
                <w:b/>
                <w:i/>
                <w:sz w:val="14"/>
                <w:szCs w:val="14"/>
              </w:rPr>
              <w:t>Dá cria</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i/>
                <w:i/>
                <w:sz w:val="14"/>
                <w:szCs w:val="14"/>
              </w:rPr>
            </w:pPr>
            <w:r>
              <w:rPr>
                <w:rFonts w:cs="Arial"/>
                <w:b/>
                <w:i/>
                <w:sz w:val="14"/>
                <w:szCs w:val="14"/>
              </w:rPr>
              <w:t xml:space="preserve">Ser </w:t>
            </w:r>
          </w:p>
          <w:p>
            <w:pPr>
              <w:pStyle w:val="Normal"/>
              <w:spacing w:before="120" w:after="120"/>
              <w:ind w:hanging="0"/>
              <w:rPr>
                <w:rFonts w:cs="Arial"/>
                <w:b/>
                <w:b/>
                <w:i/>
                <w:i/>
                <w:sz w:val="14"/>
                <w:szCs w:val="14"/>
              </w:rPr>
            </w:pPr>
            <w:r>
              <w:rPr>
                <w:rFonts w:cs="Arial"/>
                <w:b/>
                <w:i/>
                <w:sz w:val="14"/>
                <w:szCs w:val="14"/>
              </w:rPr>
              <w:t xml:space="preserve">Aquático </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i/>
                <w:i/>
                <w:sz w:val="14"/>
                <w:szCs w:val="14"/>
              </w:rPr>
            </w:pPr>
            <w:r>
              <w:rPr>
                <w:rFonts w:cs="Arial"/>
                <w:b/>
                <w:i/>
                <w:sz w:val="14"/>
                <w:szCs w:val="14"/>
              </w:rPr>
              <w:t xml:space="preserve">Ser </w:t>
            </w:r>
          </w:p>
          <w:p>
            <w:pPr>
              <w:pStyle w:val="Normal"/>
              <w:spacing w:before="120" w:after="120"/>
              <w:ind w:hanging="0"/>
              <w:rPr>
                <w:rFonts w:cs="Arial"/>
                <w:b/>
                <w:b/>
                <w:i/>
                <w:i/>
                <w:sz w:val="14"/>
                <w:szCs w:val="14"/>
              </w:rPr>
            </w:pPr>
            <w:r>
              <w:rPr>
                <w:rFonts w:cs="Arial"/>
                <w:b/>
                <w:i/>
                <w:sz w:val="14"/>
                <w:szCs w:val="14"/>
              </w:rPr>
              <w:t>Aéreo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i/>
                <w:i/>
                <w:sz w:val="14"/>
                <w:szCs w:val="14"/>
              </w:rPr>
            </w:pPr>
            <w:r>
              <w:rPr>
                <w:rFonts w:cs="Arial"/>
                <w:b/>
                <w:i/>
                <w:sz w:val="14"/>
                <w:szCs w:val="14"/>
              </w:rPr>
              <w:t>Possui</w:t>
            </w:r>
          </w:p>
          <w:p>
            <w:pPr>
              <w:pStyle w:val="Normal"/>
              <w:spacing w:before="120" w:after="120"/>
              <w:ind w:hanging="0"/>
              <w:rPr>
                <w:rFonts w:cs="Arial"/>
                <w:b/>
                <w:b/>
                <w:i/>
                <w:i/>
                <w:sz w:val="14"/>
                <w:szCs w:val="14"/>
              </w:rPr>
            </w:pPr>
            <w:r>
              <w:rPr>
                <w:rFonts w:cs="Arial"/>
                <w:b/>
                <w:i/>
                <w:sz w:val="14"/>
                <w:szCs w:val="14"/>
              </w:rPr>
              <w:t>Pernas</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i/>
                <w:i/>
                <w:sz w:val="14"/>
                <w:szCs w:val="14"/>
              </w:rPr>
            </w:pPr>
            <w:r>
              <w:rPr>
                <w:rFonts w:cs="Arial"/>
                <w:b/>
                <w:i/>
                <w:sz w:val="14"/>
                <w:szCs w:val="14"/>
              </w:rPr>
              <w:t>Hiberna</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i/>
                <w:i/>
                <w:sz w:val="14"/>
                <w:szCs w:val="14"/>
              </w:rPr>
            </w:pPr>
            <w:r>
              <w:rPr>
                <w:rFonts w:cs="Arial"/>
                <w:b/>
                <w:i/>
                <w:sz w:val="14"/>
                <w:szCs w:val="14"/>
              </w:rPr>
              <w:t>Rótulo da Classe</w:t>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Humano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quente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Cabelo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Mamífero</w:t>
            </w:r>
          </w:p>
          <w:p>
            <w:pPr>
              <w:pStyle w:val="Normal"/>
              <w:spacing w:before="120" w:after="120"/>
              <w:jc w:val="center"/>
              <w:rPr>
                <w:rFonts w:cs="Arial"/>
                <w:b/>
                <w:b/>
                <w:sz w:val="14"/>
                <w:szCs w:val="14"/>
              </w:rPr>
            </w:pPr>
            <w:r>
              <w:rPr>
                <w:rFonts w:cs="Arial"/>
                <w:b/>
                <w:sz w:val="14"/>
                <w:szCs w:val="14"/>
              </w:rPr>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Píton</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frio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Escamas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Réptil</w:t>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Salmão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frio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Escamas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Peixe</w:t>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Baleia</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quente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Cabelo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Mamífero</w:t>
            </w:r>
          </w:p>
          <w:p>
            <w:pPr>
              <w:pStyle w:val="Normal"/>
              <w:spacing w:before="120" w:after="120"/>
              <w:jc w:val="center"/>
              <w:rPr>
                <w:rFonts w:cs="Arial"/>
                <w:b/>
                <w:b/>
                <w:sz w:val="14"/>
                <w:szCs w:val="14"/>
              </w:rPr>
            </w:pPr>
            <w:r>
              <w:rPr>
                <w:rFonts w:cs="Arial"/>
                <w:b/>
                <w:sz w:val="14"/>
                <w:szCs w:val="14"/>
              </w:rPr>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Sapo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frio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Nenhuma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Anfíbio</w:t>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Dragão de Komodo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frio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Escamas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Réptil</w:t>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Morcego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quente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Cabelo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Mamífero</w:t>
            </w:r>
          </w:p>
          <w:p>
            <w:pPr>
              <w:pStyle w:val="Normal"/>
              <w:spacing w:before="120" w:after="120"/>
              <w:jc w:val="center"/>
              <w:rPr>
                <w:rFonts w:cs="Arial"/>
                <w:b/>
                <w:b/>
                <w:sz w:val="14"/>
                <w:szCs w:val="14"/>
              </w:rPr>
            </w:pPr>
            <w:r>
              <w:rPr>
                <w:rFonts w:cs="Arial"/>
                <w:b/>
                <w:sz w:val="14"/>
                <w:szCs w:val="14"/>
              </w:rPr>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Pomba</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quente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Penas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Ave</w:t>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Gato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quente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Pêlo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Mamífero</w:t>
            </w:r>
          </w:p>
          <w:p>
            <w:pPr>
              <w:pStyle w:val="Normal"/>
              <w:spacing w:before="120" w:after="120"/>
              <w:jc w:val="center"/>
              <w:rPr>
                <w:rFonts w:cs="Arial"/>
                <w:b/>
                <w:b/>
                <w:sz w:val="14"/>
                <w:szCs w:val="14"/>
              </w:rPr>
            </w:pPr>
            <w:r>
              <w:rPr>
                <w:rFonts w:cs="Arial"/>
                <w:b/>
                <w:sz w:val="14"/>
                <w:szCs w:val="14"/>
              </w:rPr>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Leopardo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frio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Pêlo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Mamífero</w:t>
            </w:r>
          </w:p>
          <w:p>
            <w:pPr>
              <w:pStyle w:val="Normal"/>
              <w:spacing w:before="120" w:after="120"/>
              <w:jc w:val="center"/>
              <w:rPr>
                <w:rFonts w:cs="Arial"/>
                <w:b/>
                <w:b/>
                <w:sz w:val="14"/>
                <w:szCs w:val="14"/>
              </w:rPr>
            </w:pPr>
            <w:r>
              <w:rPr>
                <w:rFonts w:cs="Arial"/>
                <w:b/>
                <w:sz w:val="14"/>
                <w:szCs w:val="14"/>
              </w:rPr>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Tubarão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frio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Escamas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Peixe</w:t>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Tartaruga</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frio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Escamas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Semi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Réptil</w:t>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Pingüim</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quente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Penas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Semi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Ave</w:t>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Porco-espinho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quente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Espinhos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Mamífero</w:t>
            </w:r>
          </w:p>
          <w:p>
            <w:pPr>
              <w:pStyle w:val="Normal"/>
              <w:spacing w:before="120" w:after="120"/>
              <w:jc w:val="center"/>
              <w:rPr>
                <w:rFonts w:cs="Arial"/>
                <w:b/>
                <w:b/>
                <w:sz w:val="14"/>
                <w:szCs w:val="14"/>
              </w:rPr>
            </w:pPr>
            <w:r>
              <w:rPr>
                <w:rFonts w:cs="Arial"/>
                <w:b/>
                <w:sz w:val="14"/>
                <w:szCs w:val="14"/>
              </w:rPr>
            </w:r>
          </w:p>
        </w:tc>
      </w:tr>
      <w:tr>
        <w:trPr>
          <w:trHeight w:val="314" w:hRule="atLeast"/>
        </w:trPr>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Enguia</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Sangue frio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Escamas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Sim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Não</w:t>
            </w:r>
          </w:p>
        </w:tc>
        <w:tc>
          <w:tcPr>
            <w:tcW w:w="15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before="120" w:after="120"/>
              <w:ind w:hanging="0"/>
              <w:rPr>
                <w:rFonts w:cs="Arial"/>
                <w:b/>
                <w:b/>
                <w:sz w:val="14"/>
                <w:szCs w:val="14"/>
              </w:rPr>
            </w:pPr>
            <w:r>
              <w:rPr>
                <w:rFonts w:cs="Arial"/>
                <w:b/>
                <w:sz w:val="14"/>
                <w:szCs w:val="14"/>
              </w:rPr>
              <w:t>Peixe</w:t>
            </w:r>
          </w:p>
        </w:tc>
      </w:tr>
    </w:tbl>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keepNext w:val="true"/>
        <w:ind w:hanging="0"/>
        <w:rPr/>
      </w:pPr>
      <w:r>
        <w:rPr/>
        <w:drawing>
          <wp:inline distT="0" distB="0" distL="19050" distR="0">
            <wp:extent cx="5524500" cy="857250"/>
            <wp:effectExtent l="0" t="0" r="0" b="0"/>
            <wp:docPr id="7"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descr=""/>
                    <pic:cNvPicPr>
                      <a:picLocks noChangeAspect="1" noChangeArrowheads="1"/>
                    </pic:cNvPicPr>
                  </pic:nvPicPr>
                  <pic:blipFill>
                    <a:blip r:embed="rId14"/>
                    <a:srcRect l="1822" t="17931" r="2155" b="14964"/>
                    <a:stretch>
                      <a:fillRect/>
                    </a:stretch>
                  </pic:blipFill>
                  <pic:spPr bwMode="auto">
                    <a:xfrm>
                      <a:off x="0" y="0"/>
                      <a:ext cx="5524500" cy="857250"/>
                    </a:xfrm>
                    <a:prstGeom prst="rect">
                      <a:avLst/>
                    </a:prstGeom>
                  </pic:spPr>
                </pic:pic>
              </a:graphicData>
            </a:graphic>
          </wp:inline>
        </w:drawing>
      </w:r>
    </w:p>
    <w:p>
      <w:pPr>
        <w:pStyle w:val="Caption"/>
        <w:numPr>
          <w:ilvl w:val="0"/>
          <w:numId w:val="3"/>
        </w:numPr>
        <w:rPr/>
      </w:pPr>
      <w:bookmarkStart w:id="78" w:name="_Toc296868694"/>
      <w:r>
        <w:rPr/>
        <w:t>Uso do modelo de classificação, Fonte: TAN[29]</w:t>
      </w:r>
      <w:bookmarkEnd w:id="78"/>
    </w:p>
    <w:p>
      <w:pPr>
        <w:pStyle w:val="Ttulo3"/>
        <w:numPr>
          <w:ilvl w:val="2"/>
          <w:numId w:val="6"/>
        </w:numPr>
        <w:ind w:left="851" w:hanging="851"/>
        <w:rPr>
          <w:sz w:val="38"/>
          <w:szCs w:val="38"/>
        </w:rPr>
      </w:pPr>
      <w:r>
        <w:rPr>
          <w:sz w:val="38"/>
          <w:szCs w:val="38"/>
        </w:rPr>
        <w:t xml:space="preserve">  </w:t>
      </w:r>
      <w:bookmarkStart w:id="79" w:name="_Toc296867825"/>
      <w:r>
        <w:rPr>
          <w:sz w:val="38"/>
          <w:szCs w:val="38"/>
        </w:rPr>
        <w:t>Classificação com Árvores de Decisão</w:t>
      </w:r>
      <w:bookmarkEnd w:id="79"/>
    </w:p>
    <w:p>
      <w:pPr>
        <w:pStyle w:val="Normal"/>
        <w:ind w:hanging="0"/>
        <w:rPr/>
      </w:pPr>
      <w:r>
        <w:rPr/>
      </w:r>
    </w:p>
    <w:p>
      <w:pPr>
        <w:pStyle w:val="Normal"/>
        <w:spacing w:before="0" w:after="0"/>
        <w:ind w:hanging="0"/>
        <w:rPr>
          <w:rFonts w:cs="Arial"/>
          <w:szCs w:val="24"/>
        </w:rPr>
      </w:pPr>
      <w:r>
        <w:rPr>
          <w:rFonts w:cs="Arial"/>
          <w:szCs w:val="24"/>
        </w:rPr>
        <w:t>A classificação com árvores de decisão é uma técnica amplamente utilizada em Mineração de Dados. Os classificadores de árvores de decisão constroem uma árvore, sendo que cada folha possui uma classe associada e cada nó interno possui um predicado (ou, geralmente, uma função) associado a ele [5]. A Figura 5 mostra um exemplo de árvore de decisão.</w:t>
      </w:r>
    </w:p>
    <w:p>
      <w:pPr>
        <w:pStyle w:val="Normal"/>
        <w:spacing w:before="0" w:after="0"/>
        <w:ind w:hanging="0"/>
        <w:rPr>
          <w:rFonts w:cs="Arial"/>
          <w:szCs w:val="24"/>
        </w:rPr>
      </w:pPr>
      <w:r>
        <w:rPr>
          <w:rFonts w:cs="Arial"/>
          <w:szCs w:val="24"/>
        </w:rPr>
      </w:r>
    </w:p>
    <w:p>
      <w:pPr>
        <w:pStyle w:val="Normal"/>
        <w:keepNext w:val="true"/>
        <w:spacing w:before="0" w:after="0"/>
        <w:ind w:hanging="0"/>
        <w:rPr/>
      </w:pPr>
      <w:r>
        <w:rPr/>
        <w:drawing>
          <wp:inline distT="0" distB="0" distL="19050" distR="0">
            <wp:extent cx="4400550" cy="3667125"/>
            <wp:effectExtent l="0" t="0" r="0" b="0"/>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15"/>
                    <a:stretch>
                      <a:fillRect/>
                    </a:stretch>
                  </pic:blipFill>
                  <pic:spPr bwMode="auto">
                    <a:xfrm>
                      <a:off x="0" y="0"/>
                      <a:ext cx="4400550" cy="3667125"/>
                    </a:xfrm>
                    <a:prstGeom prst="rect">
                      <a:avLst/>
                    </a:prstGeom>
                  </pic:spPr>
                </pic:pic>
              </a:graphicData>
            </a:graphic>
          </wp:inline>
        </w:drawing>
      </w:r>
    </w:p>
    <w:p>
      <w:pPr>
        <w:pStyle w:val="Caption"/>
        <w:numPr>
          <w:ilvl w:val="0"/>
          <w:numId w:val="3"/>
        </w:numPr>
        <w:rPr>
          <w:rFonts w:cs="Arial"/>
          <w:szCs w:val="24"/>
        </w:rPr>
      </w:pPr>
      <w:bookmarkStart w:id="80" w:name="_Toc296868695"/>
      <w:r>
        <w:rPr>
          <w:rFonts w:cs="Arial"/>
          <w:szCs w:val="24"/>
        </w:rPr>
        <w:t>Árvore de decisão para problema de classificação de mamíferos, Fonte: TAN [29]</w:t>
      </w:r>
      <w:bookmarkEnd w:id="80"/>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 xml:space="preserve">Para classificar uma nova instância, é preciso testar os valores dos atributos nos nós da árvore, começando na raiz e terminando em uma folha; a folha representa a classe prevista para a instância. Ao longo desse percurso, a avaliação do predicado (ou função) do nó é necessária para descobrir para qual filho prosseguir. Por exemplo, o nó raiz mostrado na Figura 5 usa o atributo temperatura corporal para separar vertebrados de sangue quente dos de sangue frio. Já que todos os vertebrados de sangue frio são não mamíferos  o nó folha com rótulo Não Mamífero é criado como filho à direita do nó raiz. Caso o vertebrado possua sangue quente, um atributo subseqüente, Origina, é usado para distinguir mamíferos de outras criaturas de sangue quente, que são na sua maioria pássaros. Classificar um novo registro, entretanto, é apenas a etapa final de um classificador de árvore de decisão. O maior desafio é, a partir de um conjunto de instâncias de treino, montar uma árvore de classificação que possua um poder preditivo satisfatório. </w:t>
      </w:r>
    </w:p>
    <w:p>
      <w:pPr>
        <w:pStyle w:val="Normal"/>
        <w:spacing w:before="0" w:after="0"/>
        <w:ind w:hanging="0"/>
        <w:rPr>
          <w:rFonts w:cs="Arial"/>
          <w:szCs w:val="24"/>
        </w:rPr>
      </w:pPr>
      <w:r>
        <w:rPr>
          <w:rFonts w:cs="Arial"/>
          <w:szCs w:val="24"/>
        </w:rPr>
        <w:t>A disposição dos atributos na árvore deve seguir algum critério. Esse critério deve maximizar a capacidade de predição da árvore. No exemplo da Figura 5, o atributo escolhido para estar no nó raiz da árvore é  “Temperatura Corporal”; os valores possíveis desse atributos são: quente e frio. Se o valor para esse atributo é “quente” gera-se uma sub-árvore, cujo atributo que ocupa o novo nó, no exemplo é “Origina”, é escolhido pelo mesmo critério. Se o valor para o atributo “Temperatura Corporal” é “frio” é, então, gerado o nó folha. Assim, o atributo “Temperatura Corporal” ocupa a raiz da árvore por ser o mais representativo dos exemplos de treino; o segundo atributo mais representativo é “Origina”, para cada sub-árvore gerada a partir da raiz, e assim sucessivamente, até que se justifique a criação de um nó folha.</w:t>
      </w:r>
    </w:p>
    <w:p>
      <w:pPr>
        <w:pStyle w:val="Normal"/>
        <w:spacing w:before="0" w:after="0"/>
        <w:ind w:hanging="0"/>
        <w:rPr>
          <w:rFonts w:cs="Arial"/>
          <w:szCs w:val="24"/>
        </w:rPr>
      </w:pPr>
      <w:r>
        <w:rPr>
          <w:rFonts w:cs="Arial"/>
          <w:szCs w:val="24"/>
        </w:rPr>
        <w:t xml:space="preserve">Intuitivamente, no processo de escolha dos atributos de particionamento, o algoritmo começa com o conjunto de todas as instâncias de treinamento, que é "impuro" no sentido de que contém instâncias de muitas classes e acaba com as folhas que são "puras" no sentido de que, em cada folha, todas as instâncias de treinamento pertencem a apenas uma classe. </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Ttulo3"/>
        <w:numPr>
          <w:ilvl w:val="2"/>
          <w:numId w:val="6"/>
        </w:numPr>
        <w:ind w:left="851" w:hanging="851"/>
        <w:rPr>
          <w:rFonts w:cs="Arial"/>
          <w:sz w:val="38"/>
          <w:szCs w:val="38"/>
        </w:rPr>
      </w:pPr>
      <w:r>
        <w:rPr/>
        <w:t xml:space="preserve">  </w:t>
      </w:r>
      <w:bookmarkStart w:id="81" w:name="_Toc296867826"/>
      <w:r>
        <w:rPr>
          <w:rFonts w:cs="Arial"/>
          <w:sz w:val="38"/>
          <w:szCs w:val="38"/>
        </w:rPr>
        <w:t>Particionamento da Árvore de Decisão</w:t>
      </w:r>
      <w:bookmarkEnd w:id="81"/>
    </w:p>
    <w:p>
      <w:pPr>
        <w:pStyle w:val="Normal"/>
        <w:ind w:hanging="0"/>
        <w:rPr/>
      </w:pPr>
      <w:r>
        <w:rPr/>
      </w:r>
    </w:p>
    <w:p>
      <w:pPr>
        <w:pStyle w:val="Normal"/>
        <w:spacing w:before="0" w:after="0"/>
        <w:ind w:hanging="0"/>
        <w:rPr>
          <w:rFonts w:cs="Arial"/>
          <w:szCs w:val="24"/>
        </w:rPr>
      </w:pPr>
      <w:r>
        <w:rPr>
          <w:rFonts w:cs="Arial"/>
          <w:szCs w:val="24"/>
        </w:rPr>
        <w:t>O critério de escolha dos melhores atributos de particionamento, na maioria dos algoritmos de classificação com árvores de decisão, utiliza os conceitos de Entropia e Ganho de Informação.</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A entropia é uma medida que caracteriza a impureza de uma coleção arbitrária de instâncias. Mais precisamente, dada uma coleção S, a entropia de S é obtida da seguinte equação [8]:</w:t>
      </w:r>
    </w:p>
    <w:p>
      <w:pPr>
        <w:pStyle w:val="Normal"/>
        <w:spacing w:before="0" w:after="0"/>
        <w:ind w:hanging="0"/>
        <w:rPr/>
      </w:pPr>
      <w:r>
        <w:rPr>
          <w:rFonts w:cs="Arial"/>
          <w:szCs w:val="24"/>
        </w:rPr>
        <w:tab/>
        <w:tab/>
        <w:t xml:space="preserve">                     </w:t>
        <w:br/>
      </w:r>
      <w:r>
        <w:rPr>
          <w:rFonts w:cs="Arial"/>
          <w:szCs w:val="24"/>
        </w:rPr>
      </w:r>
      <m:oMath xmlns:m="http://schemas.openxmlformats.org/officeDocument/2006/math">
        <m:r>
          <w:rPr>
            <w:rFonts w:ascii="Cambria Math" w:hAnsi="Cambria Math"/>
          </w:rPr>
          <m:t xml:space="preserve">I</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pi</m:t>
            </m:r>
            <m:sSub>
              <m:e>
                <m:r>
                  <w:rPr>
                    <w:rFonts w:ascii="Cambria Math" w:hAnsi="Cambria Math"/>
                  </w:rPr>
                  <m:t xml:space="preserve">log</m:t>
                </m:r>
              </m:e>
              <m:sub>
                <m:r>
                  <w:rPr>
                    <w:rFonts w:ascii="Cambria Math" w:hAnsi="Cambria Math"/>
                  </w:rPr>
                  <m:t xml:space="preserve">2</m:t>
                </m:r>
              </m:sub>
            </m:sSub>
            <m:r>
              <w:rPr>
                <w:rFonts w:ascii="Cambria Math" w:hAnsi="Cambria Math"/>
              </w:rPr>
              <m:t xml:space="preserve">pi</m:t>
            </m:r>
          </m:e>
        </m:nary>
      </m:oMath>
      <w:r>
        <w:rPr/>
        <w:br/>
        <w:t xml:space="preserve">   </w:t>
      </w:r>
      <w:r>
        <w:fldChar w:fldCharType="begin"/>
      </w:r>
      <w:r>
        <w:rPr/>
        <w:instrText>QUOTE</w:instrText>
      </w:r>
      <w:r>
        <w:rPr/>
        <w:fldChar w:fldCharType="separate"/>
      </w:r>
      <w:bookmarkStart w:id="82" w:name="__Fieldmark__3334_2601338615"/>
      <w:r>
        <w:rPr/>
      </w:r>
      <w:r>
        <w:rPr/>
      </w:r>
      <w:r>
        <w:rPr/>
        <w:fldChar w:fldCharType="end"/>
      </w:r>
      <w:bookmarkEnd w:id="82"/>
      <w:r>
        <w:rPr/>
      </w:r>
      <m:oMath xmlns:m="http://schemas.openxmlformats.org/officeDocument/2006/math">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pi</m:t>
            </m:r>
            <m:sSub>
              <m:e>
                <m:r>
                  <w:rPr>
                    <w:rFonts w:ascii="Cambria Math" w:hAnsi="Cambria Math"/>
                  </w:rPr>
                  <m:t xml:space="preserve">log</m:t>
                </m:r>
              </m:e>
              <m:sub>
                <m:r>
                  <w:rPr>
                    <w:rFonts w:ascii="Cambria Math" w:hAnsi="Cambria Math"/>
                  </w:rPr>
                  <m:t xml:space="preserve">2</m:t>
                </m:r>
              </m:sub>
            </m:sSub>
            <m:r>
              <w:rPr>
                <w:rFonts w:ascii="Cambria Math" w:hAnsi="Cambria Math"/>
              </w:rPr>
              <m:t xml:space="preserve">pi</m:t>
            </m:r>
          </m:e>
        </m:nary>
      </m:oMath>
    </w:p>
    <w:p>
      <w:pPr>
        <w:pStyle w:val="Normal"/>
        <w:spacing w:before="0" w:after="0"/>
        <w:ind w:hanging="0"/>
        <w:rPr>
          <w:rFonts w:cs="Arial"/>
          <w:szCs w:val="24"/>
        </w:rPr>
      </w:pPr>
      <w:r>
        <w:rPr>
          <w:rFonts w:cs="Arial"/>
          <w:szCs w:val="24"/>
        </w:rPr>
        <w:t>onde n é a quantidade de classes presentes em S, e pi é a probabilidade de uma instância em S pertencer à classe i.</w:t>
      </w:r>
    </w:p>
    <w:p>
      <w:pPr>
        <w:pStyle w:val="Normal"/>
        <w:spacing w:before="0" w:after="0"/>
        <w:ind w:hanging="0"/>
        <w:rPr>
          <w:rFonts w:cs="Arial"/>
          <w:szCs w:val="24"/>
        </w:rPr>
      </w:pPr>
      <w:r>
        <w:rPr>
          <w:rFonts w:cs="Arial"/>
          <w:szCs w:val="24"/>
        </w:rPr>
        <w:t>Para ilustrar o conceito de entropia, serão exibidos três exemplos de calculo de Entropia que podem ser encontrados em TAN [29]. Para o primeiro exemplo, suponha uma coleção S de 6 instâncias que possua 0 instâncias classificadas como "Sim" e 6 instâncias classificadas como "Não". Então, a entropia referente ao conjunto S = [0,5] é:</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
      <m:oMath xmlns:m="http://schemas.openxmlformats.org/officeDocument/2006/math">
        <m:r>
          <w:rPr>
            <w:rFonts w:ascii="Cambria Math" w:hAnsi="Cambria Math"/>
          </w:rPr>
          <m:t xml:space="preserve">I</m:t>
        </m:r>
      </m:oMath>
      <w:r>
        <w:rPr>
          <w:rFonts w:cs="Arial"/>
          <w:sz w:val="20"/>
        </w:rPr>
        <w:t>(S)</w:t>
      </w:r>
      <w:r>
        <w:rPr>
          <w:rFonts w:cs="Arial"/>
          <w:szCs w:val="24"/>
        </w:rPr>
        <w:t xml:space="preserve"> =  - </w:t>
      </w:r>
      <w:r>
        <w:rPr>
          <w:rFonts w:cs="Arial"/>
          <w:szCs w:val="24"/>
        </w:rPr>
      </w:r>
      <m:oMath xmlns:m="http://schemas.openxmlformats.org/officeDocument/2006/math">
        <m:d>
          <m:dPr>
            <m:begChr m:val="("/>
            <m:endChr m:val=")"/>
          </m:dPr>
          <m:e>
            <m:r>
              <w:rPr>
                <w:rFonts w:ascii="Cambria Math" w:hAnsi="Cambria Math"/>
              </w:rPr>
              <m:t xml:space="preserve">0</m:t>
            </m:r>
          </m:e>
          <m:e/>
          <m:e>
            <m:r>
              <w:rPr>
                <w:rFonts w:ascii="Cambria Math" w:hAnsi="Cambria Math"/>
              </w:rPr>
              <m:t xml:space="preserve">6</m:t>
            </m:r>
          </m:e>
        </m:d>
        <m:sSub>
          <m:e>
            <m:r>
              <w:rPr>
                <w:rFonts w:ascii="Cambria Math" w:hAnsi="Cambria Math"/>
              </w:rPr>
              <m:t xml:space="preserve">log</m:t>
            </m:r>
          </m:e>
          <m:sub>
            <m:r>
              <w:rPr>
                <w:rFonts w:ascii="Cambria Math" w:hAnsi="Cambria Math"/>
              </w:rPr>
              <m:t xml:space="preserve">2</m:t>
            </m:r>
          </m:sub>
        </m:sSub>
      </m:oMath>
      <w:r>
        <w:rPr>
          <w:rFonts w:cs="Arial"/>
          <w:szCs w:val="24"/>
        </w:rPr>
        <w:t xml:space="preserve">  -  </w:t>
      </w:r>
      <w:r>
        <w:rPr>
          <w:rFonts w:cs="Arial"/>
          <w:szCs w:val="24"/>
        </w:rPr>
      </w:r>
      <m:oMath xmlns:m="http://schemas.openxmlformats.org/officeDocument/2006/math">
        <m:d>
          <m:dPr>
            <m:begChr m:val="("/>
            <m:endChr m:val=")"/>
          </m:dPr>
          <m:e>
            <m:r>
              <w:rPr>
                <w:rFonts w:ascii="Cambria Math" w:hAnsi="Cambria Math"/>
              </w:rPr>
              <m:t xml:space="preserve">6</m:t>
            </m:r>
          </m:e>
          <m:e/>
          <m:e>
            <m:r>
              <w:rPr>
                <w:rFonts w:ascii="Cambria Math" w:hAnsi="Cambria Math"/>
              </w:rPr>
              <m:t xml:space="preserve">6</m:t>
            </m:r>
          </m:e>
        </m:d>
        <m:sSub>
          <m:e>
            <m:r>
              <w:rPr>
                <w:rFonts w:ascii="Cambria Math" w:hAnsi="Cambria Math"/>
              </w:rPr>
              <m:t xml:space="preserve">log</m:t>
            </m:r>
          </m:e>
          <m:sub>
            <m:r>
              <w:rPr>
                <w:rFonts w:ascii="Cambria Math" w:hAnsi="Cambria Math"/>
              </w:rPr>
              <m:t xml:space="preserve">2</m:t>
            </m:r>
          </m:sub>
        </m:sSub>
      </m:oMath>
      <w:r>
        <w:rPr>
          <w:rFonts w:cs="Arial"/>
          <w:szCs w:val="24"/>
        </w:rPr>
        <w:t xml:space="preserve"> = 0</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Para o segundo exemplo, suponha uma coleção S de 6 instâncias que possua 1 instância  classificada  como "Sim" e 5 instâncias classificadas como "Não". Então, a entropia referente ao conjunto S = [1,5] é:</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
      <m:oMath xmlns:m="http://schemas.openxmlformats.org/officeDocument/2006/math">
        <m:r>
          <w:rPr>
            <w:rFonts w:ascii="Cambria Math" w:hAnsi="Cambria Math"/>
          </w:rPr>
          <m:t xml:space="preserve">I</m:t>
        </m:r>
      </m:oMath>
      <w:r>
        <w:rPr>
          <w:rFonts w:cs="Arial"/>
          <w:sz w:val="20"/>
        </w:rPr>
        <w:t>(S)</w:t>
      </w:r>
      <w:r>
        <w:rPr>
          <w:rFonts w:cs="Arial"/>
          <w:szCs w:val="24"/>
        </w:rPr>
        <w:t xml:space="preserve"> =  - </w:t>
      </w:r>
      <w:r>
        <w:rPr>
          <w:rFonts w:cs="Arial"/>
          <w:szCs w:val="24"/>
        </w:rPr>
      </w:r>
      <m:oMath xmlns:m="http://schemas.openxmlformats.org/officeDocument/2006/math">
        <m:d>
          <m:dPr>
            <m:begChr m:val="("/>
            <m:endChr m:val=")"/>
          </m:dPr>
          <m:e>
            <m:r>
              <w:rPr>
                <w:rFonts w:ascii="Cambria Math" w:hAnsi="Cambria Math"/>
              </w:rPr>
              <m:t xml:space="preserve">1</m:t>
            </m:r>
          </m:e>
          <m:e/>
          <m:e>
            <m:r>
              <w:rPr>
                <w:rFonts w:ascii="Cambria Math" w:hAnsi="Cambria Math"/>
              </w:rPr>
              <m:t xml:space="preserve">6</m:t>
            </m:r>
          </m:e>
        </m:d>
        <m:sSub>
          <m:e>
            <m:r>
              <w:rPr>
                <w:rFonts w:ascii="Cambria Math" w:hAnsi="Cambria Math"/>
              </w:rPr>
              <m:t xml:space="preserve">log</m:t>
            </m:r>
          </m:e>
          <m:sub>
            <m:r>
              <w:rPr>
                <w:rFonts w:ascii="Cambria Math" w:hAnsi="Cambria Math"/>
              </w:rPr>
              <m:t xml:space="preserve">2</m:t>
            </m:r>
          </m:sub>
        </m:sSub>
      </m:oMath>
      <w:r>
        <w:rPr>
          <w:rFonts w:cs="Arial"/>
          <w:szCs w:val="24"/>
        </w:rPr>
        <w:t xml:space="preserve">  -  </w:t>
      </w:r>
      <w:r>
        <w:rPr>
          <w:rFonts w:cs="Arial"/>
          <w:szCs w:val="24"/>
        </w:rPr>
      </w:r>
      <m:oMath xmlns:m="http://schemas.openxmlformats.org/officeDocument/2006/math">
        <m:d>
          <m:dPr>
            <m:begChr m:val="("/>
            <m:endChr m:val=")"/>
          </m:dPr>
          <m:e>
            <m:r>
              <w:rPr>
                <w:rFonts w:ascii="Cambria Math" w:hAnsi="Cambria Math"/>
              </w:rPr>
              <m:t xml:space="preserve">5</m:t>
            </m:r>
          </m:e>
          <m:e/>
          <m:e>
            <m:r>
              <w:rPr>
                <w:rFonts w:ascii="Cambria Math" w:hAnsi="Cambria Math"/>
              </w:rPr>
              <m:t xml:space="preserve">6</m:t>
            </m:r>
          </m:e>
        </m:d>
        <m:sSub>
          <m:e>
            <m:r>
              <w:rPr>
                <w:rFonts w:ascii="Cambria Math" w:hAnsi="Cambria Math"/>
              </w:rPr>
              <m:t xml:space="preserve">log</m:t>
            </m:r>
          </m:e>
          <m:sub>
            <m:r>
              <w:rPr>
                <w:rFonts w:ascii="Cambria Math" w:hAnsi="Cambria Math"/>
              </w:rPr>
              <m:t xml:space="preserve">2</m:t>
            </m:r>
          </m:sub>
        </m:sSub>
      </m:oMath>
      <w:r>
        <w:rPr>
          <w:rFonts w:cs="Arial"/>
          <w:szCs w:val="24"/>
        </w:rPr>
        <w:t xml:space="preserve"> = 0,650</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Para o ultimo exemplo, suponha uma coleção S de 6 instâncias que possua 3 instâncias classificadas como "Sim" e 3 instâncias classificadas como "Não". Então, a entropia referente ao conjunto S = [3,3] é:</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
      <m:oMath xmlns:m="http://schemas.openxmlformats.org/officeDocument/2006/math">
        <m:r>
          <w:rPr>
            <w:rFonts w:ascii="Cambria Math" w:hAnsi="Cambria Math"/>
          </w:rPr>
          <m:t xml:space="preserve">I</m:t>
        </m:r>
      </m:oMath>
      <w:r>
        <w:rPr>
          <w:rFonts w:cs="Arial"/>
          <w:sz w:val="20"/>
        </w:rPr>
        <w:t>(S)</w:t>
      </w:r>
      <w:r>
        <w:rPr>
          <w:rFonts w:cs="Arial"/>
          <w:szCs w:val="24"/>
        </w:rPr>
        <w:t xml:space="preserve"> =  - </w:t>
      </w:r>
      <w:r>
        <w:rPr>
          <w:rFonts w:cs="Arial"/>
          <w:szCs w:val="24"/>
        </w:rPr>
      </w:r>
      <m:oMath xmlns:m="http://schemas.openxmlformats.org/officeDocument/2006/math">
        <m:d>
          <m:dPr>
            <m:begChr m:val="("/>
            <m:endChr m:val=")"/>
          </m:dPr>
          <m:e>
            <m:r>
              <w:rPr>
                <w:rFonts w:ascii="Cambria Math" w:hAnsi="Cambria Math"/>
              </w:rPr>
              <m:t xml:space="preserve">3</m:t>
            </m:r>
          </m:e>
          <m:e/>
          <m:e>
            <m:r>
              <w:rPr>
                <w:rFonts w:ascii="Cambria Math" w:hAnsi="Cambria Math"/>
              </w:rPr>
              <m:t xml:space="preserve">6</m:t>
            </m:r>
          </m:e>
        </m:d>
        <m:sSub>
          <m:e>
            <m:r>
              <w:rPr>
                <w:rFonts w:ascii="Cambria Math" w:hAnsi="Cambria Math"/>
              </w:rPr>
              <m:t xml:space="preserve">log</m:t>
            </m:r>
          </m:e>
          <m:sub>
            <m:r>
              <w:rPr>
                <w:rFonts w:ascii="Cambria Math" w:hAnsi="Cambria Math"/>
              </w:rPr>
              <m:t xml:space="preserve">2</m:t>
            </m:r>
          </m:sub>
        </m:sSub>
      </m:oMath>
      <w:r>
        <w:rPr>
          <w:rFonts w:cs="Arial"/>
          <w:szCs w:val="24"/>
        </w:rPr>
        <w:t xml:space="preserve">  -  </w:t>
      </w:r>
      <w:r>
        <w:rPr>
          <w:rFonts w:cs="Arial"/>
          <w:szCs w:val="24"/>
        </w:rPr>
      </w:r>
      <m:oMath xmlns:m="http://schemas.openxmlformats.org/officeDocument/2006/math">
        <m:d>
          <m:dPr>
            <m:begChr m:val="("/>
            <m:endChr m:val=")"/>
          </m:dPr>
          <m:e>
            <m:r>
              <w:rPr>
                <w:rFonts w:ascii="Cambria Math" w:hAnsi="Cambria Math"/>
              </w:rPr>
              <m:t xml:space="preserve">3</m:t>
            </m:r>
          </m:e>
          <m:e/>
          <m:e>
            <m:r>
              <w:rPr>
                <w:rFonts w:ascii="Cambria Math" w:hAnsi="Cambria Math"/>
              </w:rPr>
              <m:t xml:space="preserve">6</m:t>
            </m:r>
          </m:e>
        </m:d>
        <m:sSub>
          <m:e>
            <m:r>
              <w:rPr>
                <w:rFonts w:ascii="Cambria Math" w:hAnsi="Cambria Math"/>
              </w:rPr>
              <m:t xml:space="preserve">log</m:t>
            </m:r>
          </m:e>
          <m:sub>
            <m:r>
              <w:rPr>
                <w:rFonts w:ascii="Cambria Math" w:hAnsi="Cambria Math"/>
              </w:rPr>
              <m:t xml:space="preserve">2</m:t>
            </m:r>
          </m:sub>
        </m:sSub>
      </m:oMath>
      <w:r>
        <w:rPr>
          <w:rFonts w:cs="Arial"/>
          <w:szCs w:val="24"/>
        </w:rPr>
        <w:t xml:space="preserve"> = 1</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Então, conforme os exemplos mostrados é possível observar que o valor máximo para Entropia é atingido, no terceiro exemplo, quando existe uma distribuição uniforme das classes, e o valor mínimo é alcançado, no primeiro exemplo, quando todos os registros pertencem à mesma classe.</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 xml:space="preserve">Vimos que utilizando o cálculo da entropia é possível calcular o grau de impureza de um atributo, mas é preciso determinar, também, se os atributos para serem avaliados  durante os testes são realmente os melhores. Para isto é necessário comparar o grau de impureza do nó pai em relação aos nós filhos. O ganho é um critério que pode ser usado para determinar a qualidade de uma divisão [29]. </w:t>
      </w:r>
    </w:p>
    <w:p>
      <w:pPr>
        <w:pStyle w:val="Normal"/>
        <w:spacing w:before="0" w:after="0"/>
        <w:ind w:hanging="0"/>
        <w:rPr>
          <w:rFonts w:cs="Arial"/>
          <w:szCs w:val="24"/>
        </w:rPr>
      </w:pPr>
      <w:r>
        <w:rPr>
          <w:rFonts w:cs="Arial"/>
          <w:szCs w:val="24"/>
        </w:rPr>
        <w:t xml:space="preserve">O ganho de informação pode ser definido como a medida da efetividade de um atributo para classificar os dados de treinamento [8]. O ganho da informação, </w:t>
      </w:r>
      <w:r>
        <w:rPr>
          <w:rFonts w:cs="Arial"/>
          <w:szCs w:val="24"/>
        </w:rPr>
      </w:r>
      <m:oMath xmlns:m="http://schemas.openxmlformats.org/officeDocument/2006/math">
        <m:r>
          <w:rPr>
            <w:rFonts w:ascii="Cambria Math" w:hAnsi="Cambria Math"/>
          </w:rPr>
          <m:t xml:space="preserve">∆</m:t>
        </m:r>
        <m:r>
          <w:rPr>
            <w:rFonts w:ascii="Cambria Math" w:hAnsi="Cambria Math"/>
          </w:rPr>
          <m:t xml:space="preserve">info</m:t>
        </m:r>
        <m:r>
          <w:rPr>
            <w:rFonts w:ascii="Cambria Math" w:hAnsi="Cambria Math"/>
          </w:rPr>
          <m:t xml:space="preserve">,</m:t>
        </m:r>
      </m:oMath>
      <w:r>
        <w:rPr>
          <w:rFonts w:cs="Arial"/>
          <w:szCs w:val="24"/>
        </w:rPr>
        <w:t xml:space="preserve"> de um atributo A em relação a um conjunto de instâncias S é dado pela seguin</w:t>
        <w:tab/>
        <w:t xml:space="preserve">te equação [23]: </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
      <m:oMath xmlns:m="http://schemas.openxmlformats.org/officeDocument/2006/math">
        <m:r>
          <w:rPr>
            <w:rFonts w:ascii="Cambria Math" w:hAnsi="Cambria Math"/>
          </w:rPr>
          <m:t xml:space="preserve">∆</m:t>
        </m:r>
        <m:r>
          <w:rPr>
            <w:rFonts w:ascii="Cambria Math" w:hAnsi="Cambria Math"/>
          </w:rPr>
          <m:t xml:space="preserve">info</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r>
          <w:rPr>
            <w:rFonts w:ascii="Cambria Math" w:hAnsi="Cambria Math"/>
          </w:rPr>
          <m:t xml:space="preserve">=</m:t>
        </m:r>
        <m:r>
          <w:rPr>
            <w:rFonts w:ascii="Cambria Math" w:hAnsi="Cambria Math"/>
          </w:rPr>
          <m:t xml:space="preserve">I</m:t>
        </m:r>
        <m:d>
          <m:dPr>
            <m:begChr m:val="("/>
            <m:endChr m:val=")"/>
          </m:dPr>
          <m:e>
            <m:r>
              <w:rPr>
                <w:rFonts w:ascii="Cambria Math" w:hAnsi="Cambria Math"/>
              </w:rPr>
              <m:t xml:space="preserve">S</m:t>
            </m:r>
          </m:e>
        </m:d>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k</m:t>
            </m:r>
          </m:sup>
          <m:e>
            <m:f>
              <m:num>
                <m:sSub>
                  <m:e>
                    <m:r>
                      <w:rPr>
                        <w:rFonts w:ascii="Cambria Math" w:hAnsi="Cambria Math"/>
                      </w:rPr>
                      <m:t xml:space="preserve">S</m:t>
                    </m:r>
                  </m:e>
                  <m:sub>
                    <m:r>
                      <w:rPr>
                        <w:rFonts w:ascii="Cambria Math" w:hAnsi="Cambria Math"/>
                      </w:rPr>
                      <m:t xml:space="preserve">j</m:t>
                    </m:r>
                  </m:sub>
                </m:sSub>
              </m:num>
              <m:den>
                <m:r>
                  <w:rPr>
                    <w:rFonts w:ascii="Cambria Math" w:hAnsi="Cambria Math"/>
                  </w:rPr>
                  <m:t xml:space="preserve">S</m:t>
                </m:r>
              </m:den>
            </m:f>
          </m:e>
        </m:nary>
        <m:r>
          <w:rPr>
            <w:rFonts w:ascii="Cambria Math" w:hAnsi="Cambria Math"/>
          </w:rPr>
          <m:t xml:space="preserve">I</m:t>
        </m:r>
        <m:d>
          <m:dPr>
            <m:begChr m:val="("/>
            <m:endChr m:val=")"/>
          </m:dPr>
          <m:e>
            <m:sSub>
              <m:e>
                <m:r>
                  <w:rPr>
                    <w:rFonts w:ascii="Cambria Math" w:hAnsi="Cambria Math"/>
                  </w:rPr>
                  <m:t xml:space="preserve">S</m:t>
                </m:r>
              </m:e>
              <m:sub>
                <m:r>
                  <w:rPr>
                    <w:rFonts w:ascii="Cambria Math" w:hAnsi="Cambria Math"/>
                  </w:rPr>
                  <m:t xml:space="preserve">j</m:t>
                </m:r>
              </m:sub>
            </m:sSub>
          </m:e>
        </m:d>
      </m:oMath>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 xml:space="preserve">Onde  </w:t>
      </w:r>
      <w:r>
        <w:rPr>
          <w:rFonts w:cs="Arial"/>
          <w:szCs w:val="24"/>
        </w:rPr>
      </w:r>
      <m:oMath xmlns:m="http://schemas.openxmlformats.org/officeDocument/2006/math">
        <m:r>
          <w:rPr>
            <w:rFonts w:ascii="Cambria Math" w:hAnsi="Cambria Math"/>
          </w:rPr>
          <m:t xml:space="preserve">I</m:t>
        </m:r>
        <m:d>
          <m:dPr>
            <m:begChr m:val="("/>
            <m:endChr m:val=")"/>
          </m:dPr>
          <m:e>
            <m:r>
              <w:rPr>
                <w:rFonts w:ascii="Cambria Math" w:hAnsi="Cambria Math"/>
              </w:rPr>
              <m:t xml:space="preserve">.</m:t>
            </m:r>
          </m:e>
        </m:d>
      </m:oMath>
      <w:r>
        <w:rPr>
          <w:rFonts w:cs="Arial"/>
          <w:szCs w:val="24"/>
        </w:rPr>
        <w:t xml:space="preserve"> é a entropia de um determinado nó, </w:t>
      </w:r>
      <w:r>
        <w:rPr>
          <w:rFonts w:cs="Arial"/>
          <w:szCs w:val="24"/>
        </w:rPr>
      </w:r>
      <m:oMath xmlns:m="http://schemas.openxmlformats.org/officeDocument/2006/math">
        <m:r>
          <w:rPr>
            <w:rFonts w:ascii="Cambria Math" w:hAnsi="Cambria Math"/>
          </w:rPr>
          <m:t xml:space="preserve">S</m:t>
        </m:r>
      </m:oMath>
      <w:r>
        <w:rPr>
          <w:rFonts w:cs="Arial"/>
          <w:szCs w:val="24"/>
        </w:rPr>
        <w:t xml:space="preserve"> é o numero total de instâncias do nó pai, </w:t>
      </w:r>
      <w:r>
        <w:rPr>
          <w:rFonts w:cs="Arial"/>
          <w:szCs w:val="24"/>
        </w:rPr>
      </w:r>
      <m:oMath xmlns:m="http://schemas.openxmlformats.org/officeDocument/2006/math">
        <m:r>
          <w:rPr>
            <w:rFonts w:ascii="Cambria Math" w:hAnsi="Cambria Math"/>
          </w:rPr>
          <m:t xml:space="preserve">k</m:t>
        </m:r>
      </m:oMath>
      <w:r>
        <w:rPr>
          <w:rFonts w:cs="Arial"/>
          <w:szCs w:val="24"/>
        </w:rPr>
        <w:t xml:space="preserve"> é o número de valores dos atributos e </w:t>
      </w:r>
      <w:r>
        <w:rPr>
          <w:rFonts w:cs="Arial"/>
          <w:szCs w:val="24"/>
        </w:rPr>
      </w:r>
      <m:oMath xmlns:m="http://schemas.openxmlformats.org/officeDocument/2006/math">
        <m:sSub>
          <m:e>
            <m:r>
              <w:rPr>
                <w:rFonts w:ascii="Cambria Math" w:hAnsi="Cambria Math"/>
              </w:rPr>
              <m:t xml:space="preserve">S</m:t>
            </m:r>
          </m:e>
          <m:sub>
            <m:r>
              <w:rPr>
                <w:rFonts w:ascii="Cambria Math" w:hAnsi="Cambria Math"/>
              </w:rPr>
              <m:t xml:space="preserve">j</m:t>
            </m:r>
          </m:sub>
        </m:sSub>
      </m:oMath>
      <w:r>
        <w:rPr>
          <w:rFonts w:cs="Arial"/>
          <w:szCs w:val="24"/>
        </w:rPr>
        <w:t xml:space="preserve"> é o número de instâncias do nó filho.</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Ttulo3"/>
        <w:numPr>
          <w:ilvl w:val="2"/>
          <w:numId w:val="6"/>
        </w:numPr>
        <w:ind w:left="0" w:hanging="0"/>
        <w:rPr>
          <w:sz w:val="38"/>
          <w:szCs w:val="38"/>
        </w:rPr>
      </w:pPr>
      <w:bookmarkStart w:id="83" w:name="_Toc296867827"/>
      <w:r>
        <w:rPr>
          <w:sz w:val="38"/>
          <w:szCs w:val="38"/>
        </w:rPr>
        <w:t>Algoritmo J48</w:t>
      </w:r>
      <w:bookmarkEnd w:id="83"/>
    </w:p>
    <w:p>
      <w:pPr>
        <w:pStyle w:val="Normal"/>
        <w:rPr/>
      </w:pPr>
      <w:r>
        <w:rPr/>
      </w:r>
    </w:p>
    <w:p>
      <w:pPr>
        <w:pStyle w:val="Normal"/>
        <w:ind w:hanging="0"/>
        <w:rPr/>
      </w:pPr>
      <w:r>
        <w:rPr/>
        <w:t xml:space="preserve">O algoritmo J48 é uma implementação do C4.5 </w:t>
      </w:r>
      <w:r>
        <w:rPr>
          <w:i/>
        </w:rPr>
        <w:t>release</w:t>
      </w:r>
      <w:r>
        <w:rPr/>
        <w:t xml:space="preserve"> 8, por sua vez o algoritmo C4.5 é baseado no algoritmo ID3 </w:t>
      </w:r>
      <w:r>
        <w:rPr>
          <w:rFonts w:cs="Arial"/>
          <w:szCs w:val="24"/>
        </w:rPr>
        <w:t>(Iterative Dichotomiser 3)</w:t>
      </w:r>
      <w:r>
        <w:rPr/>
        <w:t xml:space="preserve">, para compreensão do algoritmo J48 uma breve explicação sobre os algoritmos ID3, C4.5, C4.5 </w:t>
      </w:r>
      <w:r>
        <w:rPr>
          <w:i/>
        </w:rPr>
        <w:t xml:space="preserve">release </w:t>
      </w:r>
      <w:r>
        <w:rPr/>
        <w:t xml:space="preserve">7  e  C4.5 </w:t>
      </w:r>
      <w:r>
        <w:rPr>
          <w:i/>
        </w:rPr>
        <w:t xml:space="preserve">release </w:t>
      </w:r>
      <w:r>
        <w:rPr/>
        <w:t>8 será realizada .</w:t>
      </w:r>
    </w:p>
    <w:p>
      <w:pPr>
        <w:pStyle w:val="Normal"/>
        <w:spacing w:before="0" w:after="0"/>
        <w:ind w:hanging="0"/>
        <w:rPr>
          <w:rFonts w:cs="Arial"/>
          <w:szCs w:val="24"/>
        </w:rPr>
      </w:pPr>
      <w:r>
        <w:rPr>
          <w:rFonts w:cs="Arial"/>
          <w:szCs w:val="24"/>
        </w:rPr>
        <w:t>O algoritmo ID3 (Iterative Dichotomiser 3) foi desenvolvido por J. Ross Quinlan [20] na Universidade de Sidney e publicado em 1975. O ID3 constrói a árvore de decisão a partir da raiz, selecionando o melhor atributo classificador dentre todos os atributos do conjunto de dados. O melhor atributo classificador é selecionado com base numa avaliação estatística de todos os atributos. Após a escolha, os dados são separados de acordo com as classes do atributo escolhido, gerando uma subdivisão dos dados para cada descendente na árvore.</w:t>
      </w:r>
    </w:p>
    <w:p>
      <w:pPr>
        <w:pStyle w:val="Normal"/>
        <w:spacing w:before="0" w:after="0"/>
        <w:ind w:hanging="0"/>
        <w:rPr>
          <w:rFonts w:cs="Arial"/>
          <w:szCs w:val="24"/>
        </w:rPr>
      </w:pPr>
      <w:r>
        <w:rPr>
          <w:rFonts w:cs="Arial"/>
          <w:szCs w:val="24"/>
        </w:rPr>
        <w:t xml:space="preserve">O algoritmo é aplicado recursivamente a cada nó descendente, até que algum critério de parada seja atingido. Isto gera uma árvore de decisão aceitável, na qual o algoritmo nunca retrocede para reconsiderar escolhas feitas anteriormente. </w:t>
      </w:r>
    </w:p>
    <w:p>
      <w:pPr>
        <w:pStyle w:val="Normal"/>
        <w:spacing w:before="0" w:after="0"/>
        <w:ind w:hanging="0"/>
        <w:rPr>
          <w:rFonts w:cs="Arial"/>
          <w:szCs w:val="24"/>
        </w:rPr>
      </w:pPr>
      <w:r>
        <w:rPr>
          <w:rFonts w:cs="Arial"/>
          <w:szCs w:val="24"/>
        </w:rPr>
        <w:t>O ID3 foi criado para receber como entrada conjuntos de dados com atributos discretos (nominais), ou seja, atributos cujos valores são pré-definidos.</w:t>
      </w:r>
    </w:p>
    <w:p>
      <w:pPr>
        <w:pStyle w:val="Normal"/>
        <w:spacing w:before="0" w:after="0"/>
        <w:ind w:hanging="0"/>
        <w:rPr>
          <w:rFonts w:cs="Arial"/>
          <w:szCs w:val="24"/>
        </w:rPr>
      </w:pPr>
      <w:r>
        <w:rPr>
          <w:rFonts w:cs="Arial"/>
          <w:szCs w:val="24"/>
        </w:rPr>
        <w:t>Em 1993, Quinlan [22] publicou o desenvolvimento de uma família de algoritmos de classificação com árvores para conjuntos contínuos na linguagem C, denominada C4.5. A principal diferença entre o C4.5 e  ID3 é que o C4.5 permite o tratamento de dados cujo domínio é contínuo. Uma grande parcela das bases de dados mais interessantes é constituída por atributos contínuos (ou seja, os dados referentes pertencem a uma faixa infinita de valores).</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 xml:space="preserve">Os critérios adotados para a escolha do melhor atributo classificador no C4.5 são similares aos do ID3, ou seja, utilizam os conceitos de entropia e ganho de informação apresentados na subseção 2.3.2. A principal característica do C4.5 </w:t>
      </w:r>
      <w:r>
        <w:rPr>
          <w:rFonts w:cs="Arial"/>
          <w:i/>
          <w:szCs w:val="24"/>
        </w:rPr>
        <w:t>Release</w:t>
      </w:r>
      <w:r>
        <w:rPr>
          <w:rFonts w:cs="Arial"/>
          <w:szCs w:val="24"/>
        </w:rPr>
        <w:t xml:space="preserve"> 7 foi a inclusão de um importante critério para seleção desse limiar: a relação de ganho. Esse critério adota o cálculo da informação de corte para auxiliar a escolha do melhor limiar [23]:</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
      <m:oMath xmlns:m="http://schemas.openxmlformats.org/officeDocument/2006/math">
        <m:r>
          <w:rPr>
            <w:rFonts w:ascii="Cambria Math" w:hAnsi="Cambria Math"/>
          </w:rPr>
          <m:t xml:space="preserve">Corte</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den>
                <m:r>
                  <w:rPr>
                    <w:rFonts w:ascii="Cambria Math" w:hAnsi="Cambria Math"/>
                  </w:rPr>
                  <m:t xml:space="preserve">S</m:t>
                </m:r>
                <m:r>
                  <w:rPr>
                    <w:rFonts w:ascii="Cambria Math" w:hAnsi="Cambria Math"/>
                  </w:rPr>
                  <m:t xml:space="preserve">∨</m:t>
                </m:r>
              </m:den>
            </m:f>
            <m:sSub>
              <m:e>
                <m:r>
                  <w:rPr>
                    <w:rFonts w:ascii="Cambria Math" w:hAnsi="Cambria Math"/>
                  </w:rPr>
                  <m:t xml:space="preserve">log</m:t>
                </m:r>
              </m:e>
              <m:sub>
                <m:r>
                  <w:rPr>
                    <w:rFonts w:ascii="Cambria Math" w:hAnsi="Cambria Math"/>
                  </w:rPr>
                  <m:t xml:space="preserve">2</m:t>
                </m:r>
              </m:sub>
            </m:sSub>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den>
                <m:r>
                  <w:rPr>
                    <w:rFonts w:ascii="Cambria Math" w:hAnsi="Cambria Math"/>
                  </w:rPr>
                  <m:t xml:space="preserve">S</m:t>
                </m:r>
                <m:r>
                  <w:rPr>
                    <w:rFonts w:ascii="Cambria Math" w:hAnsi="Cambria Math"/>
                  </w:rPr>
                  <m:t xml:space="preserve">∨</m:t>
                </m:r>
              </m:den>
            </m:f>
          </m:e>
        </m:nary>
      </m:oMath>
    </w:p>
    <w:p>
      <w:pPr>
        <w:pStyle w:val="Normal"/>
        <w:spacing w:before="0" w:after="0"/>
        <w:ind w:hanging="0"/>
        <w:rPr>
          <w:rFonts w:cs="Arial"/>
          <w:szCs w:val="24"/>
        </w:rPr>
      </w:pPr>
      <w:r>
        <w:rPr>
          <w:rFonts w:cs="Arial"/>
          <w:szCs w:val="24"/>
        </w:rPr>
      </w:r>
    </w:p>
    <w:p>
      <w:pPr>
        <w:pStyle w:val="Normal"/>
        <w:ind w:hanging="0"/>
        <w:rPr/>
      </w:pPr>
      <w:r>
        <mc:AlternateContent>
          <mc:Choice Requires="wps">
            <w:drawing>
              <wp:anchor behindDoc="0" distT="0" distB="0" distL="114300" distR="114300" simplePos="0" locked="0" layoutInCell="1" allowOverlap="1" relativeHeight="5">
                <wp:simplePos x="0" y="0"/>
                <wp:positionH relativeFrom="column">
                  <wp:posOffset>167640</wp:posOffset>
                </wp:positionH>
                <wp:positionV relativeFrom="paragraph">
                  <wp:posOffset>12065</wp:posOffset>
                </wp:positionV>
                <wp:extent cx="5496560" cy="2677160"/>
                <wp:effectExtent l="0" t="0" r="0" b="0"/>
                <wp:wrapNone/>
                <wp:docPr id="9" name=""/>
                <a:graphic xmlns:a="http://schemas.openxmlformats.org/drawingml/2006/main">
                  <a:graphicData uri="http://schemas.microsoft.com/office/word/2010/wordprocessingShape">
                    <wps:wsp>
                      <wps:cNvSpPr/>
                      <wps:nvSpPr>
                        <wps:cNvPr id="0" name="Rectangle 1"/>
                        <wps:cNvSpPr/>
                      </wps:nvSpPr>
                      <wps:spPr>
                        <a:xfrm>
                          <a:off x="0" y="0"/>
                          <a:ext cx="5495760" cy="2676600"/>
                        </a:xfrm>
                        <a:prstGeom prst="rect">
                          <a:avLst/>
                        </a:prstGeom>
                        <a:noFill/>
                        <a:ln>
                          <a:noFill/>
                        </a:ln>
                      </wps:spPr>
                      <wps:bodyPr/>
                    </wps:wsp>
                  </a:graphicData>
                </a:graphic>
              </wp:anchor>
            </w:drawing>
          </mc:Choice>
          <mc:Fallback>
            <w:pict>
              <v:rect id="shape_0" stroked="f" style="position:absolute;margin-left:13.2pt;margin-top:0.95pt;width:432.7pt;height:210.7pt">
                <w10:wrap type="none"/>
                <v:fill o:detectmouseclick="t" on="false"/>
                <v:stroke color="#3465a4" joinstyle="round" endcap="flat"/>
              </v:rect>
            </w:pict>
          </mc:Fallback>
        </mc:AlternateContent>
        <mc:AlternateContent>
          <mc:Choice Requires="wps">
            <w:drawing>
              <wp:anchor behindDoc="0" distT="0" distB="0" distL="114300" distR="114300" simplePos="0" locked="0" layoutInCell="1" allowOverlap="1" relativeHeight="6">
                <wp:simplePos x="0" y="0"/>
                <wp:positionH relativeFrom="column">
                  <wp:posOffset>758190</wp:posOffset>
                </wp:positionH>
                <wp:positionV relativeFrom="paragraph">
                  <wp:posOffset>265430</wp:posOffset>
                </wp:positionV>
                <wp:extent cx="2991485" cy="934085"/>
                <wp:effectExtent l="0" t="0" r="0" b="0"/>
                <wp:wrapNone/>
                <wp:docPr id="10" name=""/>
                <a:graphic xmlns:a="http://schemas.openxmlformats.org/drawingml/2006/main">
                  <a:graphicData uri="http://schemas.microsoft.com/office/word/2010/wordprocessingShape">
                    <wps:wsp>
                      <wps:cNvSpPr/>
                      <wps:nvSpPr>
                        <wps:cNvPr id="1" name="Rectangle 1"/>
                        <wps:cNvSpPr/>
                      </wps:nvSpPr>
                      <wps:spPr>
                        <a:xfrm>
                          <a:off x="0" y="0"/>
                          <a:ext cx="2990880" cy="933480"/>
                        </a:xfrm>
                        <a:prstGeom prst="rect">
                          <a:avLst/>
                        </a:prstGeom>
                        <a:noFill/>
                        <a:ln>
                          <a:noFill/>
                        </a:ln>
                      </wps:spPr>
                      <wps:bodyPr/>
                    </wps:wsp>
                  </a:graphicData>
                </a:graphic>
              </wp:anchor>
            </w:drawing>
          </mc:Choice>
          <mc:Fallback>
            <w:pict>
              <v:rect id="shape_0" stroked="f" style="position:absolute;margin-left:59.7pt;margin-top:20.9pt;width:235.45pt;height:73.45pt">
                <w10:wrap type="none"/>
                <v:fill o:detectmouseclick="t" on="false"/>
                <v:stroke color="#3465a4" joinstyle="round" endcap="flat"/>
              </v:rect>
            </w:pict>
          </mc:Fallback>
        </mc:AlternateContent>
      </w:r>
      <w:r>
        <w:rPr/>
        <w:t xml:space="preserve"> </w:t>
      </w:r>
      <w:r>
        <w:rPr/>
        <w:t xml:space="preserve"> </w:t>
      </w:r>
    </w:p>
    <w:p>
      <w:pPr>
        <w:pStyle w:val="Normal"/>
        <w:spacing w:before="0" w:after="0"/>
        <w:ind w:hanging="0"/>
        <w:rPr>
          <w:rFonts w:cs="Arial"/>
          <w:szCs w:val="24"/>
        </w:rPr>
      </w:pPr>
      <w:r>
        <w:rPr>
          <w:rFonts w:cs="Arial"/>
          <w:szCs w:val="24"/>
        </w:rPr>
        <w:t>onde</w:t>
      </w:r>
      <w:r>
        <w:rPr>
          <w:rFonts w:cs="Arial"/>
          <w:szCs w:val="24"/>
        </w:rPr>
      </w:r>
      <m:oMath xmlns:m="http://schemas.openxmlformats.org/officeDocument/2006/math">
        <m:r>
          <w:rPr>
            <w:rFonts w:ascii="Cambria Math" w:hAnsi="Cambria Math"/>
          </w:rPr>
          <m:t xml:space="preserve">p</m:t>
        </m:r>
      </m:oMath>
      <w:r>
        <w:rPr>
          <w:rFonts w:cs="Arial"/>
          <w:szCs w:val="24"/>
        </w:rPr>
        <w:t xml:space="preserve"> é a quantidade de subconjuntos do atributo </w:t>
      </w:r>
      <w:r>
        <w:rPr>
          <w:rFonts w:cs="Arial"/>
          <w:szCs w:val="24"/>
        </w:rPr>
      </w:r>
      <m:oMath xmlns:m="http://schemas.openxmlformats.org/officeDocument/2006/math">
        <m:r>
          <w:rPr>
            <w:rFonts w:ascii="Cambria Math" w:hAnsi="Cambria Math"/>
          </w:rPr>
          <m:t xml:space="preserve">A</m:t>
        </m:r>
      </m:oMath>
      <w:r>
        <w:rPr>
          <w:rFonts w:cs="Arial"/>
          <w:szCs w:val="24"/>
        </w:rPr>
        <w:t xml:space="preserve"> e </w:t>
      </w:r>
      <w:r>
        <w:rPr>
          <w:rFonts w:cs="Arial"/>
          <w:szCs w:val="24"/>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cs="Arial"/>
          <w:szCs w:val="24"/>
        </w:rPr>
        <w:t xml:space="preserve"> representa a quantidade de exemplos de cada subconjunto </w:t>
      </w:r>
      <w:r>
        <w:rPr>
          <w:rFonts w:cs="Arial"/>
          <w:szCs w:val="24"/>
        </w:rPr>
      </w:r>
      <m:oMath xmlns:m="http://schemas.openxmlformats.org/officeDocument/2006/math">
        <m:r>
          <w:rPr>
            <w:rFonts w:ascii="Cambria Math" w:hAnsi="Cambria Math"/>
          </w:rPr>
          <m:t xml:space="preserve">i</m:t>
        </m:r>
      </m:oMath>
      <w:r>
        <w:rPr>
          <w:rFonts w:cs="Arial"/>
          <w:szCs w:val="24"/>
        </w:rPr>
        <w:t xml:space="preserve"> de </w:t>
      </w:r>
      <w:r>
        <w:rPr>
          <w:rFonts w:cs="Arial"/>
          <w:szCs w:val="24"/>
        </w:rPr>
      </w:r>
      <m:oMath xmlns:m="http://schemas.openxmlformats.org/officeDocument/2006/math">
        <m:r>
          <w:rPr>
            <w:rFonts w:ascii="Cambria Math" w:hAnsi="Cambria Math"/>
          </w:rPr>
          <m:t xml:space="preserve">S</m:t>
        </m:r>
      </m:oMath>
      <w:r>
        <w:rPr>
          <w:rFonts w:cs="Arial"/>
          <w:szCs w:val="24"/>
        </w:rPr>
        <w:t xml:space="preserve">. Para atributos contínuos o valor de </w:t>
      </w:r>
      <w:r>
        <w:rPr>
          <w:rFonts w:cs="Arial"/>
          <w:szCs w:val="24"/>
        </w:rPr>
      </w:r>
      <m:oMath xmlns:m="http://schemas.openxmlformats.org/officeDocument/2006/math">
        <m:r>
          <w:rPr>
            <w:rFonts w:ascii="Cambria Math" w:hAnsi="Cambria Math"/>
          </w:rPr>
          <m:t xml:space="preserve">p</m:t>
        </m:r>
      </m:oMath>
      <w:r>
        <w:rPr>
          <w:rFonts w:cs="Arial"/>
          <w:szCs w:val="24"/>
        </w:rPr>
        <w:t xml:space="preserve"> é sempre 2, pois Quinlan [23] propõe uma divisão binária para os intervalos de valores contínuos.</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A relação de ganho é dada pela seguinte equação [16]:</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
      <m:oMath xmlns:m="http://schemas.openxmlformats.org/officeDocument/2006/math">
        <m:r>
          <w:rPr>
            <w:rFonts w:ascii="Cambria Math" w:hAnsi="Cambria Math"/>
          </w:rPr>
          <m:t xml:space="preserve">RelacaoGanho</m:t>
        </m:r>
        <m:r>
          <w:rPr>
            <w:rFonts w:ascii="Cambria Math" w:hAnsi="Cambria Math"/>
          </w:rPr>
          <m:t xml:space="preserve">=</m:t>
        </m:r>
        <m:f>
          <m:num>
            <m:r>
              <w:rPr>
                <w:rFonts w:ascii="Cambria Math" w:hAnsi="Cambria Math"/>
              </w:rPr>
              <m:t xml:space="preserve">∆</m:t>
            </m:r>
            <m:r>
              <w:rPr>
                <w:rFonts w:ascii="Cambria Math" w:hAnsi="Cambria Math"/>
              </w:rPr>
              <m:t xml:space="preserve">info</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num>
          <m:den>
            <m:r>
              <w:rPr>
                <w:rFonts w:ascii="Cambria Math" w:hAnsi="Cambria Math"/>
              </w:rPr>
              <m:t xml:space="preserve">Co</m:t>
            </m:r>
            <m:r>
              <w:rPr>
                <w:rFonts w:ascii="Cambria Math" w:hAnsi="Cambria Math"/>
              </w:rPr>
              <m:t xml:space="preserve">rte</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den>
        </m:f>
      </m:oMath>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Então, o critério da relação de ganho seleciona, entre os testes cujo ganho de informação é maior ou igual à média deste valor, aquele com melhor relação de ganho. Esse balanceamento no ganho de informação é crucial para a obtenção de árvores mais consistentes com a amostra (S).</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A diferença básica entre as versões Release 7 e Release 8 do C4.5 é a utilização do princípio MDL (</w:t>
      </w:r>
      <w:r>
        <w:rPr/>
        <w:t xml:space="preserve">Minimum Description Length) </w:t>
      </w:r>
      <w:r>
        <w:rPr>
          <w:rFonts w:cs="Arial"/>
          <w:szCs w:val="24"/>
        </w:rPr>
        <w:t xml:space="preserve">[24].  A seguir, uma breve descrição, Segundo Quilan e Rivest [21], desse princípio: </w:t>
      </w:r>
    </w:p>
    <w:p>
      <w:pPr>
        <w:pStyle w:val="Normal"/>
        <w:spacing w:before="0" w:after="0"/>
        <w:ind w:hanging="0"/>
        <w:rPr>
          <w:rFonts w:cs="Arial"/>
          <w:szCs w:val="24"/>
        </w:rPr>
      </w:pPr>
      <w:r>
        <w:rPr>
          <w:rFonts w:cs="Arial"/>
          <w:szCs w:val="24"/>
        </w:rPr>
        <w:t>Admita duas entidades: um transmissor e um receptor. Cada um possui uma lista ordenada de instâncias de uma base de dados. Suponha que o transmissor conhece as classes de suas instâncias e desenvolve uma teoria para classificá-las. Obviamente, a teoria de classificação pode ser imperfeita, ou seja, nem todos os casos serão corretamente classificados. Quanto melhor a teoria, maior o custo de desenvolvê-la e menor o número de classificações incorretas.</w:t>
      </w:r>
    </w:p>
    <w:p>
      <w:pPr>
        <w:pStyle w:val="Normal"/>
        <w:spacing w:before="0" w:after="0"/>
        <w:ind w:hanging="0"/>
        <w:rPr>
          <w:rFonts w:cs="Arial"/>
          <w:szCs w:val="24"/>
        </w:rPr>
      </w:pPr>
      <w:r>
        <w:rPr>
          <w:rFonts w:cs="Arial"/>
          <w:szCs w:val="24"/>
        </w:rPr>
        <w:t>Quanto pior a teoria, menor o custo de desenvolvê-la e maior o número de classificações incorretas. O objetivo é encontrar um meio termo entre esses dois casos. Esta é a descrição geral do MDL [17].</w:t>
      </w:r>
    </w:p>
    <w:p>
      <w:pPr>
        <w:pStyle w:val="Normal"/>
        <w:spacing w:before="0" w:after="0"/>
        <w:ind w:hanging="0"/>
        <w:rPr>
          <w:rFonts w:cs="Arial"/>
          <w:szCs w:val="24"/>
        </w:rPr>
      </w:pPr>
      <w:r>
        <w:rPr>
          <w:rFonts w:cs="Arial"/>
          <w:szCs w:val="24"/>
        </w:rPr>
        <w:t>Segundo [23], uma adaptação desse princípio no Release 8 considera que o custo para a escolha do melhor atributo classificador está em função do número de limiares distintos de cada atributo. Na prática, ele sugere que o ganho de informação de cada limiar para cada atributo seja decrementado pelo logaritmo na base 2 da razão entre o número de limiares distintos e o número de amostras:</w:t>
      </w:r>
    </w:p>
    <w:p>
      <w:pPr>
        <w:pStyle w:val="Normal"/>
        <w:spacing w:before="0" w:after="0"/>
        <w:ind w:hanging="0"/>
        <w:rPr>
          <w:rFonts w:cs="Arial"/>
          <w:szCs w:val="24"/>
        </w:rPr>
      </w:pPr>
      <w:r>
        <w:rPr>
          <w:rFonts w:cs="Arial"/>
          <w:szCs w:val="24"/>
        </w:rPr>
      </w:r>
    </w:p>
    <w:p>
      <w:pPr>
        <w:sectPr>
          <w:headerReference w:type="default" r:id="rId16"/>
          <w:footerReference w:type="default" r:id="rId17"/>
          <w:footnotePr>
            <w:numFmt w:val="decimal"/>
          </w:footnotePr>
          <w:type w:val="nextPage"/>
          <w:pgSz w:w="11906" w:h="16838"/>
          <w:pgMar w:left="1701" w:right="1134" w:header="624" w:top="1701" w:footer="720" w:bottom="1134" w:gutter="0"/>
          <w:pgNumType w:fmt="decimal"/>
          <w:formProt w:val="false"/>
          <w:textDirection w:val="lrTb"/>
          <w:docGrid w:type="default" w:linePitch="326" w:charSpace="0"/>
        </w:sectPr>
      </w:pPr>
    </w:p>
    <w:p>
      <w:pPr>
        <w:pStyle w:val="Normal"/>
        <w:spacing w:before="0" w:after="0"/>
        <w:ind w:hanging="0"/>
        <w:rPr>
          <w:rFonts w:cs="Arial"/>
          <w:szCs w:val="24"/>
        </w:rPr>
      </w:pPr>
      <w:r>
        <w:rPr/>
      </w:r>
      <m:oMath xmlns:m="http://schemas.openxmlformats.org/officeDocument/2006/math">
        <m:r>
          <w:rPr>
            <w:rFonts w:ascii="Cambria Math" w:hAnsi="Cambria Math"/>
          </w:rPr>
          <m:t xml:space="preserve">∆</m:t>
        </m:r>
        <m:r>
          <w:rPr>
            <w:rFonts w:ascii="Cambria Math" w:hAnsi="Cambria Math"/>
          </w:rPr>
          <m:t xml:space="preserve">info</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r>
          <w:rPr>
            <w:rFonts w:ascii="Cambria Math" w:hAnsi="Cambria Math"/>
          </w:rPr>
          <m:t xml:space="preserve">=</m:t>
        </m:r>
        <m:r>
          <w:rPr>
            <w:rFonts w:ascii="Cambria Math" w:hAnsi="Cambria Math"/>
          </w:rPr>
          <m:t xml:space="preserve">I</m:t>
        </m:r>
        <m:d>
          <m:dPr>
            <m:begChr m:val="("/>
            <m:endChr m:val=")"/>
          </m:dPr>
          <m:e>
            <m:r>
              <w:rPr>
                <w:rFonts w:ascii="Cambria Math" w:hAnsi="Cambria Math"/>
              </w:rPr>
              <m:t xml:space="preserve">S</m:t>
            </m:r>
          </m:e>
        </m:d>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k</m:t>
            </m:r>
          </m:sup>
          <m:e>
            <m:f>
              <m:num>
                <m:sSub>
                  <m:e>
                    <m:r>
                      <w:rPr>
                        <w:rFonts w:ascii="Cambria Math" w:hAnsi="Cambria Math"/>
                      </w:rPr>
                      <m:t xml:space="preserve">S</m:t>
                    </m:r>
                  </m:e>
                  <m:sub>
                    <m:r>
                      <w:rPr>
                        <w:rFonts w:ascii="Cambria Math" w:hAnsi="Cambria Math"/>
                      </w:rPr>
                      <m:t xml:space="preserve">j</m:t>
                    </m:r>
                  </m:sub>
                </m:sSub>
              </m:num>
              <m:den>
                <m:r>
                  <w:rPr>
                    <w:rFonts w:ascii="Cambria Math" w:hAnsi="Cambria Math"/>
                  </w:rPr>
                  <m:t xml:space="preserve">S</m:t>
                </m:r>
              </m:den>
            </m:f>
          </m:e>
        </m:nary>
        <m:r>
          <w:rPr>
            <w:rFonts w:ascii="Cambria Math" w:hAnsi="Cambria Math"/>
          </w:rPr>
          <m:t xml:space="preserve">I</m:t>
        </m:r>
        <m:d>
          <m:dPr>
            <m:begChr m:val="("/>
            <m:endChr m:val=")"/>
          </m:dPr>
          <m:e>
            <m:sSub>
              <m:e>
                <m:r>
                  <w:rPr>
                    <w:rFonts w:ascii="Cambria Math" w:hAnsi="Cambria Math"/>
                  </w:rPr>
                  <m:t xml:space="preserve">S</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f>
          <m:num>
            <m:r>
              <w:rPr>
                <w:rFonts w:ascii="Cambria Math" w:hAnsi="Cambria Math"/>
              </w:rPr>
              <m:t xml:space="preserve">h</m:t>
            </m:r>
            <m:r>
              <w:rPr>
                <w:rFonts w:ascii="Cambria Math" w:hAnsi="Cambria Math"/>
              </w:rPr>
              <m:t xml:space="preserve">−</m:t>
            </m:r>
            <m:r>
              <w:rPr>
                <w:rFonts w:ascii="Cambria Math" w:hAnsi="Cambria Math"/>
              </w:rPr>
              <m:t xml:space="preserve">1</m:t>
            </m:r>
          </m:num>
          <m:den>
            <m:r>
              <w:rPr>
                <w:rFonts w:ascii="Cambria Math" w:hAnsi="Cambria Math"/>
              </w:rPr>
              <m:t xml:space="preserve">S</m:t>
            </m:r>
          </m:den>
        </m:f>
      </m:oMath>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sectPr>
          <w:footnotePr>
            <w:numFmt w:val="decimal"/>
          </w:footnotePr>
          <w:type w:val="continuous"/>
          <w:pgSz w:w="11906" w:h="16838"/>
          <w:pgMar w:left="1701" w:right="1134" w:header="624" w:top="1701" w:footer="720" w:bottom="1134" w:gutter="0"/>
          <w:formProt w:val="false"/>
          <w:textDirection w:val="lrTb"/>
          <w:docGrid w:type="default" w:linePitch="326" w:charSpace="0"/>
        </w:sectPr>
      </w:pPr>
    </w:p>
    <w:p>
      <w:pPr>
        <w:pStyle w:val="Normal"/>
        <w:rPr/>
      </w:pPr>
      <w:r>
        <w:rPr/>
      </w:r>
    </w:p>
    <w:p>
      <w:pPr>
        <w:pStyle w:val="ListParagraph"/>
        <w:keepNext w:val="true"/>
        <w:numPr>
          <w:ilvl w:val="0"/>
          <w:numId w:val="4"/>
        </w:numPr>
        <w:spacing w:lineRule="auto" w:line="288" w:before="480" w:after="120"/>
        <w:ind w:left="851" w:right="425" w:hanging="851"/>
        <w:outlineLvl w:val="1"/>
        <w:rPr>
          <w:b/>
          <w:b/>
          <w:vanish/>
          <w:sz w:val="38"/>
        </w:rPr>
      </w:pPr>
      <w:r>
        <w:rPr>
          <w:b/>
          <w:vanish/>
          <w:sz w:val="38"/>
        </w:rPr>
      </w:r>
      <w:bookmarkStart w:id="84" w:name="_Toc296867828"/>
      <w:bookmarkStart w:id="85" w:name="_Toc296867570"/>
      <w:bookmarkStart w:id="86" w:name="_Toc296867507"/>
      <w:bookmarkStart w:id="87" w:name="_Toc296867464"/>
      <w:bookmarkStart w:id="88" w:name="_Toc295064000"/>
      <w:bookmarkStart w:id="89" w:name="_Toc295063912"/>
      <w:bookmarkStart w:id="90" w:name="_Toc296867828"/>
      <w:bookmarkStart w:id="91" w:name="_Toc296867570"/>
      <w:bookmarkStart w:id="92" w:name="_Toc296867507"/>
      <w:bookmarkStart w:id="93" w:name="_Toc296867464"/>
      <w:bookmarkStart w:id="94" w:name="_Toc295064000"/>
      <w:bookmarkStart w:id="95" w:name="_Toc295063912"/>
      <w:bookmarkEnd w:id="90"/>
      <w:bookmarkEnd w:id="91"/>
      <w:bookmarkEnd w:id="92"/>
      <w:bookmarkEnd w:id="93"/>
      <w:bookmarkEnd w:id="94"/>
      <w:bookmarkEnd w:id="95"/>
    </w:p>
    <w:p>
      <w:pPr>
        <w:pStyle w:val="Ttulo1"/>
        <w:rPr>
          <w:b w:val="false"/>
          <w:b w:val="false"/>
          <w:sz w:val="24"/>
          <w:szCs w:val="24"/>
        </w:rPr>
      </w:pPr>
      <w:r>
        <w:rPr>
          <w:b w:val="false"/>
          <w:sz w:val="24"/>
          <w:szCs w:val="24"/>
        </w:rPr>
      </w:r>
    </w:p>
    <w:p>
      <w:pPr>
        <w:pStyle w:val="Ttulo1"/>
        <w:rPr/>
      </w:pPr>
      <w:bookmarkStart w:id="96" w:name="_Toc296867829"/>
      <w:r>
        <w:rPr/>
        <w:t xml:space="preserve">3 </w:t>
      </w:r>
      <w:r>
        <w:rPr>
          <w:sz w:val="38"/>
          <w:szCs w:val="38"/>
        </w:rPr>
        <w:t xml:space="preserve"> </w:t>
      </w:r>
      <w:r>
        <w:rPr/>
        <w:t>Ferramentas</w:t>
      </w:r>
      <w:bookmarkEnd w:id="96"/>
      <w:r>
        <w:rPr/>
        <w:t xml:space="preserve"> </w:t>
      </w:r>
    </w:p>
    <w:p>
      <w:pPr>
        <w:pStyle w:val="Normal"/>
        <w:ind w:hanging="0"/>
        <w:rPr/>
      </w:pPr>
      <w:r>
        <w:rPr/>
        <w:t>Neste capítulo, são apresentadas as principais características da ferramenta desenvolvida, neste trabalho, para coleta dos dados, e da Ferramenta WEKA. Na seção 3.1 são apresentadas as principais funcionalidades da ferramenta para coleta dos dados. Na seção 3.2 são descritos os dados coletados pela ferramenta. Na seção 3.3 são apresentadas as principais funcionalidades da ferramenta WEKA.</w:t>
      </w:r>
    </w:p>
    <w:p>
      <w:pPr>
        <w:pStyle w:val="ListParagraph"/>
        <w:keepNext w:val="true"/>
        <w:numPr>
          <w:ilvl w:val="0"/>
          <w:numId w:val="6"/>
        </w:numPr>
        <w:spacing w:lineRule="auto" w:line="288" w:before="480" w:after="120"/>
        <w:ind w:left="0" w:right="425" w:hanging="0"/>
        <w:outlineLvl w:val="1"/>
        <w:rPr>
          <w:b/>
          <w:b/>
          <w:vanish/>
          <w:sz w:val="38"/>
        </w:rPr>
      </w:pPr>
      <w:r>
        <w:rPr>
          <w:b/>
          <w:vanish/>
          <w:sz w:val="38"/>
        </w:rPr>
      </w:r>
      <w:bookmarkStart w:id="97" w:name="_Toc296867830"/>
      <w:bookmarkStart w:id="98" w:name="_Toc296867572"/>
      <w:bookmarkStart w:id="99" w:name="_Toc296867509"/>
      <w:bookmarkStart w:id="100" w:name="_Toc296867466"/>
      <w:bookmarkStart w:id="101" w:name="_Toc295064005"/>
      <w:bookmarkStart w:id="102" w:name="_Toc295063917"/>
      <w:bookmarkStart w:id="103" w:name="_Toc294994105"/>
      <w:bookmarkStart w:id="104" w:name="_Toc294984565"/>
      <w:bookmarkStart w:id="105" w:name="_Toc296867830"/>
      <w:bookmarkStart w:id="106" w:name="_Toc296867572"/>
      <w:bookmarkStart w:id="107" w:name="_Toc296867509"/>
      <w:bookmarkStart w:id="108" w:name="_Toc296867466"/>
      <w:bookmarkStart w:id="109" w:name="_Toc295064005"/>
      <w:bookmarkStart w:id="110" w:name="_Toc295063917"/>
      <w:bookmarkStart w:id="111" w:name="_Toc294994105"/>
      <w:bookmarkStart w:id="112" w:name="_Toc294984565"/>
      <w:bookmarkEnd w:id="105"/>
      <w:bookmarkEnd w:id="106"/>
      <w:bookmarkEnd w:id="107"/>
      <w:bookmarkEnd w:id="108"/>
      <w:bookmarkEnd w:id="109"/>
      <w:bookmarkEnd w:id="110"/>
      <w:bookmarkEnd w:id="111"/>
      <w:bookmarkEnd w:id="112"/>
    </w:p>
    <w:p>
      <w:pPr>
        <w:pStyle w:val="Ttulo2"/>
        <w:numPr>
          <w:ilvl w:val="1"/>
          <w:numId w:val="6"/>
        </w:numPr>
        <w:ind w:left="851" w:hanging="851"/>
        <w:rPr/>
      </w:pPr>
      <w:bookmarkStart w:id="113" w:name="_Toc296867831"/>
      <w:r>
        <w:rPr/>
        <w:t>Coleta dos dados</w:t>
      </w:r>
      <w:bookmarkEnd w:id="113"/>
    </w:p>
    <w:p>
      <w:pPr>
        <w:pStyle w:val="Normal"/>
        <w:ind w:hanging="0"/>
        <w:rPr/>
      </w:pPr>
      <w:r>
        <w:rPr/>
        <w:t>Uso dessa ferramenta permite que grandes quantidades de dados, obtidos através da captura de pacotes da rede, sejam armazenados em bases de dados no formato CSV (</w:t>
      </w:r>
      <w:r>
        <w:rPr>
          <w:i/>
        </w:rPr>
        <w:t>Comma Separated Values</w:t>
      </w:r>
      <w:r>
        <w:rPr/>
        <w:t xml:space="preserve">).  Arquivos no formato CSV são bastante simples. Na Figura 6 são exibidos dados no formato CSV. Na primeira linha do arquivo,  contida na Figura 6 temos os nomes de todos atributos presentes na base de dados. Perceba que esses atributos estão separados por vírgulas, e que os valores dos atributos estão distribuídos da segunda linha em diante e, também, estão separados por vírgulas. Estes tipos de bases de dados no formato CSV serão utilizadas pela ferramenta do Weka como dados de entrada para a realização do treinamento da Árvore de decisão J48. </w:t>
      </w:r>
    </w:p>
    <w:p>
      <w:pPr>
        <w:pStyle w:val="Normal"/>
        <w:keepNext w:val="true"/>
        <w:ind w:hanging="0"/>
        <w:rPr/>
      </w:pPr>
      <w:r>
        <w:rPr/>
        <w:drawing>
          <wp:inline distT="0" distB="0" distL="19050" distR="9525">
            <wp:extent cx="5705475" cy="4895850"/>
            <wp:effectExtent l="0" t="0" r="0" b="0"/>
            <wp:docPr id="11"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descr=""/>
                    <pic:cNvPicPr>
                      <a:picLocks noChangeAspect="1" noChangeArrowheads="1"/>
                    </pic:cNvPicPr>
                  </pic:nvPicPr>
                  <pic:blipFill>
                    <a:blip r:embed="rId18"/>
                    <a:stretch>
                      <a:fillRect/>
                    </a:stretch>
                  </pic:blipFill>
                  <pic:spPr bwMode="auto">
                    <a:xfrm>
                      <a:off x="0" y="0"/>
                      <a:ext cx="5705475" cy="4895850"/>
                    </a:xfrm>
                    <a:prstGeom prst="rect">
                      <a:avLst/>
                    </a:prstGeom>
                  </pic:spPr>
                </pic:pic>
              </a:graphicData>
            </a:graphic>
          </wp:inline>
        </w:drawing>
      </w:r>
    </w:p>
    <w:p>
      <w:pPr>
        <w:pStyle w:val="Caption"/>
        <w:numPr>
          <w:ilvl w:val="0"/>
          <w:numId w:val="3"/>
        </w:numPr>
        <w:jc w:val="both"/>
        <w:rPr/>
      </w:pPr>
      <w:bookmarkStart w:id="114" w:name="_Toc296868696"/>
      <w:r>
        <w:rPr/>
        <w:t>Exemplo de arquivo no formato CSV.</w:t>
      </w:r>
      <w:bookmarkEnd w:id="114"/>
    </w:p>
    <w:p>
      <w:pPr>
        <w:pStyle w:val="Normal"/>
        <w:ind w:hanging="0"/>
        <w:rPr/>
      </w:pPr>
      <w:r>
        <w:rPr/>
        <w:t xml:space="preserve"> </w:t>
      </w:r>
    </w:p>
    <w:p>
      <w:pPr>
        <w:pStyle w:val="Normal"/>
        <w:ind w:hanging="0"/>
        <w:rPr/>
      </w:pPr>
      <w:r>
        <w:rPr/>
        <w:t xml:space="preserve">Para a realização da captura dos pacotes para posterior criação das bases de dados  é necessário a seleção da interface de rede desejada, assim como nas ferramentas  </w:t>
      </w:r>
      <w:r>
        <w:rPr>
          <w:i/>
        </w:rPr>
        <w:t xml:space="preserve"> open source</w:t>
      </w:r>
      <w:r>
        <w:rPr/>
        <w:t xml:space="preserve">  TCPDUMP</w:t>
      </w:r>
      <w:r>
        <w:rPr>
          <w:rStyle w:val="FootnoteCharacters"/>
          <w:rStyle w:val="Ncoradanotaderodap"/>
        </w:rPr>
        <w:footnoteReference w:id="5"/>
      </w:r>
      <w:r>
        <w:rPr/>
        <w:t>[11] e Wireshark. Na figura 7 é apresentada a seleção da interface desejada, da ferramenta desenvolvida neste trabalho de conclusão de curso, para o inicio das capturas dos pacotes e posterior criação da base de dados.</w:t>
      </w:r>
    </w:p>
    <w:p>
      <w:pPr>
        <w:pStyle w:val="Normal"/>
        <w:keepNext w:val="true"/>
        <w:ind w:hanging="0"/>
        <w:rPr/>
      </w:pPr>
      <w:r>
        <w:rPr/>
        <w:drawing>
          <wp:inline distT="0" distB="0" distL="19050" distR="9525">
            <wp:extent cx="5724525" cy="3152775"/>
            <wp:effectExtent l="0" t="0" r="0" b="0"/>
            <wp:docPr id="12" name="Imagem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51" descr=""/>
                    <pic:cNvPicPr>
                      <a:picLocks noChangeAspect="1" noChangeArrowheads="1"/>
                    </pic:cNvPicPr>
                  </pic:nvPicPr>
                  <pic:blipFill>
                    <a:blip r:embed="rId19"/>
                    <a:stretch>
                      <a:fillRect/>
                    </a:stretch>
                  </pic:blipFill>
                  <pic:spPr bwMode="auto">
                    <a:xfrm>
                      <a:off x="0" y="0"/>
                      <a:ext cx="5724525" cy="3152775"/>
                    </a:xfrm>
                    <a:prstGeom prst="rect">
                      <a:avLst/>
                    </a:prstGeom>
                  </pic:spPr>
                </pic:pic>
              </a:graphicData>
            </a:graphic>
          </wp:inline>
        </w:drawing>
      </w:r>
    </w:p>
    <w:p>
      <w:pPr>
        <w:pStyle w:val="Caption"/>
        <w:numPr>
          <w:ilvl w:val="0"/>
          <w:numId w:val="3"/>
        </w:numPr>
        <w:jc w:val="both"/>
        <w:rPr/>
      </w:pPr>
      <w:bookmarkStart w:id="115" w:name="_Toc296868697"/>
      <w:r>
        <w:rPr/>
        <w:t>Seleção das Interfaces de rede.</w:t>
      </w:r>
      <w:bookmarkEnd w:id="115"/>
      <w:r>
        <w:rPr/>
        <w:t xml:space="preserve"> </w:t>
      </w:r>
    </w:p>
    <w:p>
      <w:pPr>
        <w:pStyle w:val="Normal"/>
        <w:ind w:hanging="0"/>
        <w:rPr/>
      </w:pPr>
      <w:r>
        <w:rPr/>
      </w:r>
    </w:p>
    <w:p>
      <w:pPr>
        <w:pStyle w:val="Normal"/>
        <w:ind w:hanging="0"/>
        <w:rPr/>
      </w:pPr>
      <w:r>
        <w:rPr/>
        <w:t>Depois que a interface de rede é selecionada é preciso acionar o botão  verde para iniciar a captura dos pacotes, nessa etapa todos os  pacotes que estão trafegando pela interface de rede selecionada estão sendo exibidas na ferramenta,  este processo de captura dos pacotes poder ser observado conforme a figura 8.</w:t>
      </w:r>
    </w:p>
    <w:p>
      <w:pPr>
        <w:pStyle w:val="Normal"/>
        <w:keepNext w:val="true"/>
        <w:ind w:hanging="0"/>
        <w:rPr/>
      </w:pPr>
      <w:r>
        <w:rPr/>
        <w:drawing>
          <wp:inline distT="0" distB="0" distL="19050" distR="9525">
            <wp:extent cx="5724525" cy="2981325"/>
            <wp:effectExtent l="0" t="0" r="0" b="0"/>
            <wp:docPr id="13" name="Imagem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52" descr=""/>
                    <pic:cNvPicPr>
                      <a:picLocks noChangeAspect="1" noChangeArrowheads="1"/>
                    </pic:cNvPicPr>
                  </pic:nvPicPr>
                  <pic:blipFill>
                    <a:blip r:embed="rId20"/>
                    <a:stretch>
                      <a:fillRect/>
                    </a:stretch>
                  </pic:blipFill>
                  <pic:spPr bwMode="auto">
                    <a:xfrm>
                      <a:off x="0" y="0"/>
                      <a:ext cx="5724525" cy="2981325"/>
                    </a:xfrm>
                    <a:prstGeom prst="rect">
                      <a:avLst/>
                    </a:prstGeom>
                  </pic:spPr>
                </pic:pic>
              </a:graphicData>
            </a:graphic>
          </wp:inline>
        </w:drawing>
      </w:r>
    </w:p>
    <w:p>
      <w:pPr>
        <w:pStyle w:val="Caption"/>
        <w:numPr>
          <w:ilvl w:val="0"/>
          <w:numId w:val="3"/>
        </w:numPr>
        <w:rPr/>
      </w:pPr>
      <w:bookmarkStart w:id="116" w:name="_Toc296868698"/>
      <w:r>
        <w:rPr/>
        <w:t>Captura dos pacotes</w:t>
      </w:r>
      <w:bookmarkEnd w:id="116"/>
    </w:p>
    <w:p>
      <w:pPr>
        <w:pStyle w:val="Normal"/>
        <w:ind w:hanging="0"/>
        <w:rPr/>
      </w:pPr>
      <w:r>
        <w:rPr/>
      </w:r>
    </w:p>
    <w:p>
      <w:pPr>
        <w:pStyle w:val="Normal"/>
        <w:ind w:hanging="0"/>
        <w:rPr/>
      </w:pPr>
      <w:r>
        <w:rPr/>
        <w:t>É possível identificar na figura 8 que a cor do botão agora é vermelha sinalizando que todo o tráfego de rede que está passando pela interface em questão está sendo exibido pela ferramenta, os campos dos pacotes estão apresentados no formato de tabelas para facilitar a compreensão do usuário e também na criação das bases de dados.</w:t>
      </w:r>
    </w:p>
    <w:p>
      <w:pPr>
        <w:pStyle w:val="Normal"/>
        <w:ind w:hanging="0"/>
        <w:rPr/>
      </w:pPr>
      <w:r>
        <w:rPr/>
        <w:t>Após a captura dos pacotes a etapa seguinte, mostrada na figura 9, é a criação da base de dados para a realização do processo em questão. É necessário selecionar no menu Arquivo da aplicação e, então, selecionar a opção “Salvar como”. Por ultimo, clicar no botão salvar. Perceba que no campo Arquivos de tipo já está pré-selecionado o formato CSV.</w:t>
      </w:r>
    </w:p>
    <w:p>
      <w:pPr>
        <w:pStyle w:val="Normal"/>
        <w:ind w:hanging="0"/>
        <w:jc w:val="center"/>
        <w:rPr/>
      </w:pPr>
      <w:r>
        <w:rPr/>
      </w:r>
    </w:p>
    <w:p>
      <w:pPr>
        <w:pStyle w:val="Normal"/>
        <w:keepNext w:val="true"/>
        <w:ind w:hanging="0"/>
        <w:rPr/>
      </w:pPr>
      <w:r>
        <w:rPr/>
        <w:drawing>
          <wp:inline distT="0" distB="0" distL="19050" distR="0">
            <wp:extent cx="5657850" cy="3676650"/>
            <wp:effectExtent l="0" t="0" r="0" b="0"/>
            <wp:docPr id="14" name="Imagem 7" descr="salva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7" descr="salvando.jpg"/>
                    <pic:cNvPicPr>
                      <a:picLocks noChangeAspect="1" noChangeArrowheads="1"/>
                    </pic:cNvPicPr>
                  </pic:nvPicPr>
                  <pic:blipFill>
                    <a:blip r:embed="rId21"/>
                    <a:srcRect l="0" t="0" r="38229" b="51479"/>
                    <a:stretch>
                      <a:fillRect/>
                    </a:stretch>
                  </pic:blipFill>
                  <pic:spPr bwMode="auto">
                    <a:xfrm>
                      <a:off x="0" y="0"/>
                      <a:ext cx="5657850" cy="3676650"/>
                    </a:xfrm>
                    <a:prstGeom prst="rect">
                      <a:avLst/>
                    </a:prstGeom>
                  </pic:spPr>
                </pic:pic>
              </a:graphicData>
            </a:graphic>
          </wp:inline>
        </w:drawing>
      </w:r>
    </w:p>
    <w:p>
      <w:pPr>
        <w:pStyle w:val="Caption"/>
        <w:numPr>
          <w:ilvl w:val="0"/>
          <w:numId w:val="3"/>
        </w:numPr>
        <w:rPr/>
      </w:pPr>
      <w:bookmarkStart w:id="117" w:name="_Toc296868699"/>
      <w:r>
        <w:rPr/>
        <w:t>Criação da Base de dados.</w:t>
      </w:r>
      <w:bookmarkEnd w:id="117"/>
    </w:p>
    <w:p>
      <w:pPr>
        <w:pStyle w:val="Normal"/>
        <w:ind w:hanging="0"/>
        <w:rPr/>
      </w:pPr>
      <w:r>
        <w:rPr/>
      </w:r>
    </w:p>
    <w:p>
      <w:pPr>
        <w:pStyle w:val="Normal"/>
        <w:ind w:hanging="0"/>
        <w:rPr/>
      </w:pPr>
      <w:r>
        <w:rPr/>
      </w:r>
    </w:p>
    <w:p>
      <w:pPr>
        <w:pStyle w:val="Ttulo2"/>
        <w:numPr>
          <w:ilvl w:val="1"/>
          <w:numId w:val="6"/>
        </w:numPr>
        <w:ind w:left="851" w:hanging="851"/>
        <w:rPr/>
      </w:pPr>
      <w:bookmarkStart w:id="118" w:name="_Toc296867832"/>
      <w:r>
        <w:rPr/>
        <w:t>Descrição dos dados</w:t>
      </w:r>
      <w:bookmarkEnd w:id="118"/>
    </w:p>
    <w:p>
      <w:pPr>
        <w:pStyle w:val="Normal"/>
        <w:ind w:hanging="0"/>
        <w:rPr/>
      </w:pPr>
      <w:r>
        <w:rPr/>
      </w:r>
    </w:p>
    <w:p>
      <w:pPr>
        <w:pStyle w:val="Normal"/>
        <w:ind w:hanging="0"/>
        <w:rPr/>
      </w:pPr>
      <w:r>
        <w:rPr/>
      </w:r>
    </w:p>
    <w:p>
      <w:pPr>
        <w:pStyle w:val="Normal"/>
        <w:ind w:hanging="0"/>
        <w:rPr/>
      </w:pPr>
      <w:r>
        <w:rPr/>
        <w:t>Para cada pacote capturado pela ferramenta são extraídas informações consideradas importantes para realização deste trabalho, essas informações são referentes aos campos dos cabeçalhos da pilha dos protocolos TCP/IP, e estão contidas como valores dos atributos dentro das bases de dados, geradas pela ferramenta de coleta de dados. Esses campos estão detalhados em KUROSE [16]. A seguir, uma descrição dos atributos utilizados como dados de entrada para a realização da classificação:</w:t>
      </w:r>
    </w:p>
    <w:p>
      <w:pPr>
        <w:pStyle w:val="Normal"/>
        <w:ind w:hanging="0"/>
        <w:rPr/>
      </w:pPr>
      <w:r>
        <w:rPr/>
      </w:r>
    </w:p>
    <w:p>
      <w:pPr>
        <w:pStyle w:val="ListParagraph"/>
        <w:numPr>
          <w:ilvl w:val="0"/>
          <w:numId w:val="12"/>
        </w:numPr>
        <w:rPr/>
      </w:pPr>
      <w:r>
        <w:rPr>
          <w:b/>
        </w:rPr>
        <w:t xml:space="preserve">TF: </w:t>
      </w:r>
      <w:r>
        <w:rPr/>
        <w:t xml:space="preserve">Este atributo é referente ao </w:t>
      </w:r>
      <w:r>
        <w:rPr>
          <w:b/>
          <w:i/>
        </w:rPr>
        <w:t>Ethernet Frame Type</w:t>
      </w:r>
      <w:r>
        <w:rPr/>
        <w:t xml:space="preserve">  da camada de enlace.</w:t>
      </w:r>
    </w:p>
    <w:p>
      <w:pPr>
        <w:pStyle w:val="ListParagraph"/>
        <w:numPr>
          <w:ilvl w:val="0"/>
          <w:numId w:val="12"/>
        </w:numPr>
        <w:rPr/>
      </w:pPr>
      <w:r>
        <w:rPr>
          <w:b/>
        </w:rPr>
        <w:t xml:space="preserve">HIP: </w:t>
      </w:r>
      <w:r>
        <w:rPr/>
        <w:t xml:space="preserve">Este atributo é referente ao  </w:t>
      </w:r>
      <w:r>
        <w:rPr>
          <w:b/>
        </w:rPr>
        <w:t>comprimento do cabeçalho</w:t>
      </w:r>
      <w:r>
        <w:rPr/>
        <w:t xml:space="preserve">, camada de rede,  o HIP exibe o comprimento, em Bytes, do cabeçalho do datagrama IP. </w:t>
      </w:r>
    </w:p>
    <w:p>
      <w:pPr>
        <w:pStyle w:val="ListParagraph"/>
        <w:numPr>
          <w:ilvl w:val="0"/>
          <w:numId w:val="12"/>
        </w:numPr>
        <w:rPr/>
      </w:pPr>
      <w:r>
        <w:rPr>
          <w:b/>
        </w:rPr>
        <w:t xml:space="preserve">TOS: </w:t>
      </w:r>
      <w:r>
        <w:rPr/>
        <w:t xml:space="preserve">Este atributo é referente ao campo </w:t>
      </w:r>
      <w:r>
        <w:rPr>
          <w:b/>
          <w:i/>
        </w:rPr>
        <w:t xml:space="preserve">Type of Service  </w:t>
      </w:r>
      <w:r>
        <w:rPr/>
        <w:t>do IPV4 e Classe do Ipv6 .</w:t>
      </w:r>
    </w:p>
    <w:p>
      <w:pPr>
        <w:pStyle w:val="ListParagraph"/>
        <w:numPr>
          <w:ilvl w:val="0"/>
          <w:numId w:val="12"/>
        </w:numPr>
        <w:rPr/>
      </w:pPr>
      <w:r>
        <w:rPr>
          <w:b/>
        </w:rPr>
        <w:t>DL:</w:t>
      </w:r>
      <w:r>
        <w:rPr/>
        <w:t xml:space="preserve"> Este atributo é referente ao campo </w:t>
      </w:r>
      <w:r>
        <w:rPr>
          <w:b/>
        </w:rPr>
        <w:t>comprimento do datagrama</w:t>
      </w:r>
      <w:r>
        <w:rPr/>
        <w:t xml:space="preserve"> que especifica o comprimento total (cabeçalho mais dados) do datagrama em Bytes.</w:t>
      </w:r>
    </w:p>
    <w:p>
      <w:pPr>
        <w:pStyle w:val="ListParagraph"/>
        <w:numPr>
          <w:ilvl w:val="0"/>
          <w:numId w:val="12"/>
        </w:numPr>
        <w:rPr/>
      </w:pPr>
      <w:r>
        <w:rPr>
          <w:b/>
        </w:rPr>
        <w:t xml:space="preserve">ID:  </w:t>
      </w:r>
      <w:r>
        <w:rPr/>
        <w:t xml:space="preserve">Este atributo é referente ao campo </w:t>
      </w:r>
      <w:r>
        <w:rPr>
          <w:b/>
        </w:rPr>
        <w:t xml:space="preserve">Identificador, </w:t>
      </w:r>
      <w:r>
        <w:rPr/>
        <w:t>pois quando um datagrama é fragmentado existe a necessdidade de um numero de identificação  do datagrama original no momento da reconstrução do datagrama.</w:t>
      </w:r>
    </w:p>
    <w:p>
      <w:pPr>
        <w:pStyle w:val="ListParagraph"/>
        <w:numPr>
          <w:ilvl w:val="0"/>
          <w:numId w:val="12"/>
        </w:numPr>
        <w:rPr/>
      </w:pPr>
      <w:r>
        <w:rPr>
          <w:b/>
        </w:rPr>
        <w:t>FLAG:</w:t>
      </w:r>
      <w:r>
        <w:rPr/>
        <w:t xml:space="preserve"> Este atributo  é referente ao campo </w:t>
      </w:r>
      <w:r>
        <w:rPr>
          <w:b/>
          <w:i/>
        </w:rPr>
        <w:t>flags</w:t>
      </w:r>
      <w:r>
        <w:rPr/>
        <w:t xml:space="preserve"> que informa se o datagrama está fragmentado e  se ainda existem fragmentos do datagrama pra chegar.</w:t>
      </w:r>
    </w:p>
    <w:p>
      <w:pPr>
        <w:pStyle w:val="ListParagraph"/>
        <w:numPr>
          <w:ilvl w:val="0"/>
          <w:numId w:val="12"/>
        </w:numPr>
        <w:rPr/>
      </w:pPr>
      <w:r>
        <w:rPr>
          <w:b/>
        </w:rPr>
        <w:t>FRAG:</w:t>
      </w:r>
      <w:r>
        <w:rPr/>
        <w:t xml:space="preserve"> Este atributo é referente ao campo deslocamento , que é utilizado para especificar a localização exata do fragmento no datagrama IP original [11].</w:t>
      </w:r>
    </w:p>
    <w:p>
      <w:pPr>
        <w:pStyle w:val="ListParagraph"/>
        <w:numPr>
          <w:ilvl w:val="0"/>
          <w:numId w:val="12"/>
        </w:numPr>
        <w:rPr/>
      </w:pPr>
      <w:r>
        <w:rPr>
          <w:b/>
        </w:rPr>
        <w:t>LAY:</w:t>
      </w:r>
      <w:r>
        <w:rPr/>
        <w:t xml:space="preserve"> Este atributo é referente ao campo  protocolo da camada superior que informa qual o protocolo da camada de transporte especifico  que os dados contidos no  datagrama deverá ser entregue.</w:t>
      </w:r>
    </w:p>
    <w:p>
      <w:pPr>
        <w:pStyle w:val="ListParagraph"/>
        <w:numPr>
          <w:ilvl w:val="0"/>
          <w:numId w:val="12"/>
        </w:numPr>
        <w:rPr/>
      </w:pPr>
      <w:r>
        <w:rPr>
          <w:b/>
        </w:rPr>
        <w:t xml:space="preserve">SPRT: </w:t>
      </w:r>
      <w:r>
        <w:rPr/>
        <w:t>Este atributo é referente ao campo</w:t>
      </w:r>
      <w:r>
        <w:rPr>
          <w:b/>
        </w:rPr>
        <w:t xml:space="preserve">  </w:t>
      </w:r>
      <w:r>
        <w:rPr>
          <w:b/>
          <w:i/>
        </w:rPr>
        <w:t>porta fonte</w:t>
      </w:r>
      <w:r>
        <w:rPr>
          <w:b/>
        </w:rPr>
        <w:t xml:space="preserve"> </w:t>
      </w:r>
      <w:r>
        <w:rPr/>
        <w:t>, na camada de transporte é possível identificar qual a porta fonte da aplicação.</w:t>
      </w:r>
    </w:p>
    <w:p>
      <w:pPr>
        <w:pStyle w:val="ListParagraph"/>
        <w:numPr>
          <w:ilvl w:val="0"/>
          <w:numId w:val="12"/>
        </w:numPr>
        <w:rPr/>
      </w:pPr>
      <w:r>
        <w:rPr>
          <w:b/>
        </w:rPr>
        <w:t xml:space="preserve">DPRT: </w:t>
      </w:r>
      <w:r>
        <w:rPr/>
        <w:t xml:space="preserve">Este atributo é referente ao campo </w:t>
      </w:r>
      <w:r>
        <w:rPr>
          <w:b/>
        </w:rPr>
        <w:t xml:space="preserve"> </w:t>
      </w:r>
      <w:r>
        <w:rPr>
          <w:b/>
          <w:i/>
        </w:rPr>
        <w:t>porta destino</w:t>
      </w:r>
      <w:r>
        <w:rPr>
          <w:b/>
        </w:rPr>
        <w:t xml:space="preserve"> </w:t>
      </w:r>
      <w:r>
        <w:rPr/>
        <w:t>, na camada de transporte é possível identificar qual a porta destino da aplicação.</w:t>
      </w:r>
    </w:p>
    <w:p>
      <w:pPr>
        <w:pStyle w:val="ListParagraph"/>
        <w:numPr>
          <w:ilvl w:val="0"/>
          <w:numId w:val="12"/>
        </w:numPr>
        <w:rPr>
          <w:b/>
          <w:b/>
        </w:rPr>
      </w:pPr>
      <w:r>
        <w:rPr>
          <w:b/>
        </w:rPr>
        <w:t xml:space="preserve">SEG: </w:t>
      </w:r>
      <w:r>
        <w:rPr/>
        <w:t>Este atributo informa o tamanho, em Bytes, da carga útil quando o protocolo da camada de transporte é UDP.</w:t>
      </w:r>
    </w:p>
    <w:p>
      <w:pPr>
        <w:pStyle w:val="ListParagraph"/>
        <w:numPr>
          <w:ilvl w:val="0"/>
          <w:numId w:val="12"/>
        </w:numPr>
        <w:rPr>
          <w:b/>
          <w:b/>
        </w:rPr>
      </w:pPr>
      <w:r>
        <w:rPr>
          <w:b/>
        </w:rPr>
        <w:t xml:space="preserve">TCPLEN: </w:t>
      </w:r>
      <w:r>
        <w:rPr/>
        <w:t>Este atributo informa o tamanho, em Bytes, da carga útil quando o protocolo da camada de transporte é UDP.</w:t>
      </w:r>
    </w:p>
    <w:p>
      <w:pPr>
        <w:pStyle w:val="ListParagraph"/>
        <w:numPr>
          <w:ilvl w:val="0"/>
          <w:numId w:val="12"/>
        </w:numPr>
        <w:rPr/>
      </w:pPr>
      <w:r>
        <w:rPr>
          <w:b/>
        </w:rPr>
        <w:t xml:space="preserve">HTCP: </w:t>
      </w:r>
      <w:r>
        <w:rPr/>
        <w:t>Este atributo é referente ao campo</w:t>
      </w:r>
      <w:r>
        <w:rPr>
          <w:b/>
        </w:rPr>
        <w:t xml:space="preserve"> comprimento do cabeçalho TCP</w:t>
      </w:r>
      <w:r>
        <w:rPr/>
        <w:t>, e informa  comprimento total, em Bytes, do cabeçalho TCP.</w:t>
      </w:r>
    </w:p>
    <w:p>
      <w:pPr>
        <w:pStyle w:val="ListParagraph"/>
        <w:numPr>
          <w:ilvl w:val="0"/>
          <w:numId w:val="12"/>
        </w:numPr>
        <w:rPr/>
      </w:pPr>
      <w:r>
        <w:rPr>
          <w:b/>
        </w:rPr>
        <w:t>TIPO:</w:t>
      </w:r>
      <w:r>
        <w:rPr/>
        <w:t xml:space="preserve"> Este atributo contém o rótulo da classe do pacote que está sendo analisado.</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2"/>
        <w:numPr>
          <w:ilvl w:val="1"/>
          <w:numId w:val="6"/>
        </w:numPr>
        <w:ind w:left="851" w:hanging="851"/>
        <w:rPr/>
      </w:pPr>
      <w:bookmarkStart w:id="119" w:name="_Toc296867833"/>
      <w:r>
        <w:rPr/>
        <w:t>Ferramenta WEKA</w:t>
      </w:r>
      <w:bookmarkEnd w:id="119"/>
    </w:p>
    <w:p>
      <w:pPr>
        <w:pStyle w:val="Normal"/>
        <w:ind w:hanging="0"/>
        <w:rPr/>
      </w:pPr>
      <w:r>
        <w:rPr/>
      </w:r>
    </w:p>
    <w:p>
      <w:pPr>
        <w:pStyle w:val="Normal"/>
        <w:spacing w:before="0" w:after="0"/>
        <w:ind w:hanging="0"/>
        <w:rPr>
          <w:rFonts w:cs="Arial"/>
          <w:szCs w:val="24"/>
        </w:rPr>
      </w:pPr>
      <w:r>
        <w:rPr>
          <w:rFonts w:cs="Arial"/>
          <w:szCs w:val="24"/>
        </w:rPr>
        <w:t>Para realização das tarefas de Mineração de Dados neste trabalho foi utilizada uma ferramenta de código aberto chamada WEKA (Waikato Environment for Knowledge Analysis ). Essa ferramenta foi desenvolvida na Universidade de Waikato na Nova Zelândia e possui implementações de vários algoritmos de Mineração de Dados [9].</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A tela inicial do minerador Weka com três botões conforme figura 10. O primeiro botão</w:t>
      </w:r>
    </w:p>
    <w:p>
      <w:pPr>
        <w:pStyle w:val="Normal"/>
        <w:spacing w:before="0" w:after="0"/>
        <w:ind w:hanging="0"/>
        <w:rPr>
          <w:rFonts w:cs="Arial"/>
          <w:szCs w:val="24"/>
        </w:rPr>
      </w:pPr>
      <w:r>
        <w:rPr>
          <w:rFonts w:cs="Arial"/>
          <w:i/>
          <w:iCs/>
          <w:szCs w:val="24"/>
        </w:rPr>
        <w:t xml:space="preserve">Simple CLI </w:t>
      </w:r>
      <w:r>
        <w:rPr>
          <w:rFonts w:cs="Arial"/>
          <w:szCs w:val="24"/>
        </w:rPr>
        <w:t>executa os algoritmos do Weka através de linha de comando. O segundo</w:t>
      </w:r>
    </w:p>
    <w:p>
      <w:pPr>
        <w:pStyle w:val="Normal"/>
        <w:spacing w:before="0" w:after="0"/>
        <w:ind w:hanging="0"/>
        <w:rPr>
          <w:rFonts w:cs="Arial"/>
          <w:szCs w:val="24"/>
        </w:rPr>
      </w:pPr>
      <w:r>
        <w:rPr>
          <w:rFonts w:cs="Arial"/>
          <w:szCs w:val="24"/>
        </w:rPr>
        <w:t xml:space="preserve">botão </w:t>
      </w:r>
      <w:r>
        <w:rPr>
          <w:rFonts w:cs="Arial"/>
          <w:i/>
          <w:iCs/>
          <w:szCs w:val="24"/>
        </w:rPr>
        <w:t xml:space="preserve">Explorer </w:t>
      </w:r>
      <w:r>
        <w:rPr>
          <w:rFonts w:cs="Arial"/>
          <w:szCs w:val="24"/>
        </w:rPr>
        <w:t xml:space="preserve">executa o módulo gráfico para execução dos algoritmos. O terceiro botão </w:t>
      </w:r>
      <w:r>
        <w:rPr>
          <w:rFonts w:cs="Arial"/>
          <w:i/>
          <w:iCs/>
          <w:szCs w:val="24"/>
        </w:rPr>
        <w:t xml:space="preserve">Experimenter </w:t>
      </w:r>
      <w:r>
        <w:rPr>
          <w:rFonts w:cs="Arial"/>
          <w:szCs w:val="24"/>
        </w:rPr>
        <w:t>executa o módulo para manipular base de dados.</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keepNext w:val="true"/>
        <w:spacing w:before="0" w:after="0"/>
        <w:ind w:hanging="0"/>
        <w:rPr/>
      </w:pPr>
      <w:r>
        <w:rPr/>
        <w:drawing>
          <wp:inline distT="0" distB="0" distL="19050" distR="9525">
            <wp:extent cx="3438525" cy="2352675"/>
            <wp:effectExtent l="0" t="0" r="0" b="0"/>
            <wp:docPr id="15"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0" descr=""/>
                    <pic:cNvPicPr>
                      <a:picLocks noChangeAspect="1" noChangeArrowheads="1"/>
                    </pic:cNvPicPr>
                  </pic:nvPicPr>
                  <pic:blipFill>
                    <a:blip r:embed="rId22"/>
                    <a:stretch>
                      <a:fillRect/>
                    </a:stretch>
                  </pic:blipFill>
                  <pic:spPr bwMode="auto">
                    <a:xfrm>
                      <a:off x="0" y="0"/>
                      <a:ext cx="3438525" cy="2352675"/>
                    </a:xfrm>
                    <a:prstGeom prst="rect">
                      <a:avLst/>
                    </a:prstGeom>
                  </pic:spPr>
                </pic:pic>
              </a:graphicData>
            </a:graphic>
          </wp:inline>
        </w:drawing>
      </w:r>
    </w:p>
    <w:p>
      <w:pPr>
        <w:pStyle w:val="Caption"/>
        <w:numPr>
          <w:ilvl w:val="0"/>
          <w:numId w:val="3"/>
        </w:numPr>
        <w:rPr>
          <w:rFonts w:cs="Arial"/>
          <w:szCs w:val="24"/>
        </w:rPr>
      </w:pPr>
      <w:bookmarkStart w:id="120" w:name="_Toc296868700"/>
      <w:r>
        <w:rPr>
          <w:rFonts w:cs="Arial"/>
          <w:szCs w:val="24"/>
        </w:rPr>
        <w:t>Tela Inicial do WEKA.</w:t>
      </w:r>
      <w:bookmarkEnd w:id="120"/>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A interface gráfica do WEKA é amigável, porém é importante destacar os principais elementos. A Figura 11 apresenta a tela de pré-processamento da ferramenta destacando os principais elementos:</w:t>
      </w:r>
    </w:p>
    <w:p>
      <w:pPr>
        <w:pStyle w:val="Normal"/>
        <w:spacing w:before="0" w:after="0"/>
        <w:ind w:hanging="0"/>
        <w:rPr>
          <w:rFonts w:cs="Arial"/>
          <w:szCs w:val="24"/>
        </w:rPr>
      </w:pPr>
      <w:r>
        <w:rPr>
          <w:rFonts w:cs="Arial"/>
          <w:szCs w:val="24"/>
        </w:rPr>
      </w:r>
    </w:p>
    <w:p>
      <w:pPr>
        <w:pStyle w:val="ListParagraph"/>
        <w:numPr>
          <w:ilvl w:val="0"/>
          <w:numId w:val="13"/>
        </w:numPr>
        <w:spacing w:before="0" w:after="0"/>
        <w:rPr>
          <w:rFonts w:cs="Arial"/>
          <w:szCs w:val="24"/>
        </w:rPr>
      </w:pPr>
      <w:r>
        <w:rPr>
          <w:rFonts w:cs="Arial"/>
          <w:szCs w:val="24"/>
        </w:rPr>
        <w:t>(a) Esse botão permite a seleção de bases de dados no formato CSV (</w:t>
      </w:r>
      <w:r>
        <w:rPr>
          <w:rFonts w:cs="Arial"/>
          <w:i/>
          <w:szCs w:val="24"/>
        </w:rPr>
        <w:t>Comma Separated Values</w:t>
      </w:r>
      <w:r>
        <w:rPr>
          <w:rFonts w:cs="Arial"/>
          <w:szCs w:val="24"/>
        </w:rPr>
        <w:t>).</w:t>
      </w:r>
    </w:p>
    <w:p>
      <w:pPr>
        <w:pStyle w:val="ListParagraph"/>
        <w:numPr>
          <w:ilvl w:val="0"/>
          <w:numId w:val="13"/>
        </w:numPr>
        <w:spacing w:before="0" w:after="0"/>
        <w:rPr>
          <w:rFonts w:cs="Arial"/>
          <w:szCs w:val="24"/>
        </w:rPr>
      </w:pPr>
      <w:r>
        <w:rPr>
          <w:rFonts w:cs="Arial"/>
          <w:szCs w:val="24"/>
        </w:rPr>
        <w:t>(b) Nessa área podem  ser selecioanados algoritmos para pré-processamento dos dados (Converter atributos numéricos em nominais, por exemplo.)</w:t>
      </w:r>
    </w:p>
    <w:p>
      <w:pPr>
        <w:pStyle w:val="ListParagraph"/>
        <w:numPr>
          <w:ilvl w:val="0"/>
          <w:numId w:val="13"/>
        </w:numPr>
        <w:spacing w:before="0" w:after="0"/>
        <w:rPr>
          <w:rFonts w:cs="Arial"/>
          <w:szCs w:val="24"/>
        </w:rPr>
      </w:pPr>
      <w:r>
        <w:rPr>
          <w:rFonts w:cs="Arial"/>
          <w:szCs w:val="24"/>
        </w:rPr>
        <w:t>(c) Nessa área são apresentados os atributos da base de dados.</w:t>
      </w:r>
    </w:p>
    <w:p>
      <w:pPr>
        <w:pStyle w:val="ListParagraph"/>
        <w:numPr>
          <w:ilvl w:val="0"/>
          <w:numId w:val="13"/>
        </w:numPr>
        <w:spacing w:before="0" w:after="0"/>
        <w:rPr>
          <w:rFonts w:cs="Arial"/>
          <w:szCs w:val="24"/>
        </w:rPr>
      </w:pPr>
      <w:r>
        <w:rPr>
          <w:rFonts w:cs="Arial"/>
          <w:szCs w:val="24"/>
        </w:rPr>
        <w:t xml:space="preserve">Apresenta informações quantitativas e estatísticas a respeito do atributo selecionado na área </w:t>
      </w:r>
      <w:r>
        <w:rPr>
          <w:rFonts w:cs="Arial"/>
          <w:i/>
          <w:szCs w:val="24"/>
        </w:rPr>
        <w:t xml:space="preserve"> Attributes</w:t>
      </w:r>
      <w:r>
        <w:rPr>
          <w:rFonts w:cs="Arial"/>
          <w:szCs w:val="24"/>
        </w:rPr>
        <w:t>.</w:t>
      </w:r>
    </w:p>
    <w:p>
      <w:pPr>
        <w:pStyle w:val="Normal"/>
        <w:spacing w:lineRule="auto" w:line="240" w:before="0" w:after="0"/>
        <w:ind w:hanging="0"/>
        <w:jc w:val="left"/>
        <w:rPr>
          <w:rFonts w:ascii="F17" w:hAnsi="F17" w:cs="F17"/>
          <w:szCs w:val="24"/>
        </w:rPr>
      </w:pPr>
      <w:r>
        <w:rPr>
          <w:rFonts w:cs="F17" w:ascii="F17" w:hAnsi="F17"/>
          <w:szCs w:val="24"/>
        </w:rPr>
      </w:r>
    </w:p>
    <w:p>
      <w:pPr>
        <w:pStyle w:val="Normal"/>
        <w:keepNext w:val="true"/>
        <w:spacing w:lineRule="auto" w:line="240" w:before="0" w:after="0"/>
        <w:ind w:hanging="0"/>
        <w:jc w:val="left"/>
        <w:rPr/>
      </w:pPr>
      <w:r>
        <w:rPr/>
        <w:drawing>
          <wp:inline distT="0" distB="0" distL="19050" distR="0">
            <wp:extent cx="5143500" cy="4429125"/>
            <wp:effectExtent l="0" t="0" r="0" b="0"/>
            <wp:docPr id="16" name="Imagem 5" descr="weka_explo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5" descr="weka_explorer.jpg"/>
                    <pic:cNvPicPr>
                      <a:picLocks noChangeAspect="1" noChangeArrowheads="1"/>
                    </pic:cNvPicPr>
                  </pic:nvPicPr>
                  <pic:blipFill>
                    <a:blip r:embed="rId23"/>
                    <a:srcRect l="0" t="0" r="52281" b="46797"/>
                    <a:stretch>
                      <a:fillRect/>
                    </a:stretch>
                  </pic:blipFill>
                  <pic:spPr bwMode="auto">
                    <a:xfrm>
                      <a:off x="0" y="0"/>
                      <a:ext cx="5143500" cy="4429125"/>
                    </a:xfrm>
                    <a:prstGeom prst="rect">
                      <a:avLst/>
                    </a:prstGeom>
                  </pic:spPr>
                </pic:pic>
              </a:graphicData>
            </a:graphic>
          </wp:inline>
        </w:drawing>
      </w:r>
    </w:p>
    <w:p>
      <w:pPr>
        <w:pStyle w:val="Caption"/>
        <w:numPr>
          <w:ilvl w:val="0"/>
          <w:numId w:val="3"/>
        </w:numPr>
        <w:jc w:val="left"/>
        <w:rPr>
          <w:rFonts w:ascii="F17" w:hAnsi="F17" w:cs="F17"/>
          <w:szCs w:val="24"/>
        </w:rPr>
      </w:pPr>
      <w:bookmarkStart w:id="121" w:name="_Toc296868701"/>
      <w:r>
        <w:rPr>
          <w:rFonts w:cs="F17" w:ascii="F17" w:hAnsi="F17"/>
          <w:szCs w:val="24"/>
        </w:rPr>
        <w:t>Tela de pré-processamento do WEKA.</w:t>
      </w:r>
      <w:bookmarkEnd w:id="121"/>
    </w:p>
    <w:p>
      <w:pPr>
        <w:pStyle w:val="Normal"/>
        <w:spacing w:lineRule="auto" w:line="240" w:before="0" w:after="0"/>
        <w:ind w:hanging="0"/>
        <w:jc w:val="left"/>
        <w:rPr>
          <w:rFonts w:ascii="F17" w:hAnsi="F17" w:cs="F17"/>
          <w:szCs w:val="24"/>
        </w:rPr>
      </w:pPr>
      <w:r>
        <w:rPr>
          <w:rFonts w:cs="F17" w:ascii="F17" w:hAnsi="F17"/>
          <w:szCs w:val="24"/>
        </w:rPr>
      </w:r>
    </w:p>
    <w:p>
      <w:pPr>
        <w:pStyle w:val="Normal"/>
        <w:spacing w:before="0" w:after="0"/>
        <w:ind w:hanging="0"/>
        <w:rPr>
          <w:rFonts w:ascii="F17" w:hAnsi="F17" w:cs="F17"/>
          <w:szCs w:val="24"/>
        </w:rPr>
      </w:pPr>
      <w:r>
        <w:rPr>
          <w:rFonts w:cs="F17" w:ascii="F17" w:hAnsi="F17"/>
          <w:szCs w:val="24"/>
        </w:rPr>
        <w:t xml:space="preserve">Neste trabalho será utilizada a tarefa de classificação para isto, é necessário selecionar a aba </w:t>
      </w:r>
      <w:r>
        <w:rPr>
          <w:rFonts w:cs="F17" w:ascii="F17" w:hAnsi="F17"/>
          <w:i/>
          <w:szCs w:val="24"/>
        </w:rPr>
        <w:t>Classify.</w:t>
      </w:r>
      <w:r>
        <w:rPr>
          <w:rFonts w:cs="F17" w:ascii="F17" w:hAnsi="F17"/>
          <w:szCs w:val="24"/>
        </w:rPr>
        <w:t xml:space="preserve"> Na figura 12  é apresentada a tela de classificação , bem como  as principais funcionalidades e elementos:</w:t>
      </w:r>
    </w:p>
    <w:p>
      <w:pPr>
        <w:pStyle w:val="Normal"/>
        <w:spacing w:before="0" w:after="0"/>
        <w:ind w:hanging="0"/>
        <w:rPr>
          <w:rFonts w:ascii="F17" w:hAnsi="F17" w:cs="F17"/>
          <w:szCs w:val="24"/>
        </w:rPr>
      </w:pPr>
      <w:r>
        <w:rPr>
          <w:rFonts w:cs="F17" w:ascii="F17" w:hAnsi="F17"/>
          <w:szCs w:val="24"/>
        </w:rPr>
      </w:r>
    </w:p>
    <w:p>
      <w:pPr>
        <w:pStyle w:val="ListParagraph"/>
        <w:numPr>
          <w:ilvl w:val="1"/>
          <w:numId w:val="14"/>
        </w:numPr>
        <w:spacing w:before="0" w:after="0"/>
        <w:rPr>
          <w:rFonts w:cs="Arial"/>
          <w:szCs w:val="24"/>
        </w:rPr>
      </w:pPr>
      <w:r>
        <w:rPr>
          <w:rFonts w:cs="F17" w:ascii="F17" w:hAnsi="F17"/>
          <w:szCs w:val="24"/>
        </w:rPr>
        <w:t xml:space="preserve">(a) O botão </w:t>
      </w:r>
      <w:r>
        <w:rPr>
          <w:rFonts w:cs="Arial"/>
          <w:i/>
          <w:iCs/>
          <w:szCs w:val="24"/>
        </w:rPr>
        <w:t xml:space="preserve">choose </w:t>
      </w:r>
      <w:r>
        <w:rPr>
          <w:rFonts w:cs="Arial"/>
          <w:szCs w:val="24"/>
        </w:rPr>
        <w:t xml:space="preserve">seleciona qual algoritmo será utilizado para classificação, por padrão o </w:t>
      </w:r>
      <w:r>
        <w:rPr>
          <w:rFonts w:cs="Arial"/>
          <w:i/>
          <w:iCs/>
          <w:szCs w:val="24"/>
        </w:rPr>
        <w:t xml:space="preserve">ZeroR </w:t>
      </w:r>
      <w:r>
        <w:rPr>
          <w:rFonts w:cs="Arial"/>
          <w:szCs w:val="24"/>
        </w:rPr>
        <w:t>é instanciado.</w:t>
      </w:r>
    </w:p>
    <w:p>
      <w:pPr>
        <w:pStyle w:val="ListParagraph"/>
        <w:numPr>
          <w:ilvl w:val="1"/>
          <w:numId w:val="14"/>
        </w:numPr>
        <w:spacing w:before="0" w:after="0"/>
        <w:rPr>
          <w:rFonts w:cs="Arial"/>
          <w:szCs w:val="24"/>
        </w:rPr>
      </w:pPr>
      <w:r>
        <w:rPr>
          <w:rFonts w:cs="Arial"/>
          <w:szCs w:val="24"/>
        </w:rPr>
        <w:t xml:space="preserve"> </w:t>
      </w:r>
      <w:r>
        <w:rPr>
          <w:rFonts w:cs="Arial"/>
          <w:szCs w:val="24"/>
        </w:rPr>
        <w:t xml:space="preserve">(b) Em </w:t>
      </w:r>
      <w:r>
        <w:rPr>
          <w:rFonts w:cs="Arial"/>
          <w:i/>
          <w:szCs w:val="24"/>
        </w:rPr>
        <w:t>Test Options</w:t>
      </w:r>
      <w:r>
        <w:rPr>
          <w:rFonts w:cs="Arial"/>
          <w:szCs w:val="24"/>
        </w:rPr>
        <w:t xml:space="preserve"> define algumas opções como conjunto de treinamento (</w:t>
      </w:r>
      <w:r>
        <w:rPr>
          <w:rFonts w:cs="Arial"/>
          <w:i/>
          <w:szCs w:val="24"/>
        </w:rPr>
        <w:t>use training set</w:t>
      </w:r>
      <w:r>
        <w:rPr>
          <w:rFonts w:cs="Arial"/>
          <w:szCs w:val="24"/>
        </w:rPr>
        <w:t>) e validação cruzada (</w:t>
      </w:r>
      <w:r>
        <w:rPr>
          <w:rFonts w:cs="Arial"/>
          <w:i/>
          <w:szCs w:val="24"/>
        </w:rPr>
        <w:t>cross-validation</w:t>
      </w:r>
      <w:r>
        <w:rPr>
          <w:rFonts w:cs="Arial"/>
          <w:szCs w:val="24"/>
        </w:rPr>
        <w:t>).</w:t>
      </w:r>
    </w:p>
    <w:p>
      <w:pPr>
        <w:pStyle w:val="ListParagraph"/>
        <w:numPr>
          <w:ilvl w:val="1"/>
          <w:numId w:val="14"/>
        </w:numPr>
        <w:spacing w:before="0" w:after="0"/>
        <w:rPr>
          <w:rFonts w:cs="Arial"/>
          <w:szCs w:val="24"/>
        </w:rPr>
      </w:pPr>
      <w:r>
        <w:rPr>
          <w:rFonts w:cs="Arial"/>
          <w:szCs w:val="24"/>
        </w:rPr>
        <w:t>(c)   Em  Classifier Output é possível visualizar os resultado obtidos com o treinamento da árvore de decisão.</w:t>
      </w:r>
    </w:p>
    <w:p>
      <w:pPr>
        <w:pStyle w:val="Normal"/>
        <w:keepNext w:val="true"/>
        <w:spacing w:before="0" w:after="0"/>
        <w:ind w:hanging="0"/>
        <w:rPr/>
      </w:pPr>
      <w:r>
        <w:rPr/>
        <w:drawing>
          <wp:inline distT="0" distB="0" distL="19050" distR="0">
            <wp:extent cx="5143500" cy="4019550"/>
            <wp:effectExtent l="0" t="0" r="0" b="0"/>
            <wp:docPr id="17" name="Imagem 8" descr="weka_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8" descr="weka_classifier.jpg"/>
                    <pic:cNvPicPr>
                      <a:picLocks noChangeAspect="1" noChangeArrowheads="1"/>
                    </pic:cNvPicPr>
                  </pic:nvPicPr>
                  <pic:blipFill>
                    <a:blip r:embed="rId24"/>
                    <a:srcRect l="0" t="0" r="52281" b="46797"/>
                    <a:stretch>
                      <a:fillRect/>
                    </a:stretch>
                  </pic:blipFill>
                  <pic:spPr bwMode="auto">
                    <a:xfrm>
                      <a:off x="0" y="0"/>
                      <a:ext cx="5143500" cy="4019550"/>
                    </a:xfrm>
                    <a:prstGeom prst="rect">
                      <a:avLst/>
                    </a:prstGeom>
                  </pic:spPr>
                </pic:pic>
              </a:graphicData>
            </a:graphic>
          </wp:inline>
        </w:drawing>
      </w:r>
    </w:p>
    <w:p>
      <w:pPr>
        <w:pStyle w:val="Caption"/>
        <w:numPr>
          <w:ilvl w:val="0"/>
          <w:numId w:val="3"/>
        </w:numPr>
        <w:rPr>
          <w:rFonts w:cs="Arial"/>
          <w:szCs w:val="24"/>
        </w:rPr>
      </w:pPr>
      <w:bookmarkStart w:id="122" w:name="_Toc296868702"/>
      <w:r>
        <w:rPr>
          <w:rFonts w:cs="Arial"/>
          <w:szCs w:val="24"/>
        </w:rPr>
        <w:t>Tela de classificação do WEKA.</w:t>
      </w:r>
      <w:bookmarkEnd w:id="122"/>
    </w:p>
    <w:p>
      <w:pPr>
        <w:pStyle w:val="Corpodetextorecuado"/>
        <w:rPr/>
      </w:pPr>
      <w:r>
        <w:rPr/>
      </w:r>
    </w:p>
    <w:p>
      <w:pPr>
        <w:pStyle w:val="Corpodetextorecuado"/>
        <w:rPr/>
      </w:pPr>
      <w:r>
        <w:rPr/>
      </w:r>
    </w:p>
    <w:p>
      <w:pPr>
        <w:sectPr>
          <w:footnotePr>
            <w:numFmt w:val="decimal"/>
          </w:footnotePr>
          <w:type w:val="continuous"/>
          <w:pgSz w:w="11906" w:h="16838"/>
          <w:pgMar w:left="1701" w:right="1134" w:header="624" w:top="1701" w:footer="720" w:bottom="1134" w:gutter="0"/>
          <w:formProt w:val="false"/>
          <w:textDirection w:val="lrTb"/>
          <w:docGrid w:type="default" w:linePitch="326" w:charSpace="0"/>
        </w:sectPr>
      </w:pPr>
    </w:p>
    <w:p>
      <w:pPr>
        <w:pStyle w:val="Corpodetextorecuado"/>
        <w:rPr/>
      </w:pPr>
      <w:r>
        <w:rPr/>
      </w:r>
    </w:p>
    <w:p>
      <w:pPr>
        <w:pStyle w:val="Normal"/>
        <w:spacing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Ttulo1"/>
        <w:numPr>
          <w:ilvl w:val="0"/>
          <w:numId w:val="6"/>
        </w:numPr>
        <w:rPr/>
      </w:pPr>
      <w:bookmarkStart w:id="123" w:name="_Toc296867834"/>
      <w:r>
        <w:rPr/>
        <w:t>Resultados</w:t>
      </w:r>
      <w:bookmarkEnd w:id="123"/>
    </w:p>
    <w:p>
      <w:pPr>
        <w:pStyle w:val="Normal"/>
        <w:ind w:hanging="0"/>
        <w:rPr/>
      </w:pPr>
      <w:r>
        <w:rPr/>
        <w:t xml:space="preserve">Neste capítulo é apresentado como os experimentos foram realizados na tarefa de classificação de tráfego de rede, sem a inspeção de </w:t>
      </w:r>
      <w:r>
        <w:rPr>
          <w:b/>
          <w:i/>
        </w:rPr>
        <w:t>payload</w:t>
      </w:r>
      <w:r>
        <w:rPr/>
        <w:t xml:space="preserve">  e análise de </w:t>
      </w:r>
      <w:r>
        <w:rPr>
          <w:b/>
        </w:rPr>
        <w:t>portas conhecidas</w:t>
      </w:r>
      <w:r>
        <w:rPr/>
        <w:t>, também é mostrado qual a metodologia utilizada para realização dessa tarefa. Na seção 4.1 é descrita a metodologia utilizada na tarefa de classificação, e na seção 4.2 são apresentados os experimentos realizados e os resultados.</w:t>
      </w:r>
    </w:p>
    <w:p>
      <w:pPr>
        <w:pStyle w:val="Ttulo2"/>
        <w:numPr>
          <w:ilvl w:val="1"/>
          <w:numId w:val="6"/>
        </w:numPr>
        <w:ind w:left="851" w:hanging="851"/>
        <w:rPr>
          <w:szCs w:val="24"/>
        </w:rPr>
      </w:pPr>
      <w:bookmarkStart w:id="124" w:name="_Toc296867835"/>
      <w:r>
        <w:rPr>
          <w:szCs w:val="24"/>
        </w:rPr>
        <w:t>Metodologia</w:t>
      </w:r>
      <w:bookmarkEnd w:id="124"/>
    </w:p>
    <w:p>
      <w:pPr>
        <w:pStyle w:val="Normal"/>
        <w:spacing w:before="0" w:after="0"/>
        <w:ind w:hanging="0"/>
        <w:rPr>
          <w:rFonts w:cs="Arial"/>
          <w:i/>
          <w:i/>
        </w:rPr>
      </w:pPr>
      <w:r>
        <w:rPr>
          <w:rFonts w:cs="Arial"/>
        </w:rPr>
        <w:t xml:space="preserve">Este trabalho tem como objetivo apresentar um modo de classificar um fluxo de rede gerado por uma aplicação ou protocolo sem análise de </w:t>
      </w:r>
      <w:r>
        <w:rPr>
          <w:rFonts w:cs="Arial"/>
          <w:i/>
        </w:rPr>
        <w:t xml:space="preserve">payload, </w:t>
      </w:r>
      <w:r>
        <w:rPr>
          <w:rFonts w:cs="Arial"/>
        </w:rPr>
        <w:t>observando a composição dos campos nos cabeçalhos dos pacotes, buscando padrões que representam regras para identificar a aplicação ou protocolo. As aplicações e protocolos analisados neste artigo foram HTTP</w:t>
      </w:r>
      <w:r>
        <w:rPr>
          <w:rFonts w:cs="Arial"/>
          <w:i/>
        </w:rPr>
        <w:t xml:space="preserve"> (HiperText Transfer Protocol), HTTPS (HiperText Transfer Protocol Secure), FTP (File Transfer Protocol), SSH (Secure Shell),  ARES, GNUTELLA, BITTORRENT.</w:t>
      </w:r>
    </w:p>
    <w:p>
      <w:pPr>
        <w:pStyle w:val="Normal"/>
        <w:ind w:hanging="0"/>
        <w:rPr/>
      </w:pPr>
      <w:r>
        <w:rPr/>
        <w:t xml:space="preserve">Para que fosse possível utilizar o algoritmo de árvore de decisão J48 [23] para classificar os protocolos e aplicações utilizando os campos dos pacotes IP, foi preciso criar uma base de dados para ser usada pelo algoritmo. A coleta dos dados foi dividida em duas etapas. </w:t>
      </w:r>
    </w:p>
    <w:p>
      <w:pPr>
        <w:pStyle w:val="Normal"/>
        <w:ind w:hanging="0"/>
        <w:rPr/>
      </w:pPr>
      <w:r>
        <w:rPr/>
        <w:t xml:space="preserve">A primeira etapa foi a captura dos pacotes referentes à aplicação ou ao protocolo como </w:t>
      </w:r>
      <w:r>
        <w:rPr>
          <w:i/>
        </w:rPr>
        <w:t xml:space="preserve">HTTP, FTP, SSH, </w:t>
      </w:r>
      <w:r>
        <w:rPr/>
        <w:t>que possuem características</w:t>
      </w:r>
      <w:r>
        <w:rPr>
          <w:i/>
        </w:rPr>
        <w:t xml:space="preserve"> </w:t>
      </w:r>
      <w:r>
        <w:rPr/>
        <w:t>conhecidas</w:t>
      </w:r>
      <w:r>
        <w:rPr>
          <w:i/>
        </w:rPr>
        <w:t xml:space="preserve">, </w:t>
      </w:r>
      <w:r>
        <w:rPr/>
        <w:t xml:space="preserve">isolando e avaliando a composição dos cabeçalhos desses, aplicando a ferramenta, desenvolvida neste trabalho, para analisar e referenciar o conjunto dos dados capturados. Em seguida, com base nas técnicas dos trabalhos estabelecidos para captura e análise dos pacotes, foi feito a captura isolada de fluxos do </w:t>
      </w:r>
      <w:r>
        <w:rPr>
          <w:rFonts w:cs="Arial"/>
          <w:i/>
        </w:rPr>
        <w:t>BITTORRENT</w:t>
      </w:r>
      <w:r>
        <w:rPr/>
        <w:t xml:space="preserve"> e aplicações P2P passando a estudar o comportamento e a composição dos seus cabeçalhos na busca de  extração de conhecimento. </w:t>
      </w:r>
    </w:p>
    <w:p>
      <w:pPr>
        <w:pStyle w:val="Normal"/>
        <w:ind w:hanging="0"/>
        <w:rPr/>
      </w:pPr>
      <w:r>
        <w:rPr/>
        <w:t xml:space="preserve">.A segunda etapa consiste em criar a base de dados com base na captura dos pacotes referentes a aplicação ou protocolo em questão a partir dos fluxos gerados na etapa anterior.  Para a realização dessa etapa foi desenvolvida a ferramenta, apresentada no capítulo 3, para manipular os dados contidos em cada fluxo gerado pela etapa anterior, criando uma base de dados, conforme mostrado na seção 3.2 , correspondente aos campos da pilha de protocolos da camada de enlace, rede e transporte de cada pacote pertencente ao fluxo de rede para aplicação ou protocolo em análise. Porém, como foi mostrado no capítulo 2, durante o processo de descoberta do conhecimento é preciso ter domínio da aplicação em análise, e muitas vezes  antes de seguir para a etapa de mineração dos dados, é preciso realizar um pré-processamento dos dados. Neste trabalho, houve a necessidade da retirada de alguns atributos, reduzindo assim a dimensionalidade da base de dados. Os atributos removidos da base de dados foram SPRT, DPRT, ID, FRAG, TF e TOS. </w:t>
      </w:r>
    </w:p>
    <w:p>
      <w:pPr>
        <w:pStyle w:val="Normal"/>
        <w:ind w:hanging="0"/>
        <w:rPr/>
      </w:pPr>
      <w:r>
        <w:rPr/>
        <w:t xml:space="preserve">Os dois primeiros atributos foram removidos, porque não é interesse deste trabalho levar em consideração as portas das aplicações e protocolos pelos motivos já citados anteriormente, no caso dos demais atributos sua remoção se justifica pelo fato de que eles não são significantes para a tarefa de classificação. </w:t>
      </w:r>
    </w:p>
    <w:p>
      <w:pPr>
        <w:pStyle w:val="Normal"/>
        <w:ind w:hanging="0"/>
        <w:rPr/>
      </w:pPr>
      <w:r>
        <w:rPr/>
        <w:t>Após a geração desta base de dados e o pré-processamento realizado, o passo seguinte é utilizá-la no Weka [8,32] que representa uma ferramenta para mineração de dados bastante eficiente de amplo aporte a vários domínios de aplicação, como agrupamento, classificação, extração de regras, dentre outros. Para a tarefa de classificação foi utilizado o algoritmo J48 que pertence à biblioteca de algoritmos do Weka, onde demonstrou uma grande eficiência.</w:t>
      </w:r>
    </w:p>
    <w:p>
      <w:pPr>
        <w:pStyle w:val="Normal"/>
        <w:ind w:hanging="0"/>
        <w:rPr/>
      </w:pPr>
      <w:r>
        <w:rPr/>
        <w:t>Na figura 13 está descrito graficamente o processo para classificação das aplicações e protocolos avaliados neste trabalho.</w:t>
      </w:r>
    </w:p>
    <w:p>
      <w:pPr>
        <w:pStyle w:val="Normal"/>
        <w:ind w:hanging="0"/>
        <w:rPr/>
      </w:pPr>
      <w:r>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keepNext w:val="true"/>
        <w:spacing w:lineRule="auto" w:line="240" w:before="0" w:after="0"/>
        <w:ind w:hanging="0"/>
        <w:jc w:val="left"/>
        <w:rPr/>
      </w:pPr>
      <w:r>
        <w:rPr/>
        <w:drawing>
          <wp:inline distT="0" distB="0" distL="19050" distR="0">
            <wp:extent cx="5219700" cy="2676525"/>
            <wp:effectExtent l="0" t="0" r="0" b="0"/>
            <wp:docPr id="1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
                    <pic:cNvPicPr>
                      <a:picLocks noChangeAspect="1" noChangeArrowheads="1"/>
                    </pic:cNvPicPr>
                  </pic:nvPicPr>
                  <pic:blipFill>
                    <a:blip r:embed="rId25"/>
                    <a:srcRect l="7447" t="6348" r="1827" b="0"/>
                    <a:stretch>
                      <a:fillRect/>
                    </a:stretch>
                  </pic:blipFill>
                  <pic:spPr bwMode="auto">
                    <a:xfrm>
                      <a:off x="0" y="0"/>
                      <a:ext cx="5219700" cy="2676525"/>
                    </a:xfrm>
                    <a:prstGeom prst="rect">
                      <a:avLst/>
                    </a:prstGeom>
                  </pic:spPr>
                </pic:pic>
              </a:graphicData>
            </a:graphic>
          </wp:inline>
        </w:drawing>
      </w:r>
    </w:p>
    <w:p>
      <w:pPr>
        <w:pStyle w:val="Caption"/>
        <w:numPr>
          <w:ilvl w:val="0"/>
          <w:numId w:val="3"/>
        </w:numPr>
        <w:jc w:val="left"/>
        <w:rPr>
          <w:rFonts w:ascii="F17" w:hAnsi="F17" w:cs="F17"/>
          <w:szCs w:val="24"/>
        </w:rPr>
      </w:pPr>
      <w:bookmarkStart w:id="125" w:name="_Toc296868703"/>
      <w:r>
        <w:rPr>
          <w:rFonts w:cs="F17" w:ascii="F17" w:hAnsi="F17"/>
          <w:szCs w:val="24"/>
        </w:rPr>
        <w:t>Arquitetura da metodologia</w:t>
      </w:r>
      <w:bookmarkEnd w:id="125"/>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Ttulo2"/>
        <w:numPr>
          <w:ilvl w:val="1"/>
          <w:numId w:val="6"/>
        </w:numPr>
        <w:ind w:left="851" w:hanging="851"/>
        <w:rPr/>
      </w:pPr>
      <w:bookmarkStart w:id="126" w:name="_Toc296867836"/>
      <w:r>
        <w:rPr/>
        <w:t>Experimentos e Resultados</w:t>
      </w:r>
      <w:bookmarkEnd w:id="126"/>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before="0" w:after="0"/>
        <w:ind w:hanging="0"/>
        <w:rPr>
          <w:rFonts w:cs="Arial"/>
          <w:szCs w:val="24"/>
        </w:rPr>
      </w:pPr>
      <w:r>
        <w:rPr>
          <w:rFonts w:cs="Arial"/>
          <w:szCs w:val="24"/>
        </w:rPr>
        <w:t>O primeiro experimento foi realizado utilizando uma base de dados com 1524 entradas para o treinamento, o algoritmo utilizado foi o J48 sem poda realizando a validação cruzada. A validação cruzada é um método de avaliação do desempenho de um classificador, onde o conjunto de dados é particionado em subconjuntos de treinamento e de teste.</w:t>
      </w:r>
    </w:p>
    <w:p>
      <w:pPr>
        <w:pStyle w:val="Normal"/>
        <w:spacing w:before="0" w:after="0"/>
        <w:ind w:hanging="0"/>
        <w:rPr>
          <w:rFonts w:cs="Arial"/>
          <w:szCs w:val="24"/>
        </w:rPr>
      </w:pPr>
      <w:r>
        <w:rPr>
          <w:rFonts w:cs="Arial"/>
          <w:szCs w:val="24"/>
        </w:rPr>
        <w:t>No Anexo A é apresentado a árvore de decisão gerada para o primeiro experimento.</w:t>
      </w:r>
    </w:p>
    <w:p>
      <w:pPr>
        <w:pStyle w:val="Normal"/>
        <w:spacing w:before="0" w:after="0"/>
        <w:ind w:hanging="0"/>
        <w:rPr>
          <w:rFonts w:cs="Arial"/>
          <w:szCs w:val="24"/>
        </w:rPr>
      </w:pPr>
      <w:r>
        <w:rPr>
          <w:rFonts w:cs="Arial"/>
          <w:szCs w:val="24"/>
        </w:rPr>
        <w:t>No Anexo A é possível identificar o nó raiz DL onde a condição de teste para entrar nos próximos nós da árvore está em avaliar se o DL é maior</w:t>
      </w:r>
      <w:r>
        <w:rPr>
          <w:rFonts w:cs="Arial"/>
          <w:i/>
          <w:szCs w:val="24"/>
        </w:rPr>
        <w:t>,</w:t>
      </w:r>
      <w:r>
        <w:rPr>
          <w:rFonts w:cs="Arial"/>
          <w:szCs w:val="24"/>
        </w:rPr>
        <w:t xml:space="preserve"> menor ou igual a 1380 </w:t>
      </w:r>
      <w:r>
        <w:rPr>
          <w:rFonts w:cs="Arial"/>
          <w:i/>
          <w:szCs w:val="24"/>
        </w:rPr>
        <w:t>Bytes</w:t>
      </w:r>
      <w:r>
        <w:rPr>
          <w:rFonts w:cs="Arial"/>
          <w:szCs w:val="24"/>
        </w:rPr>
        <w:t xml:space="preserve"> .</w:t>
      </w:r>
    </w:p>
    <w:p>
      <w:pPr>
        <w:pStyle w:val="Normal"/>
        <w:spacing w:before="0" w:after="0"/>
        <w:ind w:hanging="0"/>
        <w:rPr>
          <w:rFonts w:cs="Arial"/>
          <w:szCs w:val="24"/>
        </w:rPr>
      </w:pPr>
      <w:r>
        <w:rPr>
          <w:rFonts w:cs="Arial"/>
          <w:szCs w:val="24"/>
        </w:rPr>
        <w:t>Para este primeiro experimento é possível identificar, nos ramos da árvore de decisão gerada, quais avaliações são necessárias para a identificação das aplicações ARES e BITTORRENT como mostrado na Figura 14.</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 xml:space="preserve">É possível notar na Figura 14  que o primeiro teste realizado na árvore é verificar se o nó DL é maior que 1380 Bytes, se é maior caminha-se na árvore para o nó LAY. Se nó LAY for maior que 6, isto significa que o protocolo  da camada de transporte é UDP, então caminha-se na árvore até o nó DL novamente. Então, se o nó DL é maior que 1466 Bytes a classe dessa aplicação é rotulada como ARES, se DL for menor ou igual a 1466 Bytes a classe dessa aplicação é rotulada como BITTORRENT.     </w:t>
      </w:r>
    </w:p>
    <w:p>
      <w:pPr>
        <w:pStyle w:val="Normal"/>
        <w:spacing w:before="0" w:after="0"/>
        <w:ind w:hanging="0"/>
        <w:rPr>
          <w:rFonts w:cs="Arial"/>
          <w:szCs w:val="24"/>
        </w:rPr>
      </w:pPr>
      <w:r>
        <w:rPr>
          <w:rFonts w:cs="Arial"/>
          <w:szCs w:val="24"/>
        </w:rPr>
      </w:r>
    </w:p>
    <w:p>
      <w:pPr>
        <w:pStyle w:val="Normal"/>
        <w:keepNext w:val="true"/>
        <w:spacing w:before="0" w:after="0"/>
        <w:ind w:hanging="0"/>
        <w:rPr/>
      </w:pPr>
      <w:r>
        <w:rPr/>
        <w:drawing>
          <wp:inline distT="0" distB="0" distL="19050" distR="0">
            <wp:extent cx="4629150" cy="3371850"/>
            <wp:effectExtent l="0" t="0" r="0" b="0"/>
            <wp:docPr id="1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3" descr=""/>
                    <pic:cNvPicPr>
                      <a:picLocks noChangeAspect="1" noChangeArrowheads="1"/>
                    </pic:cNvPicPr>
                  </pic:nvPicPr>
                  <pic:blipFill>
                    <a:blip r:embed="rId26"/>
                    <a:stretch>
                      <a:fillRect/>
                    </a:stretch>
                  </pic:blipFill>
                  <pic:spPr bwMode="auto">
                    <a:xfrm>
                      <a:off x="0" y="0"/>
                      <a:ext cx="4629150" cy="3371850"/>
                    </a:xfrm>
                    <a:prstGeom prst="rect">
                      <a:avLst/>
                    </a:prstGeom>
                  </pic:spPr>
                </pic:pic>
              </a:graphicData>
            </a:graphic>
          </wp:inline>
        </w:drawing>
      </w:r>
    </w:p>
    <w:p>
      <w:pPr>
        <w:pStyle w:val="Caption"/>
        <w:numPr>
          <w:ilvl w:val="0"/>
          <w:numId w:val="3"/>
        </w:numPr>
        <w:jc w:val="both"/>
        <w:rPr>
          <w:rFonts w:cs="Arial"/>
          <w:szCs w:val="24"/>
        </w:rPr>
      </w:pPr>
      <w:bookmarkStart w:id="127" w:name="_Toc296868704"/>
      <w:r>
        <w:rPr>
          <w:rFonts w:cs="Arial"/>
          <w:szCs w:val="24"/>
        </w:rPr>
        <w:t>Ramificação da árvore de decisão para ARES e BITTORRENT no primeiro experimento.</w:t>
      </w:r>
      <w:bookmarkEnd w:id="127"/>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 xml:space="preserve">Na Figura 15 é mostrada a precisão da árvore de decisão gerada após o treinamento, sem poda e com a validação cruzada, note que a taxa de acerto da  árvore é de 96.5879%. Esta taxa de acerto, 96.5879%, é um valor bastante significativo para classificação em tráfego de rede, como pode ser observado em Soysal [28]. </w:t>
      </w:r>
    </w:p>
    <w:p>
      <w:pPr>
        <w:pStyle w:val="Normal"/>
        <w:spacing w:before="0" w:after="0"/>
        <w:ind w:hanging="0"/>
        <w:rPr>
          <w:rFonts w:cs="Arial"/>
          <w:szCs w:val="24"/>
        </w:rPr>
      </w:pPr>
      <w:r>
        <w:rPr>
          <w:rFonts w:cs="Arial"/>
          <w:szCs w:val="24"/>
        </w:rPr>
      </w:r>
    </w:p>
    <w:p>
      <w:pPr>
        <w:pStyle w:val="Normal"/>
        <w:keepNext w:val="true"/>
        <w:spacing w:before="0" w:after="0"/>
        <w:ind w:hanging="0"/>
        <w:rPr/>
      </w:pPr>
      <w:r>
        <w:rPr/>
        <w:drawing>
          <wp:inline distT="0" distB="0" distL="19050" distR="0">
            <wp:extent cx="5715000" cy="4286250"/>
            <wp:effectExtent l="0" t="0" r="0" b="0"/>
            <wp:docPr id="20" name="Imagem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7" descr=""/>
                    <pic:cNvPicPr>
                      <a:picLocks noChangeAspect="1" noChangeArrowheads="1"/>
                    </pic:cNvPicPr>
                  </pic:nvPicPr>
                  <pic:blipFill>
                    <a:blip r:embed="rId27"/>
                    <a:stretch>
                      <a:fillRect/>
                    </a:stretch>
                  </pic:blipFill>
                  <pic:spPr bwMode="auto">
                    <a:xfrm>
                      <a:off x="0" y="0"/>
                      <a:ext cx="5715000" cy="4286250"/>
                    </a:xfrm>
                    <a:prstGeom prst="rect">
                      <a:avLst/>
                    </a:prstGeom>
                  </pic:spPr>
                </pic:pic>
              </a:graphicData>
            </a:graphic>
          </wp:inline>
        </w:drawing>
      </w:r>
    </w:p>
    <w:p>
      <w:pPr>
        <w:pStyle w:val="Caption"/>
        <w:numPr>
          <w:ilvl w:val="0"/>
          <w:numId w:val="3"/>
        </w:numPr>
        <w:rPr>
          <w:rFonts w:ascii="F17" w:hAnsi="F17" w:cs="F17"/>
          <w:szCs w:val="24"/>
        </w:rPr>
      </w:pPr>
      <w:bookmarkStart w:id="128" w:name="_Toc296868705"/>
      <w:r>
        <w:rPr>
          <w:rFonts w:cs="F17" w:ascii="F17" w:hAnsi="F17"/>
          <w:szCs w:val="24"/>
        </w:rPr>
        <w:t>Precisão da árvore gerada, para o treinamento sem poda.</w:t>
      </w:r>
      <w:bookmarkEnd w:id="128"/>
    </w:p>
    <w:p>
      <w:pPr>
        <w:pStyle w:val="Normal"/>
        <w:spacing w:before="0" w:after="0"/>
        <w:ind w:hanging="0"/>
        <w:rPr>
          <w:rFonts w:ascii="F17" w:hAnsi="F17" w:cs="F17"/>
          <w:szCs w:val="24"/>
        </w:rPr>
      </w:pPr>
      <w:r>
        <w:rPr>
          <w:rFonts w:cs="F17" w:ascii="F17" w:hAnsi="F17"/>
          <w:szCs w:val="24"/>
        </w:rPr>
      </w:r>
    </w:p>
    <w:p>
      <w:pPr>
        <w:pStyle w:val="Normal"/>
        <w:spacing w:before="0" w:after="0"/>
        <w:ind w:hanging="0"/>
        <w:rPr>
          <w:rFonts w:ascii="F17" w:hAnsi="F17" w:cs="F17"/>
          <w:szCs w:val="24"/>
        </w:rPr>
      </w:pPr>
      <w:r>
        <w:rPr>
          <w:rFonts w:cs="F17" w:ascii="F17" w:hAnsi="F17"/>
          <w:szCs w:val="24"/>
        </w:rPr>
        <w:t xml:space="preserve">Na Figura 16 é apresentada a matriz de confusão para a árvore de decisão gerada pelo treinamento, sem poda e com validação cruzada.  O objetivo da matriz de confusão é mostrar o número de previsões corretas em relação às esperadas para cada regra [3]. É possível notar na Figura 15 que para a classe FTP todas a 200 aparições são classificadas, corretamente, como FTP. Já para o caso da classe HTTP das 200 aparições, 194 foram classificadas, corretamente, como HTTP e 6 foram classificadas como HTTPS. </w:t>
      </w:r>
    </w:p>
    <w:p>
      <w:pPr>
        <w:pStyle w:val="Normal"/>
        <w:spacing w:before="0" w:after="0"/>
        <w:ind w:hanging="0"/>
        <w:rPr>
          <w:rFonts w:ascii="F17" w:hAnsi="F17" w:cs="F17"/>
          <w:szCs w:val="24"/>
        </w:rPr>
      </w:pPr>
      <w:r>
        <w:rPr>
          <w:rFonts w:cs="F17" w:ascii="F17" w:hAnsi="F17"/>
          <w:szCs w:val="24"/>
        </w:rPr>
        <w:t xml:space="preserve">Então, com a matriz de confusão é possível identificar quais são as classes que estão sendo classificadas de forma errada. </w:t>
      </w:r>
    </w:p>
    <w:p>
      <w:pPr>
        <w:pStyle w:val="Normal"/>
        <w:spacing w:before="0" w:after="0"/>
        <w:ind w:hanging="0"/>
        <w:rPr>
          <w:rFonts w:ascii="F17" w:hAnsi="F17" w:cs="F17"/>
          <w:szCs w:val="24"/>
        </w:rPr>
      </w:pPr>
      <w:r>
        <w:rPr>
          <w:rFonts w:cs="F17" w:ascii="F17" w:hAnsi="F17"/>
          <w:szCs w:val="24"/>
        </w:rPr>
      </w:r>
    </w:p>
    <w:p>
      <w:pPr>
        <w:pStyle w:val="Normal"/>
        <w:spacing w:before="0" w:after="0"/>
        <w:ind w:hanging="0"/>
        <w:rPr>
          <w:rFonts w:ascii="F17" w:hAnsi="F17" w:cs="F17"/>
          <w:szCs w:val="24"/>
        </w:rPr>
      </w:pPr>
      <w:r>
        <w:rPr>
          <w:rFonts w:cs="F17" w:ascii="F17" w:hAnsi="F17"/>
          <w:szCs w:val="24"/>
        </w:rPr>
      </w:r>
    </w:p>
    <w:p>
      <w:pPr>
        <w:pStyle w:val="Normal"/>
        <w:spacing w:before="0" w:after="0"/>
        <w:ind w:hanging="0"/>
        <w:rPr>
          <w:rFonts w:ascii="F17" w:hAnsi="F17" w:cs="F17"/>
          <w:szCs w:val="24"/>
        </w:rPr>
      </w:pPr>
      <w:r>
        <w:rPr>
          <w:rFonts w:cs="F17" w:ascii="F17" w:hAnsi="F17"/>
          <w:szCs w:val="24"/>
        </w:rPr>
      </w:r>
    </w:p>
    <w:p>
      <w:pPr>
        <w:pStyle w:val="Normal"/>
        <w:spacing w:before="0" w:after="0"/>
        <w:ind w:hanging="0"/>
        <w:rPr>
          <w:rFonts w:ascii="F17" w:hAnsi="F17" w:cs="F17"/>
          <w:szCs w:val="24"/>
        </w:rPr>
      </w:pPr>
      <w:r>
        <w:rPr>
          <w:rFonts w:cs="F17" w:ascii="F17" w:hAnsi="F17"/>
          <w:szCs w:val="24"/>
        </w:rPr>
      </w:r>
    </w:p>
    <w:p>
      <w:pPr>
        <w:pStyle w:val="Normal"/>
        <w:spacing w:before="0" w:after="0"/>
        <w:ind w:hanging="0"/>
        <w:rPr>
          <w:rFonts w:ascii="F17" w:hAnsi="F17" w:cs="F17"/>
          <w:szCs w:val="24"/>
        </w:rPr>
      </w:pPr>
      <w:r>
        <w:rPr>
          <w:rFonts w:cs="F17" w:ascii="F17" w:hAnsi="F17"/>
          <w:szCs w:val="24"/>
        </w:rPr>
      </w:r>
    </w:p>
    <w:p>
      <w:pPr>
        <w:pStyle w:val="Normal"/>
        <w:keepNext w:val="true"/>
        <w:spacing w:before="0" w:after="0"/>
        <w:ind w:hanging="0"/>
        <w:rPr/>
      </w:pPr>
      <w:r>
        <w:rPr/>
        <w:drawing>
          <wp:inline distT="0" distB="0" distL="19050" distR="0">
            <wp:extent cx="5715000" cy="4286250"/>
            <wp:effectExtent l="0" t="0" r="0" b="0"/>
            <wp:docPr id="21" name="Imagem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8" descr=""/>
                    <pic:cNvPicPr>
                      <a:picLocks noChangeAspect="1" noChangeArrowheads="1"/>
                    </pic:cNvPicPr>
                  </pic:nvPicPr>
                  <pic:blipFill>
                    <a:blip r:embed="rId28"/>
                    <a:stretch>
                      <a:fillRect/>
                    </a:stretch>
                  </pic:blipFill>
                  <pic:spPr bwMode="auto">
                    <a:xfrm>
                      <a:off x="0" y="0"/>
                      <a:ext cx="5715000" cy="4286250"/>
                    </a:xfrm>
                    <a:prstGeom prst="rect">
                      <a:avLst/>
                    </a:prstGeom>
                  </pic:spPr>
                </pic:pic>
              </a:graphicData>
            </a:graphic>
          </wp:inline>
        </w:drawing>
      </w:r>
    </w:p>
    <w:p>
      <w:pPr>
        <w:pStyle w:val="Caption"/>
        <w:numPr>
          <w:ilvl w:val="0"/>
          <w:numId w:val="3"/>
        </w:numPr>
        <w:rPr>
          <w:rFonts w:ascii="F17" w:hAnsi="F17" w:cs="F17"/>
          <w:szCs w:val="24"/>
        </w:rPr>
      </w:pPr>
      <w:bookmarkStart w:id="129" w:name="_Toc296868706"/>
      <w:r>
        <w:rPr>
          <w:rFonts w:cs="F17" w:ascii="F17" w:hAnsi="F17"/>
          <w:szCs w:val="24"/>
        </w:rPr>
        <w:t>Matriz de confusão da árvore gerada, para o treinamento sem poda.</w:t>
      </w:r>
      <w:bookmarkEnd w:id="129"/>
    </w:p>
    <w:p>
      <w:pPr>
        <w:pStyle w:val="Normal"/>
        <w:spacing w:before="0" w:after="0"/>
        <w:ind w:hanging="0"/>
        <w:rPr>
          <w:rFonts w:ascii="F17" w:hAnsi="F17" w:cs="F17"/>
          <w:szCs w:val="24"/>
        </w:rPr>
      </w:pPr>
      <w:r>
        <w:rPr>
          <w:rFonts w:cs="F17" w:ascii="F17" w:hAnsi="F17"/>
          <w:szCs w:val="24"/>
        </w:rPr>
      </w:r>
    </w:p>
    <w:p>
      <w:pPr>
        <w:pStyle w:val="Normal"/>
        <w:spacing w:before="0" w:after="0"/>
        <w:ind w:hanging="0"/>
        <w:rPr>
          <w:rFonts w:cs="Arial"/>
          <w:szCs w:val="24"/>
        </w:rPr>
      </w:pPr>
      <w:r>
        <w:rPr>
          <w:rFonts w:cs="Arial"/>
          <w:szCs w:val="24"/>
        </w:rPr>
        <w:t>O segundo experimento foi realizado utilizando uma base de dados com 1524 entradas para o treinamento, o algoritmo utilizado foi o J48 com poda realizando a validação cruzada.</w:t>
      </w:r>
    </w:p>
    <w:p>
      <w:pPr>
        <w:pStyle w:val="Normal"/>
        <w:spacing w:before="0" w:after="0"/>
        <w:ind w:hanging="0"/>
        <w:rPr>
          <w:rFonts w:cs="Arial"/>
          <w:szCs w:val="24"/>
        </w:rPr>
      </w:pPr>
      <w:r>
        <w:rPr>
          <w:rFonts w:cs="Arial"/>
          <w:szCs w:val="24"/>
        </w:rPr>
        <w:t>No Anexo B é apresentado a árvore de decisão gerada para o primeiro experimento.</w:t>
      </w:r>
    </w:p>
    <w:p>
      <w:pPr>
        <w:pStyle w:val="Normal"/>
        <w:spacing w:before="0" w:after="0"/>
        <w:ind w:hanging="0"/>
        <w:rPr>
          <w:rFonts w:cs="Arial"/>
          <w:szCs w:val="24"/>
        </w:rPr>
      </w:pPr>
      <w:r>
        <w:rPr>
          <w:rFonts w:cs="Arial"/>
          <w:szCs w:val="24"/>
        </w:rPr>
        <w:t>No Anexo B é possível identificar o nó raiz DL onde a condição de teste para entrar nos próximos nós da árvore está em avaliar se o DL é  maior</w:t>
      </w:r>
      <w:r>
        <w:rPr>
          <w:rFonts w:cs="Arial"/>
          <w:i/>
          <w:szCs w:val="24"/>
        </w:rPr>
        <w:t>,</w:t>
      </w:r>
      <w:r>
        <w:rPr>
          <w:rFonts w:cs="Arial"/>
          <w:szCs w:val="24"/>
        </w:rPr>
        <w:t xml:space="preserve"> menor ou  igual a 1380 </w:t>
      </w:r>
      <w:r>
        <w:rPr>
          <w:rFonts w:cs="Arial"/>
          <w:i/>
          <w:szCs w:val="24"/>
        </w:rPr>
        <w:t>Bytes</w:t>
      </w:r>
      <w:r>
        <w:rPr>
          <w:rFonts w:cs="Arial"/>
          <w:szCs w:val="24"/>
        </w:rPr>
        <w:t xml:space="preserve"> .</w:t>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Para este segundo experimento é possível identificar, nos ramos da árvore de decisão gerada, quais avaliações são necessárias para a identificação das aplicações ARES e BITTORRENT como mostrado na Figura 17.</w:t>
      </w:r>
    </w:p>
    <w:p>
      <w:pPr>
        <w:pStyle w:val="Normal"/>
        <w:spacing w:before="0" w:after="0"/>
        <w:ind w:hanging="0"/>
        <w:rPr>
          <w:rFonts w:cs="Arial"/>
          <w:szCs w:val="24"/>
        </w:rPr>
      </w:pPr>
      <w:r>
        <w:rPr>
          <w:rFonts w:cs="Arial"/>
          <w:szCs w:val="24"/>
        </w:rPr>
        <w:t xml:space="preserve">É possível notar na Figura 17 que o primeiro teste realizado na árvore é a verificar se o nó DL é maior que 1380 Bytes, se é maior caminha-se na árvore para o nó LAY. Se nó LAY for maior que 6, isto significa que o protocolo  da camada de transporte é UDP, então caminha-se novamente na árvore até o nó DL. Então, se o nó DL é maior que 1466 Bytes a classe dessa aplicação é rotulada como ARES, se DL for menor ou igual a 1466 Bytes a classe dessa aplicação é rotulada como BITTORRENT.     </w:t>
      </w:r>
    </w:p>
    <w:p>
      <w:pPr>
        <w:pStyle w:val="Normal"/>
        <w:spacing w:before="0" w:after="0"/>
        <w:ind w:hanging="0"/>
        <w:rPr>
          <w:rFonts w:cs="Arial"/>
          <w:szCs w:val="24"/>
        </w:rPr>
      </w:pPr>
      <w:r>
        <w:rPr>
          <w:rFonts w:cs="Arial"/>
          <w:szCs w:val="24"/>
        </w:rPr>
      </w:r>
    </w:p>
    <w:p>
      <w:pPr>
        <w:pStyle w:val="Normal"/>
        <w:keepNext w:val="true"/>
        <w:spacing w:before="0" w:after="0"/>
        <w:ind w:hanging="0"/>
        <w:rPr/>
      </w:pPr>
      <w:r>
        <w:rPr/>
        <w:drawing>
          <wp:inline distT="0" distB="0" distL="19050" distR="0">
            <wp:extent cx="4629150" cy="3371850"/>
            <wp:effectExtent l="0" t="0" r="0" b="0"/>
            <wp:docPr id="2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4" descr=""/>
                    <pic:cNvPicPr>
                      <a:picLocks noChangeAspect="1" noChangeArrowheads="1"/>
                    </pic:cNvPicPr>
                  </pic:nvPicPr>
                  <pic:blipFill>
                    <a:blip r:embed="rId29"/>
                    <a:stretch>
                      <a:fillRect/>
                    </a:stretch>
                  </pic:blipFill>
                  <pic:spPr bwMode="auto">
                    <a:xfrm>
                      <a:off x="0" y="0"/>
                      <a:ext cx="4629150" cy="3371850"/>
                    </a:xfrm>
                    <a:prstGeom prst="rect">
                      <a:avLst/>
                    </a:prstGeom>
                  </pic:spPr>
                </pic:pic>
              </a:graphicData>
            </a:graphic>
          </wp:inline>
        </w:drawing>
      </w:r>
    </w:p>
    <w:p>
      <w:pPr>
        <w:pStyle w:val="Caption"/>
        <w:numPr>
          <w:ilvl w:val="0"/>
          <w:numId w:val="3"/>
        </w:numPr>
        <w:jc w:val="both"/>
        <w:rPr>
          <w:rFonts w:cs="Arial"/>
          <w:szCs w:val="24"/>
        </w:rPr>
      </w:pPr>
      <w:bookmarkStart w:id="130" w:name="_Toc296868707"/>
      <w:r>
        <w:rPr>
          <w:rFonts w:cs="Arial"/>
          <w:szCs w:val="24"/>
        </w:rPr>
        <w:t>Ramificação da árvore de decisão para ARES e BITTORRENT para o segundo experimento.</w:t>
      </w:r>
      <w:bookmarkEnd w:id="130"/>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r>
    </w:p>
    <w:p>
      <w:pPr>
        <w:pStyle w:val="Normal"/>
        <w:spacing w:before="0" w:after="0"/>
        <w:ind w:hanging="0"/>
        <w:rPr>
          <w:rFonts w:cs="Arial"/>
          <w:szCs w:val="24"/>
        </w:rPr>
      </w:pPr>
      <w:r>
        <w:rPr>
          <w:rFonts w:cs="Arial"/>
          <w:szCs w:val="24"/>
        </w:rPr>
        <w:t xml:space="preserve">É possível notar na figura 18 que a taxa de acerto é um pouco menor que a taxa de acerto quando o treinamento foi realizado sem poda e com validação cruzada. A única diferença entre o treinamento realizado no primeiro experimento e o segundo é o fato de que o primeiro foi feito sem poda, o segundo experimento com poda.  </w:t>
      </w:r>
    </w:p>
    <w:p>
      <w:pPr>
        <w:pStyle w:val="Normal"/>
        <w:spacing w:before="0" w:after="0"/>
        <w:ind w:hanging="0"/>
        <w:rPr>
          <w:rFonts w:ascii="F17" w:hAnsi="F17" w:cs="F17"/>
          <w:szCs w:val="24"/>
        </w:rPr>
      </w:pPr>
      <w:r>
        <w:rPr>
          <w:rFonts w:cs="F17" w:ascii="F17" w:hAnsi="F17"/>
          <w:szCs w:val="24"/>
        </w:rPr>
      </w:r>
    </w:p>
    <w:p>
      <w:pPr>
        <w:pStyle w:val="Normal"/>
        <w:spacing w:before="0" w:after="0"/>
        <w:ind w:hanging="0"/>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keepNext w:val="true"/>
        <w:spacing w:lineRule="auto" w:line="240" w:before="0" w:after="0"/>
        <w:ind w:hanging="0"/>
        <w:jc w:val="left"/>
        <w:rPr/>
      </w:pPr>
      <w:r>
        <w:rPr/>
        <w:drawing>
          <wp:inline distT="0" distB="0" distL="19050" distR="0">
            <wp:extent cx="5715000" cy="4286250"/>
            <wp:effectExtent l="0" t="0" r="0" b="0"/>
            <wp:docPr id="23" name="Imagem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9" descr=""/>
                    <pic:cNvPicPr>
                      <a:picLocks noChangeAspect="1" noChangeArrowheads="1"/>
                    </pic:cNvPicPr>
                  </pic:nvPicPr>
                  <pic:blipFill>
                    <a:blip r:embed="rId30"/>
                    <a:stretch>
                      <a:fillRect/>
                    </a:stretch>
                  </pic:blipFill>
                  <pic:spPr bwMode="auto">
                    <a:xfrm>
                      <a:off x="0" y="0"/>
                      <a:ext cx="5715000" cy="4286250"/>
                    </a:xfrm>
                    <a:prstGeom prst="rect">
                      <a:avLst/>
                    </a:prstGeom>
                  </pic:spPr>
                </pic:pic>
              </a:graphicData>
            </a:graphic>
          </wp:inline>
        </w:drawing>
      </w:r>
    </w:p>
    <w:p>
      <w:pPr>
        <w:pStyle w:val="Caption"/>
        <w:numPr>
          <w:ilvl w:val="0"/>
          <w:numId w:val="3"/>
        </w:numPr>
        <w:jc w:val="left"/>
        <w:rPr>
          <w:rFonts w:ascii="F17" w:hAnsi="F17" w:cs="F17"/>
          <w:szCs w:val="24"/>
        </w:rPr>
      </w:pPr>
      <w:bookmarkStart w:id="131" w:name="_Toc296868708"/>
      <w:r>
        <w:rPr>
          <w:rFonts w:cs="F17" w:ascii="F17" w:hAnsi="F17"/>
          <w:szCs w:val="24"/>
        </w:rPr>
        <w:t>Precisão da árvore gerada, para o treinamento com poda.</w:t>
      </w:r>
      <w:bookmarkEnd w:id="131"/>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before="0" w:after="0"/>
        <w:ind w:hanging="0"/>
        <w:rPr>
          <w:rFonts w:ascii="F17" w:hAnsi="F17" w:cs="F17"/>
          <w:szCs w:val="24"/>
        </w:rPr>
      </w:pPr>
      <w:r>
        <w:rPr>
          <w:rFonts w:cs="F17" w:ascii="F17" w:hAnsi="F17"/>
          <w:szCs w:val="24"/>
        </w:rPr>
        <w:t xml:space="preserve">Na Figura 19 é apresentada a matriz de confusão para a árvore de decisão gerada pelo treinamento, com poda e com validação cruzada. Também é possível notar que a variação na matriz de confusão é mínima em relação a primeira matriz de confusão , ou seja, os resultados obtidos tanto para o primeiro experimento quanto para o segundo são praticamente os mesmos.  Os resultados também foram bastante animadores no que diz respeito à classificação já que os resultados para os dois experimentos foram praticamente iguais, isto mostra que os atributos escolhidos realmente ajudaram  a classificar os tráfegos de rede e que o algoritmo de árvore de decisão também se mostrou bastante eficaz, frente ao problema de classificação para os protocolos e aplicações escolhidos para serem avaliados no presente trabalho.    </w:t>
      </w:r>
    </w:p>
    <w:p>
      <w:pPr>
        <w:pStyle w:val="Normal"/>
        <w:spacing w:before="0" w:after="0"/>
        <w:ind w:hanging="0"/>
        <w:rPr>
          <w:rFonts w:ascii="F17" w:hAnsi="F17" w:cs="F17"/>
          <w:szCs w:val="24"/>
        </w:rPr>
      </w:pPr>
      <w:r>
        <w:rPr>
          <w:rFonts w:cs="F17" w:ascii="F17" w:hAnsi="F17"/>
          <w:szCs w:val="24"/>
        </w:rPr>
      </w:r>
    </w:p>
    <w:p>
      <w:pPr>
        <w:pStyle w:val="Normal"/>
        <w:spacing w:lineRule="auto" w:line="240" w:before="0" w:after="0"/>
        <w:ind w:hanging="0"/>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Normal"/>
        <w:keepNext w:val="true"/>
        <w:spacing w:lineRule="auto" w:line="240" w:before="0" w:after="0"/>
        <w:ind w:hanging="0"/>
        <w:jc w:val="left"/>
        <w:rPr/>
      </w:pPr>
      <w:r>
        <w:rPr/>
        <w:drawing>
          <wp:inline distT="0" distB="0" distL="19050" distR="0">
            <wp:extent cx="5715000" cy="4286250"/>
            <wp:effectExtent l="0" t="0" r="0" b="0"/>
            <wp:docPr id="24" name="Imagem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60" descr=""/>
                    <pic:cNvPicPr>
                      <a:picLocks noChangeAspect="1" noChangeArrowheads="1"/>
                    </pic:cNvPicPr>
                  </pic:nvPicPr>
                  <pic:blipFill>
                    <a:blip r:embed="rId31"/>
                    <a:stretch>
                      <a:fillRect/>
                    </a:stretch>
                  </pic:blipFill>
                  <pic:spPr bwMode="auto">
                    <a:xfrm>
                      <a:off x="0" y="0"/>
                      <a:ext cx="5715000" cy="4286250"/>
                    </a:xfrm>
                    <a:prstGeom prst="rect">
                      <a:avLst/>
                    </a:prstGeom>
                  </pic:spPr>
                </pic:pic>
              </a:graphicData>
            </a:graphic>
          </wp:inline>
        </w:drawing>
      </w:r>
    </w:p>
    <w:p>
      <w:pPr>
        <w:pStyle w:val="Caption"/>
        <w:numPr>
          <w:ilvl w:val="0"/>
          <w:numId w:val="3"/>
        </w:numPr>
        <w:jc w:val="left"/>
        <w:rPr>
          <w:rFonts w:ascii="F17" w:hAnsi="F17" w:cs="F17"/>
          <w:szCs w:val="24"/>
        </w:rPr>
      </w:pPr>
      <w:bookmarkStart w:id="132" w:name="_Toc296868709"/>
      <w:r>
        <w:rPr>
          <w:rFonts w:cs="F17" w:ascii="F17" w:hAnsi="F17"/>
          <w:szCs w:val="24"/>
        </w:rPr>
        <w:t>Matriz de confusão da árvore gerada, para o treinamento com poda.</w:t>
      </w:r>
      <w:bookmarkEnd w:id="132"/>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sectPr>
          <w:footnotePr>
            <w:numFmt w:val="decimal"/>
          </w:footnotePr>
          <w:type w:val="continuous"/>
          <w:pgSz w:w="11906" w:h="16838"/>
          <w:pgMar w:left="1701" w:right="1134" w:header="624" w:top="1701" w:footer="720" w:bottom="1134" w:gutter="0"/>
          <w:formProt w:val="false"/>
          <w:textDirection w:val="lrTb"/>
          <w:docGrid w:type="default" w:linePitch="326" w:charSpace="0"/>
        </w:sectPr>
      </w:pPr>
    </w:p>
    <w:p>
      <w:pPr>
        <w:pStyle w:val="Normal"/>
        <w:spacing w:lineRule="auto" w:line="240" w:before="0" w:after="0"/>
        <w:ind w:hanging="0"/>
        <w:jc w:val="left"/>
        <w:rPr>
          <w:rFonts w:ascii="F17" w:hAnsi="F17" w:cs="F17"/>
          <w:szCs w:val="24"/>
        </w:rPr>
      </w:pPr>
      <w:r>
        <w:rPr>
          <w:rFonts w:cs="F17" w:ascii="F17" w:hAnsi="F17"/>
          <w:szCs w:val="24"/>
        </w:rPr>
      </w:r>
    </w:p>
    <w:p>
      <w:pPr>
        <w:sectPr>
          <w:footnotePr>
            <w:numFmt w:val="decimal"/>
          </w:footnotePr>
          <w:type w:val="continuous"/>
          <w:pgSz w:w="11906" w:h="16838"/>
          <w:pgMar w:left="1701" w:right="1134" w:header="624" w:top="1701" w:footer="720" w:bottom="1134" w:gutter="0"/>
          <w:formProt w:val="false"/>
          <w:textDirection w:val="lrTb"/>
          <w:docGrid w:type="default" w:linePitch="326" w:charSpace="0"/>
        </w:sectPr>
      </w:pPr>
    </w:p>
    <w:p>
      <w:pPr>
        <w:pStyle w:val="Normal"/>
        <w:spacing w:lineRule="auto" w:line="240" w:before="0" w:after="0"/>
        <w:ind w:hanging="0"/>
        <w:jc w:val="left"/>
        <w:rPr>
          <w:rFonts w:ascii="F17" w:hAnsi="F17" w:cs="F17"/>
          <w:szCs w:val="24"/>
        </w:rPr>
      </w:pPr>
      <w:r>
        <w:rPr>
          <w:rFonts w:cs="F17" w:ascii="F17" w:hAnsi="F17"/>
          <w:szCs w:val="24"/>
        </w:rPr>
      </w:r>
    </w:p>
    <w:p>
      <w:pPr>
        <w:pStyle w:val="Normal"/>
        <w:spacing w:lineRule="auto" w:line="240" w:before="0" w:after="0"/>
        <w:ind w:hanging="0"/>
        <w:jc w:val="left"/>
        <w:rPr>
          <w:rFonts w:ascii="F17" w:hAnsi="F17" w:cs="F17"/>
          <w:szCs w:val="24"/>
        </w:rPr>
      </w:pPr>
      <w:r>
        <w:rPr>
          <w:rFonts w:cs="F17" w:ascii="F17" w:hAnsi="F17"/>
          <w:szCs w:val="24"/>
        </w:rPr>
      </w:r>
    </w:p>
    <w:p>
      <w:pPr>
        <w:pStyle w:val="Ttulo1"/>
        <w:numPr>
          <w:ilvl w:val="0"/>
          <w:numId w:val="6"/>
        </w:numPr>
        <w:rPr/>
      </w:pPr>
      <w:bookmarkStart w:id="133" w:name="_Toc296867837"/>
      <w:r>
        <w:rPr/>
        <w:t>Conclusão</w:t>
      </w:r>
      <w:bookmarkEnd w:id="133"/>
    </w:p>
    <w:p>
      <w:pPr>
        <w:pStyle w:val="ListParagraph"/>
        <w:ind w:left="0" w:hanging="0"/>
        <w:rPr/>
      </w:pPr>
      <w:r>
        <w:rPr/>
        <w:t>Neste trabalho de conclusão de curso, foi apresentado o problema de classificação para tráfego de rede gerado por aplicações e protocolos. Na tentativa de solucionar esse problema foi proposta uma metodologia para a extração de conhecimento em tráfego. Sendo assim, foi necessário, para a implantação da metodologia, o desenvolvimento de uma ferramenta de coleta de dados em rede de computadores que criasse base de dados, juntamente com a aplicação da técnica de árvore de decisão com o algoritmo J48 por meio da ferramenta de mineração de dados WEKA.</w:t>
      </w:r>
    </w:p>
    <w:p>
      <w:pPr>
        <w:pStyle w:val="ListParagraph"/>
        <w:ind w:left="0" w:hanging="0"/>
        <w:rPr/>
      </w:pPr>
      <w:r>
        <w:rPr/>
        <w:t xml:space="preserve">Com os resultados alcançados neste trabalho foi possível comprovar que esta metodologia pode ser implementada em uma ferramenta que venha auxiliar os gerentes e administradores de redes no monitoramento de redes, pois essa ferramenta teria a capacidade de classificar o tráfego de rede utilizando as características das aplicações e protocolos sem utilizar as portas conhecidas e nem realizar inspeção de </w:t>
      </w:r>
      <w:r>
        <w:rPr>
          <w:i/>
        </w:rPr>
        <w:t>payload</w:t>
      </w:r>
      <w:r>
        <w:rPr/>
        <w:t>. Portanto, esses conceitos podem ser empregados no desenvolvimento de firewalls inteligentes que possam aprender de forma autônoma o tráfego de rede gerado por protocolos e aplicações.</w:t>
      </w:r>
    </w:p>
    <w:p>
      <w:pPr>
        <w:pStyle w:val="Normal"/>
        <w:spacing w:before="0" w:after="0"/>
        <w:ind w:hanging="0"/>
        <w:rPr/>
      </w:pPr>
      <w:r>
        <w:rPr/>
      </w:r>
      <w:bookmarkStart w:id="134" w:name="_Toc284514296"/>
      <w:bookmarkStart w:id="135" w:name="_Toc202701505"/>
      <w:bookmarkStart w:id="136" w:name="_Toc284514296"/>
      <w:bookmarkStart w:id="137" w:name="_Toc202701505"/>
    </w:p>
    <w:p>
      <w:pPr>
        <w:pStyle w:val="Normal"/>
        <w:spacing w:before="0" w:after="0"/>
        <w:ind w:hanging="0"/>
        <w:rPr/>
      </w:pPr>
      <w:r>
        <w:rPr/>
      </w:r>
    </w:p>
    <w:p>
      <w:pPr>
        <w:pStyle w:val="Normal"/>
        <w:spacing w:before="0" w:after="0"/>
        <w:ind w:hanging="0"/>
        <w:rPr/>
      </w:pPr>
      <w:r>
        <w:rPr/>
      </w:r>
    </w:p>
    <w:p>
      <w:pPr>
        <w:pStyle w:val="Normal"/>
        <w:spacing w:before="0" w:after="0"/>
        <w:ind w:hanging="0"/>
        <w:rPr/>
      </w:pPr>
      <w:r>
        <w:rPr/>
      </w:r>
    </w:p>
    <w:p>
      <w:pPr>
        <w:pStyle w:val="Normal"/>
        <w:spacing w:before="0" w:after="0"/>
        <w:ind w:hanging="0"/>
        <w:rPr/>
      </w:pPr>
      <w:r>
        <w:rPr/>
      </w:r>
    </w:p>
    <w:p>
      <w:pPr>
        <w:pStyle w:val="Normal"/>
        <w:spacing w:before="0" w:after="0"/>
        <w:ind w:hanging="0"/>
        <w:rPr/>
      </w:pPr>
      <w:r>
        <w:rPr/>
      </w:r>
    </w:p>
    <w:p>
      <w:pPr>
        <w:pStyle w:val="Normal"/>
        <w:spacing w:before="0" w:after="0"/>
        <w:ind w:hanging="0"/>
        <w:rPr/>
      </w:pPr>
      <w:r>
        <w:rPr/>
      </w:r>
    </w:p>
    <w:p>
      <w:pPr>
        <w:pStyle w:val="Normal"/>
        <w:spacing w:before="0" w:after="0"/>
        <w:ind w:hanging="0"/>
        <w:rPr/>
      </w:pPr>
      <w:r>
        <w:rPr/>
      </w:r>
    </w:p>
    <w:p>
      <w:pPr>
        <w:pStyle w:val="Normal"/>
        <w:spacing w:before="0" w:after="0"/>
        <w:ind w:hanging="0"/>
        <w:rPr/>
      </w:pPr>
      <w:r>
        <w:rPr/>
      </w:r>
    </w:p>
    <w:p>
      <w:pPr>
        <w:pStyle w:val="Normal"/>
        <w:spacing w:before="0" w:after="0"/>
        <w:ind w:hanging="0"/>
        <w:rPr/>
      </w:pPr>
      <w:r>
        <w:rPr/>
      </w:r>
    </w:p>
    <w:p>
      <w:pPr>
        <w:pStyle w:val="Normal"/>
        <w:spacing w:before="0" w:after="0"/>
        <w:ind w:hanging="0"/>
        <w:rPr/>
      </w:pPr>
      <w:r>
        <w:rPr/>
      </w:r>
    </w:p>
    <w:p>
      <w:pPr>
        <w:sectPr>
          <w:headerReference w:type="default" r:id="rId32"/>
          <w:footerReference w:type="default" r:id="rId33"/>
          <w:footnotePr>
            <w:numFmt w:val="decimal"/>
          </w:footnotePr>
          <w:type w:val="nextPage"/>
          <w:pgSz w:w="11906" w:h="16838"/>
          <w:pgMar w:left="1701" w:right="1134" w:header="624" w:top="1701" w:footer="720" w:bottom="1134" w:gutter="0"/>
          <w:pgNumType w:fmt="decimal"/>
          <w:formProt w:val="false"/>
          <w:textDirection w:val="lrTb"/>
          <w:docGrid w:type="default" w:linePitch="326" w:charSpace="0"/>
        </w:sectPr>
        <w:pStyle w:val="Normal"/>
        <w:spacing w:before="0" w:after="0"/>
        <w:ind w:hanging="0"/>
        <w:rPr/>
      </w:pPr>
      <w:r>
        <w:rPr/>
      </w:r>
    </w:p>
    <w:p>
      <w:pPr>
        <w:pStyle w:val="Normal"/>
        <w:spacing w:before="0" w:after="0"/>
        <w:ind w:hanging="0"/>
        <w:rPr/>
      </w:pPr>
      <w:r>
        <w:rPr/>
      </w:r>
    </w:p>
    <w:p>
      <w:pPr>
        <w:pStyle w:val="Normal"/>
        <w:spacing w:before="0" w:after="0"/>
        <w:ind w:hanging="0"/>
        <w:rPr/>
      </w:pPr>
      <w:r>
        <w:rPr/>
      </w:r>
    </w:p>
    <w:p>
      <w:pPr>
        <w:pStyle w:val="Normal"/>
        <w:spacing w:before="0" w:after="0"/>
        <w:ind w:hanging="0"/>
        <w:rPr>
          <w:rFonts w:cs="Arial"/>
          <w:szCs w:val="24"/>
        </w:rPr>
      </w:pPr>
      <w:bookmarkStart w:id="138" w:name="_Toc284514296"/>
      <w:bookmarkStart w:id="139" w:name="_Toc202701505"/>
      <w:r>
        <w:rPr/>
        <w:t>Bibliografia</w:t>
      </w:r>
      <w:bookmarkEnd w:id="138"/>
      <w:bookmarkEnd w:id="139"/>
    </w:p>
    <w:p>
      <w:pPr>
        <w:pStyle w:val="Normal"/>
        <w:ind w:hanging="0"/>
        <w:rPr>
          <w:szCs w:val="24"/>
        </w:rPr>
      </w:pPr>
      <w:r>
        <w:rPr>
          <w:rFonts w:cs="Arial"/>
          <w:szCs w:val="24"/>
          <w:lang w:val="en-US"/>
        </w:rPr>
        <w:t xml:space="preserve"> </w:t>
      </w:r>
      <w:r>
        <w:rPr>
          <w:rFonts w:cs="Arial"/>
          <w:szCs w:val="24"/>
          <w:lang w:val="en-US"/>
        </w:rPr>
        <w:t>[1]</w:t>
        <w:tab/>
      </w:r>
      <w:r>
        <w:rPr>
          <w:rFonts w:cs="F17" w:ascii="F17" w:hAnsi="F17"/>
          <w:szCs w:val="24"/>
        </w:rPr>
        <w:t xml:space="preserve">AMO, S. D. </w:t>
      </w:r>
      <w:r>
        <w:rPr>
          <w:rFonts w:cs="F46" w:ascii="F46" w:hAnsi="F46"/>
          <w:szCs w:val="24"/>
        </w:rPr>
        <w:t>Técnicas de Mineração de Dados</w:t>
      </w:r>
      <w:r>
        <w:rPr>
          <w:rFonts w:cs="F17" w:ascii="F17" w:hAnsi="F17"/>
          <w:szCs w:val="24"/>
        </w:rPr>
        <w:t>. [S.1.], 2004.</w:t>
      </w:r>
    </w:p>
    <w:p>
      <w:pPr>
        <w:pStyle w:val="Normal"/>
        <w:spacing w:beforeAutospacing="1" w:afterAutospacing="1"/>
        <w:ind w:left="705" w:hanging="705"/>
        <w:rPr>
          <w:rFonts w:cs="Arial"/>
          <w:lang w:val="en-US"/>
        </w:rPr>
      </w:pPr>
      <w:r>
        <w:rPr>
          <w:rFonts w:cs="Arial"/>
          <w:szCs w:val="24"/>
          <w:lang w:val="en-US"/>
        </w:rPr>
        <w:t>[2]</w:t>
        <w:tab/>
      </w:r>
      <w:r>
        <w:rPr>
          <w:rFonts w:cs="Arial"/>
          <w:lang w:val="en-US"/>
        </w:rPr>
        <w:t>Bar-yanai, R.; Langberg, M.; Peleg, D.; and Roditty, L. “Realtime Classification for Encrypted Traffic,” 2010 LNCS, pp. 373-385.</w:t>
      </w:r>
    </w:p>
    <w:p>
      <w:pPr>
        <w:pStyle w:val="Normal"/>
        <w:ind w:hanging="0"/>
        <w:rPr>
          <w:rFonts w:cs="Arial"/>
          <w:szCs w:val="24"/>
          <w:lang w:val="en-US"/>
        </w:rPr>
      </w:pPr>
      <w:r>
        <w:rPr>
          <w:rFonts w:cs="Arial"/>
          <w:lang w:val="en-US"/>
        </w:rPr>
        <w:t>[3]</w:t>
        <w:tab/>
      </w:r>
      <w:r>
        <w:rPr>
          <w:rFonts w:cs="Arial"/>
          <w:szCs w:val="24"/>
          <w:lang w:val="en-US"/>
        </w:rPr>
        <w:t xml:space="preserve">BARANAUSKAS, J. A; MONARD, M. C. Reviwing some machine learning </w:t>
      </w:r>
    </w:p>
    <w:p>
      <w:pPr>
        <w:pStyle w:val="Normal"/>
        <w:spacing w:before="0" w:after="0"/>
        <w:ind w:firstLine="708"/>
        <w:rPr>
          <w:rFonts w:cs="Arial"/>
          <w:szCs w:val="24"/>
          <w:lang w:val="en-US"/>
        </w:rPr>
      </w:pPr>
      <w:r>
        <w:rPr>
          <w:rFonts w:cs="Arial"/>
          <w:szCs w:val="24"/>
          <w:lang w:val="en-US"/>
        </w:rPr>
        <w:t>concepts and methods. Techical Report 102, ICMC-USP.</w:t>
      </w:r>
    </w:p>
    <w:p>
      <w:pPr>
        <w:pStyle w:val="Normal"/>
        <w:spacing w:before="0" w:after="0"/>
        <w:ind w:left="709" w:hanging="709"/>
        <w:rPr>
          <w:szCs w:val="24"/>
          <w:lang w:val="en-US"/>
        </w:rPr>
      </w:pPr>
      <w:r>
        <w:rPr>
          <w:szCs w:val="24"/>
          <w:lang w:val="en-US"/>
        </w:rPr>
        <w:t>[4]      Crotti M., Gringoli F., Pelosato P., Salgarelli  L., A statistical approach to IP-      level classification of network traffic, in: IEEE International Conference on Communications, ICC06, 2006, pp. 170–176.</w:t>
      </w:r>
    </w:p>
    <w:p>
      <w:pPr>
        <w:pStyle w:val="Normal"/>
        <w:ind w:left="705" w:hanging="705"/>
        <w:rPr>
          <w:rFonts w:ascii="NimbusRomNo9L-Regu" w:hAnsi="NimbusRomNo9L-Regu" w:cs="NimbusRomNo9L-Regu"/>
          <w:szCs w:val="24"/>
        </w:rPr>
      </w:pPr>
      <w:r>
        <w:rPr>
          <w:rFonts w:cs="Arial"/>
          <w:lang w:val="en-US"/>
        </w:rPr>
        <w:t>[5]</w:t>
        <w:tab/>
      </w:r>
      <w:r>
        <w:rPr>
          <w:rFonts w:cs="NimbusRomNo9L-Regu" w:ascii="NimbusRomNo9L-Regu" w:hAnsi="NimbusRomNo9L-Regu"/>
          <w:szCs w:val="24"/>
        </w:rPr>
        <w:t xml:space="preserve">ELMASRI, R.; NAVATHE, S. B. </w:t>
      </w:r>
      <w:r>
        <w:rPr>
          <w:rFonts w:cs="NimbusRomNo9L-ReguItal" w:ascii="NimbusRomNo9L-ReguItal" w:hAnsi="NimbusRomNo9L-ReguItal"/>
          <w:szCs w:val="24"/>
        </w:rPr>
        <w:t>Sistemas de Banco de Dados</w:t>
      </w:r>
      <w:r>
        <w:rPr>
          <w:rFonts w:cs="NimbusRomNo9L-Regu" w:ascii="NimbusRomNo9L-Regu" w:hAnsi="NimbusRomNo9L-Regu"/>
          <w:szCs w:val="24"/>
        </w:rPr>
        <w:t>. [S.1.]: Pearson, 2005.</w:t>
      </w:r>
    </w:p>
    <w:p>
      <w:pPr>
        <w:pStyle w:val="Normal"/>
        <w:ind w:left="705" w:hanging="705"/>
        <w:rPr>
          <w:rFonts w:ascii="F17" w:hAnsi="F17" w:cs="F17"/>
          <w:szCs w:val="24"/>
        </w:rPr>
      </w:pPr>
      <w:r>
        <w:rPr>
          <w:rFonts w:cs="NimbusRomNo9L-Regu" w:ascii="NimbusRomNo9L-Regu" w:hAnsi="NimbusRomNo9L-Regu"/>
          <w:szCs w:val="24"/>
        </w:rPr>
        <w:t>[6]</w:t>
        <w:tab/>
      </w:r>
      <w:r>
        <w:rPr>
          <w:rFonts w:cs="F17" w:ascii="F17" w:hAnsi="F17"/>
          <w:szCs w:val="24"/>
          <w:lang w:val="en-US"/>
        </w:rPr>
        <w:t>FAYYAD, U.; PIATETSKY-SHAPIRO, G.; SMYTH, P. From data mining to knowledge</w:t>
      </w:r>
      <w:r>
        <w:rPr>
          <w:lang w:val="en-US"/>
        </w:rPr>
        <w:t xml:space="preserve"> </w:t>
      </w:r>
      <w:r>
        <w:rPr>
          <w:rFonts w:cs="F17" w:ascii="F17" w:hAnsi="F17"/>
          <w:szCs w:val="24"/>
          <w:lang w:val="en-US"/>
        </w:rPr>
        <w:t xml:space="preserve">discovery in databases. </w:t>
      </w:r>
      <w:r>
        <w:rPr>
          <w:rFonts w:cs="F46" w:ascii="F46" w:hAnsi="F46"/>
          <w:szCs w:val="24"/>
        </w:rPr>
        <w:t>AI Magazine</w:t>
      </w:r>
      <w:r>
        <w:rPr>
          <w:rFonts w:cs="F17" w:ascii="F17" w:hAnsi="F17"/>
          <w:szCs w:val="24"/>
        </w:rPr>
        <w:t>, v. 17, p. 37_54, 1996.</w:t>
      </w:r>
    </w:p>
    <w:p>
      <w:pPr>
        <w:pStyle w:val="Normal"/>
        <w:spacing w:lineRule="auto" w:line="240" w:before="0" w:after="0"/>
        <w:ind w:left="705" w:hanging="705"/>
        <w:rPr>
          <w:rFonts w:ascii="F17" w:hAnsi="F17" w:cs="F17"/>
          <w:szCs w:val="24"/>
        </w:rPr>
      </w:pPr>
      <w:r>
        <w:rPr>
          <w:rFonts w:cs="F17" w:ascii="F17" w:hAnsi="F17"/>
          <w:szCs w:val="24"/>
        </w:rPr>
        <w:t>[7]</w:t>
        <w:tab/>
      </w:r>
      <w:r>
        <w:rPr>
          <w:rFonts w:cs="F17" w:ascii="F17" w:hAnsi="F17"/>
          <w:szCs w:val="24"/>
          <w:lang w:val="en-US"/>
        </w:rPr>
        <w:t xml:space="preserve">FAYYAD, U.; PIATETSKY-SHAPIRO, G.; SMYTH, P. The kdd process for extracting useful knowledge from volumes of data. </w:t>
      </w:r>
      <w:r>
        <w:rPr>
          <w:rFonts w:cs="F46" w:ascii="F46" w:hAnsi="F46"/>
          <w:szCs w:val="24"/>
        </w:rPr>
        <w:t>Communications of the ACM</w:t>
      </w:r>
      <w:r>
        <w:rPr>
          <w:rFonts w:cs="F17" w:ascii="F17" w:hAnsi="F17"/>
          <w:szCs w:val="24"/>
        </w:rPr>
        <w:t>, v. 39, p. 27_34, 1996.</w:t>
      </w:r>
    </w:p>
    <w:p>
      <w:pPr>
        <w:pStyle w:val="Normal"/>
        <w:spacing w:before="0" w:after="0"/>
        <w:ind w:left="705" w:hanging="705"/>
        <w:jc w:val="left"/>
        <w:rPr>
          <w:rFonts w:ascii="NimbusRomNo9L-Regu" w:hAnsi="NimbusRomNo9L-Regu" w:cs="NimbusRomNo9L-Regu"/>
          <w:szCs w:val="24"/>
          <w:lang w:val="en-US"/>
        </w:rPr>
      </w:pPr>
      <w:r>
        <w:rPr>
          <w:rFonts w:cs="NimbusRomNo9L-Regu" w:ascii="NimbusRomNo9L-Regu" w:hAnsi="NimbusRomNo9L-Regu"/>
          <w:szCs w:val="24"/>
        </w:rPr>
        <w:t>[8]</w:t>
        <w:tab/>
        <w:t xml:space="preserve">GUARDA, A. </w:t>
      </w:r>
      <w:r>
        <w:rPr>
          <w:rFonts w:cs="NimbusRomNo9L-ReguItal" w:ascii="NimbusRomNo9L-ReguItal" w:hAnsi="NimbusRomNo9L-ReguItal"/>
          <w:szCs w:val="24"/>
        </w:rPr>
        <w:t>Inteligência Artificial em Controle de Automação</w:t>
      </w:r>
      <w:r>
        <w:rPr>
          <w:rFonts w:cs="NimbusRomNo9L-Regu" w:ascii="NimbusRomNo9L-Regu" w:hAnsi="NimbusRomNo9L-Regu"/>
          <w:szCs w:val="24"/>
        </w:rPr>
        <w:t xml:space="preserve">. </w:t>
      </w:r>
      <w:r>
        <w:rPr>
          <w:rFonts w:cs="NimbusRomNo9L-Regu" w:ascii="NimbusRomNo9L-Regu" w:hAnsi="NimbusRomNo9L-Regu"/>
          <w:szCs w:val="24"/>
          <w:lang w:val="en-US"/>
        </w:rPr>
        <w:t>[S.l.]: Editora Edgard Blücher, 2000.</w:t>
      </w:r>
    </w:p>
    <w:p>
      <w:pPr>
        <w:pStyle w:val="Normal"/>
        <w:spacing w:lineRule="auto" w:line="240" w:before="0" w:after="0"/>
        <w:ind w:left="705" w:hanging="705"/>
        <w:rPr>
          <w:rFonts w:ascii="F17" w:hAnsi="F17" w:cs="F17"/>
          <w:szCs w:val="24"/>
          <w:lang w:val="en-US"/>
        </w:rPr>
      </w:pPr>
      <w:r>
        <w:rPr>
          <w:szCs w:val="24"/>
        </w:rPr>
        <w:t>[9]</w:t>
        <w:tab/>
      </w:r>
      <w:r>
        <w:rPr>
          <w:rFonts w:cs="F17" w:ascii="F17" w:hAnsi="F17"/>
          <w:szCs w:val="24"/>
          <w:lang w:val="en-US"/>
        </w:rPr>
        <w:t>HALL, M. et al. The weka data mining software: An update. SIGKDD Explorations, v. 11,2009.</w:t>
      </w:r>
    </w:p>
    <w:p>
      <w:pPr>
        <w:pStyle w:val="Normal"/>
        <w:ind w:left="705" w:hanging="705"/>
        <w:rPr>
          <w:szCs w:val="24"/>
        </w:rPr>
      </w:pPr>
      <w:r>
        <w:rPr>
          <w:szCs w:val="24"/>
        </w:rPr>
        <w:t>[10]</w:t>
        <w:tab/>
      </w:r>
      <w:r>
        <w:rPr>
          <w:rFonts w:cs="F17" w:ascii="F17" w:hAnsi="F17"/>
          <w:szCs w:val="24"/>
          <w:lang w:val="en-US"/>
        </w:rPr>
        <w:t xml:space="preserve">HAN, J.; KAMBER, M. </w:t>
      </w:r>
      <w:r>
        <w:rPr>
          <w:rFonts w:cs="F46" w:ascii="F46" w:hAnsi="F46"/>
          <w:szCs w:val="24"/>
          <w:lang w:val="en-US"/>
        </w:rPr>
        <w:t>Data mining: concepts and techniques</w:t>
      </w:r>
      <w:r>
        <w:rPr>
          <w:rFonts w:cs="F17" w:ascii="F17" w:hAnsi="F17"/>
          <w:szCs w:val="24"/>
          <w:lang w:val="en-US"/>
        </w:rPr>
        <w:t xml:space="preserve">. </w:t>
      </w:r>
      <w:r>
        <w:rPr>
          <w:rFonts w:cs="F17" w:ascii="F17" w:hAnsi="F17"/>
          <w:szCs w:val="24"/>
        </w:rPr>
        <w:t>[S.l.]: Morgan Kaufmann,2006.</w:t>
      </w:r>
    </w:p>
    <w:p>
      <w:pPr>
        <w:pStyle w:val="Normal"/>
        <w:spacing w:before="0" w:after="0"/>
        <w:ind w:hanging="0"/>
        <w:rPr>
          <w:rFonts w:cs="Arial"/>
          <w:szCs w:val="24"/>
        </w:rPr>
      </w:pPr>
      <w:r>
        <w:rPr>
          <w:szCs w:val="24"/>
        </w:rPr>
        <w:t>[11]</w:t>
        <w:tab/>
      </w:r>
      <w:r>
        <w:rPr>
          <w:rFonts w:cs="Arial"/>
          <w:szCs w:val="24"/>
          <w:lang w:val="en-US"/>
        </w:rPr>
        <w:t xml:space="preserve">JACOBSEN, V.; LERES, C.; MCCANNE, S. </w:t>
      </w:r>
      <w:r>
        <w:rPr>
          <w:rFonts w:cs="Arial"/>
          <w:b/>
          <w:bCs/>
          <w:i/>
          <w:iCs/>
          <w:szCs w:val="24"/>
          <w:lang w:val="en-US"/>
        </w:rPr>
        <w:t>tcpdump</w:t>
      </w:r>
      <w:r>
        <w:rPr>
          <w:rFonts w:cs="Arial"/>
          <w:i/>
          <w:iCs/>
          <w:szCs w:val="24"/>
          <w:lang w:val="en-US"/>
        </w:rPr>
        <w:t xml:space="preserve">. </w:t>
      </w:r>
      <w:r>
        <w:rPr>
          <w:rFonts w:cs="Arial"/>
          <w:szCs w:val="24"/>
        </w:rPr>
        <w:t>LBNL, University of</w:t>
      </w:r>
    </w:p>
    <w:p>
      <w:pPr>
        <w:pStyle w:val="ListParagraph"/>
        <w:spacing w:before="0" w:after="0"/>
        <w:ind w:left="709" w:hanging="0"/>
        <w:rPr>
          <w:rFonts w:cs="Arial"/>
          <w:szCs w:val="24"/>
        </w:rPr>
      </w:pPr>
      <w:r>
        <w:rPr>
          <w:rFonts w:cs="Arial"/>
          <w:szCs w:val="24"/>
        </w:rPr>
        <w:t>California, June 1997.</w:t>
      </w:r>
    </w:p>
    <w:p>
      <w:pPr>
        <w:pStyle w:val="Normal"/>
        <w:spacing w:before="0" w:after="0"/>
        <w:ind w:left="703" w:hanging="703"/>
        <w:rPr>
          <w:szCs w:val="24"/>
          <w:lang w:val="en-US"/>
        </w:rPr>
      </w:pPr>
      <w:r>
        <w:rPr>
          <w:szCs w:val="24"/>
          <w:lang w:val="en-US"/>
        </w:rPr>
        <w:t>[12] Karagiannis T., Broido A., Faloutsos M., Claffy K.C., Transport layer                  identification of P2P traffic, in: 4th ACM SIGCOMM Conference on Internet Measurement, 2004.</w:t>
      </w:r>
    </w:p>
    <w:p>
      <w:pPr>
        <w:pStyle w:val="ListParagraph"/>
        <w:spacing w:before="0" w:after="0"/>
        <w:ind w:left="709" w:hanging="0"/>
        <w:rPr>
          <w:rFonts w:cs="Arial"/>
          <w:szCs w:val="24"/>
        </w:rPr>
      </w:pPr>
      <w:r>
        <w:rPr>
          <w:rFonts w:cs="Arial"/>
          <w:szCs w:val="24"/>
        </w:rPr>
      </w:r>
    </w:p>
    <w:p>
      <w:pPr>
        <w:pStyle w:val="Normal"/>
        <w:spacing w:before="0" w:after="0"/>
        <w:ind w:left="709" w:hanging="709"/>
        <w:rPr>
          <w:szCs w:val="24"/>
          <w:lang w:val="en-US"/>
        </w:rPr>
      </w:pPr>
      <w:r>
        <w:rPr>
          <w:szCs w:val="24"/>
          <w:lang w:val="en-US"/>
        </w:rPr>
        <w:t>[13]   Karagiannis T., Broido  A., Brownlee  N., Claffy  K.C., Faloutsos M., Is P2P dying or just hiding, in: IEEE Global Telecommunications Conference,GLOBECOM 04, 2004.</w:t>
      </w:r>
    </w:p>
    <w:p>
      <w:pPr>
        <w:pStyle w:val="Normal"/>
        <w:spacing w:before="0" w:after="0"/>
        <w:ind w:left="703" w:hanging="703"/>
        <w:rPr>
          <w:szCs w:val="24"/>
          <w:lang w:val="en-US"/>
        </w:rPr>
      </w:pPr>
      <w:r>
        <w:rPr>
          <w:szCs w:val="24"/>
          <w:lang w:val="en-US"/>
        </w:rPr>
        <w:t>[14]    Karagiannis T., Broido A., Brownlee N., Claffy K.C., Faloutsos M., Is P2P dying or just hiding, in: IEEE Global Telecommunications Conference,GLOBECOM 04, 2004.</w:t>
      </w:r>
    </w:p>
    <w:p>
      <w:pPr>
        <w:pStyle w:val="Normal"/>
        <w:ind w:left="709" w:hanging="709"/>
        <w:rPr>
          <w:szCs w:val="24"/>
          <w:lang w:val="en-US"/>
        </w:rPr>
      </w:pPr>
      <w:r>
        <w:rPr>
          <w:szCs w:val="24"/>
          <w:lang w:val="en-US"/>
        </w:rPr>
        <w:t>[15] Karagiannis T., Papagiannaki K., Faloutsos M., BLINC: Multilevel traffic classification in the dark, SIGCOMM Computer Communication Review 35 (4) (2005) 229–240.</w:t>
      </w:r>
    </w:p>
    <w:p>
      <w:pPr>
        <w:pStyle w:val="Normal"/>
        <w:spacing w:before="0" w:after="0"/>
        <w:ind w:left="705" w:hanging="705"/>
        <w:rPr>
          <w:rFonts w:cs="Arial"/>
          <w:szCs w:val="24"/>
        </w:rPr>
      </w:pPr>
      <w:r>
        <w:rPr>
          <w:rFonts w:cs="Arial"/>
          <w:szCs w:val="24"/>
        </w:rPr>
        <w:t xml:space="preserve">[16] </w:t>
        <w:tab/>
        <w:t>KUROSE, James F. Redes de computadores  e a internet: uma abordagem top-down/James F. Kurose, Keith W. Ross ; Tradução  Arlete Simille Marques ;  revisão técnica Wagner Luiz Zucchi. – 3, ed. – São Paulo : Pearson Wesley, 2006.</w:t>
      </w:r>
    </w:p>
    <w:p>
      <w:pPr>
        <w:pStyle w:val="Normal"/>
        <w:spacing w:beforeAutospacing="1" w:afterAutospacing="1"/>
        <w:ind w:left="705" w:hanging="705"/>
        <w:rPr>
          <w:rFonts w:cs="Arial"/>
          <w:lang w:val="en-US"/>
        </w:rPr>
      </w:pPr>
      <w:r>
        <w:rPr>
          <w:szCs w:val="24"/>
        </w:rPr>
        <w:t>[17]</w:t>
        <w:tab/>
      </w:r>
      <w:r>
        <w:rPr>
          <w:rFonts w:cs="Arial"/>
        </w:rPr>
        <w:t xml:space="preserve">Mantia, G.L.; Rossi, D.; Finamore, A.; Mellia, M.; and </w:t>
      </w:r>
      <w:r>
        <w:rPr>
          <w:rFonts w:cs="Arial"/>
          <w:lang w:val="en-US"/>
        </w:rPr>
        <w:t>Meo,</w:t>
      </w:r>
      <w:r>
        <w:rPr>
          <w:rFonts w:cs="Arial"/>
        </w:rPr>
        <w:t xml:space="preserve"> M.</w:t>
      </w:r>
      <w:r>
        <w:rPr>
          <w:rFonts w:cs="Arial"/>
          <w:lang w:val="en-US"/>
        </w:rPr>
        <w:t xml:space="preserve"> “Stochastic Packet Inspection for TCP Traffic,” May 2010 IEEE International conference on Communications.</w:t>
      </w:r>
    </w:p>
    <w:p>
      <w:pPr>
        <w:pStyle w:val="Normal"/>
        <w:spacing w:before="0" w:after="0"/>
        <w:ind w:left="703" w:hanging="703"/>
        <w:rPr>
          <w:szCs w:val="24"/>
          <w:lang w:val="en-US"/>
        </w:rPr>
      </w:pPr>
      <w:r>
        <w:rPr>
          <w:szCs w:val="24"/>
          <w:lang w:val="en-US"/>
        </w:rPr>
        <w:t>[18]   Moore D., Keys  K.,  Koga  R., Lagache E., Claffy  K.C., The CoralReef software suite as a tool for system and network administrators, in: 15th USENIX Conference on System Administration, LISA01, pp. 133–144.</w:t>
      </w:r>
    </w:p>
    <w:p>
      <w:pPr>
        <w:pStyle w:val="Normal"/>
        <w:spacing w:before="0" w:after="0"/>
        <w:ind w:left="703" w:hanging="703"/>
        <w:rPr>
          <w:szCs w:val="24"/>
          <w:lang w:val="en-US"/>
        </w:rPr>
      </w:pPr>
      <w:r>
        <w:rPr>
          <w:szCs w:val="24"/>
          <w:lang w:val="en-US"/>
        </w:rPr>
        <w:t>[19]     Moore  A.W., Papagiannaki K., Toward the accurate identification of network applications, in: Lecture Notes in Computer Science, Springer, Berlin, 2005, pp. 41–54.</w:t>
      </w:r>
    </w:p>
    <w:p>
      <w:pPr>
        <w:pStyle w:val="Normal"/>
        <w:spacing w:before="0" w:after="0"/>
        <w:ind w:hanging="0"/>
        <w:jc w:val="left"/>
        <w:rPr>
          <w:rFonts w:ascii="NimbusRomNo9L-ReguItal" w:hAnsi="NimbusRomNo9L-ReguItal" w:cs="NimbusRomNo9L-ReguItal"/>
          <w:szCs w:val="24"/>
          <w:lang w:val="en-US"/>
        </w:rPr>
      </w:pPr>
      <w:r>
        <w:rPr>
          <w:szCs w:val="24"/>
        </w:rPr>
        <w:t>[20]</w:t>
        <w:tab/>
      </w:r>
      <w:r>
        <w:rPr>
          <w:rFonts w:cs="NimbusRomNo9L-Regu" w:ascii="NimbusRomNo9L-Regu" w:hAnsi="NimbusRomNo9L-Regu"/>
          <w:szCs w:val="24"/>
          <w:lang w:val="en-US"/>
        </w:rPr>
        <w:t xml:space="preserve">QUINLAN, J. R. </w:t>
      </w:r>
      <w:r>
        <w:rPr>
          <w:rFonts w:cs="NimbusRomNo9L-ReguItal" w:ascii="NimbusRomNo9L-ReguItal" w:hAnsi="NimbusRomNo9L-ReguItal"/>
          <w:szCs w:val="24"/>
          <w:lang w:val="en-US"/>
        </w:rPr>
        <w:t>Machine Learning</w:t>
      </w:r>
      <w:r>
        <w:rPr>
          <w:rFonts w:cs="NimbusRomNo9L-Regu" w:ascii="NimbusRomNo9L-Regu" w:hAnsi="NimbusRomNo9L-Regu"/>
          <w:szCs w:val="24"/>
          <w:lang w:val="en-US"/>
        </w:rPr>
        <w:t>, n. 1, p. 81–106, 1986.</w:t>
      </w:r>
    </w:p>
    <w:p>
      <w:pPr>
        <w:pStyle w:val="Normal"/>
        <w:spacing w:beforeAutospacing="1" w:afterAutospacing="1"/>
        <w:ind w:left="705" w:hanging="705"/>
        <w:rPr>
          <w:rFonts w:cs="Arial"/>
          <w:lang w:val="en-US"/>
        </w:rPr>
      </w:pPr>
      <w:r>
        <w:rPr>
          <w:rFonts w:cs="Arial"/>
          <w:lang w:val="en-US"/>
        </w:rPr>
        <w:t>[21]</w:t>
        <w:tab/>
      </w:r>
      <w:r>
        <w:rPr>
          <w:rFonts w:cs="Arial"/>
          <w:szCs w:val="24"/>
          <w:lang w:val="en-US"/>
        </w:rPr>
        <w:t xml:space="preserve">Quinlan, J. R., &amp; Rivest, R. L. (1989). Inferring decision trees using the minimum description length principle. </w:t>
      </w:r>
      <w:r>
        <w:rPr>
          <w:rFonts w:cs="Arial"/>
          <w:szCs w:val="24"/>
        </w:rPr>
        <w:t>Information and Computation, 80, 227-248.</w:t>
      </w:r>
    </w:p>
    <w:p>
      <w:pPr>
        <w:pStyle w:val="Normal"/>
        <w:spacing w:before="0" w:after="0"/>
        <w:ind w:left="705" w:hanging="705"/>
        <w:jc w:val="left"/>
        <w:rPr>
          <w:rFonts w:ascii="NimbusRomNo9L-ReguItal" w:hAnsi="NimbusRomNo9L-ReguItal" w:cs="NimbusRomNo9L-ReguItal"/>
          <w:szCs w:val="24"/>
        </w:rPr>
      </w:pPr>
      <w:r>
        <w:rPr>
          <w:rFonts w:cs="Arial"/>
          <w:lang w:val="en-US"/>
        </w:rPr>
        <w:t xml:space="preserve">[22] </w:t>
        <w:tab/>
      </w:r>
      <w:r>
        <w:rPr>
          <w:rFonts w:cs="NimbusRomNo9L-Regu" w:ascii="NimbusRomNo9L-Regu" w:hAnsi="NimbusRomNo9L-Regu"/>
          <w:szCs w:val="24"/>
          <w:lang w:val="en-US"/>
        </w:rPr>
        <w:t xml:space="preserve">QUINLAN, J. R. </w:t>
      </w:r>
      <w:r>
        <w:rPr>
          <w:rFonts w:cs="NimbusRomNo9L-ReguItal" w:ascii="NimbusRomNo9L-ReguItal" w:hAnsi="NimbusRomNo9L-ReguItal"/>
          <w:szCs w:val="24"/>
          <w:lang w:val="en-US"/>
        </w:rPr>
        <w:t>C4.5: Programs For Machine Learning</w:t>
      </w:r>
      <w:r>
        <w:rPr>
          <w:rFonts w:cs="NimbusRomNo9L-Regu" w:ascii="NimbusRomNo9L-Regu" w:hAnsi="NimbusRomNo9L-Regu"/>
          <w:szCs w:val="24"/>
          <w:lang w:val="en-US"/>
        </w:rPr>
        <w:t xml:space="preserve">. </w:t>
      </w:r>
      <w:r>
        <w:rPr>
          <w:rFonts w:cs="NimbusRomNo9L-Regu" w:ascii="NimbusRomNo9L-Regu" w:hAnsi="NimbusRomNo9L-Regu"/>
          <w:szCs w:val="24"/>
        </w:rPr>
        <w:t>[S.l.]: Morgan Kalfmann, 1993.</w:t>
      </w:r>
    </w:p>
    <w:p>
      <w:pPr>
        <w:pStyle w:val="Normal"/>
        <w:spacing w:before="0" w:after="0"/>
        <w:ind w:left="705" w:hanging="705"/>
        <w:jc w:val="left"/>
        <w:rPr>
          <w:rFonts w:ascii="NimbusRomNo9L-ReguItal" w:hAnsi="NimbusRomNo9L-ReguItal" w:cs="NimbusRomNo9L-ReguItal"/>
          <w:szCs w:val="24"/>
          <w:lang w:val="en-US"/>
        </w:rPr>
      </w:pPr>
      <w:r>
        <w:rPr>
          <w:rFonts w:cs="Arial"/>
          <w:lang w:val="en-US"/>
        </w:rPr>
        <w:t>[23]</w:t>
        <w:tab/>
      </w:r>
      <w:r>
        <w:rPr>
          <w:rFonts w:cs="NimbusRomNo9L-Regu" w:ascii="NimbusRomNo9L-Regu" w:hAnsi="NimbusRomNo9L-Regu"/>
          <w:szCs w:val="24"/>
          <w:lang w:val="en-US"/>
        </w:rPr>
        <w:t xml:space="preserve">QUINLAN, J. R. Improved use of continuous in c4.5. </w:t>
      </w:r>
      <w:r>
        <w:rPr>
          <w:rFonts w:cs="NimbusRomNo9L-ReguItal" w:ascii="NimbusRomNo9L-ReguItal" w:hAnsi="NimbusRomNo9L-ReguItal"/>
          <w:szCs w:val="24"/>
          <w:lang w:val="en-US"/>
        </w:rPr>
        <w:t>Journal of Artificial   Inteligence Research</w:t>
      </w:r>
      <w:r>
        <w:rPr>
          <w:rFonts w:cs="NimbusRomNo9L-Regu" w:ascii="NimbusRomNo9L-Regu" w:hAnsi="NimbusRomNo9L-Regu"/>
          <w:szCs w:val="24"/>
          <w:lang w:val="en-US"/>
        </w:rPr>
        <w:t>, n. 6, p. 77–90, 1996.</w:t>
      </w:r>
    </w:p>
    <w:p>
      <w:pPr>
        <w:pStyle w:val="Normal"/>
        <w:spacing w:before="0" w:after="0"/>
        <w:ind w:left="705" w:hanging="705"/>
        <w:rPr>
          <w:rFonts w:cs="Arial"/>
          <w:szCs w:val="24"/>
        </w:rPr>
      </w:pPr>
      <w:r>
        <w:rPr>
          <w:rFonts w:cs="Arial"/>
          <w:lang w:val="en-US"/>
        </w:rPr>
        <w:t>[24]</w:t>
        <w:tab/>
      </w:r>
      <w:r>
        <w:rPr>
          <w:rFonts w:cs="Arial"/>
          <w:szCs w:val="24"/>
          <w:lang w:val="en-US"/>
        </w:rPr>
        <w:t xml:space="preserve">RISSANEN, J. A universal prior for integers and estimation by minimum description length. </w:t>
      </w:r>
      <w:r>
        <w:rPr>
          <w:rFonts w:cs="Arial"/>
          <w:szCs w:val="24"/>
        </w:rPr>
        <w:t>Annals of statistic, n. 11, p. 416–431, 1983.</w:t>
      </w:r>
    </w:p>
    <w:p>
      <w:pPr>
        <w:pStyle w:val="Normal"/>
        <w:spacing w:before="0" w:after="0"/>
        <w:ind w:left="703" w:hanging="703"/>
        <w:rPr>
          <w:szCs w:val="24"/>
          <w:lang w:val="en-US"/>
        </w:rPr>
      </w:pPr>
      <w:r>
        <w:rPr>
          <w:szCs w:val="24"/>
          <w:lang w:val="en-US"/>
        </w:rPr>
        <w:t>[25]  Sen S., Wang J., Analyzing peer-to-peer traffic across large networks,           IEEE/ACM Transactions on Networking 12 (2004) 219–232.</w:t>
      </w:r>
    </w:p>
    <w:p>
      <w:pPr>
        <w:pStyle w:val="Normal"/>
        <w:ind w:left="709" w:hanging="709"/>
        <w:rPr>
          <w:szCs w:val="24"/>
          <w:lang w:val="en-US"/>
        </w:rPr>
      </w:pPr>
      <w:r>
        <w:rPr>
          <w:szCs w:val="24"/>
          <w:lang w:val="en-US"/>
        </w:rPr>
        <w:t>[26]     Sen S., Spatscheck C., Wang D., Accurate, scalable innetwork identification of P2P traffic using application signature, in: 13th International Conference on World Wide Web, 2004.</w:t>
      </w:r>
    </w:p>
    <w:p>
      <w:pPr>
        <w:pStyle w:val="Normal"/>
        <w:spacing w:before="0" w:after="0"/>
        <w:ind w:left="705" w:hanging="705"/>
        <w:jc w:val="left"/>
        <w:rPr>
          <w:rFonts w:cs="Arial"/>
          <w:szCs w:val="24"/>
        </w:rPr>
      </w:pPr>
      <w:r>
        <w:rPr>
          <w:rFonts w:cs="Arial"/>
          <w:lang w:val="en-US"/>
        </w:rPr>
        <w:t>[27]</w:t>
        <w:tab/>
      </w:r>
      <w:r>
        <w:rPr>
          <w:rFonts w:cs="Arial"/>
          <w:szCs w:val="24"/>
        </w:rPr>
        <w:t>SILBERSCHATZ, A.; SUDARSHAN, H. F. K. Sistema de Banco de Dados.    [S.1.]: Editora Campus, 2006.</w:t>
      </w:r>
    </w:p>
    <w:p>
      <w:pPr>
        <w:pStyle w:val="Normal"/>
        <w:spacing w:before="0" w:after="0"/>
        <w:ind w:left="640" w:hanging="640"/>
        <w:rPr>
          <w:lang w:val="en-US"/>
        </w:rPr>
      </w:pPr>
      <w:r>
        <w:rPr>
          <w:rFonts w:cs="Arial"/>
          <w:lang w:val="en-US"/>
        </w:rPr>
        <w:t>[28]</w:t>
        <w:tab/>
      </w:r>
      <w:r>
        <w:rPr>
          <w:lang w:val="en-US"/>
        </w:rPr>
        <w:t xml:space="preserve">Soysal M, Schmidt EG. Machine learning algorithms for accurate flow-based network traffic classification: Evaluation and comparison. </w:t>
      </w:r>
      <w:r>
        <w:rPr>
          <w:i/>
          <w:iCs/>
          <w:lang w:val="en-US"/>
        </w:rPr>
        <w:t>Performance Evaluation</w:t>
      </w:r>
      <w:r>
        <w:rPr>
          <w:lang w:val="en-US"/>
        </w:rPr>
        <w:t xml:space="preserve">. 2010;67(6):451-467. </w:t>
      </w:r>
    </w:p>
    <w:p>
      <w:pPr>
        <w:pStyle w:val="Normal"/>
        <w:ind w:left="640" w:hanging="640"/>
        <w:rPr>
          <w:rFonts w:cs="Arial"/>
          <w:szCs w:val="24"/>
        </w:rPr>
      </w:pPr>
      <w:r>
        <w:rPr>
          <w:rFonts w:cs="Arial"/>
          <w:lang w:val="en-US"/>
        </w:rPr>
        <w:t>[29]</w:t>
        <w:tab/>
      </w:r>
      <w:r>
        <w:rPr>
          <w:rFonts w:cs="Arial"/>
          <w:szCs w:val="24"/>
        </w:rPr>
        <w:t>TAN, Pang-Ning; STEINBACH, Michael; KUMAR, Vipin; Introdução  ao DATAMINING Mineração de Dados Rio de Janeiro: Editora Ciência Moderna Ltda., 2009.</w:t>
      </w:r>
    </w:p>
    <w:p>
      <w:pPr>
        <w:pStyle w:val="Normal"/>
        <w:ind w:left="709" w:hanging="709"/>
        <w:rPr>
          <w:szCs w:val="24"/>
          <w:lang w:val="en-US"/>
        </w:rPr>
      </w:pPr>
      <w:r>
        <w:rPr>
          <w:szCs w:val="24"/>
          <w:lang w:val="en-US"/>
        </w:rPr>
        <w:t>[30] The Internet Assigned Numbers Authority, IANA, [Online], Available: http://www.iana.org</w:t>
      </w:r>
    </w:p>
    <w:p>
      <w:pPr>
        <w:pStyle w:val="Normal"/>
        <w:spacing w:before="0" w:after="0"/>
        <w:ind w:hanging="0"/>
        <w:rPr>
          <w:szCs w:val="24"/>
          <w:lang w:val="en-US"/>
        </w:rPr>
      </w:pPr>
      <w:r>
        <w:rPr>
          <w:szCs w:val="24"/>
          <w:lang w:val="en-US"/>
        </w:rPr>
        <w:t>[31] Wang K., Stolfo S.J., Anomalous payload-based network intrusion detection, in: Lecture Notes in Computer Science, Springer, Berlin, 2004</w:t>
      </w:r>
    </w:p>
    <w:p>
      <w:pPr>
        <w:pStyle w:val="Normal"/>
        <w:spacing w:beforeAutospacing="1" w:afterAutospacing="1"/>
        <w:ind w:left="705" w:hanging="705"/>
        <w:rPr>
          <w:rFonts w:cs="Arial"/>
          <w:lang w:val="en-US"/>
        </w:rPr>
      </w:pPr>
      <w:r>
        <w:rPr>
          <w:rFonts w:cs="Arial"/>
          <w:lang w:val="en-US"/>
        </w:rPr>
        <w:t>[32]</w:t>
        <w:tab/>
      </w:r>
      <w:r>
        <w:rPr>
          <w:rFonts w:cs="Arial"/>
          <w:szCs w:val="24"/>
          <w:lang w:val="en-US"/>
        </w:rPr>
        <w:t>Witten, I. H.; and Frank, E. “ Data mining: Practical Machine Learning Tools and Techniques,” June 2005 Morgan Kaufmann Series in Data Management Systems Morgan Kaufmann, second edition.</w:t>
      </w:r>
    </w:p>
    <w:p>
      <w:pPr>
        <w:sectPr>
          <w:headerReference w:type="default" r:id="rId34"/>
          <w:footerReference w:type="default" r:id="rId35"/>
          <w:footnotePr>
            <w:numFmt w:val="decimal"/>
          </w:footnotePr>
          <w:type w:val="nextPage"/>
          <w:pgSz w:w="11906" w:h="16838"/>
          <w:pgMar w:left="1701" w:right="1134" w:header="624" w:top="1701" w:footer="720" w:bottom="1134" w:gutter="0"/>
          <w:pgNumType w:fmt="decimal"/>
          <w:formProt w:val="false"/>
          <w:textDirection w:val="lrTb"/>
          <w:docGrid w:type="default" w:linePitch="326" w:charSpace="0"/>
        </w:sectPr>
        <w:pStyle w:val="Normal"/>
        <w:spacing w:beforeAutospacing="1" w:afterAutospacing="1"/>
        <w:ind w:left="705" w:hanging="705"/>
        <w:rPr>
          <w:rFonts w:cs="Arial"/>
          <w:lang w:val="en-US"/>
        </w:rPr>
      </w:pPr>
      <w:r>
        <w:rPr>
          <w:rFonts w:cs="Arial"/>
          <w:szCs w:val="24"/>
          <w:lang w:val="en-US"/>
        </w:rPr>
        <w:t>[33]</w:t>
        <w:tab/>
      </w:r>
      <w:r>
        <w:rPr>
          <w:rFonts w:cs="Arial"/>
          <w:lang w:val="en-US"/>
        </w:rPr>
        <w:t>Ye, M.; Xu, K.; Wu, J.; and Po,</w:t>
      </w:r>
      <w:r>
        <w:rPr/>
        <w:t xml:space="preserve"> </w:t>
      </w:r>
      <w:r>
        <w:rPr>
          <w:rFonts w:cs="Arial"/>
          <w:lang w:val="en-US"/>
        </w:rPr>
        <w:t>H. “AutoSig-Automatically Generating Signatures for Applications,” Oct. 2009 Ninth IEEE International Conference on Computer and Information Technology, pp. 104-109.</w:t>
      </w:r>
    </w:p>
    <w:p>
      <w:pPr>
        <w:pStyle w:val="Normal"/>
        <w:ind w:hanging="0"/>
        <w:rPr>
          <w:szCs w:val="24"/>
          <w:lang w:val="en-US"/>
        </w:rPr>
      </w:pPr>
      <w:r>
        <w:rPr>
          <w:szCs w:val="24"/>
          <w:lang w:val="en-US"/>
        </w:rPr>
      </w:r>
    </w:p>
    <w:p>
      <w:pPr>
        <w:sectPr>
          <w:headerReference w:type="default" r:id="rId36"/>
          <w:footerReference w:type="default" r:id="rId37"/>
          <w:footnotePr>
            <w:numFmt w:val="decimal"/>
          </w:footnotePr>
          <w:type w:val="nextPage"/>
          <w:pgSz w:w="11906" w:h="16838"/>
          <w:pgMar w:left="1701" w:right="1134" w:header="624" w:top="1701" w:footer="720" w:bottom="1134" w:gutter="0"/>
          <w:pgNumType w:fmt="decimal"/>
          <w:formProt w:val="false"/>
          <w:textDirection w:val="lrTb"/>
          <w:docGrid w:type="default" w:linePitch="100" w:charSpace="0"/>
        </w:sectPr>
      </w:pPr>
    </w:p>
    <w:p>
      <w:pPr>
        <w:pStyle w:val="Ttulo1"/>
        <w:rPr/>
      </w:pPr>
      <w:bookmarkStart w:id="140" w:name="_Toc393282916"/>
      <w:bookmarkStart w:id="141" w:name="_Toc296867838"/>
      <w:bookmarkStart w:id="142" w:name="_Toc284514297"/>
      <w:bookmarkStart w:id="143" w:name="_Toc202701506"/>
      <w:bookmarkEnd w:id="140"/>
      <w:r>
        <w:rPr/>
        <w:t>Anexo A</w:t>
        <w:br/>
      </w:r>
      <w:bookmarkEnd w:id="142"/>
      <w:bookmarkEnd w:id="143"/>
      <w:r>
        <w:rPr/>
        <w:t>Árvore de decisão sem poda.</w:t>
      </w:r>
      <w:bookmarkStart w:id="144" w:name="_Toc393473774"/>
      <w:bookmarkStart w:id="145" w:name="_Toc393282918"/>
      <w:bookmarkEnd w:id="141"/>
      <w:bookmarkEnd w:id="144"/>
      <w:bookmarkEnd w:id="145"/>
    </w:p>
    <w:p>
      <w:pPr>
        <w:pStyle w:val="Normal"/>
        <w:ind w:hanging="0"/>
        <w:rPr>
          <w:lang w:val="en-US"/>
        </w:rPr>
      </w:pPr>
      <w:r>
        <w:rPr>
          <w:lang w:val="en-US"/>
        </w:rPr>
        <w:t>J48 unpruned tree</w:t>
      </w:r>
    </w:p>
    <w:p>
      <w:pPr>
        <w:pStyle w:val="Normal"/>
        <w:ind w:hanging="0"/>
        <w:rPr>
          <w:lang w:val="en-US"/>
        </w:rPr>
      </w:pPr>
      <w:r>
        <w:rPr>
          <w:lang w:val="en-US"/>
        </w:rPr>
        <w:t>------------------</w:t>
      </w:r>
    </w:p>
    <w:p>
      <w:pPr>
        <w:pStyle w:val="Normal"/>
        <w:ind w:hanging="0"/>
        <w:rPr>
          <w:lang w:val="en-US"/>
        </w:rPr>
      </w:pPr>
      <w:r>
        <w:rPr>
          <w:lang w:val="en-US"/>
        </w:rPr>
      </w:r>
    </w:p>
    <w:p>
      <w:pPr>
        <w:pStyle w:val="Normal"/>
        <w:ind w:hanging="0"/>
        <w:rPr>
          <w:lang w:val="en-US"/>
        </w:rPr>
      </w:pPr>
      <w:r>
        <w:rPr>
          <w:lang w:val="en-US"/>
        </w:rPr>
        <w:t>DL &lt;= 1380</w:t>
      </w:r>
    </w:p>
    <w:p>
      <w:pPr>
        <w:pStyle w:val="Normal"/>
        <w:ind w:hanging="0"/>
        <w:rPr>
          <w:lang w:val="en-US"/>
        </w:rPr>
      </w:pPr>
      <w:r>
        <w:rPr>
          <w:lang w:val="en-US"/>
        </w:rPr>
        <w:t>|   FLAG &lt;= 2</w:t>
      </w:r>
    </w:p>
    <w:p>
      <w:pPr>
        <w:pStyle w:val="Normal"/>
        <w:ind w:hanging="0"/>
        <w:rPr>
          <w:lang w:val="en-US"/>
        </w:rPr>
      </w:pPr>
      <w:r>
        <w:rPr>
          <w:lang w:val="en-US"/>
        </w:rPr>
        <w:t>|   |   HIP &lt;= 8: GNUTELLA (108.0)</w:t>
      </w:r>
    </w:p>
    <w:p>
      <w:pPr>
        <w:pStyle w:val="Normal"/>
        <w:ind w:hanging="0"/>
        <w:rPr>
          <w:lang w:val="en-US"/>
        </w:rPr>
      </w:pPr>
      <w:r>
        <w:rPr>
          <w:lang w:val="en-US"/>
        </w:rPr>
        <w:t>|   |   HIP &gt; 8</w:t>
      </w:r>
    </w:p>
    <w:p>
      <w:pPr>
        <w:pStyle w:val="Normal"/>
        <w:ind w:hanging="0"/>
        <w:rPr>
          <w:lang w:val="en-US"/>
        </w:rPr>
      </w:pPr>
      <w:r>
        <w:rPr>
          <w:lang w:val="en-US"/>
        </w:rPr>
        <w:t>|   |   |   DL &lt;= 137</w:t>
      </w:r>
    </w:p>
    <w:p>
      <w:pPr>
        <w:pStyle w:val="Normal"/>
        <w:ind w:hanging="0"/>
        <w:rPr>
          <w:lang w:val="en-US"/>
        </w:rPr>
      </w:pPr>
      <w:r>
        <w:rPr>
          <w:lang w:val="en-US"/>
        </w:rPr>
        <w:t>|   |   |   |   DL &lt;= 58: HTTPS (18.0)</w:t>
      </w:r>
    </w:p>
    <w:p>
      <w:pPr>
        <w:pStyle w:val="Normal"/>
        <w:ind w:hanging="0"/>
        <w:rPr>
          <w:lang w:val="en-US"/>
        </w:rPr>
      </w:pPr>
      <w:r>
        <w:rPr>
          <w:lang w:val="en-US"/>
        </w:rPr>
        <w:t>|   |   |   |   DL &gt; 58: GNUTELLA (6.0)</w:t>
      </w:r>
    </w:p>
    <w:p>
      <w:pPr>
        <w:pStyle w:val="Normal"/>
        <w:ind w:hanging="0"/>
        <w:rPr>
          <w:lang w:val="en-US"/>
        </w:rPr>
      </w:pPr>
      <w:r>
        <w:rPr>
          <w:lang w:val="en-US"/>
        </w:rPr>
        <w:t>|   |   |   DL &gt; 137: HTTPS (72.0)</w:t>
      </w:r>
    </w:p>
    <w:p>
      <w:pPr>
        <w:pStyle w:val="Normal"/>
        <w:ind w:hanging="0"/>
        <w:rPr>
          <w:lang w:val="en-US"/>
        </w:rPr>
      </w:pPr>
      <w:r>
        <w:rPr>
          <w:lang w:val="en-US"/>
        </w:rPr>
        <w:t>|   FLAG &gt; 2</w:t>
      </w:r>
    </w:p>
    <w:p>
      <w:pPr>
        <w:pStyle w:val="Normal"/>
        <w:ind w:hanging="0"/>
        <w:rPr>
          <w:lang w:val="en-US"/>
        </w:rPr>
      </w:pPr>
      <w:r>
        <w:rPr>
          <w:lang w:val="en-US"/>
        </w:rPr>
        <w:t>|   |   TCPLEN &lt;= 68</w:t>
      </w:r>
    </w:p>
    <w:p>
      <w:pPr>
        <w:pStyle w:val="Normal"/>
        <w:ind w:hanging="0"/>
        <w:rPr>
          <w:lang w:val="en-US"/>
        </w:rPr>
      </w:pPr>
      <w:r>
        <w:rPr>
          <w:lang w:val="en-US"/>
        </w:rPr>
        <w:t>|   |   |   TCPLEN &lt;= 0</w:t>
      </w:r>
    </w:p>
    <w:p>
      <w:pPr>
        <w:pStyle w:val="Normal"/>
        <w:ind w:hanging="0"/>
        <w:rPr>
          <w:lang w:val="en-US"/>
        </w:rPr>
      </w:pPr>
      <w:r>
        <w:rPr>
          <w:lang w:val="en-US"/>
        </w:rPr>
        <w:t>|   |   |   |   HIP &lt;= 20: HTTPS (18.0)</w:t>
      </w:r>
    </w:p>
    <w:p>
      <w:pPr>
        <w:pStyle w:val="Normal"/>
        <w:ind w:hanging="0"/>
        <w:rPr>
          <w:lang w:val="en-US"/>
        </w:rPr>
      </w:pPr>
      <w:r>
        <w:rPr>
          <w:lang w:val="en-US"/>
        </w:rPr>
        <w:t>|   |   |   |   HIP &gt; 20: HTTP (76.0/36.0)</w:t>
      </w:r>
    </w:p>
    <w:p>
      <w:pPr>
        <w:pStyle w:val="Normal"/>
        <w:ind w:hanging="0"/>
        <w:rPr>
          <w:lang w:val="en-US"/>
        </w:rPr>
      </w:pPr>
      <w:r>
        <w:rPr>
          <w:lang w:val="en-US"/>
        </w:rPr>
        <w:t>|   |   |   TCPLEN &gt; 0: SSH (200.0)</w:t>
      </w:r>
    </w:p>
    <w:p>
      <w:pPr>
        <w:pStyle w:val="Normal"/>
        <w:ind w:hanging="0"/>
        <w:rPr>
          <w:lang w:val="en-US"/>
        </w:rPr>
      </w:pPr>
      <w:r>
        <w:rPr>
          <w:lang w:val="en-US"/>
        </w:rPr>
        <w:t>|   |   TCPLEN &gt; 68</w:t>
      </w:r>
    </w:p>
    <w:p>
      <w:pPr>
        <w:pStyle w:val="Normal"/>
        <w:ind w:hanging="0"/>
        <w:rPr>
          <w:lang w:val="en-US"/>
        </w:rPr>
      </w:pPr>
      <w:r>
        <w:rPr>
          <w:lang w:val="en-US"/>
        </w:rPr>
        <w:t>|   |   |   DL &lt;= 933</w:t>
      </w:r>
    </w:p>
    <w:p>
      <w:pPr>
        <w:pStyle w:val="Normal"/>
        <w:ind w:hanging="0"/>
        <w:rPr>
          <w:lang w:val="en-US"/>
        </w:rPr>
      </w:pPr>
      <w:r>
        <w:rPr>
          <w:lang w:val="en-US"/>
        </w:rPr>
        <w:t>|   |   |   |   DL &lt;= 470</w:t>
      </w:r>
    </w:p>
    <w:p>
      <w:pPr>
        <w:pStyle w:val="Normal"/>
        <w:ind w:hanging="0"/>
        <w:rPr>
          <w:lang w:val="en-US"/>
        </w:rPr>
      </w:pPr>
      <w:r>
        <w:rPr>
          <w:lang w:val="en-US"/>
        </w:rPr>
        <w:t>|   |   |   |   |   DL &lt;= 228</w:t>
      </w:r>
    </w:p>
    <w:p>
      <w:pPr>
        <w:pStyle w:val="Normal"/>
        <w:ind w:hanging="0"/>
        <w:rPr>
          <w:lang w:val="en-US"/>
        </w:rPr>
      </w:pPr>
      <w:r>
        <w:rPr>
          <w:lang w:val="en-US"/>
        </w:rPr>
        <w:t>|   |   |   |   |   |   DL &lt;= 173: GNUTELLA (6.0)</w:t>
      </w:r>
    </w:p>
    <w:p>
      <w:pPr>
        <w:pStyle w:val="Normal"/>
        <w:ind w:hanging="0"/>
        <w:rPr>
          <w:lang w:val="en-US"/>
        </w:rPr>
      </w:pPr>
      <w:r>
        <w:rPr>
          <w:lang w:val="en-US"/>
        </w:rPr>
        <w:t>|   |   |   |   |   |   DL &gt; 173: HTTP (20.0)</w:t>
      </w:r>
    </w:p>
    <w:p>
      <w:pPr>
        <w:pStyle w:val="Normal"/>
        <w:ind w:hanging="0"/>
        <w:rPr>
          <w:lang w:val="en-US"/>
        </w:rPr>
      </w:pPr>
      <w:r>
        <w:rPr>
          <w:lang w:val="en-US"/>
        </w:rPr>
        <w:t>|   |   |   |   |   DL &gt; 228: GNUTELLA (24.0)</w:t>
      </w:r>
    </w:p>
    <w:p>
      <w:pPr>
        <w:pStyle w:val="Normal"/>
        <w:ind w:hanging="0"/>
        <w:rPr>
          <w:lang w:val="en-US"/>
        </w:rPr>
      </w:pPr>
      <w:r>
        <w:rPr>
          <w:lang w:val="en-US"/>
        </w:rPr>
        <w:t>|   |   |   |   DL &gt; 470</w:t>
      </w:r>
    </w:p>
    <w:p>
      <w:pPr>
        <w:pStyle w:val="Normal"/>
        <w:ind w:hanging="0"/>
        <w:rPr>
          <w:lang w:val="en-US"/>
        </w:rPr>
      </w:pPr>
      <w:r>
        <w:rPr>
          <w:lang w:val="en-US"/>
        </w:rPr>
        <w:t>|   |   |   |   |   DL &lt;= 511: HTTP (60.0)</w:t>
      </w:r>
    </w:p>
    <w:p>
      <w:pPr>
        <w:pStyle w:val="Normal"/>
        <w:ind w:hanging="0"/>
        <w:rPr>
          <w:lang w:val="en-US"/>
        </w:rPr>
      </w:pPr>
      <w:r>
        <w:rPr>
          <w:lang w:val="en-US"/>
        </w:rPr>
        <w:t>|   |   |   |   |   DL &gt; 511</w:t>
      </w:r>
    </w:p>
    <w:p>
      <w:pPr>
        <w:pStyle w:val="Normal"/>
        <w:ind w:hanging="0"/>
        <w:rPr>
          <w:lang w:val="en-US"/>
        </w:rPr>
      </w:pPr>
      <w:r>
        <w:rPr>
          <w:lang w:val="en-US"/>
        </w:rPr>
        <w:t>|   |   |   |   |   |   DL &lt;= 862</w:t>
      </w:r>
    </w:p>
    <w:p>
      <w:pPr>
        <w:pStyle w:val="Normal"/>
        <w:ind w:hanging="0"/>
        <w:rPr>
          <w:lang w:val="en-US"/>
        </w:rPr>
      </w:pPr>
      <w:r>
        <w:rPr>
          <w:lang w:val="en-US"/>
        </w:rPr>
        <w:t>|   |   |   |   |   |   |   DL &lt;= 580</w:t>
      </w:r>
    </w:p>
    <w:p>
      <w:pPr>
        <w:pStyle w:val="Normal"/>
        <w:ind w:hanging="0"/>
        <w:rPr>
          <w:lang w:val="en-US"/>
        </w:rPr>
      </w:pPr>
      <w:r>
        <w:rPr>
          <w:lang w:val="en-US"/>
        </w:rPr>
        <w:t>|   |   |   |   |   |   |   |   DL &lt;= 577: GNUTELLA (12.0)</w:t>
      </w:r>
    </w:p>
    <w:p>
      <w:pPr>
        <w:pStyle w:val="Normal"/>
        <w:ind w:hanging="0"/>
        <w:rPr>
          <w:lang w:val="en-US"/>
        </w:rPr>
      </w:pPr>
      <w:r>
        <w:rPr>
          <w:lang w:val="en-US"/>
        </w:rPr>
        <w:t>|   |   |   |   |   |   |   |   DL &gt; 577: HTTP (20.0)</w:t>
      </w:r>
    </w:p>
    <w:p>
      <w:pPr>
        <w:pStyle w:val="Normal"/>
        <w:ind w:hanging="0"/>
        <w:rPr>
          <w:lang w:val="en-US"/>
        </w:rPr>
      </w:pPr>
      <w:r>
        <w:rPr>
          <w:lang w:val="en-US"/>
        </w:rPr>
        <w:t>|   |   |   |   |   |   |   DL &gt; 580: GNUTELLA (18.0)</w:t>
      </w:r>
    </w:p>
    <w:p>
      <w:pPr>
        <w:pStyle w:val="Normal"/>
        <w:ind w:hanging="0"/>
        <w:rPr>
          <w:lang w:val="en-US"/>
        </w:rPr>
      </w:pPr>
      <w:r>
        <w:rPr>
          <w:lang w:val="en-US"/>
        </w:rPr>
        <w:t>|   |   |   |   |   |   DL &gt; 862: HTTP (20.0)</w:t>
      </w:r>
    </w:p>
    <w:p>
      <w:pPr>
        <w:pStyle w:val="Normal"/>
        <w:ind w:hanging="0"/>
        <w:rPr>
          <w:lang w:val="en-US"/>
        </w:rPr>
      </w:pPr>
      <w:r>
        <w:rPr>
          <w:lang w:val="en-US"/>
        </w:rPr>
        <w:t>|   |   |   DL &gt; 933</w:t>
      </w:r>
    </w:p>
    <w:p>
      <w:pPr>
        <w:pStyle w:val="Normal"/>
        <w:ind w:hanging="0"/>
        <w:rPr>
          <w:lang w:val="en-US"/>
        </w:rPr>
      </w:pPr>
      <w:r>
        <w:rPr>
          <w:lang w:val="en-US"/>
        </w:rPr>
        <w:t>|   |   |   |   DL &lt;= 1089: HTTPS (18.0)</w:t>
      </w:r>
    </w:p>
    <w:p>
      <w:pPr>
        <w:pStyle w:val="Normal"/>
        <w:ind w:hanging="0"/>
        <w:rPr>
          <w:lang w:val="en-US"/>
        </w:rPr>
      </w:pPr>
      <w:r>
        <w:rPr>
          <w:lang w:val="en-US"/>
        </w:rPr>
        <w:t>|   |   |   |   DL &gt; 1089</w:t>
      </w:r>
    </w:p>
    <w:p>
      <w:pPr>
        <w:pStyle w:val="Normal"/>
        <w:ind w:hanging="0"/>
        <w:rPr>
          <w:lang w:val="en-US"/>
        </w:rPr>
      </w:pPr>
      <w:r>
        <w:rPr>
          <w:lang w:val="en-US"/>
        </w:rPr>
        <w:t>|   |   |   |   |   DL &lt;= 1204</w:t>
      </w:r>
    </w:p>
    <w:p>
      <w:pPr>
        <w:pStyle w:val="Normal"/>
        <w:ind w:hanging="0"/>
        <w:rPr>
          <w:lang w:val="en-US"/>
        </w:rPr>
      </w:pPr>
      <w:r>
        <w:rPr>
          <w:lang w:val="en-US"/>
        </w:rPr>
        <w:t>|   |   |   |   |   |   DL &lt;= 1093: HTTP (20.0)</w:t>
      </w:r>
    </w:p>
    <w:p>
      <w:pPr>
        <w:pStyle w:val="Normal"/>
        <w:ind w:hanging="0"/>
        <w:rPr>
          <w:lang w:val="en-US"/>
        </w:rPr>
      </w:pPr>
      <w:r>
        <w:rPr>
          <w:lang w:val="en-US"/>
        </w:rPr>
        <w:t>|   |   |   |   |   |   DL &gt; 1093</w:t>
      </w:r>
    </w:p>
    <w:p>
      <w:pPr>
        <w:pStyle w:val="Normal"/>
        <w:ind w:hanging="0"/>
        <w:rPr>
          <w:lang w:val="en-US"/>
        </w:rPr>
      </w:pPr>
      <w:r>
        <w:rPr>
          <w:lang w:val="en-US"/>
        </w:rPr>
        <w:t>|   |   |   |   |   |   |   DL &lt;= 1107: GNUTELLA (6.0)</w:t>
      </w:r>
    </w:p>
    <w:p>
      <w:pPr>
        <w:pStyle w:val="Normal"/>
        <w:ind w:hanging="0"/>
        <w:rPr>
          <w:lang w:val="en-US"/>
        </w:rPr>
      </w:pPr>
      <w:r>
        <w:rPr>
          <w:lang w:val="en-US"/>
        </w:rPr>
        <w:t>|   |   |   |   |   |   |   DL &gt; 1107: HTTP (20.0)</w:t>
      </w:r>
    </w:p>
    <w:p>
      <w:pPr>
        <w:pStyle w:val="Normal"/>
        <w:ind w:hanging="0"/>
        <w:rPr>
          <w:lang w:val="en-US"/>
        </w:rPr>
      </w:pPr>
      <w:r>
        <w:rPr>
          <w:lang w:val="en-US"/>
        </w:rPr>
        <w:t>|   |   |   |   |   DL &gt; 1204: GNUTELLA (12.0)</w:t>
      </w:r>
    </w:p>
    <w:p>
      <w:pPr>
        <w:pStyle w:val="Normal"/>
        <w:ind w:hanging="0"/>
        <w:rPr>
          <w:lang w:val="en-US"/>
        </w:rPr>
      </w:pPr>
      <w:r>
        <w:rPr>
          <w:lang w:val="en-US"/>
        </w:rPr>
        <w:t>DL &gt; 1380</w:t>
      </w:r>
    </w:p>
    <w:p>
      <w:pPr>
        <w:pStyle w:val="Normal"/>
        <w:ind w:hanging="0"/>
        <w:rPr>
          <w:lang w:val="en-US"/>
        </w:rPr>
      </w:pPr>
      <w:r>
        <w:rPr>
          <w:lang w:val="en-US"/>
        </w:rPr>
        <w:t>|   LAY &lt;= 6</w:t>
      </w:r>
    </w:p>
    <w:p>
      <w:pPr>
        <w:pStyle w:val="Normal"/>
        <w:ind w:hanging="0"/>
        <w:rPr>
          <w:lang w:val="en-US"/>
        </w:rPr>
      </w:pPr>
      <w:r>
        <w:rPr>
          <w:lang w:val="en-US"/>
        </w:rPr>
        <w:t>|   |   HIP &lt;= 20</w:t>
      </w:r>
    </w:p>
    <w:p>
      <w:pPr>
        <w:pStyle w:val="Normal"/>
        <w:ind w:hanging="0"/>
        <w:rPr>
          <w:lang w:val="en-US"/>
        </w:rPr>
      </w:pPr>
      <w:r>
        <w:rPr>
          <w:lang w:val="en-US"/>
        </w:rPr>
        <w:t>|   |   |   DL &lt;= 1480</w:t>
      </w:r>
    </w:p>
    <w:p>
      <w:pPr>
        <w:pStyle w:val="Normal"/>
        <w:ind w:hanging="0"/>
        <w:rPr>
          <w:lang w:val="en-US"/>
        </w:rPr>
      </w:pPr>
      <w:r>
        <w:rPr>
          <w:lang w:val="en-US"/>
        </w:rPr>
        <w:t>|   |   |   |   DL &lt;= 1449: HTTPS (18.0)</w:t>
      </w:r>
    </w:p>
    <w:p>
      <w:pPr>
        <w:pStyle w:val="Normal"/>
        <w:ind w:hanging="0"/>
        <w:rPr>
          <w:lang w:val="en-US"/>
        </w:rPr>
      </w:pPr>
      <w:r>
        <w:rPr>
          <w:lang w:val="en-US"/>
        </w:rPr>
        <w:t>|   |   |   |   DL &gt; 1449: ARES (4.0)</w:t>
      </w:r>
    </w:p>
    <w:p>
      <w:pPr>
        <w:pStyle w:val="Normal"/>
        <w:ind w:hanging="0"/>
        <w:rPr>
          <w:lang w:val="en-US"/>
        </w:rPr>
      </w:pPr>
      <w:r>
        <w:rPr>
          <w:lang w:val="en-US"/>
        </w:rPr>
        <w:t>|   |   |   DL &gt; 1480</w:t>
      </w:r>
    </w:p>
    <w:p>
      <w:pPr>
        <w:pStyle w:val="Normal"/>
        <w:ind w:hanging="0"/>
        <w:rPr>
          <w:lang w:val="en-US"/>
        </w:rPr>
      </w:pPr>
      <w:r>
        <w:rPr>
          <w:lang w:val="en-US"/>
        </w:rPr>
        <w:t>|   |   |   |   DL &lt;= 1492: GNUTELLA (36.0)</w:t>
      </w:r>
    </w:p>
    <w:p>
      <w:pPr>
        <w:pStyle w:val="Normal"/>
        <w:ind w:hanging="0"/>
        <w:rPr>
          <w:lang w:val="en-US"/>
        </w:rPr>
      </w:pPr>
      <w:r>
        <w:rPr>
          <w:lang w:val="en-US"/>
        </w:rPr>
        <w:t>|   |   |   |   DL &gt; 1492: HTTPS (48.0/12.0)</w:t>
      </w:r>
    </w:p>
    <w:p>
      <w:pPr>
        <w:pStyle w:val="Normal"/>
        <w:ind w:hanging="0"/>
        <w:rPr>
          <w:lang w:val="en-US"/>
        </w:rPr>
      </w:pPr>
      <w:r>
        <w:rPr>
          <w:lang w:val="en-US"/>
        </w:rPr>
        <w:t>|   |   HIP &gt; 20</w:t>
      </w:r>
    </w:p>
    <w:p>
      <w:pPr>
        <w:pStyle w:val="Normal"/>
        <w:ind w:hanging="0"/>
        <w:rPr>
          <w:lang w:val="en-US"/>
        </w:rPr>
      </w:pPr>
      <w:r>
        <w:rPr>
          <w:lang w:val="en-US"/>
        </w:rPr>
        <w:t>|   |   |   DL &lt;= 1492: BIT TORRENT (80.0)</w:t>
      </w:r>
    </w:p>
    <w:p>
      <w:pPr>
        <w:pStyle w:val="Normal"/>
        <w:ind w:hanging="0"/>
        <w:rPr>
          <w:lang w:val="en-US"/>
        </w:rPr>
      </w:pPr>
      <w:r>
        <w:rPr>
          <w:lang w:val="en-US"/>
        </w:rPr>
        <w:t>|   |   |   DL &gt; 1492: FTP (200.0)</w:t>
      </w:r>
    </w:p>
    <w:p>
      <w:pPr>
        <w:pStyle w:val="Normal"/>
        <w:ind w:hanging="0"/>
        <w:rPr>
          <w:lang w:val="en-US"/>
        </w:rPr>
      </w:pPr>
      <w:r>
        <w:rPr>
          <w:lang w:val="en-US"/>
        </w:rPr>
        <w:t>|   LAY &gt; 6</w:t>
      </w:r>
    </w:p>
    <w:p>
      <w:pPr>
        <w:pStyle w:val="Normal"/>
        <w:ind w:hanging="0"/>
        <w:rPr>
          <w:lang w:val="en-US"/>
        </w:rPr>
      </w:pPr>
      <w:r>
        <w:rPr>
          <w:lang w:val="en-US"/>
        </w:rPr>
        <w:t>|   |   DL &lt;= 1466: BIT TORRENT (184.0)</w:t>
      </w:r>
    </w:p>
    <w:p>
      <w:pPr>
        <w:pStyle w:val="Normal"/>
        <w:ind w:hanging="0"/>
        <w:rPr/>
      </w:pPr>
      <w:r>
        <w:rPr/>
        <w:t>|   |   DL &gt; 1466: ARES (200.0)</w:t>
      </w:r>
    </w:p>
    <w:p>
      <w:pPr>
        <w:pStyle w:val="Normal"/>
        <w:ind w:hanging="0"/>
        <w:rPr/>
      </w:pPr>
      <w:r>
        <w:rPr/>
      </w:r>
    </w:p>
    <w:p>
      <w:pPr>
        <w:pStyle w:val="Normal"/>
        <w:ind w:hanging="0"/>
        <w:rPr/>
      </w:pPr>
      <w:r>
        <w:rPr/>
      </w:r>
    </w:p>
    <w:p>
      <w:pPr>
        <w:sectPr>
          <w:footnotePr>
            <w:numFmt w:val="decimal"/>
          </w:footnotePr>
          <w:type w:val="continuous"/>
          <w:pgSz w:w="11906" w:h="16838"/>
          <w:pgMar w:left="1701" w:right="1134" w:header="624" w:top="1701" w:footer="720" w:bottom="1134" w:gutter="0"/>
          <w:formProt w:val="false"/>
          <w:textDirection w:val="lrTb"/>
          <w:docGrid w:type="default" w:linePitch="100" w:charSpace="0"/>
        </w:sectPr>
      </w:pPr>
    </w:p>
    <w:p>
      <w:pPr>
        <w:pStyle w:val="Normal"/>
        <w:ind w:hanging="0"/>
        <w:rPr/>
      </w:pPr>
      <w:r>
        <w:rPr/>
      </w:r>
    </w:p>
    <w:p>
      <w:pPr>
        <w:pStyle w:val="Normal"/>
        <w:ind w:hanging="0"/>
        <w:rPr/>
      </w:pPr>
      <w:r>
        <w:rPr/>
      </w:r>
    </w:p>
    <w:p>
      <w:pPr>
        <w:pStyle w:val="Normal"/>
        <w:ind w:hanging="0"/>
        <w:rPr/>
      </w:pPr>
      <w:r>
        <w:rPr/>
      </w:r>
    </w:p>
    <w:p>
      <w:pPr>
        <w:sectPr>
          <w:footnotePr>
            <w:numFmt w:val="decimal"/>
          </w:footnotePr>
          <w:type w:val="continuous"/>
          <w:pgSz w:w="11906" w:h="16838"/>
          <w:pgMar w:left="1701" w:right="1134" w:header="624" w:top="1701" w:footer="720" w:bottom="1134" w:gutter="0"/>
          <w:formProt w:val="false"/>
          <w:textDirection w:val="lrTb"/>
          <w:docGrid w:type="default" w:linePitch="100" w:charSpace="0"/>
        </w:sectPr>
      </w:pP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1"/>
        <w:rPr/>
      </w:pPr>
      <w:bookmarkStart w:id="146" w:name="_Toc296867839"/>
      <w:r>
        <w:rPr/>
        <w:t>Anexo B</w:t>
        <w:br/>
        <w:t>Árvore de decisão com poda.</w:t>
      </w:r>
      <w:bookmarkEnd w:id="146"/>
    </w:p>
    <w:p>
      <w:pPr>
        <w:pStyle w:val="Normal"/>
        <w:ind w:hanging="0"/>
        <w:rPr>
          <w:lang w:val="en-US"/>
        </w:rPr>
      </w:pPr>
      <w:r>
        <w:rPr>
          <w:lang w:val="en-US"/>
        </w:rPr>
        <w:t>J48 pruned tree</w:t>
      </w:r>
    </w:p>
    <w:p>
      <w:pPr>
        <w:pStyle w:val="Normal"/>
        <w:ind w:hanging="0"/>
        <w:rPr>
          <w:lang w:val="en-US"/>
        </w:rPr>
      </w:pPr>
      <w:r>
        <w:rPr>
          <w:lang w:val="en-US"/>
        </w:rPr>
        <w:t>------------------</w:t>
      </w:r>
    </w:p>
    <w:p>
      <w:pPr>
        <w:pStyle w:val="Normal"/>
        <w:ind w:hanging="0"/>
        <w:rPr>
          <w:lang w:val="en-US"/>
        </w:rPr>
      </w:pPr>
      <w:r>
        <w:rPr>
          <w:lang w:val="en-US"/>
        </w:rPr>
      </w:r>
    </w:p>
    <w:p>
      <w:pPr>
        <w:pStyle w:val="Normal"/>
        <w:ind w:hanging="0"/>
        <w:rPr>
          <w:lang w:val="en-US"/>
        </w:rPr>
      </w:pPr>
      <w:r>
        <w:rPr>
          <w:lang w:val="en-US"/>
        </w:rPr>
        <w:t>DL &lt;= 1380</w:t>
      </w:r>
    </w:p>
    <w:p>
      <w:pPr>
        <w:pStyle w:val="Normal"/>
        <w:ind w:hanging="0"/>
        <w:rPr>
          <w:lang w:val="en-US"/>
        </w:rPr>
      </w:pPr>
      <w:r>
        <w:rPr>
          <w:lang w:val="en-US"/>
        </w:rPr>
        <w:t>|   FLAG &lt;= 2</w:t>
      </w:r>
    </w:p>
    <w:p>
      <w:pPr>
        <w:pStyle w:val="Normal"/>
        <w:ind w:hanging="0"/>
        <w:rPr>
          <w:lang w:val="en-US"/>
        </w:rPr>
      </w:pPr>
      <w:r>
        <w:rPr>
          <w:lang w:val="en-US"/>
        </w:rPr>
        <w:t>|   |   HIP &lt;= 8: GNUTELLA (108.0)</w:t>
      </w:r>
    </w:p>
    <w:p>
      <w:pPr>
        <w:pStyle w:val="Normal"/>
        <w:ind w:hanging="0"/>
        <w:rPr>
          <w:lang w:val="en-US"/>
        </w:rPr>
      </w:pPr>
      <w:r>
        <w:rPr>
          <w:lang w:val="en-US"/>
        </w:rPr>
        <w:t>|   |   HIP &gt; 8</w:t>
      </w:r>
    </w:p>
    <w:p>
      <w:pPr>
        <w:pStyle w:val="Normal"/>
        <w:ind w:hanging="0"/>
        <w:rPr>
          <w:lang w:val="en-US"/>
        </w:rPr>
      </w:pPr>
      <w:r>
        <w:rPr>
          <w:lang w:val="en-US"/>
        </w:rPr>
        <w:t>|   |   |   DL &lt;= 137</w:t>
      </w:r>
    </w:p>
    <w:p>
      <w:pPr>
        <w:pStyle w:val="Normal"/>
        <w:ind w:hanging="0"/>
        <w:rPr>
          <w:lang w:val="en-US"/>
        </w:rPr>
      </w:pPr>
      <w:r>
        <w:rPr>
          <w:lang w:val="en-US"/>
        </w:rPr>
        <w:t>|   |   |   |   DL &lt;= 58: HTTPS (18.0)</w:t>
      </w:r>
    </w:p>
    <w:p>
      <w:pPr>
        <w:pStyle w:val="Normal"/>
        <w:ind w:hanging="0"/>
        <w:rPr>
          <w:lang w:val="en-US"/>
        </w:rPr>
      </w:pPr>
      <w:r>
        <w:rPr>
          <w:lang w:val="en-US"/>
        </w:rPr>
        <w:t>|   |   |   |   DL &gt; 58: GNUTELLA (6.0)</w:t>
      </w:r>
    </w:p>
    <w:p>
      <w:pPr>
        <w:pStyle w:val="Normal"/>
        <w:ind w:hanging="0"/>
        <w:rPr>
          <w:lang w:val="en-US"/>
        </w:rPr>
      </w:pPr>
      <w:r>
        <w:rPr>
          <w:lang w:val="en-US"/>
        </w:rPr>
        <w:t>|   |   |   DL &gt; 137: HTTPS (72.0)</w:t>
      </w:r>
    </w:p>
    <w:p>
      <w:pPr>
        <w:pStyle w:val="Normal"/>
        <w:ind w:hanging="0"/>
        <w:rPr>
          <w:lang w:val="en-US"/>
        </w:rPr>
      </w:pPr>
      <w:r>
        <w:rPr>
          <w:lang w:val="en-US"/>
        </w:rPr>
        <w:t>|   FLAG &gt; 2</w:t>
      </w:r>
    </w:p>
    <w:p>
      <w:pPr>
        <w:pStyle w:val="Normal"/>
        <w:ind w:hanging="0"/>
        <w:rPr>
          <w:lang w:val="en-US"/>
        </w:rPr>
      </w:pPr>
      <w:r>
        <w:rPr>
          <w:lang w:val="en-US"/>
        </w:rPr>
        <w:t>|   |   TCPLEN &lt;= 68</w:t>
      </w:r>
    </w:p>
    <w:p>
      <w:pPr>
        <w:pStyle w:val="Normal"/>
        <w:ind w:hanging="0"/>
        <w:rPr>
          <w:lang w:val="en-US"/>
        </w:rPr>
      </w:pPr>
      <w:r>
        <w:rPr>
          <w:lang w:val="en-US"/>
        </w:rPr>
        <w:t>|   |   |   TCPLEN &lt;= 0</w:t>
      </w:r>
    </w:p>
    <w:p>
      <w:pPr>
        <w:pStyle w:val="Normal"/>
        <w:ind w:hanging="0"/>
        <w:rPr>
          <w:lang w:val="en-US"/>
        </w:rPr>
      </w:pPr>
      <w:r>
        <w:rPr>
          <w:lang w:val="en-US"/>
        </w:rPr>
        <w:t>|   |   |   |   HIP &lt;= 20: HTTPS (18.0)</w:t>
      </w:r>
    </w:p>
    <w:p>
      <w:pPr>
        <w:pStyle w:val="Normal"/>
        <w:ind w:hanging="0"/>
        <w:rPr>
          <w:lang w:val="en-US"/>
        </w:rPr>
      </w:pPr>
      <w:r>
        <w:rPr>
          <w:lang w:val="en-US"/>
        </w:rPr>
        <w:t>|   |   |   |   HIP &gt; 20: HTTP (76.0/36.0)</w:t>
      </w:r>
    </w:p>
    <w:p>
      <w:pPr>
        <w:pStyle w:val="Normal"/>
        <w:ind w:hanging="0"/>
        <w:rPr>
          <w:lang w:val="en-US"/>
        </w:rPr>
      </w:pPr>
      <w:r>
        <w:rPr>
          <w:lang w:val="en-US"/>
        </w:rPr>
        <w:t>|   |   |   TCPLEN &gt; 0: SSH (200.0)</w:t>
      </w:r>
    </w:p>
    <w:p>
      <w:pPr>
        <w:pStyle w:val="Normal"/>
        <w:ind w:hanging="0"/>
        <w:rPr>
          <w:lang w:val="en-US"/>
        </w:rPr>
      </w:pPr>
      <w:r>
        <w:rPr>
          <w:lang w:val="en-US"/>
        </w:rPr>
        <w:t>|   |   TCPLEN &gt; 68</w:t>
      </w:r>
    </w:p>
    <w:p>
      <w:pPr>
        <w:pStyle w:val="Normal"/>
        <w:ind w:hanging="0"/>
        <w:rPr>
          <w:lang w:val="en-US"/>
        </w:rPr>
      </w:pPr>
      <w:r>
        <w:rPr>
          <w:lang w:val="en-US"/>
        </w:rPr>
        <w:t>|   |   |   DL &lt;= 933</w:t>
      </w:r>
    </w:p>
    <w:p>
      <w:pPr>
        <w:pStyle w:val="Normal"/>
        <w:ind w:hanging="0"/>
        <w:rPr>
          <w:lang w:val="en-US"/>
        </w:rPr>
      </w:pPr>
      <w:r>
        <w:rPr>
          <w:lang w:val="en-US"/>
        </w:rPr>
        <w:t>|   |   |   |   DL &lt;= 470</w:t>
      </w:r>
    </w:p>
    <w:p>
      <w:pPr>
        <w:pStyle w:val="Normal"/>
        <w:ind w:hanging="0"/>
        <w:rPr>
          <w:lang w:val="en-US"/>
        </w:rPr>
      </w:pPr>
      <w:r>
        <w:rPr>
          <w:lang w:val="en-US"/>
        </w:rPr>
        <w:t>|   |   |   |   |   DL &lt;= 228</w:t>
      </w:r>
    </w:p>
    <w:p>
      <w:pPr>
        <w:pStyle w:val="Normal"/>
        <w:ind w:hanging="0"/>
        <w:rPr>
          <w:lang w:val="en-US"/>
        </w:rPr>
      </w:pPr>
      <w:r>
        <w:rPr>
          <w:lang w:val="en-US"/>
        </w:rPr>
        <w:t>|   |   |   |   |   |   DL &lt;= 173: GNUTELLA (6.0)</w:t>
      </w:r>
    </w:p>
    <w:p>
      <w:pPr>
        <w:pStyle w:val="Normal"/>
        <w:ind w:hanging="0"/>
        <w:rPr>
          <w:lang w:val="en-US"/>
        </w:rPr>
      </w:pPr>
      <w:r>
        <w:rPr>
          <w:lang w:val="en-US"/>
        </w:rPr>
        <w:t>|   |   |   |   |   |   DL &gt; 173: HTTP (20.0)</w:t>
      </w:r>
    </w:p>
    <w:p>
      <w:pPr>
        <w:pStyle w:val="Normal"/>
        <w:ind w:hanging="0"/>
        <w:rPr>
          <w:lang w:val="en-US"/>
        </w:rPr>
      </w:pPr>
      <w:r>
        <w:rPr>
          <w:lang w:val="en-US"/>
        </w:rPr>
        <w:t>|   |   |   |   |   DL &gt; 228: GNUTELLA (24.0)</w:t>
      </w:r>
    </w:p>
    <w:p>
      <w:pPr>
        <w:pStyle w:val="Normal"/>
        <w:ind w:hanging="0"/>
        <w:rPr>
          <w:lang w:val="en-US"/>
        </w:rPr>
      </w:pPr>
      <w:r>
        <w:rPr>
          <w:lang w:val="en-US"/>
        </w:rPr>
        <w:t>|   |   |   |   DL &gt; 470</w:t>
      </w:r>
    </w:p>
    <w:p>
      <w:pPr>
        <w:pStyle w:val="Normal"/>
        <w:ind w:hanging="0"/>
        <w:rPr>
          <w:lang w:val="en-US"/>
        </w:rPr>
      </w:pPr>
      <w:r>
        <w:rPr>
          <w:lang w:val="en-US"/>
        </w:rPr>
        <w:t>|   |   |   |   |   DL &lt;= 511: HTTP (60.0)</w:t>
      </w:r>
    </w:p>
    <w:p>
      <w:pPr>
        <w:pStyle w:val="Normal"/>
        <w:ind w:hanging="0"/>
        <w:rPr>
          <w:lang w:val="en-US"/>
        </w:rPr>
      </w:pPr>
      <w:r>
        <w:rPr>
          <w:lang w:val="en-US"/>
        </w:rPr>
        <w:t>|   |   |   |   |   DL &gt; 511</w:t>
      </w:r>
    </w:p>
    <w:p>
      <w:pPr>
        <w:pStyle w:val="Normal"/>
        <w:ind w:hanging="0"/>
        <w:rPr>
          <w:lang w:val="en-US"/>
        </w:rPr>
      </w:pPr>
      <w:r>
        <w:rPr>
          <w:lang w:val="en-US"/>
        </w:rPr>
        <w:t>|   |   |   |   |   |   DL &lt;= 862</w:t>
      </w:r>
    </w:p>
    <w:p>
      <w:pPr>
        <w:pStyle w:val="Normal"/>
        <w:ind w:hanging="0"/>
        <w:rPr>
          <w:lang w:val="en-US"/>
        </w:rPr>
      </w:pPr>
      <w:r>
        <w:rPr>
          <w:lang w:val="en-US"/>
        </w:rPr>
        <w:t>|   |   |   |   |   |   |   DL &lt;= 580</w:t>
      </w:r>
    </w:p>
    <w:p>
      <w:pPr>
        <w:pStyle w:val="Normal"/>
        <w:ind w:hanging="0"/>
        <w:rPr>
          <w:lang w:val="en-US"/>
        </w:rPr>
      </w:pPr>
      <w:r>
        <w:rPr>
          <w:lang w:val="en-US"/>
        </w:rPr>
        <w:t>|   |   |   |   |   |   |   |   DL &lt;= 577: GNUTELLA (12.0)</w:t>
      </w:r>
    </w:p>
    <w:p>
      <w:pPr>
        <w:pStyle w:val="Normal"/>
        <w:ind w:hanging="0"/>
        <w:rPr>
          <w:lang w:val="en-US"/>
        </w:rPr>
      </w:pPr>
      <w:r>
        <w:rPr>
          <w:lang w:val="en-US"/>
        </w:rPr>
        <w:t>|   |   |   |   |   |   |   |   DL &gt; 577: HTTP (20.0)</w:t>
      </w:r>
    </w:p>
    <w:p>
      <w:pPr>
        <w:pStyle w:val="Normal"/>
        <w:ind w:hanging="0"/>
        <w:rPr>
          <w:lang w:val="en-US"/>
        </w:rPr>
      </w:pPr>
      <w:r>
        <w:rPr>
          <w:lang w:val="en-US"/>
        </w:rPr>
        <w:t>|   |   |   |   |   |   |   DL &gt; 580: GNUTELLA (18.0)</w:t>
      </w:r>
    </w:p>
    <w:p>
      <w:pPr>
        <w:pStyle w:val="Normal"/>
        <w:ind w:hanging="0"/>
        <w:rPr>
          <w:lang w:val="en-US"/>
        </w:rPr>
      </w:pPr>
      <w:r>
        <w:rPr>
          <w:lang w:val="en-US"/>
        </w:rPr>
        <w:t>|   |   |   |   |   |   DL &gt; 862: HTTP (20.0)</w:t>
      </w:r>
    </w:p>
    <w:p>
      <w:pPr>
        <w:pStyle w:val="Normal"/>
        <w:ind w:hanging="0"/>
        <w:rPr>
          <w:lang w:val="en-US"/>
        </w:rPr>
      </w:pPr>
      <w:r>
        <w:rPr>
          <w:lang w:val="en-US"/>
        </w:rPr>
        <w:t>|   |   |   DL &gt; 933</w:t>
      </w:r>
    </w:p>
    <w:p>
      <w:pPr>
        <w:pStyle w:val="Normal"/>
        <w:ind w:hanging="0"/>
        <w:rPr>
          <w:lang w:val="en-US"/>
        </w:rPr>
      </w:pPr>
      <w:r>
        <w:rPr>
          <w:lang w:val="en-US"/>
        </w:rPr>
        <w:t>|   |   |   |   DL &lt;= 1089: HTTPS (18.0)</w:t>
      </w:r>
    </w:p>
    <w:p>
      <w:pPr>
        <w:pStyle w:val="Normal"/>
        <w:ind w:hanging="0"/>
        <w:rPr>
          <w:lang w:val="en-US"/>
        </w:rPr>
      </w:pPr>
      <w:r>
        <w:rPr>
          <w:lang w:val="en-US"/>
        </w:rPr>
        <w:t>|   |   |   |   DL &gt; 1089</w:t>
      </w:r>
    </w:p>
    <w:p>
      <w:pPr>
        <w:pStyle w:val="Normal"/>
        <w:ind w:hanging="0"/>
        <w:rPr>
          <w:lang w:val="en-US"/>
        </w:rPr>
      </w:pPr>
      <w:r>
        <w:rPr>
          <w:lang w:val="en-US"/>
        </w:rPr>
        <w:t>|   |   |   |   |   DL &lt;= 1204</w:t>
      </w:r>
    </w:p>
    <w:p>
      <w:pPr>
        <w:pStyle w:val="Normal"/>
        <w:ind w:hanging="0"/>
        <w:rPr>
          <w:lang w:val="en-US"/>
        </w:rPr>
      </w:pPr>
      <w:r>
        <w:rPr>
          <w:lang w:val="en-US"/>
        </w:rPr>
        <w:t>|   |   |   |   |   |   DL &lt;= 1093: HTTP (20.0)</w:t>
      </w:r>
    </w:p>
    <w:p>
      <w:pPr>
        <w:pStyle w:val="Normal"/>
        <w:ind w:hanging="0"/>
        <w:rPr>
          <w:lang w:val="en-US"/>
        </w:rPr>
      </w:pPr>
      <w:r>
        <w:rPr>
          <w:lang w:val="en-US"/>
        </w:rPr>
        <w:t>|   |   |   |   |   |   DL &gt; 1093</w:t>
      </w:r>
    </w:p>
    <w:p>
      <w:pPr>
        <w:pStyle w:val="Normal"/>
        <w:ind w:hanging="0"/>
        <w:rPr>
          <w:lang w:val="en-US"/>
        </w:rPr>
      </w:pPr>
      <w:r>
        <w:rPr>
          <w:lang w:val="en-US"/>
        </w:rPr>
        <w:t>|   |   |   |   |   |   |   DL &lt;= 1107: GNUTELLA (6.0)</w:t>
      </w:r>
    </w:p>
    <w:p>
      <w:pPr>
        <w:pStyle w:val="Normal"/>
        <w:ind w:hanging="0"/>
        <w:rPr>
          <w:lang w:val="en-US"/>
        </w:rPr>
      </w:pPr>
      <w:r>
        <w:rPr>
          <w:lang w:val="en-US"/>
        </w:rPr>
        <w:t>|   |   |   |   |   |   |   DL &gt; 1107: HTTP (20.0)</w:t>
      </w:r>
    </w:p>
    <w:p>
      <w:pPr>
        <w:pStyle w:val="Normal"/>
        <w:ind w:hanging="0"/>
        <w:rPr>
          <w:lang w:val="en-US"/>
        </w:rPr>
      </w:pPr>
      <w:r>
        <w:rPr>
          <w:lang w:val="en-US"/>
        </w:rPr>
        <w:t>|   |   |   |   |   DL &gt; 1204: GNUTELLA (12.0)</w:t>
      </w:r>
    </w:p>
    <w:p>
      <w:pPr>
        <w:pStyle w:val="Normal"/>
        <w:ind w:hanging="0"/>
        <w:rPr>
          <w:lang w:val="en-US"/>
        </w:rPr>
      </w:pPr>
      <w:r>
        <w:rPr>
          <w:lang w:val="en-US"/>
        </w:rPr>
        <w:t>DL &gt; 1380</w:t>
      </w:r>
    </w:p>
    <w:p>
      <w:pPr>
        <w:pStyle w:val="Normal"/>
        <w:ind w:hanging="0"/>
        <w:rPr>
          <w:lang w:val="en-US"/>
        </w:rPr>
      </w:pPr>
      <w:r>
        <w:rPr>
          <w:lang w:val="en-US"/>
        </w:rPr>
        <w:t>|   LAY &lt;= 6</w:t>
      </w:r>
    </w:p>
    <w:p>
      <w:pPr>
        <w:pStyle w:val="Normal"/>
        <w:ind w:hanging="0"/>
        <w:rPr>
          <w:lang w:val="en-US"/>
        </w:rPr>
      </w:pPr>
      <w:r>
        <w:rPr>
          <w:lang w:val="en-US"/>
        </w:rPr>
        <w:t>|   |   HIP &lt;= 20</w:t>
      </w:r>
    </w:p>
    <w:p>
      <w:pPr>
        <w:pStyle w:val="Normal"/>
        <w:ind w:hanging="0"/>
        <w:rPr>
          <w:lang w:val="en-US"/>
        </w:rPr>
      </w:pPr>
      <w:r>
        <w:rPr>
          <w:lang w:val="en-US"/>
        </w:rPr>
        <w:t>|   |   |   DL &lt;= 1480</w:t>
      </w:r>
    </w:p>
    <w:p>
      <w:pPr>
        <w:pStyle w:val="Normal"/>
        <w:ind w:hanging="0"/>
        <w:rPr>
          <w:lang w:val="en-US"/>
        </w:rPr>
      </w:pPr>
      <w:r>
        <w:rPr>
          <w:lang w:val="en-US"/>
        </w:rPr>
        <w:t>|   |   |   |   DL &lt;= 1449: HTTPS (18.0)</w:t>
      </w:r>
    </w:p>
    <w:p>
      <w:pPr>
        <w:pStyle w:val="Normal"/>
        <w:ind w:hanging="0"/>
        <w:rPr>
          <w:lang w:val="en-US"/>
        </w:rPr>
      </w:pPr>
      <w:r>
        <w:rPr>
          <w:lang w:val="en-US"/>
        </w:rPr>
        <w:t>|   |   |   |   DL &gt; 1449: ARES (4.0)</w:t>
      </w:r>
    </w:p>
    <w:p>
      <w:pPr>
        <w:pStyle w:val="Normal"/>
        <w:ind w:hanging="0"/>
        <w:rPr>
          <w:lang w:val="en-US"/>
        </w:rPr>
      </w:pPr>
      <w:r>
        <w:rPr>
          <w:lang w:val="en-US"/>
        </w:rPr>
        <w:t>|   |   |   DL &gt; 1480</w:t>
      </w:r>
    </w:p>
    <w:p>
      <w:pPr>
        <w:pStyle w:val="Normal"/>
        <w:ind w:hanging="0"/>
        <w:rPr>
          <w:lang w:val="en-US"/>
        </w:rPr>
      </w:pPr>
      <w:r>
        <w:rPr>
          <w:lang w:val="en-US"/>
        </w:rPr>
        <w:t>|   |   |   |   DL &lt;= 1492: GNUTELLA (36.0)</w:t>
      </w:r>
    </w:p>
    <w:p>
      <w:pPr>
        <w:pStyle w:val="Normal"/>
        <w:ind w:hanging="0"/>
        <w:rPr>
          <w:lang w:val="en-US"/>
        </w:rPr>
      </w:pPr>
      <w:r>
        <w:rPr>
          <w:lang w:val="en-US"/>
        </w:rPr>
        <w:t>|   |   |   |   DL &gt; 1492: HTTPS (48.0/12.0)</w:t>
      </w:r>
    </w:p>
    <w:p>
      <w:pPr>
        <w:pStyle w:val="Normal"/>
        <w:ind w:hanging="0"/>
        <w:rPr>
          <w:lang w:val="en-US"/>
        </w:rPr>
      </w:pPr>
      <w:r>
        <w:rPr>
          <w:lang w:val="en-US"/>
        </w:rPr>
        <w:t>|   |   HIP &gt; 20</w:t>
      </w:r>
    </w:p>
    <w:p>
      <w:pPr>
        <w:pStyle w:val="Normal"/>
        <w:ind w:hanging="0"/>
        <w:rPr>
          <w:lang w:val="en-US"/>
        </w:rPr>
      </w:pPr>
      <w:r>
        <w:rPr>
          <w:lang w:val="en-US"/>
        </w:rPr>
        <w:t>|   |   |   DL &lt;= 1492: BIT TORRENT (80.0)</w:t>
      </w:r>
    </w:p>
    <w:p>
      <w:pPr>
        <w:pStyle w:val="Normal"/>
        <w:ind w:hanging="0"/>
        <w:rPr>
          <w:lang w:val="en-US"/>
        </w:rPr>
      </w:pPr>
      <w:r>
        <w:rPr>
          <w:lang w:val="en-US"/>
        </w:rPr>
        <w:t>|   |   |   DL &gt; 1492: FTP (200.0)</w:t>
      </w:r>
    </w:p>
    <w:p>
      <w:pPr>
        <w:pStyle w:val="Normal"/>
        <w:ind w:hanging="0"/>
        <w:rPr>
          <w:lang w:val="en-US"/>
        </w:rPr>
      </w:pPr>
      <w:r>
        <w:rPr>
          <w:lang w:val="en-US"/>
        </w:rPr>
        <w:t>|   LAY &gt; 6</w:t>
      </w:r>
    </w:p>
    <w:p>
      <w:pPr>
        <w:pStyle w:val="Normal"/>
        <w:ind w:hanging="0"/>
        <w:rPr>
          <w:lang w:val="en-US"/>
        </w:rPr>
      </w:pPr>
      <w:r>
        <w:rPr>
          <w:lang w:val="en-US"/>
        </w:rPr>
        <w:t>|   |   DL &lt;= 1466: BIT TORRENT (184.0)</w:t>
      </w:r>
    </w:p>
    <w:p>
      <w:pPr>
        <w:pStyle w:val="Normal"/>
        <w:ind w:hanging="0"/>
        <w:rPr/>
      </w:pPr>
      <w:r>
        <w:rPr/>
        <w:t>|   |   DL &gt; 1466: ARES (200.0)</w:t>
      </w:r>
    </w:p>
    <w:p>
      <w:pPr>
        <w:sectPr>
          <w:footnotePr>
            <w:numFmt w:val="decimal"/>
          </w:footnotePr>
          <w:type w:val="continuous"/>
          <w:pgSz w:w="11906" w:h="16838"/>
          <w:pgMar w:left="1701" w:right="1134" w:header="624" w:top="1701" w:footer="720" w:bottom="1134" w:gutter="0"/>
          <w:formProt w:val="false"/>
          <w:textDirection w:val="lrTb"/>
          <w:docGrid w:type="default" w:linePitch="100" w:charSpace="0"/>
        </w:sectPr>
      </w:pP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1"/>
        <w:rPr/>
      </w:pPr>
      <w:bookmarkStart w:id="147" w:name="_Toc296867840"/>
      <w:r>
        <w:rPr/>
        <w:t>Anexo C    Código Fonte</w:t>
      </w:r>
      <w:bookmarkEnd w:id="147"/>
      <w:r>
        <w:rPr/>
        <w:br/>
      </w:r>
    </w:p>
    <w:p>
      <w:pPr>
        <w:pStyle w:val="Normal"/>
        <w:ind w:hanging="0"/>
        <w:rPr/>
      </w:pPr>
      <w:r>
        <w:rPr/>
        <w:t>package sniffer.gui;</w:t>
      </w:r>
    </w:p>
    <w:p>
      <w:pPr>
        <w:pStyle w:val="Normal"/>
        <w:ind w:hanging="0"/>
        <w:rPr/>
      </w:pPr>
      <w:r>
        <w:rPr/>
      </w:r>
    </w:p>
    <w:p>
      <w:pPr>
        <w:pStyle w:val="Normal"/>
        <w:ind w:hanging="0"/>
        <w:rPr/>
      </w:pPr>
      <w:r>
        <w:rPr/>
        <w:t>import java.awt.event.ActionListener;</w:t>
      </w:r>
    </w:p>
    <w:p>
      <w:pPr>
        <w:pStyle w:val="Normal"/>
        <w:ind w:hanging="0"/>
        <w:rPr/>
      </w:pPr>
      <w:r>
        <w:rPr/>
        <w:t>import java.awt.event.ActionEvent;</w:t>
      </w:r>
    </w:p>
    <w:p>
      <w:pPr>
        <w:pStyle w:val="Normal"/>
        <w:ind w:hanging="0"/>
        <w:rPr/>
      </w:pPr>
      <w:r>
        <w:rPr/>
        <w:t>import java.awt.Color;</w:t>
      </w:r>
    </w:p>
    <w:p>
      <w:pPr>
        <w:pStyle w:val="Normal"/>
        <w:ind w:hanging="0"/>
        <w:rPr/>
      </w:pPr>
      <w:r>
        <w:rPr/>
        <w:t>import javax.swing.SwingUtilities;</w:t>
      </w:r>
    </w:p>
    <w:p>
      <w:pPr>
        <w:pStyle w:val="Normal"/>
        <w:ind w:hanging="0"/>
        <w:rPr/>
      </w:pPr>
      <w:r>
        <w:rPr/>
        <w:t>import javax.swing.ButtonGroup;</w:t>
      </w:r>
    </w:p>
    <w:p>
      <w:pPr>
        <w:pStyle w:val="Normal"/>
        <w:ind w:hanging="0"/>
        <w:rPr/>
      </w:pPr>
      <w:r>
        <w:rPr/>
        <w:t>import javax.swing.JOptionPane;</w:t>
      </w:r>
    </w:p>
    <w:p>
      <w:pPr>
        <w:pStyle w:val="Normal"/>
        <w:ind w:hanging="0"/>
        <w:rPr/>
      </w:pPr>
      <w:r>
        <w:rPr/>
        <w:t>import javax.swing.JPanel;</w:t>
      </w:r>
    </w:p>
    <w:p>
      <w:pPr>
        <w:pStyle w:val="Normal"/>
        <w:ind w:hanging="0"/>
        <w:rPr/>
      </w:pPr>
      <w:r>
        <w:rPr/>
        <w:t>import javax.swing.JMenuItem;</w:t>
      </w:r>
    </w:p>
    <w:p>
      <w:pPr>
        <w:pStyle w:val="Normal"/>
        <w:ind w:hanging="0"/>
        <w:rPr/>
      </w:pPr>
      <w:r>
        <w:rPr/>
        <w:t>import javax.swing.JMenuBar;</w:t>
      </w:r>
    </w:p>
    <w:p>
      <w:pPr>
        <w:pStyle w:val="Normal"/>
        <w:ind w:hanging="0"/>
        <w:rPr/>
      </w:pPr>
      <w:r>
        <w:rPr/>
        <w:t>import javax.swing.JMenu;</w:t>
      </w:r>
    </w:p>
    <w:p>
      <w:pPr>
        <w:pStyle w:val="Normal"/>
        <w:ind w:hanging="0"/>
        <w:rPr/>
      </w:pPr>
      <w:r>
        <w:rPr/>
        <w:t>import javax.swing.JFrame;</w:t>
      </w:r>
    </w:p>
    <w:p>
      <w:pPr>
        <w:pStyle w:val="Normal"/>
        <w:ind w:hanging="0"/>
        <w:rPr/>
      </w:pPr>
      <w:r>
        <w:rPr/>
        <w:t>import javax.swing.JRadioButton;</w:t>
      </w:r>
    </w:p>
    <w:p>
      <w:pPr>
        <w:pStyle w:val="Normal"/>
        <w:ind w:hanging="0"/>
        <w:rPr/>
      </w:pPr>
      <w:r>
        <w:rPr/>
        <w:t>import java.awt.Dimension;</w:t>
      </w:r>
    </w:p>
    <w:p>
      <w:pPr>
        <w:pStyle w:val="Normal"/>
        <w:ind w:hanging="0"/>
        <w:rPr/>
      </w:pPr>
      <w:r>
        <w:rPr/>
        <w:t>import java.awt.Rectangle;</w:t>
      </w:r>
    </w:p>
    <w:p>
      <w:pPr>
        <w:pStyle w:val="Normal"/>
        <w:ind w:hanging="0"/>
        <w:rPr/>
      </w:pPr>
      <w:r>
        <w:rPr/>
        <w:t>import java.io.IOException;</w:t>
      </w:r>
    </w:p>
    <w:p>
      <w:pPr>
        <w:pStyle w:val="Normal"/>
        <w:ind w:hanging="0"/>
        <w:rPr/>
      </w:pPr>
      <w:r>
        <w:rPr/>
        <w:t>import javax.swing.JButton;</w:t>
      </w:r>
    </w:p>
    <w:p>
      <w:pPr>
        <w:pStyle w:val="Normal"/>
        <w:ind w:hanging="0"/>
        <w:rPr/>
      </w:pPr>
      <w:r>
        <w:rPr/>
        <w:t>import jpcap.JpcapCaptor;</w:t>
      </w:r>
    </w:p>
    <w:p>
      <w:pPr>
        <w:pStyle w:val="Normal"/>
        <w:ind w:hanging="0"/>
        <w:rPr/>
      </w:pPr>
      <w:r>
        <w:rPr/>
        <w:t>import jpcap.NetworkInterface;</w:t>
      </w:r>
    </w:p>
    <w:p>
      <w:pPr>
        <w:pStyle w:val="Normal"/>
        <w:ind w:hanging="0"/>
        <w:rPr/>
      </w:pPr>
      <w:r>
        <w:rPr/>
        <w:t>import jpcap.packet.IPPacket;</w:t>
      </w:r>
    </w:p>
    <w:p>
      <w:pPr>
        <w:pStyle w:val="Normal"/>
        <w:ind w:hanging="0"/>
        <w:rPr/>
      </w:pPr>
      <w:r>
        <w:rPr/>
        <w:t>import jpcap.packet.Packet;</w:t>
      </w:r>
    </w:p>
    <w:p>
      <w:pPr>
        <w:pStyle w:val="Normal"/>
        <w:ind w:hanging="0"/>
        <w:rPr/>
      </w:pPr>
      <w:r>
        <w:rPr/>
        <w:t>import javax.swing.ImageIcon;</w:t>
      </w:r>
    </w:p>
    <w:p>
      <w:pPr>
        <w:pStyle w:val="Normal"/>
        <w:ind w:hanging="0"/>
        <w:rPr/>
      </w:pPr>
      <w:r>
        <w:rPr/>
        <w:t>import javax.swing.table.DefaultTableModel;</w:t>
      </w:r>
    </w:p>
    <w:p>
      <w:pPr>
        <w:pStyle w:val="Normal"/>
        <w:ind w:hanging="0"/>
        <w:rPr/>
      </w:pPr>
      <w:r>
        <w:rPr/>
        <w:t>import javax.swing.JTable;</w:t>
      </w:r>
    </w:p>
    <w:p>
      <w:pPr>
        <w:pStyle w:val="Normal"/>
        <w:ind w:hanging="0"/>
        <w:rPr/>
      </w:pPr>
      <w:r>
        <w:rPr/>
        <w:t>import javax.swing.JComboBox;</w:t>
      </w:r>
    </w:p>
    <w:p>
      <w:pPr>
        <w:pStyle w:val="Normal"/>
        <w:ind w:hanging="0"/>
        <w:rPr/>
      </w:pPr>
      <w:r>
        <w:rPr/>
        <w:t>import javax.swing.JTextField;</w:t>
      </w:r>
    </w:p>
    <w:p>
      <w:pPr>
        <w:pStyle w:val="Normal"/>
        <w:ind w:hanging="0"/>
        <w:rPr/>
      </w:pPr>
      <w:r>
        <w:rPr/>
        <w:t>import javax.swing.JTextPane;</w:t>
      </w:r>
    </w:p>
    <w:p>
      <w:pPr>
        <w:pStyle w:val="Normal"/>
        <w:ind w:hanging="0"/>
        <w:rPr/>
      </w:pPr>
      <w:r>
        <w:rPr/>
        <w:t>import javax.swing.BorderFactory;</w:t>
      </w:r>
    </w:p>
    <w:p>
      <w:pPr>
        <w:pStyle w:val="Normal"/>
        <w:ind w:hanging="0"/>
        <w:rPr/>
      </w:pPr>
      <w:r>
        <w:rPr/>
        <w:t>import javax.swing.border.BevelBorder;</w:t>
      </w:r>
    </w:p>
    <w:p>
      <w:pPr>
        <w:pStyle w:val="Normal"/>
        <w:ind w:hanging="0"/>
        <w:rPr/>
      </w:pPr>
      <w:r>
        <w:rPr/>
        <w:t>import javax.swing.border.TitledBorder;</w:t>
      </w:r>
    </w:p>
    <w:p>
      <w:pPr>
        <w:pStyle w:val="Normal"/>
        <w:ind w:hanging="0"/>
        <w:rPr/>
      </w:pPr>
      <w:r>
        <w:rPr/>
        <w:t>import java.awt.Font;</w:t>
      </w:r>
    </w:p>
    <w:p>
      <w:pPr>
        <w:pStyle w:val="Normal"/>
        <w:ind w:hanging="0"/>
        <w:rPr/>
      </w:pPr>
      <w:r>
        <w:rPr/>
        <w:t>import javax.swing.JScrollPane;</w:t>
      </w:r>
    </w:p>
    <w:p>
      <w:pPr>
        <w:pStyle w:val="Normal"/>
        <w:ind w:hanging="0"/>
        <w:rPr/>
      </w:pPr>
      <w:r>
        <w:rPr/>
        <w:t>import java.awt.ComponentOrientation;</w:t>
      </w:r>
    </w:p>
    <w:p>
      <w:pPr>
        <w:pStyle w:val="Normal"/>
        <w:ind w:hanging="0"/>
        <w:rPr/>
      </w:pPr>
      <w:r>
        <w:rPr/>
      </w:r>
    </w:p>
    <w:p>
      <w:pPr>
        <w:pStyle w:val="Normal"/>
        <w:ind w:hanging="0"/>
        <w:rPr/>
      </w:pPr>
      <w:r>
        <w:rPr/>
        <w:t>public class SnifferTampa {</w:t>
      </w:r>
    </w:p>
    <w:p>
      <w:pPr>
        <w:pStyle w:val="Normal"/>
        <w:ind w:hanging="0"/>
        <w:rPr/>
      </w:pPr>
      <w:r>
        <w:rPr/>
      </w:r>
    </w:p>
    <w:p>
      <w:pPr>
        <w:pStyle w:val="Normal"/>
        <w:ind w:hanging="0"/>
        <w:rPr/>
      </w:pPr>
      <w:r>
        <w:rPr/>
        <w:tab/>
        <w:t>private JFrame jFrame = null;  //  @jve:decl-index=0:visual-constraint="-6,45"</w:t>
      </w:r>
    </w:p>
    <w:p>
      <w:pPr>
        <w:pStyle w:val="Normal"/>
        <w:ind w:hanging="0"/>
        <w:rPr/>
      </w:pPr>
      <w:r>
        <w:rPr/>
        <w:tab/>
        <w:t>private JPanel jContentPane = null;</w:t>
      </w:r>
    </w:p>
    <w:p>
      <w:pPr>
        <w:pStyle w:val="Normal"/>
        <w:ind w:hanging="0"/>
        <w:rPr/>
      </w:pPr>
      <w:r>
        <w:rPr/>
        <w:tab/>
        <w:t>private JMenuBar jJMenuBar = null;</w:t>
      </w:r>
    </w:p>
    <w:p>
      <w:pPr>
        <w:pStyle w:val="Normal"/>
        <w:ind w:hanging="0"/>
        <w:rPr/>
      </w:pPr>
      <w:r>
        <w:rPr/>
        <w:tab/>
        <w:t>private JMenu fileMenu = null;</w:t>
      </w:r>
    </w:p>
    <w:p>
      <w:pPr>
        <w:pStyle w:val="Normal"/>
        <w:ind w:hanging="0"/>
        <w:rPr/>
      </w:pPr>
      <w:r>
        <w:rPr/>
        <w:tab/>
        <w:t>private JMenuItem exitMenuItem = null;</w:t>
      </w:r>
    </w:p>
    <w:p>
      <w:pPr>
        <w:pStyle w:val="Normal"/>
        <w:ind w:hanging="0"/>
        <w:rPr/>
      </w:pPr>
      <w:r>
        <w:rPr/>
        <w:tab/>
        <w:t>private JButton btLigar = null;</w:t>
      </w:r>
    </w:p>
    <w:p>
      <w:pPr>
        <w:pStyle w:val="Normal"/>
        <w:ind w:hanging="0"/>
        <w:rPr/>
      </w:pPr>
      <w:r>
        <w:rPr/>
        <w:tab/>
        <w:t xml:space="preserve">ButtonGroup groupRB = new ButtonGroup(); </w:t>
      </w:r>
    </w:p>
    <w:p>
      <w:pPr>
        <w:pStyle w:val="Normal"/>
        <w:ind w:hanging="0"/>
        <w:rPr/>
      </w:pPr>
      <w:r>
        <w:rPr/>
        <w:tab/>
      </w:r>
    </w:p>
    <w:p>
      <w:pPr>
        <w:pStyle w:val="Normal"/>
        <w:ind w:hanging="0"/>
        <w:rPr/>
      </w:pPr>
      <w:r>
        <w:rPr/>
        <w:tab/>
        <w:t>private JRadioButton[] rbInterface = null;</w:t>
      </w:r>
    </w:p>
    <w:p>
      <w:pPr>
        <w:pStyle w:val="Normal"/>
        <w:ind w:hanging="0"/>
        <w:rPr/>
      </w:pPr>
      <w:r>
        <w:rPr/>
        <w:tab/>
        <w:t>private NetworkInterface[] list;</w:t>
      </w:r>
    </w:p>
    <w:p>
      <w:pPr>
        <w:pStyle w:val="Normal"/>
        <w:ind w:hanging="0"/>
        <w:rPr/>
      </w:pPr>
      <w:r>
        <w:rPr/>
        <w:tab/>
        <w:t>private JpcapCaptor captor;</w:t>
      </w:r>
    </w:p>
    <w:p>
      <w:pPr>
        <w:pStyle w:val="Normal"/>
        <w:ind w:hanging="0"/>
        <w:rPr/>
      </w:pPr>
      <w:r>
        <w:rPr/>
        <w:tab/>
        <w:t>private JButton btDesligar = null;</w:t>
      </w:r>
    </w:p>
    <w:p>
      <w:pPr>
        <w:pStyle w:val="Normal"/>
        <w:ind w:hanging="0"/>
        <w:rPr/>
      </w:pPr>
      <w:r>
        <w:rPr/>
        <w:tab/>
        <w:t>private Thread thread;</w:t>
      </w:r>
    </w:p>
    <w:p>
      <w:pPr>
        <w:pStyle w:val="Normal"/>
        <w:ind w:hanging="0"/>
        <w:rPr/>
      </w:pPr>
      <w:r>
        <w:rPr/>
        <w:tab/>
        <w:t>private Color corAplicacao = new Color(255, 255, 153);</w:t>
      </w:r>
    </w:p>
    <w:p>
      <w:pPr>
        <w:pStyle w:val="Normal"/>
        <w:ind w:hanging="0"/>
        <w:rPr/>
      </w:pPr>
      <w:r>
        <w:rPr/>
        <w:tab/>
        <w:t>private String [][] dados;</w:t>
      </w:r>
    </w:p>
    <w:p>
      <w:pPr>
        <w:pStyle w:val="Normal"/>
        <w:ind w:hanging="0"/>
        <w:rPr/>
      </w:pPr>
      <w:r>
        <w:rPr/>
        <w:tab/>
        <w:t>private String [] colunas;</w:t>
      </w:r>
    </w:p>
    <w:p>
      <w:pPr>
        <w:pStyle w:val="Normal"/>
        <w:ind w:hanging="0"/>
        <w:rPr/>
      </w:pPr>
      <w:r>
        <w:rPr/>
        <w:tab/>
        <w:t>private JComboBox interfaces = null;</w:t>
      </w:r>
    </w:p>
    <w:p>
      <w:pPr>
        <w:pStyle w:val="Normal"/>
        <w:ind w:hanging="0"/>
        <w:rPr/>
      </w:pPr>
      <w:r>
        <w:rPr/>
        <w:tab/>
        <w:t>private JTextPane jTextPane = null;</w:t>
      </w:r>
    </w:p>
    <w:p>
      <w:pPr>
        <w:pStyle w:val="Normal"/>
        <w:ind w:hanging="0"/>
        <w:rPr/>
      </w:pPr>
      <w:r>
        <w:rPr/>
        <w:tab/>
        <w:t>private JScrollPane jScrollPane = null;</w:t>
      </w:r>
    </w:p>
    <w:p>
      <w:pPr>
        <w:pStyle w:val="Normal"/>
        <w:ind w:hanging="0"/>
        <w:rPr/>
      </w:pPr>
      <w:r>
        <w:rPr/>
        <w:tab/>
        <w:t>private JTable tabela = null;</w:t>
      </w:r>
    </w:p>
    <w:p>
      <w:pPr>
        <w:pStyle w:val="Normal"/>
        <w:ind w:hanging="0"/>
        <w:rPr/>
      </w:pPr>
      <w:r>
        <w:rPr/>
        <w:tab/>
        <w:t>/**</w:t>
      </w:r>
    </w:p>
    <w:p>
      <w:pPr>
        <w:pStyle w:val="Normal"/>
        <w:ind w:hanging="0"/>
        <w:rPr/>
      </w:pPr>
      <w:r>
        <w:rPr/>
        <w:tab/>
        <w:t xml:space="preserve"> * This method initializes jFrame</w:t>
      </w:r>
    </w:p>
    <w:p>
      <w:pPr>
        <w:pStyle w:val="Normal"/>
        <w:ind w:hanging="0"/>
        <w:rPr/>
      </w:pPr>
      <w:r>
        <w:rPr/>
        <w:tab/>
        <w:t xml:space="preserve"> * </w:t>
      </w:r>
    </w:p>
    <w:p>
      <w:pPr>
        <w:pStyle w:val="Normal"/>
        <w:ind w:hanging="0"/>
        <w:rPr/>
      </w:pPr>
      <w:r>
        <w:rPr/>
        <w:tab/>
        <w:t xml:space="preserve"> * @return javax.swing.JFrame</w:t>
      </w:r>
    </w:p>
    <w:p>
      <w:pPr>
        <w:pStyle w:val="Normal"/>
        <w:ind w:hanging="0"/>
        <w:rPr/>
      </w:pPr>
      <w:r>
        <w:rPr/>
        <w:tab/>
        <w:t xml:space="preserve"> */</w:t>
      </w:r>
    </w:p>
    <w:p>
      <w:pPr>
        <w:pStyle w:val="Normal"/>
        <w:ind w:hanging="0"/>
        <w:rPr/>
      </w:pPr>
      <w:r>
        <w:rPr/>
        <w:tab/>
        <w:t>private JFrame getJFrame() {</w:t>
      </w:r>
    </w:p>
    <w:p>
      <w:pPr>
        <w:pStyle w:val="Normal"/>
        <w:ind w:hanging="0"/>
        <w:rPr/>
      </w:pPr>
      <w:r>
        <w:rPr/>
        <w:tab/>
        <w:tab/>
        <w:t>if (jFrame == null) {</w:t>
      </w:r>
    </w:p>
    <w:p>
      <w:pPr>
        <w:pStyle w:val="Normal"/>
        <w:ind w:hanging="0"/>
        <w:rPr/>
      </w:pPr>
      <w:r>
        <w:rPr/>
        <w:tab/>
        <w:tab/>
        <w:tab/>
        <w:t>jFrame = new JFrame();</w:t>
      </w:r>
    </w:p>
    <w:p>
      <w:pPr>
        <w:pStyle w:val="Normal"/>
        <w:ind w:hanging="0"/>
        <w:rPr/>
      </w:pPr>
      <w:r>
        <w:rPr/>
        <w:tab/>
        <w:tab/>
        <w:tab/>
        <w:t>jFrame.setDefaultCloseOperation(JFrame.EXIT_ON_CLOSE);</w:t>
      </w:r>
    </w:p>
    <w:p>
      <w:pPr>
        <w:pStyle w:val="Normal"/>
        <w:ind w:hanging="0"/>
        <w:rPr/>
      </w:pPr>
      <w:r>
        <w:rPr/>
        <w:tab/>
        <w:tab/>
        <w:tab/>
        <w:t>jFrame.setSize(new Dimension(794, 414));</w:t>
      </w:r>
    </w:p>
    <w:p>
      <w:pPr>
        <w:pStyle w:val="Normal"/>
        <w:ind w:hanging="0"/>
        <w:rPr/>
      </w:pPr>
      <w:r>
        <w:rPr/>
        <w:tab/>
        <w:tab/>
        <w:tab/>
        <w:t>jFrame.setJMenuBar(getJJMenuBar());</w:t>
      </w:r>
    </w:p>
    <w:p>
      <w:pPr>
        <w:pStyle w:val="Normal"/>
        <w:ind w:hanging="0"/>
        <w:rPr/>
      </w:pPr>
      <w:r>
        <w:rPr/>
        <w:tab/>
        <w:tab/>
        <w:tab/>
        <w:t xml:space="preserve">jFrame.setLocationRelativeTo(null); </w:t>
      </w:r>
    </w:p>
    <w:p>
      <w:pPr>
        <w:pStyle w:val="Normal"/>
        <w:ind w:hanging="0"/>
        <w:rPr/>
      </w:pPr>
      <w:r>
        <w:rPr/>
        <w:tab/>
        <w:tab/>
        <w:tab/>
        <w:t>jFrame.setResizable(false);</w:t>
      </w:r>
    </w:p>
    <w:p>
      <w:pPr>
        <w:pStyle w:val="Normal"/>
        <w:ind w:hanging="0"/>
        <w:rPr/>
      </w:pPr>
      <w:r>
        <w:rPr/>
        <w:tab/>
        <w:tab/>
        <w:tab/>
        <w:t>jFrame.setTitle("Sniffer");</w:t>
      </w:r>
    </w:p>
    <w:p>
      <w:pPr>
        <w:pStyle w:val="Normal"/>
        <w:ind w:hanging="0"/>
        <w:rPr/>
      </w:pPr>
      <w:r>
        <w:rPr/>
        <w:tab/>
        <w:tab/>
        <w:tab/>
        <w:t>jFrame.setContentPane(getJContentPane());</w:t>
      </w:r>
    </w:p>
    <w:p>
      <w:pPr>
        <w:pStyle w:val="Normal"/>
        <w:ind w:hanging="0"/>
        <w:rPr/>
      </w:pPr>
      <w:r>
        <w:rPr/>
        <w:tab/>
        <w:tab/>
        <w:tab/>
        <w:t>jFrame.setVisible(true);</w:t>
      </w:r>
    </w:p>
    <w:p>
      <w:pPr>
        <w:pStyle w:val="Normal"/>
        <w:ind w:hanging="0"/>
        <w:rPr/>
      </w:pPr>
      <w:r>
        <w:rPr/>
        <w:tab/>
        <w:tab/>
        <w:t>}</w:t>
      </w:r>
    </w:p>
    <w:p>
      <w:pPr>
        <w:pStyle w:val="Normal"/>
        <w:ind w:hanging="0"/>
        <w:rPr/>
      </w:pPr>
      <w:r>
        <w:rPr/>
        <w:tab/>
        <w:tab/>
        <w:t>return jFrame;</w:t>
      </w:r>
    </w:p>
    <w:p>
      <w:pPr>
        <w:pStyle w:val="Normal"/>
        <w:ind w:hanging="0"/>
        <w:rPr/>
      </w:pPr>
      <w:r>
        <w:rPr/>
        <w:tab/>
        <w:t>}</w:t>
      </w:r>
    </w:p>
    <w:p>
      <w:pPr>
        <w:pStyle w:val="Normal"/>
        <w:ind w:hanging="0"/>
        <w:rPr/>
      </w:pPr>
      <w:r>
        <w:rPr/>
      </w:r>
    </w:p>
    <w:p>
      <w:pPr>
        <w:pStyle w:val="Normal"/>
        <w:ind w:hanging="0"/>
        <w:rPr/>
      </w:pPr>
      <w:r>
        <w:rPr/>
        <w:tab/>
        <w:t>/**</w:t>
      </w:r>
    </w:p>
    <w:p>
      <w:pPr>
        <w:pStyle w:val="Normal"/>
        <w:ind w:hanging="0"/>
        <w:rPr/>
      </w:pPr>
      <w:r>
        <w:rPr/>
        <w:tab/>
        <w:t xml:space="preserve"> * This method initializes jContentPane</w:t>
      </w:r>
    </w:p>
    <w:p>
      <w:pPr>
        <w:pStyle w:val="Normal"/>
        <w:ind w:hanging="0"/>
        <w:rPr/>
      </w:pPr>
      <w:r>
        <w:rPr/>
        <w:tab/>
        <w:t xml:space="preserve"> * </w:t>
      </w:r>
    </w:p>
    <w:p>
      <w:pPr>
        <w:pStyle w:val="Normal"/>
        <w:ind w:hanging="0"/>
        <w:rPr/>
      </w:pPr>
      <w:r>
        <w:rPr/>
        <w:tab/>
        <w:t xml:space="preserve"> * @return javax.swing.JPanel</w:t>
      </w:r>
    </w:p>
    <w:p>
      <w:pPr>
        <w:pStyle w:val="Normal"/>
        <w:ind w:hanging="0"/>
        <w:rPr/>
      </w:pPr>
      <w:r>
        <w:rPr/>
        <w:tab/>
        <w:t xml:space="preserve"> */</w:t>
      </w:r>
    </w:p>
    <w:p>
      <w:pPr>
        <w:pStyle w:val="Normal"/>
        <w:ind w:hanging="0"/>
        <w:rPr/>
      </w:pPr>
      <w:r>
        <w:rPr/>
        <w:tab/>
        <w:t>private JPanel getJContentPane() {</w:t>
      </w:r>
    </w:p>
    <w:p>
      <w:pPr>
        <w:pStyle w:val="Normal"/>
        <w:ind w:hanging="0"/>
        <w:rPr/>
      </w:pPr>
      <w:r>
        <w:rPr/>
        <w:tab/>
        <w:tab/>
        <w:t>if (jContentPane == null) {</w:t>
      </w:r>
    </w:p>
    <w:p>
      <w:pPr>
        <w:pStyle w:val="Normal"/>
        <w:ind w:hanging="0"/>
        <w:rPr/>
      </w:pPr>
      <w:r>
        <w:rPr/>
        <w:tab/>
        <w:tab/>
        <w:tab/>
        <w:t>jContentPane = new JPanel();</w:t>
      </w:r>
    </w:p>
    <w:p>
      <w:pPr>
        <w:pStyle w:val="Normal"/>
        <w:ind w:hanging="0"/>
        <w:rPr/>
      </w:pPr>
      <w:r>
        <w:rPr/>
        <w:tab/>
        <w:tab/>
        <w:tab/>
        <w:t>jContentPane.setLayout(null);</w:t>
      </w:r>
    </w:p>
    <w:p>
      <w:pPr>
        <w:pStyle w:val="Normal"/>
        <w:ind w:hanging="0"/>
        <w:rPr/>
      </w:pPr>
      <w:r>
        <w:rPr/>
        <w:tab/>
        <w:tab/>
        <w:tab/>
        <w:t>jContentPane.setBorder(BorderFactory.createTitledBorder(null, "", TitledBorder.DEFAULT_JUSTIFICATION, TitledBorder.DEFAULT_POSITION, new Font("Dialog", Font.BOLD, 12), new Color(51, 51, 51)));</w:t>
      </w:r>
    </w:p>
    <w:p>
      <w:pPr>
        <w:pStyle w:val="Normal"/>
        <w:ind w:hanging="0"/>
        <w:rPr/>
      </w:pPr>
      <w:r>
        <w:rPr/>
        <w:tab/>
        <w:tab/>
        <w:tab/>
        <w:t>jContentPane.setBackground(corAplicacao);</w:t>
      </w:r>
    </w:p>
    <w:p>
      <w:pPr>
        <w:pStyle w:val="Normal"/>
        <w:ind w:hanging="0"/>
        <w:rPr/>
      </w:pPr>
      <w:r>
        <w:rPr/>
        <w:tab/>
        <w:tab/>
        <w:tab/>
        <w:t>jContentPane.add(getBtLigar(), null);</w:t>
      </w:r>
    </w:p>
    <w:p>
      <w:pPr>
        <w:pStyle w:val="Normal"/>
        <w:ind w:hanging="0"/>
        <w:rPr/>
      </w:pPr>
      <w:r>
        <w:rPr/>
        <w:tab/>
        <w:tab/>
        <w:tab/>
        <w:t>jContentPane.add(getBtDesligar(), null);</w:t>
      </w:r>
    </w:p>
    <w:p>
      <w:pPr>
        <w:pStyle w:val="Normal"/>
        <w:ind w:hanging="0"/>
        <w:rPr/>
      </w:pPr>
      <w:r>
        <w:rPr/>
        <w:tab/>
        <w:tab/>
        <w:t>}</w:t>
      </w:r>
    </w:p>
    <w:p>
      <w:pPr>
        <w:pStyle w:val="Normal"/>
        <w:ind w:hanging="0"/>
        <w:rPr/>
      </w:pPr>
      <w:r>
        <w:rPr/>
        <w:tab/>
        <w:tab/>
        <w:t>list = JpcapCaptor.getDeviceList();</w:t>
      </w:r>
    </w:p>
    <w:p>
      <w:pPr>
        <w:pStyle w:val="Normal"/>
        <w:ind w:hanging="0"/>
        <w:rPr/>
      </w:pPr>
      <w:r>
        <w:rPr/>
        <w:tab/>
        <w:tab/>
        <w:t>rbInterface = new JRadioButton[list.length];</w:t>
      </w:r>
    </w:p>
    <w:p>
      <w:pPr>
        <w:pStyle w:val="Normal"/>
        <w:ind w:hanging="0"/>
        <w:rPr/>
      </w:pPr>
      <w:r>
        <w:rPr/>
        <w:tab/>
        <w:tab/>
        <w:tab/>
        <w:tab/>
        <w:tab/>
        <w:tab/>
      </w:r>
    </w:p>
    <w:p>
      <w:pPr>
        <w:pStyle w:val="Normal"/>
        <w:ind w:hanging="0"/>
        <w:rPr/>
      </w:pPr>
      <w:r>
        <w:rPr/>
        <w:t xml:space="preserve">        </w:t>
      </w:r>
      <w:r>
        <w:rPr/>
        <w:t>for (int i = 0; i &lt; list.length; i++) {</w:t>
      </w:r>
    </w:p>
    <w:p>
      <w:pPr>
        <w:pStyle w:val="Normal"/>
        <w:ind w:hanging="0"/>
        <w:rPr/>
      </w:pPr>
      <w:r>
        <w:rPr/>
        <w:t xml:space="preserve">        </w:t>
      </w:r>
      <w:r>
        <w:rPr/>
        <w:tab/>
        <w:t>rbInterface[i] = new JRadioButton();</w:t>
      </w:r>
    </w:p>
    <w:p>
      <w:pPr>
        <w:pStyle w:val="Normal"/>
        <w:ind w:hanging="0"/>
        <w:rPr/>
      </w:pPr>
      <w:r>
        <w:rPr/>
        <w:tab/>
        <w:tab/>
        <w:tab/>
        <w:t>rbInterface[i].setBounds(new Rectangle(15, 25 + 20*i, 500, 20));</w:t>
      </w:r>
    </w:p>
    <w:p>
      <w:pPr>
        <w:pStyle w:val="Normal"/>
        <w:ind w:hanging="0"/>
        <w:rPr/>
      </w:pPr>
      <w:r>
        <w:rPr/>
        <w:tab/>
        <w:tab/>
        <w:tab/>
        <w:t>rbInterface[i].setBackground(corAplicacao);</w:t>
      </w:r>
    </w:p>
    <w:p>
      <w:pPr>
        <w:pStyle w:val="Normal"/>
        <w:ind w:hanging="0"/>
        <w:rPr/>
      </w:pPr>
      <w:r>
        <w:rPr/>
        <w:tab/>
        <w:tab/>
        <w:tab/>
        <w:t>rbInterface[i].setText(list[i].description);</w:t>
      </w:r>
    </w:p>
    <w:p>
      <w:pPr>
        <w:pStyle w:val="Normal"/>
        <w:ind w:hanging="0"/>
        <w:rPr/>
      </w:pPr>
      <w:r>
        <w:rPr/>
        <w:tab/>
        <w:tab/>
        <w:tab/>
        <w:t>groupRB.add(rbInterface[i]);</w:t>
      </w:r>
    </w:p>
    <w:p>
      <w:pPr>
        <w:pStyle w:val="Normal"/>
        <w:ind w:hanging="0"/>
        <w:rPr/>
      </w:pPr>
      <w:r>
        <w:rPr/>
        <w:t xml:space="preserve">       </w:t>
      </w:r>
      <w:r>
        <w:rPr/>
        <w:t>}</w:t>
      </w:r>
    </w:p>
    <w:p>
      <w:pPr>
        <w:pStyle w:val="Normal"/>
        <w:ind w:hanging="0"/>
        <w:rPr/>
      </w:pPr>
      <w:r>
        <w:rPr/>
        <w:t xml:space="preserve">        </w:t>
      </w:r>
    </w:p>
    <w:p>
      <w:pPr>
        <w:pStyle w:val="Normal"/>
        <w:ind w:hanging="0"/>
        <w:rPr/>
      </w:pPr>
      <w:r>
        <w:rPr/>
        <w:t xml:space="preserve">        </w:t>
      </w:r>
      <w:r>
        <w:rPr/>
        <w:t>jContentPane.add(getInterfaces(), null);</w:t>
      </w:r>
    </w:p>
    <w:p>
      <w:pPr>
        <w:pStyle w:val="Normal"/>
        <w:ind w:hanging="0"/>
        <w:rPr/>
      </w:pPr>
      <w:r>
        <w:rPr/>
        <w:t xml:space="preserve">        </w:t>
      </w:r>
      <w:r>
        <w:rPr/>
        <w:t>jContentPane.add(getJTextPane(), null);</w:t>
      </w:r>
    </w:p>
    <w:p>
      <w:pPr>
        <w:pStyle w:val="Normal"/>
        <w:ind w:hanging="0"/>
        <w:rPr/>
      </w:pPr>
      <w:r>
        <w:rPr/>
        <w:t xml:space="preserve">        </w:t>
      </w:r>
      <w:r>
        <w:rPr/>
        <w:t>jContentPane.add(getJScrollPane(), null);</w:t>
      </w:r>
    </w:p>
    <w:p>
      <w:pPr>
        <w:pStyle w:val="Normal"/>
        <w:ind w:hanging="0"/>
        <w:rPr/>
      </w:pPr>
      <w:r>
        <w:rPr/>
        <w:t xml:space="preserve">        </w:t>
      </w:r>
      <w:r>
        <w:rPr/>
        <w:t>return jContentPane;</w:t>
      </w:r>
    </w:p>
    <w:p>
      <w:pPr>
        <w:pStyle w:val="Normal"/>
        <w:ind w:hanging="0"/>
        <w:rPr/>
      </w:pPr>
      <w:r>
        <w:rPr/>
        <w:tab/>
        <w:t>}</w:t>
      </w:r>
    </w:p>
    <w:p>
      <w:pPr>
        <w:pStyle w:val="Normal"/>
        <w:ind w:hanging="0"/>
        <w:rPr/>
      </w:pPr>
      <w:r>
        <w:rPr/>
      </w:r>
    </w:p>
    <w:p>
      <w:pPr>
        <w:pStyle w:val="Normal"/>
        <w:ind w:hanging="0"/>
        <w:rPr/>
      </w:pPr>
      <w:r>
        <w:rPr/>
        <w:tab/>
        <w:t>/**</w:t>
      </w:r>
    </w:p>
    <w:p>
      <w:pPr>
        <w:pStyle w:val="Normal"/>
        <w:ind w:hanging="0"/>
        <w:rPr/>
      </w:pPr>
      <w:r>
        <w:rPr/>
        <w:tab/>
        <w:t xml:space="preserve"> * This method initializes jJMenuBar</w:t>
        <w:tab/>
      </w:r>
    </w:p>
    <w:p>
      <w:pPr>
        <w:pStyle w:val="Normal"/>
        <w:ind w:hanging="0"/>
        <w:rPr/>
      </w:pPr>
      <w:r>
        <w:rPr/>
        <w:tab/>
        <w:t xml:space="preserve"> * </w:t>
        <w:tab/>
      </w:r>
    </w:p>
    <w:p>
      <w:pPr>
        <w:pStyle w:val="Normal"/>
        <w:ind w:hanging="0"/>
        <w:rPr/>
      </w:pPr>
      <w:r>
        <w:rPr/>
        <w:tab/>
        <w:t xml:space="preserve"> * @return javax.swing.JMenuBar</w:t>
        <w:tab/>
      </w:r>
    </w:p>
    <w:p>
      <w:pPr>
        <w:pStyle w:val="Normal"/>
        <w:ind w:hanging="0"/>
        <w:rPr/>
      </w:pPr>
      <w:r>
        <w:rPr/>
        <w:tab/>
        <w:t xml:space="preserve"> */</w:t>
      </w:r>
    </w:p>
    <w:p>
      <w:pPr>
        <w:pStyle w:val="Normal"/>
        <w:ind w:hanging="0"/>
        <w:rPr/>
      </w:pPr>
      <w:r>
        <w:rPr/>
        <w:tab/>
        <w:t>private JMenuBar getJJMenuBar() {</w:t>
      </w:r>
    </w:p>
    <w:p>
      <w:pPr>
        <w:pStyle w:val="Normal"/>
        <w:ind w:hanging="0"/>
        <w:rPr/>
      </w:pPr>
      <w:r>
        <w:rPr/>
        <w:tab/>
        <w:tab/>
        <w:t>if (jJMenuBar == null) {</w:t>
      </w:r>
    </w:p>
    <w:p>
      <w:pPr>
        <w:pStyle w:val="Normal"/>
        <w:ind w:hanging="0"/>
        <w:rPr/>
      </w:pPr>
      <w:r>
        <w:rPr/>
        <w:tab/>
        <w:tab/>
        <w:tab/>
        <w:t>jJMenuBar = new JMenuBar();</w:t>
      </w:r>
    </w:p>
    <w:p>
      <w:pPr>
        <w:pStyle w:val="Normal"/>
        <w:ind w:hanging="0"/>
        <w:rPr/>
      </w:pPr>
      <w:r>
        <w:rPr/>
        <w:tab/>
        <w:tab/>
        <w:tab/>
        <w:t>jJMenuBar.add(getFileMenu());</w:t>
      </w:r>
    </w:p>
    <w:p>
      <w:pPr>
        <w:pStyle w:val="Normal"/>
        <w:ind w:hanging="0"/>
        <w:rPr/>
      </w:pPr>
      <w:r>
        <w:rPr/>
        <w:tab/>
        <w:tab/>
        <w:t>}</w:t>
      </w:r>
    </w:p>
    <w:p>
      <w:pPr>
        <w:pStyle w:val="Normal"/>
        <w:ind w:hanging="0"/>
        <w:rPr/>
      </w:pPr>
      <w:r>
        <w:rPr/>
        <w:tab/>
        <w:tab/>
        <w:t>return jJMenuBar;</w:t>
      </w:r>
    </w:p>
    <w:p>
      <w:pPr>
        <w:pStyle w:val="Normal"/>
        <w:ind w:hanging="0"/>
        <w:rPr/>
      </w:pPr>
      <w:r>
        <w:rPr/>
        <w:tab/>
        <w:t>}</w:t>
      </w:r>
    </w:p>
    <w:p>
      <w:pPr>
        <w:pStyle w:val="Normal"/>
        <w:ind w:hanging="0"/>
        <w:rPr/>
      </w:pPr>
      <w:r>
        <w:rPr/>
      </w:r>
    </w:p>
    <w:p>
      <w:pPr>
        <w:pStyle w:val="Normal"/>
        <w:ind w:hanging="0"/>
        <w:rPr/>
      </w:pPr>
      <w:r>
        <w:rPr/>
        <w:tab/>
        <w:t>/**</w:t>
      </w:r>
    </w:p>
    <w:p>
      <w:pPr>
        <w:pStyle w:val="Normal"/>
        <w:ind w:hanging="0"/>
        <w:rPr/>
      </w:pPr>
      <w:r>
        <w:rPr/>
        <w:tab/>
        <w:t xml:space="preserve"> * This method initializes jMenu</w:t>
        <w:tab/>
      </w:r>
    </w:p>
    <w:p>
      <w:pPr>
        <w:pStyle w:val="Normal"/>
        <w:ind w:hanging="0"/>
        <w:rPr/>
      </w:pPr>
      <w:r>
        <w:rPr/>
        <w:tab/>
        <w:t xml:space="preserve"> * </w:t>
        <w:tab/>
      </w:r>
    </w:p>
    <w:p>
      <w:pPr>
        <w:pStyle w:val="Normal"/>
        <w:ind w:hanging="0"/>
        <w:rPr/>
      </w:pPr>
      <w:r>
        <w:rPr/>
        <w:tab/>
        <w:t xml:space="preserve"> * @return javax.swing.JMenu</w:t>
        <w:tab/>
      </w:r>
    </w:p>
    <w:p>
      <w:pPr>
        <w:pStyle w:val="Normal"/>
        <w:ind w:hanging="0"/>
        <w:rPr/>
      </w:pPr>
      <w:r>
        <w:rPr/>
        <w:tab/>
        <w:t xml:space="preserve"> */</w:t>
      </w:r>
    </w:p>
    <w:p>
      <w:pPr>
        <w:pStyle w:val="Normal"/>
        <w:ind w:hanging="0"/>
        <w:rPr/>
      </w:pPr>
      <w:r>
        <w:rPr/>
        <w:tab/>
        <w:t>private JMenu getFileMenu() {</w:t>
      </w:r>
    </w:p>
    <w:p>
      <w:pPr>
        <w:pStyle w:val="Normal"/>
        <w:ind w:hanging="0"/>
        <w:rPr/>
      </w:pPr>
      <w:r>
        <w:rPr/>
        <w:tab/>
        <w:tab/>
        <w:t>if (fileMenu == null) {</w:t>
      </w:r>
    </w:p>
    <w:p>
      <w:pPr>
        <w:pStyle w:val="Normal"/>
        <w:ind w:hanging="0"/>
        <w:rPr/>
      </w:pPr>
      <w:r>
        <w:rPr/>
        <w:tab/>
        <w:tab/>
        <w:tab/>
        <w:t>fileMenu = new JMenu();</w:t>
      </w:r>
    </w:p>
    <w:p>
      <w:pPr>
        <w:pStyle w:val="Normal"/>
        <w:ind w:hanging="0"/>
        <w:rPr/>
      </w:pPr>
      <w:r>
        <w:rPr/>
        <w:tab/>
        <w:tab/>
        <w:tab/>
        <w:t>fileMenu.setText("Arquivo");</w:t>
      </w:r>
    </w:p>
    <w:p>
      <w:pPr>
        <w:pStyle w:val="Normal"/>
        <w:ind w:hanging="0"/>
        <w:rPr/>
      </w:pPr>
      <w:r>
        <w:rPr/>
        <w:tab/>
        <w:tab/>
        <w:tab/>
        <w:t>fileMenu.add(getExitMenuItem());</w:t>
      </w:r>
    </w:p>
    <w:p>
      <w:pPr>
        <w:pStyle w:val="Normal"/>
        <w:ind w:hanging="0"/>
        <w:rPr/>
      </w:pPr>
      <w:r>
        <w:rPr/>
        <w:tab/>
        <w:tab/>
        <w:t>}</w:t>
      </w:r>
    </w:p>
    <w:p>
      <w:pPr>
        <w:pStyle w:val="Normal"/>
        <w:ind w:hanging="0"/>
        <w:rPr/>
      </w:pPr>
      <w:r>
        <w:rPr/>
        <w:tab/>
        <w:tab/>
        <w:t>return fileMenu;</w:t>
      </w:r>
    </w:p>
    <w:p>
      <w:pPr>
        <w:pStyle w:val="Normal"/>
        <w:ind w:hanging="0"/>
        <w:rPr/>
      </w:pPr>
      <w:r>
        <w:rPr/>
        <w:tab/>
        <w:t>}</w:t>
      </w:r>
    </w:p>
    <w:p>
      <w:pPr>
        <w:pStyle w:val="Normal"/>
        <w:ind w:hanging="0"/>
        <w:rPr/>
      </w:pPr>
      <w:r>
        <w:rPr/>
      </w:r>
    </w:p>
    <w:p>
      <w:pPr>
        <w:pStyle w:val="Normal"/>
        <w:ind w:hanging="0"/>
        <w:rPr/>
      </w:pPr>
      <w:r>
        <w:rPr/>
        <w:tab/>
        <w:t>/**</w:t>
      </w:r>
    </w:p>
    <w:p>
      <w:pPr>
        <w:pStyle w:val="Normal"/>
        <w:ind w:hanging="0"/>
        <w:rPr/>
      </w:pPr>
      <w:r>
        <w:rPr/>
        <w:tab/>
        <w:t xml:space="preserve"> * This method initializes jMenuItem</w:t>
        <w:tab/>
      </w:r>
    </w:p>
    <w:p>
      <w:pPr>
        <w:pStyle w:val="Normal"/>
        <w:ind w:hanging="0"/>
        <w:rPr/>
      </w:pPr>
      <w:r>
        <w:rPr/>
        <w:tab/>
        <w:t xml:space="preserve"> * </w:t>
        <w:tab/>
      </w:r>
    </w:p>
    <w:p>
      <w:pPr>
        <w:pStyle w:val="Normal"/>
        <w:ind w:hanging="0"/>
        <w:rPr/>
      </w:pPr>
      <w:r>
        <w:rPr/>
        <w:tab/>
        <w:t xml:space="preserve"> * @return javax.swing.JMenuItem</w:t>
        <w:tab/>
      </w:r>
    </w:p>
    <w:p>
      <w:pPr>
        <w:pStyle w:val="Normal"/>
        <w:ind w:hanging="0"/>
        <w:rPr/>
      </w:pPr>
      <w:r>
        <w:rPr/>
        <w:tab/>
        <w:t xml:space="preserve"> */</w:t>
      </w:r>
    </w:p>
    <w:p>
      <w:pPr>
        <w:pStyle w:val="Normal"/>
        <w:ind w:hanging="0"/>
        <w:rPr/>
      </w:pPr>
      <w:r>
        <w:rPr/>
        <w:tab/>
        <w:t>private JMenuItem getExitMenuItem() {</w:t>
      </w:r>
    </w:p>
    <w:p>
      <w:pPr>
        <w:pStyle w:val="Normal"/>
        <w:ind w:hanging="0"/>
        <w:rPr/>
      </w:pPr>
      <w:r>
        <w:rPr/>
        <w:tab/>
        <w:tab/>
        <w:t>if (exitMenuItem == null) {</w:t>
      </w:r>
    </w:p>
    <w:p>
      <w:pPr>
        <w:pStyle w:val="Normal"/>
        <w:ind w:hanging="0"/>
        <w:rPr/>
      </w:pPr>
      <w:r>
        <w:rPr/>
        <w:tab/>
        <w:tab/>
        <w:tab/>
        <w:t>exitMenuItem = new JMenuItem();</w:t>
      </w:r>
    </w:p>
    <w:p>
      <w:pPr>
        <w:pStyle w:val="Normal"/>
        <w:ind w:hanging="0"/>
        <w:rPr/>
      </w:pPr>
      <w:r>
        <w:rPr/>
        <w:tab/>
        <w:tab/>
        <w:tab/>
        <w:t>exitMenuItem.setText("Sair");</w:t>
      </w:r>
    </w:p>
    <w:p>
      <w:pPr>
        <w:pStyle w:val="Normal"/>
        <w:ind w:hanging="0"/>
        <w:rPr/>
      </w:pPr>
      <w:r>
        <w:rPr/>
        <w:tab/>
        <w:tab/>
        <w:tab/>
        <w:t>exitMenuItem.addActionListener(new ActionListener() {</w:t>
      </w:r>
    </w:p>
    <w:p>
      <w:pPr>
        <w:pStyle w:val="Normal"/>
        <w:ind w:hanging="0"/>
        <w:rPr/>
      </w:pPr>
      <w:r>
        <w:rPr/>
        <w:tab/>
        <w:tab/>
        <w:tab/>
        <w:tab/>
        <w:t>public void actionPerformed(ActionEvent e) {</w:t>
      </w:r>
    </w:p>
    <w:p>
      <w:pPr>
        <w:pStyle w:val="Normal"/>
        <w:ind w:hanging="0"/>
        <w:rPr/>
      </w:pPr>
      <w:r>
        <w:rPr/>
        <w:tab/>
        <w:tab/>
        <w:tab/>
        <w:tab/>
        <w:tab/>
        <w:t>System.exit(0);</w:t>
      </w:r>
    </w:p>
    <w:p>
      <w:pPr>
        <w:pStyle w:val="Normal"/>
        <w:ind w:hanging="0"/>
        <w:rPr/>
      </w:pPr>
      <w:r>
        <w:rPr/>
        <w:tab/>
        <w:tab/>
        <w:tab/>
        <w:tab/>
        <w:t>}</w:t>
      </w:r>
    </w:p>
    <w:p>
      <w:pPr>
        <w:pStyle w:val="Normal"/>
        <w:ind w:hanging="0"/>
        <w:rPr/>
      </w:pPr>
      <w:r>
        <w:rPr/>
        <w:tab/>
        <w:tab/>
        <w:tab/>
        <w:t>});</w:t>
      </w:r>
    </w:p>
    <w:p>
      <w:pPr>
        <w:pStyle w:val="Normal"/>
        <w:ind w:hanging="0"/>
        <w:rPr/>
      </w:pPr>
      <w:r>
        <w:rPr/>
        <w:tab/>
        <w:tab/>
        <w:t>}</w:t>
      </w:r>
    </w:p>
    <w:p>
      <w:pPr>
        <w:pStyle w:val="Normal"/>
        <w:ind w:hanging="0"/>
        <w:rPr/>
      </w:pPr>
      <w:r>
        <w:rPr/>
        <w:tab/>
        <w:tab/>
        <w:t>return exitMenuItem;</w:t>
      </w:r>
    </w:p>
    <w:p>
      <w:pPr>
        <w:pStyle w:val="Normal"/>
        <w:ind w:hanging="0"/>
        <w:rPr/>
      </w:pPr>
      <w:r>
        <w:rPr/>
        <w:tab/>
        <w:t>}</w:t>
      </w:r>
    </w:p>
    <w:p>
      <w:pPr>
        <w:pStyle w:val="Normal"/>
        <w:ind w:hanging="0"/>
        <w:rPr/>
      </w:pPr>
      <w:r>
        <w:rPr/>
      </w:r>
    </w:p>
    <w:p>
      <w:pPr>
        <w:pStyle w:val="Normal"/>
        <w:ind w:hanging="0"/>
        <w:rPr/>
      </w:pPr>
      <w:r>
        <w:rPr/>
        <w:tab/>
        <w:t>/**</w:t>
      </w:r>
    </w:p>
    <w:p>
      <w:pPr>
        <w:pStyle w:val="Normal"/>
        <w:ind w:hanging="0"/>
        <w:rPr/>
      </w:pPr>
      <w:r>
        <w:rPr/>
        <w:tab/>
        <w:t xml:space="preserve"> * This method initializes btLigar</w:t>
        <w:tab/>
      </w:r>
    </w:p>
    <w:p>
      <w:pPr>
        <w:pStyle w:val="Normal"/>
        <w:ind w:hanging="0"/>
        <w:rPr/>
      </w:pPr>
      <w:r>
        <w:rPr/>
        <w:tab/>
        <w:t xml:space="preserve"> * </w:t>
        <w:tab/>
      </w:r>
    </w:p>
    <w:p>
      <w:pPr>
        <w:pStyle w:val="Normal"/>
        <w:ind w:hanging="0"/>
        <w:rPr/>
      </w:pPr>
      <w:r>
        <w:rPr/>
        <w:tab/>
        <w:t xml:space="preserve"> * @return javax.swing.JButton</w:t>
        <w:tab/>
      </w:r>
    </w:p>
    <w:p>
      <w:pPr>
        <w:pStyle w:val="Normal"/>
        <w:ind w:hanging="0"/>
        <w:rPr/>
      </w:pPr>
      <w:r>
        <w:rPr/>
        <w:tab/>
        <w:t xml:space="preserve"> */</w:t>
      </w:r>
    </w:p>
    <w:p>
      <w:pPr>
        <w:pStyle w:val="Normal"/>
        <w:ind w:hanging="0"/>
        <w:rPr/>
      </w:pPr>
      <w:r>
        <w:rPr/>
        <w:tab/>
        <w:t>private JButton getBtLigar() {</w:t>
      </w:r>
    </w:p>
    <w:p>
      <w:pPr>
        <w:pStyle w:val="Normal"/>
        <w:ind w:hanging="0"/>
        <w:rPr/>
      </w:pPr>
      <w:r>
        <w:rPr/>
        <w:tab/>
        <w:tab/>
        <w:t>if (btLigar == null) {</w:t>
      </w:r>
    </w:p>
    <w:p>
      <w:pPr>
        <w:pStyle w:val="Normal"/>
        <w:ind w:hanging="0"/>
        <w:rPr/>
      </w:pPr>
      <w:r>
        <w:rPr/>
        <w:tab/>
        <w:tab/>
        <w:tab/>
        <w:t>btLigar = new JButton();</w:t>
      </w:r>
    </w:p>
    <w:p>
      <w:pPr>
        <w:pStyle w:val="Normal"/>
        <w:ind w:hanging="0"/>
        <w:rPr/>
      </w:pPr>
      <w:r>
        <w:rPr/>
        <w:tab/>
        <w:tab/>
        <w:tab/>
        <w:t>btLigar.setBounds(new Rectangle(698, 39, 34, 39));</w:t>
      </w:r>
    </w:p>
    <w:p>
      <w:pPr>
        <w:pStyle w:val="Normal"/>
        <w:ind w:hanging="0"/>
        <w:rPr/>
      </w:pPr>
      <w:r>
        <w:rPr/>
        <w:tab/>
        <w:tab/>
        <w:tab/>
        <w:t>btLigar.setBorderPainted(false);</w:t>
      </w:r>
    </w:p>
    <w:p>
      <w:pPr>
        <w:pStyle w:val="Normal"/>
        <w:ind w:hanging="0"/>
        <w:rPr/>
      </w:pPr>
      <w:r>
        <w:rPr/>
        <w:tab/>
        <w:tab/>
        <w:tab/>
        <w:t>btLigar.setContentAreaFilled(false);</w:t>
      </w:r>
    </w:p>
    <w:p>
      <w:pPr>
        <w:pStyle w:val="Normal"/>
        <w:ind w:hanging="0"/>
        <w:rPr/>
      </w:pPr>
      <w:r>
        <w:rPr/>
        <w:tab/>
        <w:tab/>
        <w:tab/>
        <w:t>btLigar.setIcon(new ImageIcon(getClass().getResource("/sniffer/gui/on.png")));</w:t>
      </w:r>
    </w:p>
    <w:p>
      <w:pPr>
        <w:pStyle w:val="Normal"/>
        <w:ind w:hanging="0"/>
        <w:rPr/>
      </w:pPr>
      <w:r>
        <w:rPr/>
        <w:tab/>
        <w:tab/>
        <w:tab/>
        <w:t>btLigar.addActionListener(new java.awt.event.ActionListener() {</w:t>
      </w:r>
    </w:p>
    <w:p>
      <w:pPr>
        <w:pStyle w:val="Normal"/>
        <w:ind w:hanging="0"/>
        <w:rPr/>
      </w:pPr>
      <w:r>
        <w:rPr/>
        <w:tab/>
        <w:tab/>
        <w:tab/>
        <w:tab/>
        <w:t>public void actionPerformed(java.awt.event.ActionEvent e) {</w:t>
      </w:r>
    </w:p>
    <w:p>
      <w:pPr>
        <w:pStyle w:val="Normal"/>
        <w:ind w:hanging="0"/>
        <w:rPr/>
      </w:pPr>
      <w:r>
        <w:rPr/>
        <w:tab/>
        <w:tab/>
        <w:tab/>
        <w:tab/>
        <w:tab/>
        <w:t>if(thread == null){</w:t>
      </w:r>
    </w:p>
    <w:p>
      <w:pPr>
        <w:pStyle w:val="Normal"/>
        <w:ind w:hanging="0"/>
        <w:rPr/>
      </w:pPr>
      <w:r>
        <w:rPr/>
        <w:tab/>
        <w:tab/>
        <w:tab/>
        <w:tab/>
        <w:tab/>
        <w:t>thread = new Thread() {</w:t>
      </w:r>
    </w:p>
    <w:p>
      <w:pPr>
        <w:pStyle w:val="Normal"/>
        <w:ind w:hanging="0"/>
        <w:rPr/>
      </w:pPr>
      <w:r>
        <w:rPr/>
        <w:tab/>
        <w:tab/>
        <w:tab/>
        <w:tab/>
        <w:tab/>
        <w:tab/>
        <w:t>public void run() {</w:t>
      </w:r>
    </w:p>
    <w:p>
      <w:pPr>
        <w:pStyle w:val="Normal"/>
        <w:ind w:hanging="0"/>
        <w:rPr/>
      </w:pPr>
      <w:r>
        <w:rPr/>
        <w:tab/>
        <w:tab/>
        <w:tab/>
        <w:tab/>
        <w:tab/>
        <w:tab/>
        <w:tab/>
        <w:t>try {</w:t>
      </w:r>
    </w:p>
    <w:p>
      <w:pPr>
        <w:pStyle w:val="Normal"/>
        <w:ind w:hanging="0"/>
        <w:rPr/>
      </w:pPr>
      <w:r>
        <w:rPr/>
        <w:tab/>
        <w:tab/>
        <w:tab/>
        <w:tab/>
        <w:tab/>
        <w:tab/>
        <w:tab/>
        <w:tab/>
        <w:t>int i;</w:t>
      </w:r>
    </w:p>
    <w:p>
      <w:pPr>
        <w:pStyle w:val="Normal"/>
        <w:ind w:hanging="0"/>
        <w:rPr/>
      </w:pPr>
      <w:r>
        <w:rPr/>
        <w:tab/>
        <w:tab/>
        <w:tab/>
        <w:tab/>
        <w:tab/>
        <w:tab/>
        <w:tab/>
        <w:tab/>
        <w:t>boolean isSelecionado = false;</w:t>
      </w:r>
    </w:p>
    <w:p>
      <w:pPr>
        <w:pStyle w:val="Normal"/>
        <w:ind w:hanging="0"/>
        <w:rPr/>
      </w:pPr>
      <w:r>
        <w:rPr/>
        <w:tab/>
        <w:tab/>
        <w:tab/>
        <w:tab/>
        <w:tab/>
        <w:tab/>
        <w:tab/>
        <w:tab/>
        <w:t>for(i = 0; i &lt; list.length; i++){</w:t>
      </w:r>
    </w:p>
    <w:p>
      <w:pPr>
        <w:pStyle w:val="Normal"/>
        <w:ind w:hanging="0"/>
        <w:rPr/>
      </w:pPr>
      <w:r>
        <w:rPr/>
        <w:tab/>
        <w:tab/>
        <w:tab/>
        <w:tab/>
        <w:tab/>
        <w:tab/>
        <w:tab/>
        <w:tab/>
        <w:tab/>
        <w:t>if(interfaces.getSelectedIndex()==i){</w:t>
      </w:r>
    </w:p>
    <w:p>
      <w:pPr>
        <w:pStyle w:val="Normal"/>
        <w:ind w:hanging="0"/>
        <w:rPr/>
      </w:pPr>
      <w:r>
        <w:rPr/>
        <w:tab/>
        <w:tab/>
        <w:tab/>
        <w:tab/>
        <w:tab/>
        <w:tab/>
        <w:tab/>
        <w:tab/>
        <w:tab/>
        <w:tab/>
        <w:t>isSelecionado = true;</w:t>
      </w:r>
    </w:p>
    <w:p>
      <w:pPr>
        <w:pStyle w:val="Normal"/>
        <w:ind w:hanging="0"/>
        <w:rPr/>
      </w:pPr>
      <w:r>
        <w:rPr/>
        <w:tab/>
        <w:tab/>
        <w:tab/>
        <w:tab/>
        <w:tab/>
        <w:tab/>
        <w:tab/>
        <w:tab/>
        <w:tab/>
        <w:tab/>
        <w:t>break;</w:t>
      </w:r>
    </w:p>
    <w:p>
      <w:pPr>
        <w:pStyle w:val="Normal"/>
        <w:ind w:hanging="0"/>
        <w:rPr/>
      </w:pPr>
      <w:r>
        <w:rPr/>
        <w:tab/>
        <w:tab/>
        <w:tab/>
        <w:tab/>
        <w:tab/>
        <w:tab/>
        <w:tab/>
        <w:tab/>
        <w:tab/>
        <w:t>}</w:t>
      </w:r>
    </w:p>
    <w:p>
      <w:pPr>
        <w:pStyle w:val="Normal"/>
        <w:ind w:hanging="0"/>
        <w:rPr/>
      </w:pPr>
      <w:r>
        <w:rPr/>
        <w:tab/>
        <w:tab/>
        <w:tab/>
        <w:tab/>
        <w:tab/>
        <w:tab/>
        <w:tab/>
        <w:tab/>
        <w:t>}</w:t>
      </w:r>
    </w:p>
    <w:p>
      <w:pPr>
        <w:pStyle w:val="Normal"/>
        <w:ind w:hanging="0"/>
        <w:rPr/>
      </w:pPr>
      <w:r>
        <w:rPr/>
        <w:tab/>
        <w:tab/>
        <w:tab/>
        <w:tab/>
        <w:tab/>
        <w:tab/>
        <w:tab/>
        <w:tab/>
        <w:t>if (isSelecionado){</w:t>
      </w:r>
    </w:p>
    <w:p>
      <w:pPr>
        <w:pStyle w:val="Normal"/>
        <w:ind w:hanging="0"/>
        <w:rPr/>
      </w:pPr>
      <w:r>
        <w:rPr/>
        <w:tab/>
        <w:tab/>
        <w:tab/>
        <w:tab/>
        <w:tab/>
        <w:tab/>
        <w:tab/>
        <w:tab/>
        <w:tab/>
        <w:t>captor = JpcapCaptor.openDevice(list[i], 65535, true, 20);</w:t>
      </w:r>
    </w:p>
    <w:p>
      <w:pPr>
        <w:pStyle w:val="Normal"/>
        <w:ind w:hanging="0"/>
        <w:rPr/>
      </w:pPr>
      <w:r>
        <w:rPr/>
        <w:tab/>
        <w:tab/>
        <w:tab/>
        <w:tab/>
        <w:tab/>
        <w:tab/>
        <w:tab/>
        <w:tab/>
        <w:tab/>
        <w:t>btLigar.setVisible(false);</w:t>
      </w:r>
    </w:p>
    <w:p>
      <w:pPr>
        <w:pStyle w:val="Normal"/>
        <w:ind w:hanging="0"/>
        <w:rPr/>
      </w:pPr>
      <w:r>
        <w:rPr/>
        <w:tab/>
        <w:tab/>
        <w:tab/>
        <w:tab/>
        <w:tab/>
        <w:tab/>
        <w:tab/>
        <w:tab/>
        <w:tab/>
        <w:t>interfaces.disable();</w:t>
      </w:r>
    </w:p>
    <w:p>
      <w:pPr>
        <w:pStyle w:val="Normal"/>
        <w:ind w:hanging="0"/>
        <w:rPr/>
      </w:pPr>
      <w:r>
        <w:rPr/>
        <w:tab/>
        <w:tab/>
        <w:tab/>
        <w:tab/>
        <w:tab/>
        <w:tab/>
        <w:tab/>
        <w:tab/>
        <w:tab/>
        <w:t>btDesligar.setVisible(true);</w:t>
      </w:r>
    </w:p>
    <w:p>
      <w:pPr>
        <w:pStyle w:val="Normal"/>
        <w:ind w:hanging="0"/>
        <w:rPr/>
      </w:pPr>
      <w:r>
        <w:rPr/>
      </w:r>
    </w:p>
    <w:p>
      <w:pPr>
        <w:pStyle w:val="Normal"/>
        <w:ind w:hanging="0"/>
        <w:rPr/>
      </w:pPr>
      <w:r>
        <w:rPr/>
        <w:tab/>
        <w:tab/>
        <w:tab/>
        <w:tab/>
        <w:tab/>
        <w:tab/>
        <w:tab/>
        <w:tab/>
        <w:tab/>
        <w:t xml:space="preserve"> while (true) {</w:t>
      </w:r>
    </w:p>
    <w:p>
      <w:pPr>
        <w:pStyle w:val="Normal"/>
        <w:ind w:hanging="0"/>
        <w:rPr/>
      </w:pPr>
      <w:r>
        <w:rPr/>
        <w:tab/>
        <w:tab/>
        <w:tab/>
        <w:tab/>
        <w:tab/>
        <w:tab/>
        <w:tab/>
        <w:tab/>
        <w:t xml:space="preserve">            Packet pacote = captor.getPacket();</w:t>
      </w:r>
    </w:p>
    <w:p>
      <w:pPr>
        <w:pStyle w:val="Normal"/>
        <w:ind w:hanging="0"/>
        <w:rPr/>
      </w:pPr>
      <w:r>
        <w:rPr/>
        <w:tab/>
        <w:tab/>
        <w:tab/>
        <w:tab/>
        <w:tab/>
        <w:tab/>
        <w:tab/>
        <w:tab/>
        <w:t xml:space="preserve">            if (pacote instanceof IPPacket){</w:t>
      </w:r>
    </w:p>
    <w:p>
      <w:pPr>
        <w:pStyle w:val="Normal"/>
        <w:ind w:hanging="0"/>
        <w:rPr/>
      </w:pPr>
      <w:r>
        <w:rPr/>
        <w:tab/>
        <w:tab/>
        <w:tab/>
        <w:tab/>
        <w:tab/>
        <w:tab/>
        <w:tab/>
        <w:tab/>
        <w:t xml:space="preserve">            </w:t>
        <w:tab/>
        <w:t>IPPacket ip = (IPPacket) pacote;</w:t>
      </w:r>
    </w:p>
    <w:p>
      <w:pPr>
        <w:pStyle w:val="Normal"/>
        <w:ind w:hanging="0"/>
        <w:rPr/>
      </w:pPr>
      <w:r>
        <w:rPr/>
        <w:tab/>
        <w:tab/>
        <w:tab/>
        <w:tab/>
        <w:tab/>
        <w:tab/>
        <w:tab/>
        <w:tab/>
        <w:t xml:space="preserve">            </w:t>
        <w:tab/>
        <w:t>adicionaLinha(ip.src_ip.getHostAddress().toString(),ip.dst_ip.getHostAddress().toString(), ""+ip.length);</w:t>
      </w:r>
    </w:p>
    <w:p>
      <w:pPr>
        <w:pStyle w:val="Normal"/>
        <w:ind w:hanging="0"/>
        <w:rPr/>
      </w:pPr>
      <w:r>
        <w:rPr/>
        <w:tab/>
        <w:tab/>
        <w:tab/>
        <w:tab/>
        <w:tab/>
        <w:tab/>
        <w:tab/>
        <w:tab/>
        <w:t xml:space="preserve">            }</w:t>
      </w:r>
    </w:p>
    <w:p>
      <w:pPr>
        <w:pStyle w:val="Normal"/>
        <w:ind w:hanging="0"/>
        <w:rPr/>
      </w:pPr>
      <w:r>
        <w:rPr/>
        <w:tab/>
        <w:tab/>
        <w:tab/>
        <w:tab/>
        <w:tab/>
        <w:tab/>
        <w:tab/>
        <w:tab/>
        <w:t xml:space="preserve">      }</w:t>
      </w:r>
    </w:p>
    <w:p>
      <w:pPr>
        <w:pStyle w:val="Normal"/>
        <w:ind w:hanging="0"/>
        <w:rPr/>
      </w:pPr>
      <w:r>
        <w:rPr/>
        <w:tab/>
        <w:tab/>
        <w:tab/>
        <w:tab/>
        <w:tab/>
        <w:tab/>
        <w:tab/>
        <w:tab/>
        <w:t>}else{</w:t>
      </w:r>
    </w:p>
    <w:p>
      <w:pPr>
        <w:pStyle w:val="Normal"/>
        <w:ind w:hanging="0"/>
        <w:rPr/>
      </w:pPr>
      <w:r>
        <w:rPr/>
        <w:tab/>
        <w:tab/>
        <w:tab/>
        <w:tab/>
        <w:tab/>
        <w:tab/>
        <w:tab/>
        <w:tab/>
        <w:tab/>
        <w:t>thread = null;</w:t>
      </w:r>
    </w:p>
    <w:p>
      <w:pPr>
        <w:pStyle w:val="Normal"/>
        <w:ind w:hanging="0"/>
        <w:rPr/>
      </w:pPr>
      <w:r>
        <w:rPr/>
        <w:tab/>
        <w:tab/>
        <w:tab/>
        <w:tab/>
        <w:tab/>
        <w:tab/>
        <w:tab/>
        <w:tab/>
        <w:tab/>
        <w:t>JOptionPane.showMessageDialog(null, "Selecione uma Interface.");</w:t>
        <w:tab/>
        <w:tab/>
        <w:tab/>
        <w:tab/>
        <w:tab/>
        <w:tab/>
        <w:tab/>
        <w:tab/>
        <w:tab/>
      </w:r>
    </w:p>
    <w:p>
      <w:pPr>
        <w:pStyle w:val="Normal"/>
        <w:ind w:hanging="0"/>
        <w:rPr/>
      </w:pPr>
      <w:r>
        <w:rPr/>
        <w:tab/>
        <w:tab/>
        <w:tab/>
        <w:tab/>
        <w:tab/>
        <w:tab/>
        <w:tab/>
        <w:tab/>
        <w:t>}</w:t>
      </w:r>
    </w:p>
    <w:p>
      <w:pPr>
        <w:pStyle w:val="Normal"/>
        <w:ind w:hanging="0"/>
        <w:rPr/>
      </w:pPr>
      <w:r>
        <w:rPr/>
        <w:tab/>
        <w:tab/>
        <w:tab/>
        <w:tab/>
        <w:tab/>
        <w:t xml:space="preserve">            </w:t>
      </w:r>
    </w:p>
    <w:p>
      <w:pPr>
        <w:pStyle w:val="Normal"/>
        <w:ind w:hanging="0"/>
        <w:rPr/>
      </w:pPr>
      <w:r>
        <w:rPr/>
        <w:tab/>
        <w:tab/>
        <w:tab/>
        <w:tab/>
        <w:tab/>
        <w:t xml:space="preserve">        } catch (IOException ex) {</w:t>
      </w:r>
    </w:p>
    <w:p>
      <w:pPr>
        <w:pStyle w:val="Normal"/>
        <w:ind w:hanging="0"/>
        <w:rPr/>
      </w:pPr>
      <w:r>
        <w:rPr/>
        <w:tab/>
        <w:tab/>
        <w:tab/>
        <w:tab/>
        <w:tab/>
        <w:t xml:space="preserve">            ex.printStackTrace();</w:t>
      </w:r>
    </w:p>
    <w:p>
      <w:pPr>
        <w:pStyle w:val="Normal"/>
        <w:ind w:hanging="0"/>
        <w:rPr/>
      </w:pPr>
      <w:r>
        <w:rPr/>
        <w:tab/>
        <w:tab/>
        <w:tab/>
        <w:tab/>
        <w:tab/>
        <w:t xml:space="preserve">        }</w:t>
      </w:r>
    </w:p>
    <w:p>
      <w:pPr>
        <w:pStyle w:val="Normal"/>
        <w:ind w:hanging="0"/>
        <w:rPr/>
      </w:pPr>
      <w:r>
        <w:rPr/>
        <w:tab/>
        <w:tab/>
        <w:tab/>
        <w:tab/>
        <w:tab/>
        <w:tab/>
        <w:t>}</w:t>
      </w:r>
    </w:p>
    <w:p>
      <w:pPr>
        <w:pStyle w:val="Normal"/>
        <w:ind w:hanging="0"/>
        <w:rPr/>
      </w:pPr>
      <w:r>
        <w:rPr/>
        <w:tab/>
        <w:tab/>
        <w:tab/>
        <w:tab/>
        <w:tab/>
        <w:t>};</w:t>
      </w:r>
    </w:p>
    <w:p>
      <w:pPr>
        <w:pStyle w:val="Normal"/>
        <w:ind w:hanging="0"/>
        <w:rPr/>
      </w:pPr>
      <w:r>
        <w:rPr/>
        <w:tab/>
        <w:tab/>
        <w:tab/>
        <w:tab/>
        <w:tab/>
        <w:t>thread.start();</w:t>
        <w:tab/>
      </w:r>
    </w:p>
    <w:p>
      <w:pPr>
        <w:pStyle w:val="Normal"/>
        <w:ind w:hanging="0"/>
        <w:rPr/>
      </w:pPr>
      <w:r>
        <w:rPr/>
        <w:tab/>
        <w:tab/>
        <w:tab/>
        <w:tab/>
        <w:t>}</w:t>
      </w:r>
    </w:p>
    <w:p>
      <w:pPr>
        <w:pStyle w:val="Normal"/>
        <w:ind w:hanging="0"/>
        <w:rPr/>
      </w:pPr>
      <w:r>
        <w:rPr/>
        <w:tab/>
        <w:tab/>
        <w:tab/>
        <w:tab/>
        <w:t>}</w:t>
      </w:r>
    </w:p>
    <w:p>
      <w:pPr>
        <w:pStyle w:val="Normal"/>
        <w:ind w:hanging="0"/>
        <w:rPr/>
      </w:pPr>
      <w:r>
        <w:rPr/>
        <w:tab/>
        <w:tab/>
        <w:tab/>
        <w:t>});</w:t>
      </w:r>
    </w:p>
    <w:p>
      <w:pPr>
        <w:pStyle w:val="Normal"/>
        <w:ind w:hanging="0"/>
        <w:rPr/>
      </w:pPr>
      <w:r>
        <w:rPr/>
        <w:tab/>
        <w:tab/>
        <w:t>}</w:t>
      </w:r>
    </w:p>
    <w:p>
      <w:pPr>
        <w:pStyle w:val="Normal"/>
        <w:ind w:hanging="0"/>
        <w:rPr/>
      </w:pPr>
      <w:r>
        <w:rPr/>
        <w:tab/>
        <w:tab/>
        <w:t>return btLigar;</w:t>
      </w:r>
    </w:p>
    <w:p>
      <w:pPr>
        <w:pStyle w:val="Normal"/>
        <w:ind w:hanging="0"/>
        <w:rPr/>
      </w:pPr>
      <w:r>
        <w:rPr/>
        <w:tab/>
        <w:t>}</w:t>
      </w:r>
    </w:p>
    <w:p>
      <w:pPr>
        <w:pStyle w:val="Normal"/>
        <w:ind w:hanging="0"/>
        <w:rPr/>
      </w:pPr>
      <w:r>
        <w:rPr/>
        <w:tab/>
      </w:r>
    </w:p>
    <w:p>
      <w:pPr>
        <w:pStyle w:val="Normal"/>
        <w:ind w:hanging="0"/>
        <w:rPr/>
      </w:pPr>
      <w:r>
        <w:rPr/>
        <w:tab/>
        <w:t>/**</w:t>
      </w:r>
    </w:p>
    <w:p>
      <w:pPr>
        <w:pStyle w:val="Normal"/>
        <w:ind w:hanging="0"/>
        <w:rPr/>
      </w:pPr>
      <w:r>
        <w:rPr/>
        <w:tab/>
        <w:t xml:space="preserve"> * This method initializes btDesligar</w:t>
        <w:tab/>
      </w:r>
    </w:p>
    <w:p>
      <w:pPr>
        <w:pStyle w:val="Normal"/>
        <w:ind w:hanging="0"/>
        <w:rPr/>
      </w:pPr>
      <w:r>
        <w:rPr/>
        <w:tab/>
        <w:t xml:space="preserve"> * </w:t>
        <w:tab/>
      </w:r>
    </w:p>
    <w:p>
      <w:pPr>
        <w:pStyle w:val="Normal"/>
        <w:ind w:hanging="0"/>
        <w:rPr/>
      </w:pPr>
      <w:r>
        <w:rPr/>
        <w:tab/>
        <w:t xml:space="preserve"> * @return javax.swing.JButton</w:t>
        <w:tab/>
      </w:r>
    </w:p>
    <w:p>
      <w:pPr>
        <w:pStyle w:val="Normal"/>
        <w:ind w:hanging="0"/>
        <w:rPr/>
      </w:pPr>
      <w:r>
        <w:rPr/>
        <w:tab/>
        <w:t xml:space="preserve"> */</w:t>
      </w:r>
    </w:p>
    <w:p>
      <w:pPr>
        <w:pStyle w:val="Normal"/>
        <w:ind w:hanging="0"/>
        <w:rPr/>
      </w:pPr>
      <w:r>
        <w:rPr/>
        <w:tab/>
        <w:t>private JButton getBtDesligar() {</w:t>
      </w:r>
    </w:p>
    <w:p>
      <w:pPr>
        <w:pStyle w:val="Normal"/>
        <w:ind w:hanging="0"/>
        <w:rPr/>
      </w:pPr>
      <w:r>
        <w:rPr/>
        <w:tab/>
        <w:tab/>
        <w:t>if (btDesligar == null) {</w:t>
      </w:r>
    </w:p>
    <w:p>
      <w:pPr>
        <w:pStyle w:val="Normal"/>
        <w:ind w:hanging="0"/>
        <w:rPr/>
      </w:pPr>
      <w:r>
        <w:rPr/>
        <w:tab/>
        <w:tab/>
        <w:tab/>
        <w:t>btDesligar = new JButton();</w:t>
      </w:r>
    </w:p>
    <w:p>
      <w:pPr>
        <w:pStyle w:val="Normal"/>
        <w:ind w:hanging="0"/>
        <w:rPr/>
      </w:pPr>
      <w:r>
        <w:rPr/>
        <w:tab/>
        <w:tab/>
        <w:tab/>
        <w:t>btDesligar.setFocusPainted(false);</w:t>
      </w:r>
    </w:p>
    <w:p>
      <w:pPr>
        <w:pStyle w:val="Normal"/>
        <w:ind w:hanging="0"/>
        <w:rPr/>
      </w:pPr>
      <w:r>
        <w:rPr/>
        <w:tab/>
        <w:tab/>
        <w:tab/>
        <w:t>btDesligar.setBorderPainted(false);</w:t>
      </w:r>
    </w:p>
    <w:p>
      <w:pPr>
        <w:pStyle w:val="Normal"/>
        <w:ind w:hanging="0"/>
        <w:rPr/>
      </w:pPr>
      <w:r>
        <w:rPr/>
        <w:tab/>
        <w:tab/>
        <w:tab/>
        <w:t>btDesligar.setContentAreaFilled(false);</w:t>
      </w:r>
    </w:p>
    <w:p>
      <w:pPr>
        <w:pStyle w:val="Normal"/>
        <w:ind w:hanging="0"/>
        <w:rPr/>
      </w:pPr>
      <w:r>
        <w:rPr/>
        <w:tab/>
        <w:tab/>
        <w:tab/>
        <w:t>btDesligar.setIcon(new ImageIcon(getClass().getResource("/sniffer/gui/off.png")));</w:t>
      </w:r>
    </w:p>
    <w:p>
      <w:pPr>
        <w:pStyle w:val="Normal"/>
        <w:ind w:hanging="0"/>
        <w:rPr/>
      </w:pPr>
      <w:r>
        <w:rPr/>
        <w:tab/>
        <w:tab/>
        <w:tab/>
        <w:t>btDesligar.setBounds(new Rectangle(697, 39, 37, 39));</w:t>
      </w:r>
    </w:p>
    <w:p>
      <w:pPr>
        <w:pStyle w:val="Normal"/>
        <w:ind w:hanging="0"/>
        <w:rPr/>
      </w:pPr>
      <w:r>
        <w:rPr/>
        <w:tab/>
        <w:tab/>
        <w:tab/>
        <w:t>btDesligar.setVisible(false);</w:t>
      </w:r>
    </w:p>
    <w:p>
      <w:pPr>
        <w:pStyle w:val="Normal"/>
        <w:ind w:hanging="0"/>
        <w:rPr/>
      </w:pPr>
      <w:r>
        <w:rPr/>
        <w:tab/>
        <w:tab/>
        <w:tab/>
        <w:t>btDesligar.addActionListener(new java.awt.event.ActionListener() {</w:t>
      </w:r>
    </w:p>
    <w:p>
      <w:pPr>
        <w:pStyle w:val="Normal"/>
        <w:ind w:hanging="0"/>
        <w:rPr/>
      </w:pPr>
      <w:r>
        <w:rPr/>
        <w:tab/>
        <w:tab/>
        <w:tab/>
        <w:tab/>
        <w:t>public void actionPerformed(java.awt.event.ActionEvent e) {</w:t>
      </w:r>
    </w:p>
    <w:p>
      <w:pPr>
        <w:pStyle w:val="Normal"/>
        <w:ind w:hanging="0"/>
        <w:rPr/>
      </w:pPr>
      <w:r>
        <w:rPr/>
        <w:tab/>
        <w:tab/>
        <w:tab/>
        <w:tab/>
        <w:tab/>
        <w:t>if(thread != null){</w:t>
      </w:r>
    </w:p>
    <w:p>
      <w:pPr>
        <w:pStyle w:val="Normal"/>
        <w:ind w:hanging="0"/>
        <w:rPr/>
      </w:pPr>
      <w:r>
        <w:rPr/>
        <w:tab/>
        <w:tab/>
        <w:tab/>
        <w:tab/>
        <w:tab/>
        <w:tab/>
        <w:t>thread.stop();</w:t>
      </w:r>
    </w:p>
    <w:p>
      <w:pPr>
        <w:pStyle w:val="Normal"/>
        <w:ind w:hanging="0"/>
        <w:rPr/>
      </w:pPr>
      <w:r>
        <w:rPr/>
        <w:tab/>
        <w:tab/>
        <w:tab/>
        <w:tab/>
        <w:tab/>
        <w:tab/>
        <w:t>thread = null;</w:t>
      </w:r>
    </w:p>
    <w:p>
      <w:pPr>
        <w:pStyle w:val="Normal"/>
        <w:ind w:hanging="0"/>
        <w:rPr/>
      </w:pPr>
      <w:r>
        <w:rPr/>
        <w:tab/>
        <w:tab/>
        <w:tab/>
        <w:tab/>
        <w:tab/>
        <w:tab/>
        <w:t>btDesligar.setVisible(false);</w:t>
      </w:r>
    </w:p>
    <w:p>
      <w:pPr>
        <w:pStyle w:val="Normal"/>
        <w:ind w:hanging="0"/>
        <w:rPr/>
      </w:pPr>
      <w:r>
        <w:rPr/>
        <w:tab/>
        <w:tab/>
        <w:tab/>
        <w:tab/>
        <w:tab/>
        <w:tab/>
        <w:t>interfaces.enable();</w:t>
      </w:r>
    </w:p>
    <w:p>
      <w:pPr>
        <w:pStyle w:val="Normal"/>
        <w:ind w:hanging="0"/>
        <w:rPr/>
      </w:pPr>
      <w:r>
        <w:rPr/>
        <w:tab/>
        <w:tab/>
        <w:tab/>
        <w:tab/>
        <w:tab/>
        <w:tab/>
        <w:t>btLigar.setVisible(true);</w:t>
      </w:r>
    </w:p>
    <w:p>
      <w:pPr>
        <w:pStyle w:val="Normal"/>
        <w:ind w:hanging="0"/>
        <w:rPr/>
      </w:pPr>
      <w:r>
        <w:rPr/>
        <w:tab/>
        <w:tab/>
        <w:tab/>
        <w:tab/>
        <w:tab/>
        <w:t>}</w:t>
      </w:r>
    </w:p>
    <w:p>
      <w:pPr>
        <w:pStyle w:val="Normal"/>
        <w:ind w:hanging="0"/>
        <w:rPr/>
      </w:pPr>
      <w:r>
        <w:rPr/>
        <w:tab/>
        <w:tab/>
        <w:tab/>
        <w:tab/>
        <w:t>}</w:t>
      </w:r>
    </w:p>
    <w:p>
      <w:pPr>
        <w:pStyle w:val="Normal"/>
        <w:ind w:hanging="0"/>
        <w:rPr/>
      </w:pPr>
      <w:r>
        <w:rPr/>
        <w:tab/>
        <w:tab/>
        <w:tab/>
        <w:t>});</w:t>
      </w:r>
    </w:p>
    <w:p>
      <w:pPr>
        <w:pStyle w:val="Normal"/>
        <w:ind w:hanging="0"/>
        <w:rPr/>
      </w:pPr>
      <w:r>
        <w:rPr/>
        <w:tab/>
        <w:tab/>
        <w:t>}</w:t>
      </w:r>
    </w:p>
    <w:p>
      <w:pPr>
        <w:pStyle w:val="Normal"/>
        <w:ind w:hanging="0"/>
        <w:rPr/>
      </w:pPr>
      <w:r>
        <w:rPr/>
        <w:tab/>
        <w:tab/>
        <w:t>return btDesligar;</w:t>
      </w:r>
    </w:p>
    <w:p>
      <w:pPr>
        <w:pStyle w:val="Normal"/>
        <w:ind w:hanging="0"/>
        <w:rPr/>
      </w:pPr>
      <w:r>
        <w:rPr/>
        <w:tab/>
        <w:t>}</w:t>
      </w:r>
    </w:p>
    <w:p>
      <w:pPr>
        <w:pStyle w:val="Normal"/>
        <w:ind w:hanging="0"/>
        <w:rPr/>
      </w:pPr>
      <w:r>
        <w:rPr/>
      </w:r>
    </w:p>
    <w:p>
      <w:pPr>
        <w:pStyle w:val="Normal"/>
        <w:ind w:hanging="0"/>
        <w:rPr/>
      </w:pPr>
      <w:r>
        <w:rPr/>
        <w:tab/>
        <w:t>/**</w:t>
      </w:r>
    </w:p>
    <w:p>
      <w:pPr>
        <w:pStyle w:val="Normal"/>
        <w:ind w:hanging="0"/>
        <w:rPr/>
      </w:pPr>
      <w:r>
        <w:rPr/>
        <w:tab/>
        <w:t xml:space="preserve"> * This method initializes interfaces</w:t>
        <w:tab/>
      </w:r>
    </w:p>
    <w:p>
      <w:pPr>
        <w:pStyle w:val="Normal"/>
        <w:ind w:hanging="0"/>
        <w:rPr/>
      </w:pPr>
      <w:r>
        <w:rPr/>
        <w:tab/>
        <w:t xml:space="preserve"> * </w:t>
        <w:tab/>
      </w:r>
    </w:p>
    <w:p>
      <w:pPr>
        <w:pStyle w:val="Normal"/>
        <w:ind w:hanging="0"/>
        <w:rPr/>
      </w:pPr>
      <w:r>
        <w:rPr/>
        <w:tab/>
        <w:t xml:space="preserve"> * @return javax.swing.JComboBox</w:t>
        <w:tab/>
      </w:r>
    </w:p>
    <w:p>
      <w:pPr>
        <w:pStyle w:val="Normal"/>
        <w:ind w:hanging="0"/>
        <w:rPr/>
      </w:pPr>
      <w:r>
        <w:rPr/>
        <w:tab/>
        <w:t xml:space="preserve"> */</w:t>
      </w:r>
    </w:p>
    <w:p>
      <w:pPr>
        <w:pStyle w:val="Normal"/>
        <w:ind w:hanging="0"/>
        <w:rPr/>
      </w:pPr>
      <w:r>
        <w:rPr/>
        <w:tab/>
        <w:t>private JComboBox getInterfaces() {</w:t>
      </w:r>
    </w:p>
    <w:p>
      <w:pPr>
        <w:pStyle w:val="Normal"/>
        <w:ind w:hanging="0"/>
        <w:rPr/>
      </w:pPr>
      <w:r>
        <w:rPr/>
        <w:tab/>
        <w:tab/>
        <w:t>if (interfaces == null) {</w:t>
      </w:r>
    </w:p>
    <w:p>
      <w:pPr>
        <w:pStyle w:val="Normal"/>
        <w:ind w:hanging="0"/>
        <w:rPr/>
      </w:pPr>
      <w:r>
        <w:rPr/>
        <w:tab/>
        <w:tab/>
        <w:tab/>
        <w:t>String nomesInterfaces []= new String [list.length];</w:t>
      </w:r>
    </w:p>
    <w:p>
      <w:pPr>
        <w:pStyle w:val="Normal"/>
        <w:ind w:hanging="0"/>
        <w:rPr/>
      </w:pPr>
      <w:r>
        <w:rPr/>
        <w:tab/>
        <w:tab/>
        <w:tab/>
        <w:t>for (int i = 0; i &lt; list.length; i++){</w:t>
      </w:r>
    </w:p>
    <w:p>
      <w:pPr>
        <w:pStyle w:val="Normal"/>
        <w:ind w:hanging="0"/>
        <w:rPr/>
      </w:pPr>
      <w:r>
        <w:rPr/>
        <w:tab/>
        <w:tab/>
        <w:tab/>
        <w:t>nomesInterfaces[i] = list[i].description.toString();}</w:t>
      </w:r>
    </w:p>
    <w:p>
      <w:pPr>
        <w:pStyle w:val="Normal"/>
        <w:ind w:hanging="0"/>
        <w:rPr/>
      </w:pPr>
      <w:r>
        <w:rPr/>
        <w:tab/>
        <w:tab/>
        <w:tab/>
        <w:t>interfaces = new JComboBox(nomesInterfaces);</w:t>
      </w:r>
    </w:p>
    <w:p>
      <w:pPr>
        <w:pStyle w:val="Normal"/>
        <w:ind w:hanging="0"/>
        <w:rPr/>
      </w:pPr>
      <w:r>
        <w:rPr/>
        <w:tab/>
        <w:tab/>
        <w:tab/>
        <w:t>interfaces.setBounds(new Rectangle(73, 47, 580, 23));</w:t>
      </w:r>
    </w:p>
    <w:p>
      <w:pPr>
        <w:pStyle w:val="Normal"/>
        <w:ind w:hanging="0"/>
        <w:rPr/>
      </w:pPr>
      <w:r>
        <w:rPr/>
        <w:tab/>
        <w:t xml:space="preserve">        interfaces.setMaximumRowCount(3);</w:t>
        <w:tab/>
      </w:r>
    </w:p>
    <w:p>
      <w:pPr>
        <w:pStyle w:val="Normal"/>
        <w:ind w:hanging="0"/>
        <w:rPr/>
      </w:pPr>
      <w:r>
        <w:rPr/>
        <w:tab/>
        <w:t xml:space="preserve">        interfaces.setVisible(true);</w:t>
      </w:r>
    </w:p>
    <w:p>
      <w:pPr>
        <w:pStyle w:val="Normal"/>
        <w:ind w:hanging="0"/>
        <w:rPr/>
      </w:pPr>
      <w:r>
        <w:rPr/>
        <w:tab/>
        <w:tab/>
        <w:t>}</w:t>
      </w:r>
    </w:p>
    <w:p>
      <w:pPr>
        <w:pStyle w:val="Normal"/>
        <w:ind w:hanging="0"/>
        <w:rPr/>
      </w:pPr>
      <w:r>
        <w:rPr/>
        <w:tab/>
        <w:tab/>
        <w:t>return interfaces;</w:t>
      </w:r>
    </w:p>
    <w:p>
      <w:pPr>
        <w:pStyle w:val="Normal"/>
        <w:ind w:hanging="0"/>
        <w:rPr/>
      </w:pPr>
      <w:r>
        <w:rPr/>
        <w:tab/>
        <w:t>}</w:t>
      </w:r>
    </w:p>
    <w:p>
      <w:pPr>
        <w:pStyle w:val="Normal"/>
        <w:ind w:hanging="0"/>
        <w:rPr/>
      </w:pPr>
      <w:r>
        <w:rPr/>
      </w:r>
    </w:p>
    <w:p>
      <w:pPr>
        <w:pStyle w:val="Normal"/>
        <w:ind w:hanging="0"/>
        <w:rPr/>
      </w:pPr>
      <w:r>
        <w:rPr/>
        <w:tab/>
        <w:t>/**</w:t>
      </w:r>
    </w:p>
    <w:p>
      <w:pPr>
        <w:pStyle w:val="Normal"/>
        <w:ind w:hanging="0"/>
        <w:rPr/>
      </w:pPr>
      <w:r>
        <w:rPr/>
        <w:tab/>
        <w:t xml:space="preserve"> * This method initializes jTextPane</w:t>
        <w:tab/>
      </w:r>
    </w:p>
    <w:p>
      <w:pPr>
        <w:pStyle w:val="Normal"/>
        <w:ind w:hanging="0"/>
        <w:rPr/>
      </w:pPr>
      <w:r>
        <w:rPr/>
        <w:tab/>
        <w:t xml:space="preserve"> * </w:t>
        <w:tab/>
      </w:r>
    </w:p>
    <w:p>
      <w:pPr>
        <w:pStyle w:val="Normal"/>
        <w:ind w:hanging="0"/>
        <w:rPr/>
      </w:pPr>
      <w:r>
        <w:rPr/>
        <w:tab/>
        <w:t xml:space="preserve"> * @return javax.swing.JTextPane</w:t>
        <w:tab/>
      </w:r>
    </w:p>
    <w:p>
      <w:pPr>
        <w:pStyle w:val="Normal"/>
        <w:ind w:hanging="0"/>
        <w:rPr/>
      </w:pPr>
      <w:r>
        <w:rPr/>
        <w:tab/>
        <w:t xml:space="preserve"> */</w:t>
      </w:r>
    </w:p>
    <w:p>
      <w:pPr>
        <w:pStyle w:val="Normal"/>
        <w:ind w:hanging="0"/>
        <w:rPr/>
      </w:pPr>
      <w:r>
        <w:rPr/>
        <w:tab/>
        <w:t>private JTextPane getJTextPane() {</w:t>
      </w:r>
    </w:p>
    <w:p>
      <w:pPr>
        <w:pStyle w:val="Normal"/>
        <w:ind w:hanging="0"/>
        <w:rPr/>
      </w:pPr>
      <w:r>
        <w:rPr/>
        <w:tab/>
        <w:tab/>
        <w:t>if (jTextPane == null) {</w:t>
      </w:r>
    </w:p>
    <w:p>
      <w:pPr>
        <w:pStyle w:val="Normal"/>
        <w:ind w:hanging="0"/>
        <w:rPr/>
      </w:pPr>
      <w:r>
        <w:rPr/>
        <w:tab/>
        <w:tab/>
        <w:tab/>
        <w:t>jTextPane = new JTextPane();</w:t>
      </w:r>
    </w:p>
    <w:p>
      <w:pPr>
        <w:pStyle w:val="Normal"/>
        <w:ind w:hanging="0"/>
        <w:rPr/>
      </w:pPr>
      <w:r>
        <w:rPr/>
        <w:tab/>
        <w:tab/>
        <w:tab/>
        <w:t>jTextPane.setBounds(new Rectangle(76, 19, 176, 25));</w:t>
      </w:r>
    </w:p>
    <w:p>
      <w:pPr>
        <w:pStyle w:val="Normal"/>
        <w:ind w:hanging="0"/>
        <w:rPr/>
      </w:pPr>
      <w:r>
        <w:rPr/>
        <w:tab/>
        <w:tab/>
        <w:tab/>
        <w:t>jTextPane.setBackground(new Color(255, 255, 153));</w:t>
      </w:r>
    </w:p>
    <w:p>
      <w:pPr>
        <w:pStyle w:val="Normal"/>
        <w:ind w:hanging="0"/>
        <w:rPr/>
      </w:pPr>
      <w:r>
        <w:rPr/>
        <w:tab/>
        <w:tab/>
        <w:tab/>
        <w:t>jTextPane.setEditable(false);</w:t>
      </w:r>
    </w:p>
    <w:p>
      <w:pPr>
        <w:pStyle w:val="Normal"/>
        <w:ind w:hanging="0"/>
        <w:rPr/>
      </w:pPr>
      <w:r>
        <w:rPr/>
        <w:tab/>
        <w:tab/>
        <w:tab/>
        <w:t>jTextPane.setFont(new Font("Dialog", Font.BOLD, 14));</w:t>
      </w:r>
    </w:p>
    <w:p>
      <w:pPr>
        <w:pStyle w:val="Normal"/>
        <w:ind w:hanging="0"/>
        <w:rPr/>
      </w:pPr>
      <w:r>
        <w:rPr/>
        <w:tab/>
        <w:tab/>
        <w:tab/>
        <w:t>jTextPane.setText("Selecione uma interface");</w:t>
      </w:r>
    </w:p>
    <w:p>
      <w:pPr>
        <w:pStyle w:val="Normal"/>
        <w:ind w:hanging="0"/>
        <w:rPr/>
      </w:pPr>
      <w:r>
        <w:rPr/>
        <w:tab/>
        <w:tab/>
        <w:t>}</w:t>
      </w:r>
    </w:p>
    <w:p>
      <w:pPr>
        <w:pStyle w:val="Normal"/>
        <w:ind w:hanging="0"/>
        <w:rPr/>
      </w:pPr>
      <w:r>
        <w:rPr/>
        <w:tab/>
        <w:tab/>
        <w:t>return jTextPane;</w:t>
      </w:r>
    </w:p>
    <w:p>
      <w:pPr>
        <w:pStyle w:val="Normal"/>
        <w:ind w:hanging="0"/>
        <w:rPr/>
      </w:pPr>
      <w:r>
        <w:rPr/>
        <w:tab/>
        <w:t>}</w:t>
      </w:r>
    </w:p>
    <w:p>
      <w:pPr>
        <w:pStyle w:val="Normal"/>
        <w:ind w:hanging="0"/>
        <w:rPr/>
      </w:pPr>
      <w:r>
        <w:rPr/>
      </w:r>
    </w:p>
    <w:p>
      <w:pPr>
        <w:pStyle w:val="Normal"/>
        <w:ind w:hanging="0"/>
        <w:rPr/>
      </w:pPr>
      <w:r>
        <w:rPr/>
        <w:tab/>
        <w:t>/**</w:t>
      </w:r>
    </w:p>
    <w:p>
      <w:pPr>
        <w:pStyle w:val="Normal"/>
        <w:ind w:hanging="0"/>
        <w:rPr/>
      </w:pPr>
      <w:r>
        <w:rPr/>
        <w:tab/>
        <w:t xml:space="preserve"> * This method initializes jScrollPane</w:t>
        <w:tab/>
      </w:r>
    </w:p>
    <w:p>
      <w:pPr>
        <w:pStyle w:val="Normal"/>
        <w:ind w:hanging="0"/>
        <w:rPr/>
      </w:pPr>
      <w:r>
        <w:rPr/>
        <w:tab/>
        <w:t xml:space="preserve"> * </w:t>
        <w:tab/>
      </w:r>
    </w:p>
    <w:p>
      <w:pPr>
        <w:pStyle w:val="Normal"/>
        <w:ind w:hanging="0"/>
        <w:rPr/>
      </w:pPr>
      <w:r>
        <w:rPr/>
        <w:tab/>
        <w:t xml:space="preserve"> * @return javax.swing.JScrollPane</w:t>
        <w:tab/>
      </w:r>
    </w:p>
    <w:p>
      <w:pPr>
        <w:pStyle w:val="Normal"/>
        <w:ind w:hanging="0"/>
        <w:rPr/>
      </w:pPr>
      <w:r>
        <w:rPr/>
        <w:tab/>
        <w:t xml:space="preserve"> */</w:t>
      </w:r>
    </w:p>
    <w:p>
      <w:pPr>
        <w:pStyle w:val="Normal"/>
        <w:ind w:hanging="0"/>
        <w:rPr/>
      </w:pPr>
      <w:r>
        <w:rPr/>
        <w:tab/>
        <w:t>private JScrollPane getJScrollPane() {</w:t>
      </w:r>
    </w:p>
    <w:p>
      <w:pPr>
        <w:pStyle w:val="Normal"/>
        <w:ind w:hanging="0"/>
        <w:rPr/>
      </w:pPr>
      <w:r>
        <w:rPr/>
        <w:tab/>
        <w:tab/>
        <w:t>if (jScrollPane == null) {</w:t>
      </w:r>
    </w:p>
    <w:p>
      <w:pPr>
        <w:pStyle w:val="Normal"/>
        <w:ind w:hanging="0"/>
        <w:rPr/>
      </w:pPr>
      <w:r>
        <w:rPr/>
        <w:tab/>
        <w:tab/>
        <w:tab/>
        <w:t>jScrollPane = new JScrollPane();</w:t>
      </w:r>
    </w:p>
    <w:p>
      <w:pPr>
        <w:pStyle w:val="Normal"/>
        <w:ind w:hanging="0"/>
        <w:rPr/>
      </w:pPr>
      <w:r>
        <w:rPr/>
        <w:tab/>
        <w:tab/>
        <w:tab/>
        <w:t>jScrollPane.setBounds(new Rectangle(15, 90, 760, 261));</w:t>
      </w:r>
    </w:p>
    <w:p>
      <w:pPr>
        <w:pStyle w:val="Normal"/>
        <w:ind w:hanging="0"/>
        <w:rPr/>
      </w:pPr>
      <w:r>
        <w:rPr/>
        <w:tab/>
        <w:tab/>
        <w:tab/>
        <w:t>jScrollPane.setComponentOrientation(ComponentOrientation.UNKNOWN);</w:t>
      </w:r>
    </w:p>
    <w:p>
      <w:pPr>
        <w:pStyle w:val="Normal"/>
        <w:ind w:hanging="0"/>
        <w:rPr/>
      </w:pPr>
      <w:r>
        <w:rPr/>
        <w:tab/>
        <w:tab/>
        <w:tab/>
        <w:t>jScrollPane.setBorder(null);</w:t>
      </w:r>
    </w:p>
    <w:p>
      <w:pPr>
        <w:pStyle w:val="Normal"/>
        <w:ind w:hanging="0"/>
        <w:rPr/>
      </w:pPr>
      <w:r>
        <w:rPr/>
        <w:tab/>
        <w:tab/>
        <w:tab/>
        <w:t>jScrollPane.setViewportView(getTabela());</w:t>
      </w:r>
    </w:p>
    <w:p>
      <w:pPr>
        <w:pStyle w:val="Normal"/>
        <w:ind w:hanging="0"/>
        <w:rPr/>
      </w:pPr>
      <w:r>
        <w:rPr/>
        <w:tab/>
        <w:tab/>
        <w:t>}</w:t>
      </w:r>
    </w:p>
    <w:p>
      <w:pPr>
        <w:pStyle w:val="Normal"/>
        <w:ind w:hanging="0"/>
        <w:rPr/>
      </w:pPr>
      <w:r>
        <w:rPr/>
        <w:tab/>
        <w:tab/>
        <w:t>return jScrollPane;</w:t>
      </w:r>
    </w:p>
    <w:p>
      <w:pPr>
        <w:pStyle w:val="Normal"/>
        <w:ind w:hanging="0"/>
        <w:rPr/>
      </w:pPr>
      <w:r>
        <w:rPr/>
        <w:tab/>
        <w:t>}</w:t>
      </w:r>
    </w:p>
    <w:p>
      <w:pPr>
        <w:pStyle w:val="Normal"/>
        <w:ind w:hanging="0"/>
        <w:rPr/>
      </w:pPr>
      <w:r>
        <w:rPr/>
      </w:r>
    </w:p>
    <w:p>
      <w:pPr>
        <w:pStyle w:val="Normal"/>
        <w:ind w:hanging="0"/>
        <w:rPr/>
      </w:pPr>
      <w:r>
        <w:rPr/>
        <w:tab/>
        <w:t>/**</w:t>
      </w:r>
    </w:p>
    <w:p>
      <w:pPr>
        <w:pStyle w:val="Normal"/>
        <w:ind w:hanging="0"/>
        <w:rPr/>
      </w:pPr>
      <w:r>
        <w:rPr/>
        <w:tab/>
        <w:t xml:space="preserve"> * This method initializes tabela</w:t>
        <w:tab/>
      </w:r>
    </w:p>
    <w:p>
      <w:pPr>
        <w:pStyle w:val="Normal"/>
        <w:ind w:hanging="0"/>
        <w:rPr/>
      </w:pPr>
      <w:r>
        <w:rPr/>
        <w:tab/>
        <w:t xml:space="preserve"> * </w:t>
        <w:tab/>
      </w:r>
    </w:p>
    <w:p>
      <w:pPr>
        <w:pStyle w:val="Normal"/>
        <w:ind w:hanging="0"/>
        <w:rPr/>
      </w:pPr>
      <w:r>
        <w:rPr/>
        <w:tab/>
        <w:t xml:space="preserve"> * @return javax.swing.JTable</w:t>
        <w:tab/>
      </w:r>
    </w:p>
    <w:p>
      <w:pPr>
        <w:pStyle w:val="Normal"/>
        <w:ind w:hanging="0"/>
        <w:rPr/>
      </w:pPr>
      <w:r>
        <w:rPr/>
        <w:tab/>
        <w:t xml:space="preserve"> */</w:t>
      </w:r>
    </w:p>
    <w:p>
      <w:pPr>
        <w:pStyle w:val="Normal"/>
        <w:ind w:hanging="0"/>
        <w:rPr/>
      </w:pPr>
      <w:r>
        <w:rPr/>
        <w:tab/>
        <w:t>private JTable getTabela() {</w:t>
      </w:r>
    </w:p>
    <w:p>
      <w:pPr>
        <w:pStyle w:val="Normal"/>
        <w:ind w:hanging="0"/>
        <w:rPr/>
      </w:pPr>
      <w:r>
        <w:rPr/>
        <w:tab/>
        <w:tab/>
        <w:t>if (tabela == null) {</w:t>
      </w:r>
    </w:p>
    <w:p>
      <w:pPr>
        <w:pStyle w:val="Normal"/>
        <w:ind w:hanging="0"/>
        <w:rPr/>
      </w:pPr>
      <w:r>
        <w:rPr/>
        <w:tab/>
        <w:tab/>
        <w:t xml:space="preserve">DefaultTableModel modelo = new DefaultTableModel(dados,getColunas()); </w:t>
      </w:r>
    </w:p>
    <w:p>
      <w:pPr>
        <w:pStyle w:val="Normal"/>
        <w:ind w:hanging="0"/>
        <w:rPr/>
      </w:pPr>
      <w:r>
        <w:rPr/>
        <w:tab/>
        <w:tab/>
        <w:t>tabela = new JTable(modelo);</w:t>
      </w:r>
    </w:p>
    <w:p>
      <w:pPr>
        <w:pStyle w:val="Normal"/>
        <w:ind w:hanging="0"/>
        <w:rPr/>
      </w:pPr>
      <w:r>
        <w:rPr/>
        <w:tab/>
        <w:tab/>
        <w:t>tabela.disable();</w:t>
      </w:r>
    </w:p>
    <w:p>
      <w:pPr>
        <w:pStyle w:val="Normal"/>
        <w:ind w:hanging="0"/>
        <w:rPr/>
      </w:pPr>
      <w:r>
        <w:rPr/>
        <w:tab/>
        <w:tab/>
        <w:t>}</w:t>
      </w:r>
    </w:p>
    <w:p>
      <w:pPr>
        <w:pStyle w:val="Normal"/>
        <w:ind w:hanging="0"/>
        <w:rPr/>
      </w:pPr>
      <w:r>
        <w:rPr/>
        <w:tab/>
        <w:tab/>
        <w:t>return tabela;</w:t>
      </w:r>
    </w:p>
    <w:p>
      <w:pPr>
        <w:pStyle w:val="Normal"/>
        <w:ind w:hanging="0"/>
        <w:rPr/>
      </w:pPr>
      <w:r>
        <w:rPr/>
        <w:tab/>
        <w:t>}</w:t>
      </w:r>
    </w:p>
    <w:p>
      <w:pPr>
        <w:pStyle w:val="Normal"/>
        <w:ind w:hanging="0"/>
        <w:rPr/>
      </w:pPr>
      <w:r>
        <w:rPr/>
      </w:r>
    </w:p>
    <w:p>
      <w:pPr>
        <w:pStyle w:val="Normal"/>
        <w:ind w:hanging="0"/>
        <w:rPr/>
      </w:pPr>
      <w:r>
        <w:rPr/>
        <w:t>/**</w:t>
      </w:r>
    </w:p>
    <w:p>
      <w:pPr>
        <w:pStyle w:val="Normal"/>
        <w:ind w:hanging="0"/>
        <w:rPr/>
      </w:pPr>
      <w:r>
        <w:rPr/>
        <w:tab/>
        <w:t xml:space="preserve"> * This method initializes salvarComo</w:t>
        <w:tab/>
      </w:r>
    </w:p>
    <w:p>
      <w:pPr>
        <w:pStyle w:val="Normal"/>
        <w:ind w:hanging="0"/>
        <w:rPr/>
      </w:pPr>
      <w:r>
        <w:rPr/>
        <w:tab/>
        <w:t xml:space="preserve"> * </w:t>
        <w:tab/>
      </w:r>
    </w:p>
    <w:p>
      <w:pPr>
        <w:pStyle w:val="Normal"/>
        <w:ind w:hanging="0"/>
        <w:rPr/>
      </w:pPr>
      <w:r>
        <w:rPr/>
        <w:tab/>
        <w:t xml:space="preserve"> * @return javax.swing.JMenuItem</w:t>
        <w:tab/>
      </w:r>
    </w:p>
    <w:p>
      <w:pPr>
        <w:pStyle w:val="Normal"/>
        <w:ind w:hanging="0"/>
        <w:rPr/>
      </w:pPr>
      <w:r>
        <w:rPr/>
        <w:tab/>
        <w:t xml:space="preserve"> */</w:t>
      </w:r>
    </w:p>
    <w:p>
      <w:pPr>
        <w:pStyle w:val="Normal"/>
        <w:ind w:hanging="0"/>
        <w:rPr/>
      </w:pPr>
      <w:r>
        <w:rPr/>
        <w:tab/>
        <w:t>private JMenuItem getSalvarComo() {</w:t>
      </w:r>
    </w:p>
    <w:p>
      <w:pPr>
        <w:pStyle w:val="Normal"/>
        <w:ind w:hanging="0"/>
        <w:rPr/>
      </w:pPr>
      <w:r>
        <w:rPr/>
        <w:tab/>
        <w:tab/>
        <w:t>if (salvarComo == null) {</w:t>
      </w:r>
    </w:p>
    <w:p>
      <w:pPr>
        <w:pStyle w:val="Normal"/>
        <w:ind w:hanging="0"/>
        <w:rPr/>
      </w:pPr>
      <w:r>
        <w:rPr/>
        <w:tab/>
        <w:tab/>
        <w:tab/>
        <w:t>salvarComo = new JMenuItem();</w:t>
      </w:r>
    </w:p>
    <w:p>
      <w:pPr>
        <w:pStyle w:val="Normal"/>
        <w:ind w:hanging="0"/>
        <w:rPr/>
      </w:pPr>
      <w:r>
        <w:rPr/>
        <w:tab/>
        <w:tab/>
        <w:tab/>
        <w:t>salvarComo.setText("Salvar Como...");</w:t>
      </w:r>
    </w:p>
    <w:p>
      <w:pPr>
        <w:pStyle w:val="Normal"/>
        <w:ind w:hanging="0"/>
        <w:rPr/>
      </w:pPr>
      <w:r>
        <w:rPr/>
        <w:tab/>
        <w:tab/>
        <w:tab/>
        <w:t>salvarComo.addActionListener(new java.awt.event.ActionListener() {</w:t>
      </w:r>
    </w:p>
    <w:p>
      <w:pPr>
        <w:pStyle w:val="Normal"/>
        <w:ind w:hanging="0"/>
        <w:rPr/>
      </w:pPr>
      <w:r>
        <w:rPr/>
        <w:tab/>
        <w:tab/>
        <w:tab/>
        <w:tab/>
        <w:t>public void actionPerformed(java.awt.event.ActionEvent e) {</w:t>
      </w:r>
    </w:p>
    <w:p>
      <w:pPr>
        <w:pStyle w:val="Normal"/>
        <w:ind w:hanging="0"/>
        <w:rPr/>
      </w:pPr>
      <w:r>
        <w:rPr/>
        <w:tab/>
        <w:tab/>
        <w:tab/>
        <w:tab/>
        <w:tab/>
        <w:t>fc = new JFileChooser();</w:t>
      </w:r>
    </w:p>
    <w:p>
      <w:pPr>
        <w:pStyle w:val="Normal"/>
        <w:ind w:hanging="0"/>
        <w:rPr/>
      </w:pPr>
      <w:r>
        <w:rPr/>
        <w:tab/>
        <w:tab/>
        <w:tab/>
        <w:tab/>
        <w:tab/>
        <w:t>fc.setDialogType(JFileChooser.SAVE_DIALOG);</w:t>
      </w:r>
    </w:p>
    <w:p>
      <w:pPr>
        <w:pStyle w:val="Normal"/>
        <w:ind w:hanging="0"/>
        <w:rPr/>
      </w:pPr>
      <w:r>
        <w:rPr/>
        <w:tab/>
        <w:tab/>
        <w:tab/>
        <w:tab/>
        <w:tab/>
        <w:t>fc.setDialogTitle("Salvar Arquivo");</w:t>
      </w:r>
    </w:p>
    <w:p>
      <w:pPr>
        <w:pStyle w:val="Normal"/>
        <w:ind w:hanging="0"/>
        <w:rPr/>
      </w:pPr>
      <w:r>
        <w:rPr/>
        <w:tab/>
        <w:tab/>
        <w:tab/>
        <w:tab/>
        <w:tab/>
        <w:t>fc.removeChoosableFileFilter(fc.getFileFilter());</w:t>
      </w:r>
    </w:p>
    <w:p>
      <w:pPr>
        <w:pStyle w:val="Normal"/>
        <w:ind w:hanging="0"/>
        <w:rPr/>
      </w:pPr>
      <w:r>
        <w:rPr/>
        <w:tab/>
        <w:tab/>
        <w:tab/>
        <w:tab/>
        <w:tab/>
        <w:t>fc.addChoosableFileFilter(new javax.swing.filechooser.FileFilter() {</w:t>
      </w:r>
    </w:p>
    <w:p>
      <w:pPr>
        <w:pStyle w:val="Normal"/>
        <w:ind w:hanging="0"/>
        <w:rPr/>
      </w:pPr>
      <w:r>
        <w:rPr/>
        <w:tab/>
        <w:tab/>
        <w:tab/>
        <w:tab/>
        <w:tab/>
        <w:tab/>
        <w:tab/>
        <w:t>public boolean accept(File f) {</w:t>
      </w:r>
    </w:p>
    <w:p>
      <w:pPr>
        <w:pStyle w:val="Normal"/>
        <w:ind w:hanging="0"/>
        <w:rPr/>
      </w:pPr>
      <w:r>
        <w:rPr/>
        <w:tab/>
        <w:tab/>
        <w:tab/>
        <w:tab/>
        <w:tab/>
        <w:tab/>
        <w:tab/>
        <w:tab/>
        <w:tab/>
        <w:t>String nome = f.getName().toLowerCase();</w:t>
      </w:r>
    </w:p>
    <w:p>
      <w:pPr>
        <w:pStyle w:val="Normal"/>
        <w:ind w:hanging="0"/>
        <w:rPr/>
      </w:pPr>
      <w:r>
        <w:rPr/>
        <w:tab/>
        <w:tab/>
        <w:tab/>
        <w:tab/>
        <w:tab/>
        <w:tab/>
        <w:tab/>
        <w:tab/>
        <w:tab/>
        <w:t>return nome.endsWith(".txt") || f.isDirectory();</w:t>
      </w:r>
    </w:p>
    <w:p>
      <w:pPr>
        <w:pStyle w:val="Normal"/>
        <w:ind w:hanging="0"/>
        <w:rPr/>
      </w:pPr>
      <w:r>
        <w:rPr/>
        <w:tab/>
        <w:tab/>
        <w:tab/>
        <w:tab/>
        <w:tab/>
        <w:tab/>
        <w:tab/>
        <w:tab/>
        <w:t>}</w:t>
      </w:r>
    </w:p>
    <w:p>
      <w:pPr>
        <w:pStyle w:val="Normal"/>
        <w:ind w:hanging="0"/>
        <w:rPr/>
      </w:pPr>
      <w:r>
        <w:rPr/>
        <w:tab/>
        <w:tab/>
        <w:tab/>
        <w:tab/>
        <w:tab/>
        <w:tab/>
        <w:tab/>
        <w:tab/>
        <w:t>public String getDescription() {</w:t>
      </w:r>
    </w:p>
    <w:p>
      <w:pPr>
        <w:pStyle w:val="Normal"/>
        <w:ind w:hanging="0"/>
        <w:rPr/>
      </w:pPr>
      <w:r>
        <w:rPr/>
        <w:tab/>
        <w:tab/>
        <w:tab/>
        <w:tab/>
        <w:tab/>
        <w:tab/>
        <w:tab/>
        <w:tab/>
        <w:tab/>
        <w:t>return "Arquivos texto (*.txt)";</w:t>
      </w:r>
    </w:p>
    <w:p>
      <w:pPr>
        <w:pStyle w:val="Normal"/>
        <w:ind w:hanging="0"/>
        <w:rPr/>
      </w:pPr>
      <w:r>
        <w:rPr/>
        <w:tab/>
        <w:tab/>
        <w:tab/>
        <w:tab/>
        <w:tab/>
        <w:tab/>
        <w:tab/>
        <w:tab/>
        <w:t>}</w:t>
      </w:r>
    </w:p>
    <w:p>
      <w:pPr>
        <w:pStyle w:val="Normal"/>
        <w:ind w:hanging="0"/>
        <w:rPr/>
      </w:pPr>
      <w:r>
        <w:rPr/>
        <w:tab/>
        <w:tab/>
        <w:tab/>
        <w:tab/>
        <w:tab/>
        <w:tab/>
        <w:tab/>
        <w:t>});</w:t>
      </w:r>
    </w:p>
    <w:p>
      <w:pPr>
        <w:pStyle w:val="Normal"/>
        <w:ind w:hanging="0"/>
        <w:rPr/>
      </w:pPr>
      <w:r>
        <w:rPr/>
        <w:tab/>
        <w:tab/>
        <w:tab/>
        <w:tab/>
        <w:tab/>
        <w:t>fc.addChoosableFileFilter(new javax.swing.filechooser.FileFilter(){</w:t>
      </w:r>
    </w:p>
    <w:p>
      <w:pPr>
        <w:pStyle w:val="Normal"/>
        <w:ind w:hanging="0"/>
        <w:rPr/>
      </w:pPr>
      <w:r>
        <w:rPr/>
        <w:tab/>
        <w:tab/>
        <w:tab/>
        <w:tab/>
        <w:tab/>
        <w:tab/>
        <w:tab/>
        <w:t>public boolean accept(File f) {</w:t>
      </w:r>
    </w:p>
    <w:p>
      <w:pPr>
        <w:pStyle w:val="Normal"/>
        <w:ind w:hanging="0"/>
        <w:rPr/>
      </w:pPr>
      <w:r>
        <w:rPr/>
        <w:tab/>
        <w:tab/>
        <w:tab/>
        <w:tab/>
        <w:tab/>
        <w:tab/>
        <w:tab/>
        <w:tab/>
        <w:tab/>
        <w:t>String nome = f.getName().toLowerCase();</w:t>
      </w:r>
    </w:p>
    <w:p>
      <w:pPr>
        <w:pStyle w:val="Normal"/>
        <w:ind w:hanging="0"/>
        <w:rPr/>
      </w:pPr>
      <w:r>
        <w:rPr/>
        <w:tab/>
        <w:tab/>
        <w:tab/>
        <w:tab/>
        <w:tab/>
        <w:tab/>
        <w:tab/>
        <w:tab/>
        <w:t>return nome.endsWith(".csv") || f.isDirectory();</w:t>
      </w:r>
    </w:p>
    <w:p>
      <w:pPr>
        <w:pStyle w:val="Normal"/>
        <w:ind w:hanging="0"/>
        <w:rPr/>
      </w:pPr>
      <w:r>
        <w:rPr/>
        <w:tab/>
        <w:tab/>
        <w:tab/>
        <w:tab/>
        <w:tab/>
        <w:tab/>
        <w:tab/>
        <w:tab/>
        <w:t>}</w:t>
      </w:r>
    </w:p>
    <w:p>
      <w:pPr>
        <w:pStyle w:val="Normal"/>
        <w:ind w:hanging="0"/>
        <w:rPr/>
      </w:pPr>
      <w:r>
        <w:rPr/>
        <w:tab/>
        <w:tab/>
        <w:tab/>
        <w:tab/>
        <w:tab/>
        <w:tab/>
        <w:tab/>
        <w:tab/>
        <w:t>public String getDescription() {</w:t>
      </w:r>
    </w:p>
    <w:p>
      <w:pPr>
        <w:pStyle w:val="Normal"/>
        <w:ind w:hanging="0"/>
        <w:rPr/>
      </w:pPr>
      <w:r>
        <w:rPr/>
        <w:tab/>
        <w:tab/>
        <w:tab/>
        <w:tab/>
        <w:tab/>
        <w:tab/>
        <w:tab/>
        <w:tab/>
        <w:tab/>
        <w:t>return "Arquivos texto (*.csv)";</w:t>
      </w:r>
    </w:p>
    <w:p>
      <w:pPr>
        <w:pStyle w:val="Normal"/>
        <w:ind w:hanging="0"/>
        <w:rPr/>
      </w:pPr>
      <w:r>
        <w:rPr/>
        <w:tab/>
        <w:tab/>
        <w:tab/>
        <w:tab/>
        <w:tab/>
        <w:tab/>
        <w:tab/>
        <w:tab/>
        <w:t>}</w:t>
      </w:r>
    </w:p>
    <w:p>
      <w:pPr>
        <w:pStyle w:val="Normal"/>
        <w:ind w:hanging="0"/>
        <w:rPr/>
      </w:pPr>
      <w:r>
        <w:rPr/>
        <w:tab/>
        <w:tab/>
        <w:tab/>
        <w:tab/>
        <w:tab/>
        <w:tab/>
        <w:tab/>
        <w:t>});</w:t>
      </w:r>
    </w:p>
    <w:p>
      <w:pPr>
        <w:pStyle w:val="Normal"/>
        <w:ind w:hanging="0"/>
        <w:rPr/>
      </w:pPr>
      <w:r>
        <w:rPr/>
        <w:tab/>
        <w:tab/>
        <w:tab/>
        <w:tab/>
        <w:tab/>
        <w:t>fc.showDialog(getJFrame(), null);</w:t>
      </w:r>
    </w:p>
    <w:p>
      <w:pPr>
        <w:pStyle w:val="Normal"/>
        <w:ind w:hanging="0"/>
        <w:rPr/>
      </w:pPr>
      <w:r>
        <w:rPr/>
        <w:tab/>
        <w:tab/>
        <w:tab/>
        <w:tab/>
        <w:t>try {</w:t>
      </w:r>
    </w:p>
    <w:p>
      <w:pPr>
        <w:pStyle w:val="Normal"/>
        <w:ind w:hanging="0"/>
        <w:rPr/>
      </w:pPr>
      <w:r>
        <w:rPr/>
        <w:tab/>
        <w:tab/>
        <w:tab/>
        <w:tab/>
        <w:tab/>
        <w:t>diretorio=null;</w:t>
      </w:r>
    </w:p>
    <w:p>
      <w:pPr>
        <w:pStyle w:val="Normal"/>
        <w:ind w:hanging="0"/>
        <w:rPr/>
      </w:pPr>
      <w:r>
        <w:rPr/>
        <w:tab/>
        <w:tab/>
        <w:tab/>
        <w:tab/>
        <w:tab/>
        <w:t>escreverArquivo(getTabela());</w:t>
      </w:r>
    </w:p>
    <w:p>
      <w:pPr>
        <w:pStyle w:val="Normal"/>
        <w:ind w:hanging="0"/>
        <w:rPr/>
      </w:pPr>
      <w:r>
        <w:rPr/>
        <w:tab/>
        <w:tab/>
        <w:tab/>
        <w:tab/>
        <w:t>} catch (IOException e1) {</w:t>
      </w:r>
    </w:p>
    <w:p>
      <w:pPr>
        <w:pStyle w:val="Normal"/>
        <w:ind w:hanging="0"/>
        <w:rPr/>
      </w:pPr>
      <w:r>
        <w:rPr/>
        <w:tab/>
        <w:tab/>
        <w:tab/>
        <w:tab/>
        <w:tab/>
        <w:t>// TODO Auto-generated catch block</w:t>
      </w:r>
    </w:p>
    <w:p>
      <w:pPr>
        <w:pStyle w:val="Normal"/>
        <w:ind w:hanging="0"/>
        <w:rPr/>
      </w:pPr>
      <w:r>
        <w:rPr/>
        <w:tab/>
        <w:tab/>
        <w:tab/>
        <w:tab/>
        <w:tab/>
        <w:t>e1.printStackTrace();</w:t>
      </w:r>
    </w:p>
    <w:p>
      <w:pPr>
        <w:pStyle w:val="Normal"/>
        <w:ind w:hanging="0"/>
        <w:rPr/>
      </w:pPr>
      <w:r>
        <w:rPr/>
        <w:tab/>
        <w:tab/>
        <w:tab/>
        <w:tab/>
        <w:t>}</w:t>
      </w:r>
    </w:p>
    <w:p>
      <w:pPr>
        <w:pStyle w:val="Normal"/>
        <w:ind w:hanging="0"/>
        <w:rPr/>
      </w:pPr>
      <w:r>
        <w:rPr/>
        <w:tab/>
        <w:tab/>
        <w:tab/>
        <w:tab/>
        <w:t>}</w:t>
      </w:r>
    </w:p>
    <w:p>
      <w:pPr>
        <w:pStyle w:val="Normal"/>
        <w:ind w:hanging="0"/>
        <w:rPr/>
      </w:pPr>
      <w:r>
        <w:rPr/>
        <w:tab/>
        <w:tab/>
        <w:tab/>
        <w:t>});</w:t>
      </w:r>
    </w:p>
    <w:p>
      <w:pPr>
        <w:pStyle w:val="Normal"/>
        <w:ind w:hanging="0"/>
        <w:rPr/>
      </w:pPr>
      <w:r>
        <w:rPr/>
        <w:tab/>
        <w:tab/>
        <w:t>}</w:t>
      </w:r>
    </w:p>
    <w:p>
      <w:pPr>
        <w:pStyle w:val="Normal"/>
        <w:ind w:hanging="0"/>
        <w:rPr/>
      </w:pPr>
      <w:r>
        <w:rPr/>
        <w:tab/>
        <w:tab/>
        <w:tab/>
        <w:t>return salvarComo;</w:t>
      </w:r>
    </w:p>
    <w:p>
      <w:pPr>
        <w:pStyle w:val="Normal"/>
        <w:ind w:hanging="0"/>
        <w:rPr/>
      </w:pPr>
      <w:r>
        <w:rPr/>
        <w:tab/>
        <w:t>}</w:t>
      </w:r>
    </w:p>
    <w:p>
      <w:pPr>
        <w:pStyle w:val="Normal"/>
        <w:ind w:hanging="0"/>
        <w:rPr/>
      </w:pPr>
      <w:r>
        <w:rPr/>
      </w:r>
    </w:p>
    <w:p>
      <w:pPr>
        <w:pStyle w:val="Normal"/>
        <w:ind w:hanging="0"/>
        <w:rPr/>
      </w:pPr>
      <w:r>
        <w:rPr/>
      </w:r>
    </w:p>
    <w:p>
      <w:pPr>
        <w:pStyle w:val="Normal"/>
        <w:ind w:hanging="0"/>
        <w:rPr/>
      </w:pPr>
      <w:r>
        <w:rPr/>
      </w:r>
    </w:p>
    <w:p>
      <w:pPr>
        <w:pStyle w:val="Normal"/>
        <w:ind w:hanging="0"/>
        <w:rPr/>
      </w:pPr>
      <w:r>
        <w:rPr/>
        <w:tab/>
        <w:t>/**</w:t>
      </w:r>
    </w:p>
    <w:p>
      <w:pPr>
        <w:pStyle w:val="Normal"/>
        <w:ind w:hanging="0"/>
        <w:rPr/>
      </w:pPr>
      <w:r>
        <w:rPr/>
        <w:tab/>
        <w:t xml:space="preserve"> * Launches this application</w:t>
      </w:r>
    </w:p>
    <w:p>
      <w:pPr>
        <w:pStyle w:val="Normal"/>
        <w:ind w:hanging="0"/>
        <w:rPr/>
      </w:pPr>
      <w:r>
        <w:rPr/>
        <w:tab/>
        <w:t xml:space="preserve"> */</w:t>
      </w:r>
    </w:p>
    <w:p>
      <w:pPr>
        <w:pStyle w:val="Normal"/>
        <w:ind w:hanging="0"/>
        <w:rPr/>
      </w:pPr>
      <w:r>
        <w:rPr/>
        <w:tab/>
        <w:t>public static void main(String[] args) {</w:t>
      </w:r>
    </w:p>
    <w:p>
      <w:pPr>
        <w:pStyle w:val="Normal"/>
        <w:ind w:hanging="0"/>
        <w:rPr/>
      </w:pPr>
      <w:r>
        <w:rPr/>
        <w:tab/>
        <w:tab/>
        <w:t>SwingUtilities.invokeLater(new Runnable() {</w:t>
      </w:r>
    </w:p>
    <w:p>
      <w:pPr>
        <w:pStyle w:val="Normal"/>
        <w:ind w:hanging="0"/>
        <w:rPr/>
      </w:pPr>
      <w:r>
        <w:rPr/>
        <w:tab/>
        <w:tab/>
        <w:tab/>
        <w:t>public void run() {</w:t>
      </w:r>
    </w:p>
    <w:p>
      <w:pPr>
        <w:pStyle w:val="Normal"/>
        <w:ind w:hanging="0"/>
        <w:rPr/>
      </w:pPr>
      <w:r>
        <w:rPr/>
        <w:tab/>
        <w:tab/>
        <w:tab/>
        <w:tab/>
        <w:t>SnifferTampa application = new SnifferTampa();</w:t>
      </w:r>
    </w:p>
    <w:p>
      <w:pPr>
        <w:pStyle w:val="Normal"/>
        <w:ind w:hanging="0"/>
        <w:rPr/>
      </w:pPr>
      <w:r>
        <w:rPr/>
        <w:tab/>
        <w:tab/>
        <w:tab/>
        <w:tab/>
        <w:t>application.getJFrame().setVisible(true);</w:t>
      </w:r>
    </w:p>
    <w:p>
      <w:pPr>
        <w:pStyle w:val="Normal"/>
        <w:ind w:hanging="0"/>
        <w:rPr/>
      </w:pPr>
      <w:r>
        <w:rPr/>
        <w:tab/>
        <w:tab/>
        <w:tab/>
        <w:t>}</w:t>
      </w:r>
    </w:p>
    <w:p>
      <w:pPr>
        <w:pStyle w:val="Normal"/>
        <w:ind w:hanging="0"/>
        <w:rPr/>
      </w:pPr>
      <w:r>
        <w:rPr/>
        <w:tab/>
        <w:tab/>
        <w:t>});</w:t>
      </w:r>
    </w:p>
    <w:p>
      <w:pPr>
        <w:pStyle w:val="Normal"/>
        <w:ind w:hanging="0"/>
        <w:rPr/>
      </w:pPr>
      <w:r>
        <w:rPr/>
        <w:tab/>
        <w:t>}</w:t>
      </w:r>
    </w:p>
    <w:p>
      <w:pPr>
        <w:pStyle w:val="Normal"/>
        <w:ind w:hanging="0"/>
        <w:rPr/>
      </w:pPr>
      <w:r>
        <w:rPr/>
        <w:tab/>
      </w:r>
    </w:p>
    <w:p>
      <w:pPr>
        <w:pStyle w:val="Normal"/>
        <w:ind w:hanging="0"/>
        <w:rPr/>
      </w:pPr>
      <w:r>
        <w:rPr/>
        <w:tab/>
        <w:t>public void adicionaLinha(String coluna1, String coluna2, String coluna3){</w:t>
      </w:r>
    </w:p>
    <w:p>
      <w:pPr>
        <w:pStyle w:val="Normal"/>
        <w:ind w:hanging="0"/>
        <w:rPr/>
      </w:pPr>
      <w:r>
        <w:rPr/>
        <w:tab/>
        <w:tab/>
        <w:t>DefaultTableModel modelo=(DefaultTableModel)getTabela().getModel();</w:t>
      </w:r>
    </w:p>
    <w:p>
      <w:pPr>
        <w:pStyle w:val="Normal"/>
        <w:ind w:hanging="0"/>
        <w:rPr/>
      </w:pPr>
      <w:r>
        <w:rPr/>
        <w:tab/>
        <w:tab/>
        <w:t>modelo.addRow(new String[]{coluna1,coluna2,coluna3});</w:t>
      </w:r>
    </w:p>
    <w:p>
      <w:pPr>
        <w:pStyle w:val="Normal"/>
        <w:ind w:hanging="0"/>
        <w:rPr/>
      </w:pPr>
      <w:r>
        <w:rPr/>
        <w:tab/>
        <w:t>}</w:t>
      </w:r>
    </w:p>
    <w:p>
      <w:pPr>
        <w:pStyle w:val="Normal"/>
        <w:ind w:hanging="0"/>
        <w:rPr/>
      </w:pPr>
      <w:r>
        <w:rPr/>
        <w:tab/>
      </w:r>
    </w:p>
    <w:p>
      <w:pPr>
        <w:pStyle w:val="Normal"/>
        <w:ind w:hanging="0"/>
        <w:rPr/>
      </w:pPr>
      <w:r>
        <w:rPr/>
        <w:tab/>
        <w:t>public String[] getColunas(){</w:t>
      </w:r>
    </w:p>
    <w:p>
      <w:pPr>
        <w:pStyle w:val="Normal"/>
        <w:ind w:hanging="0"/>
        <w:rPr/>
      </w:pPr>
      <w:r>
        <w:rPr/>
        <w:tab/>
        <w:tab/>
        <w:t>if(colunas==null)</w:t>
      </w:r>
    </w:p>
    <w:p>
      <w:pPr>
        <w:pStyle w:val="Normal"/>
        <w:ind w:hanging="0"/>
        <w:rPr/>
      </w:pPr>
      <w:r>
        <w:rPr/>
        <w:tab/>
        <w:tab/>
        <w:t xml:space="preserve">colunas = new String []{"Nº","TF", "HIP", "TOS", "DL", "ID", "FLAG", </w:t>
      </w:r>
    </w:p>
    <w:p>
      <w:pPr>
        <w:pStyle w:val="Normal"/>
        <w:ind w:hanging="0"/>
        <w:rPr/>
      </w:pPr>
      <w:r>
        <w:rPr/>
        <w:tab/>
        <w:tab/>
        <w:tab/>
        <w:t xml:space="preserve">     "FRAG", "SPRT", "DPRT", "LAY", "SEG", "HTCP","TCPLEN", "TIPO"};</w:t>
      </w:r>
    </w:p>
    <w:p>
      <w:pPr>
        <w:pStyle w:val="Normal"/>
        <w:ind w:hanging="0"/>
        <w:rPr/>
      </w:pPr>
      <w:r>
        <w:rPr/>
        <w:tab/>
        <w:tab/>
        <w:t>return colunas;</w:t>
      </w:r>
    </w:p>
    <w:p>
      <w:pPr>
        <w:pStyle w:val="Normal"/>
        <w:ind w:hanging="0"/>
        <w:rPr/>
      </w:pPr>
      <w:r>
        <w:rPr/>
        <w:tab/>
        <w:t>}</w:t>
      </w:r>
    </w:p>
    <w:p>
      <w:pPr>
        <w:pStyle w:val="Normal"/>
        <w:spacing w:before="120" w:after="120"/>
        <w:ind w:hanging="0"/>
        <w:rPr/>
      </w:pPr>
      <w:r>
        <w:rPr/>
        <w:t>}</w:t>
      </w:r>
    </w:p>
    <w:p>
      <w:pPr>
        <w:sectPr>
          <w:footnotePr>
            <w:numFmt w:val="decimal"/>
          </w:footnotePr>
          <w:type w:val="continuous"/>
          <w:pgSz w:w="11906" w:h="16838"/>
          <w:pgMar w:left="1701" w:right="1134" w:header="624" w:top="1701" w:footer="720" w:bottom="1134" w:gutter="0"/>
          <w:formProt w:val="false"/>
          <w:textDirection w:val="lrTb"/>
          <w:docGrid w:type="default" w:linePitch="100" w:charSpace="0"/>
        </w:sectPr>
      </w:pPr>
    </w:p>
    <w:sectPr>
      <w:footnotePr>
        <w:numFmt w:val="decimal"/>
      </w:footnotePr>
      <w:type w:val="continuous"/>
      <w:pgSz w:w="11906" w:h="16838"/>
      <w:pgMar w:left="1701" w:right="1134" w:header="624" w:top="1701" w:footer="72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Spranq eco sans">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Spranq eco sans">
    <w:charset w:val="01"/>
    <w:family w:val="swiss"/>
    <w:pitch w:val="variable"/>
  </w:font>
  <w:font w:name="F17">
    <w:charset w:val="01"/>
    <w:family w:val="roman"/>
    <w:pitch w:val="variable"/>
  </w:font>
  <w:font w:name="F46">
    <w:charset w:val="01"/>
    <w:family w:val="roman"/>
    <w:pitch w:val="variable"/>
  </w:font>
  <w:font w:name="NimbusRomNo9L-Regu">
    <w:charset w:val="01"/>
    <w:family w:val="roman"/>
    <w:pitch w:val="variable"/>
  </w:font>
  <w:font w:name="NimbusRomNo9L-ReguIt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spacing w:before="120" w:after="120"/>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72237038"/>
    </w:sdtPr>
    <w:sdtContent>
      <w:p>
        <w:pPr>
          <w:pStyle w:val="Rodap"/>
          <w:spacing w:before="120" w:after="120"/>
          <w:jc w:val="right"/>
          <w:rPr/>
        </w:pPr>
        <w:r>
          <w:rPr/>
          <w:fldChar w:fldCharType="begin"/>
        </w:r>
        <w:r>
          <w:rPr/>
          <w:instrText> PAGE </w:instrText>
        </w:r>
        <w:r>
          <w:rPr/>
          <w:fldChar w:fldCharType="separate"/>
        </w:r>
        <w:r>
          <w:rPr/>
          <w:t>5</w:t>
        </w:r>
        <w:r>
          <w:rPr/>
          <w:fldChar w:fldCharType="end"/>
        </w:r>
      </w:p>
    </w:sdtContent>
  </w:sdt>
  <w:p>
    <w:pPr>
      <w:pStyle w:val="Rodap"/>
      <w:spacing w:before="120" w:after="120"/>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pBdr>
        <w:top w:val="single" w:sz="4" w:space="1" w:color="00000A"/>
      </w:pBdr>
      <w:spacing w:before="120" w:after="120"/>
      <w:jc w:val="left"/>
      <w:rPr>
        <w:i/>
        <w:i/>
      </w:rPr>
    </w:pPr>
    <w:r>
      <w:rPr>
        <w:i/>
      </w:rPr>
      <w:t>Diogo Lopes da Silva</w:t>
      <w:tab/>
    </w:r>
    <w:r>
      <w:rPr/>
      <w:t xml:space="preserve"> </w:t>
      <w:tab/>
    </w:r>
    <w:r>
      <w:rPr/>
      <w:fldChar w:fldCharType="begin"/>
    </w:r>
    <w:r>
      <w:rPr/>
      <w:instrText> PAGE </w:instrText>
    </w:r>
    <w:r>
      <w:rPr/>
      <w:fldChar w:fldCharType="separate"/>
    </w:r>
    <w:r>
      <w:rPr/>
      <w:t>7</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pBdr>
        <w:top w:val="single" w:sz="4" w:space="1" w:color="00000A"/>
      </w:pBdr>
      <w:spacing w:before="120" w:after="120"/>
      <w:jc w:val="left"/>
      <w:rPr>
        <w:i/>
        <w:i/>
      </w:rPr>
    </w:pPr>
    <w:r>
      <w:rPr>
        <w:i/>
      </w:rPr>
      <w:t>Diogo Lopes da Silva</w:t>
      <w:tab/>
    </w:r>
    <w:r>
      <w:rPr/>
      <w:t xml:space="preserve"> </w:t>
      <w:tab/>
    </w:r>
    <w:r>
      <w:rPr/>
      <w:fldChar w:fldCharType="begin"/>
    </w:r>
    <w:r>
      <w:rPr/>
      <w:instrText> PAGE </w:instrText>
    </w:r>
    <w:r>
      <w:rPr/>
      <w:fldChar w:fldCharType="separate"/>
    </w:r>
    <w:r>
      <w:rPr/>
      <w:t>41</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pBdr>
        <w:top w:val="single" w:sz="4" w:space="1" w:color="00000A"/>
      </w:pBdr>
      <w:spacing w:before="120" w:after="120"/>
      <w:jc w:val="left"/>
      <w:rPr/>
    </w:pPr>
    <w:r>
      <w:rPr>
        <w:i/>
      </w:rPr>
      <w:t>Diogo Lopes da Silva</w:t>
      <w:tab/>
    </w:r>
    <w:r>
      <w:rPr/>
      <w:t xml:space="preserve"> </w:t>
      <w:tab/>
    </w:r>
    <w:r>
      <w:rPr/>
      <w:fldChar w:fldCharType="begin"/>
    </w:r>
    <w:r>
      <w:rPr/>
      <w:instrText> PAGE </w:instrText>
    </w:r>
    <w:r>
      <w:rPr/>
      <w:fldChar w:fldCharType="separate"/>
    </w:r>
    <w:r>
      <w:rPr/>
      <w:t>42</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pBdr>
        <w:top w:val="single" w:sz="4" w:space="1" w:color="00000A"/>
      </w:pBdr>
      <w:spacing w:before="120" w:after="120"/>
      <w:jc w:val="left"/>
      <w:rPr/>
    </w:pPr>
    <w:r>
      <w:rPr>
        <w:i/>
      </w:rPr>
      <w:t>Diogo Lopes da Silva</w:t>
      <w:tab/>
    </w:r>
    <w:r>
      <w:rPr/>
      <w:t xml:space="preserve"> </w:t>
      <w:tab/>
    </w:r>
    <w:r>
      <w:rPr/>
      <w:fldChar w:fldCharType="begin"/>
    </w:r>
    <w:r>
      <w:rPr/>
      <w:instrText> PAGE </w:instrText>
    </w:r>
    <w:r>
      <w:rPr/>
      <w:fldChar w:fldCharType="separate"/>
    </w:r>
    <w:r>
      <w:rPr/>
      <w:t>43</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pBdr>
        <w:top w:val="single" w:sz="4" w:space="1" w:color="00000A"/>
      </w:pBdr>
      <w:spacing w:before="120" w:after="120"/>
      <w:jc w:val="left"/>
      <w:rPr>
        <w:i/>
        <w:i/>
      </w:rPr>
    </w:pPr>
    <w:r>
      <w:rPr>
        <w:i/>
      </w:rPr>
      <w:t>Diogo Lopes da Silva</w:t>
      <w:tab/>
    </w:r>
    <w:r>
      <w:rPr/>
      <w:t xml:space="preserve"> </w:t>
      <w:tab/>
    </w:r>
    <w:r>
      <w:rPr/>
      <w:fldChar w:fldCharType="begin"/>
    </w:r>
    <w:r>
      <w:rPr/>
      <w:instrText> PAGE </w:instrText>
    </w:r>
    <w:r>
      <w:rPr/>
      <w:fldChar w:fldCharType="separate"/>
    </w:r>
    <w:r>
      <w:rPr/>
      <w:t>46</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derodap"/>
        <w:rPr/>
      </w:pPr>
      <w:r>
        <w:rPr>
          <w:rStyle w:val="Caracteresdenotaderodap"/>
        </w:rPr>
        <w:footnoteRef/>
      </w:r>
      <w:r>
        <w:rPr>
          <w:rStyle w:val="FootnoteCharacters"/>
        </w:rPr>
        <w:tab/>
      </w:r>
      <w:r>
        <w:rPr/>
        <w:t xml:space="preserve"> </w:t>
      </w:r>
      <w:r>
        <w:rPr/>
        <w:t>http://www.wireshark.org/</w:t>
      </w:r>
    </w:p>
  </w:footnote>
  <w:footnote w:id="3">
    <w:p>
      <w:pPr>
        <w:pStyle w:val="Notaderodap"/>
        <w:rPr/>
      </w:pPr>
      <w:r>
        <w:rPr>
          <w:rStyle w:val="Caracteresdenotaderodap"/>
        </w:rPr>
        <w:footnoteRef/>
      </w:r>
      <w:r>
        <w:rPr>
          <w:rStyle w:val="FootnoteCharacters"/>
        </w:rPr>
        <w:tab/>
      </w:r>
      <w:r>
        <w:rPr/>
        <w:t xml:space="preserve"> </w:t>
      </w:r>
      <w:r>
        <w:rPr/>
        <w:t>http://www.oracle.com/technetwork/java/javase/downloads/index.html</w:t>
      </w:r>
    </w:p>
  </w:footnote>
  <w:footnote w:id="4">
    <w:p>
      <w:pPr>
        <w:pStyle w:val="Notaderodap"/>
        <w:rPr/>
      </w:pPr>
      <w:r>
        <w:rPr>
          <w:rStyle w:val="Caracteresdenotaderodap"/>
        </w:rPr>
        <w:footnoteRef/>
      </w:r>
      <w:r>
        <w:rPr>
          <w:rStyle w:val="FootnoteCharacters"/>
        </w:rPr>
        <w:tab/>
      </w:r>
      <w:r>
        <w:rPr/>
        <w:t xml:space="preserve"> </w:t>
      </w:r>
      <w:r>
        <w:rPr/>
        <w:t>http://netresearch.ics.uci.edu/kfujii/Jpcap/doc/</w:t>
      </w:r>
    </w:p>
  </w:footnote>
  <w:footnote w:id="5">
    <w:p>
      <w:pPr>
        <w:pStyle w:val="Notaderodap"/>
        <w:rPr/>
      </w:pPr>
      <w:r>
        <w:rPr>
          <w:rStyle w:val="Caracteresdenotaderodap"/>
        </w:rPr>
        <w:footnoteRef/>
      </w:r>
      <w:r>
        <w:rPr>
          <w:rStyle w:val="FootnoteCharacters"/>
        </w:rPr>
        <w:tab/>
      </w:r>
      <w:r>
        <w:rPr/>
        <w:t xml:space="preserve"> </w:t>
      </w:r>
      <w:r>
        <w:rPr/>
        <w:t>http://www.tcpdump.org/</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spacing w:before="60" w:after="120"/>
      <w:ind w:right="360" w:firstLine="709"/>
      <w:jc w:val="right"/>
      <w:rPr>
        <w:rStyle w:val="Pagenumb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pBdr>
        <w:bottom w:val="single" w:sz="4" w:space="1" w:color="00000A"/>
      </w:pBdr>
      <w:tabs>
        <w:tab w:val="left" w:pos="3825" w:leader="none"/>
        <w:tab w:val="left" w:pos="4500" w:leader="none"/>
        <w:tab w:val="center" w:pos="4678" w:leader="none"/>
        <w:tab w:val="right" w:pos="8712" w:leader="none"/>
        <w:tab w:val="right" w:pos="8931" w:leader="none"/>
      </w:tabs>
      <w:spacing w:before="60" w:after="120"/>
      <w:ind w:right="360" w:firstLine="709"/>
      <w:jc w:val="left"/>
      <w:rPr>
        <w:rStyle w:val="Pagenumber"/>
        <w:i/>
        <w:i/>
        <w:color w:val="000000" w:themeColor="text1"/>
      </w:rPr>
    </w:pPr>
    <w:r>
      <w:rPr>
        <w:rStyle w:val="Pagenumber"/>
        <w:i/>
        <w:color w:val="000000" w:themeColor="text1"/>
      </w:rPr>
      <w:tab/>
      <w:tab/>
      <w:tab/>
      <w:tab/>
      <w:t>Capítulo 1 – Introdução</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pBdr>
        <w:bottom w:val="single" w:sz="4" w:space="1" w:color="00000A"/>
      </w:pBdr>
      <w:spacing w:before="60" w:after="120"/>
      <w:ind w:right="360" w:firstLine="709"/>
      <w:jc w:val="right"/>
      <w:rPr>
        <w:rStyle w:val="Pagenumber"/>
        <w:i/>
        <w:i/>
      </w:rPr>
    </w:pPr>
    <w:r>
      <w:rPr>
        <w:rStyle w:val="Pagenumber"/>
        <w:i/>
      </w:rPr>
      <w:t>Capítulo 1 - Introdução</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pBdr>
        <w:bottom w:val="single" w:sz="4" w:space="1" w:color="00000A"/>
      </w:pBdr>
      <w:spacing w:before="60" w:after="120"/>
      <w:ind w:right="360" w:firstLine="709"/>
      <w:jc w:val="right"/>
      <w:rPr>
        <w:rStyle w:val="Pagenumber"/>
        <w:i/>
        <w:i/>
        <w:color w:val="000000" w:themeColor="text1"/>
      </w:rPr>
    </w:pPr>
    <w:r>
      <w:rPr>
        <w:rStyle w:val="Pagenumber"/>
        <w:i/>
        <w:color w:val="000000" w:themeColor="text1"/>
      </w:rPr>
      <w:t>Capítulo 2 – Revisão bibliográfica</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pBdr>
        <w:bottom w:val="single" w:sz="4" w:space="1" w:color="00000A"/>
      </w:pBdr>
      <w:tabs>
        <w:tab w:val="left" w:pos="3825" w:leader="none"/>
        <w:tab w:val="center" w:pos="4678" w:leader="none"/>
        <w:tab w:val="right" w:pos="8712" w:leader="none"/>
        <w:tab w:val="right" w:pos="8931" w:leader="none"/>
      </w:tabs>
      <w:spacing w:before="60" w:after="120"/>
      <w:ind w:right="360" w:firstLine="709"/>
      <w:jc w:val="left"/>
      <w:rPr>
        <w:rStyle w:val="Pagenumber"/>
        <w:i/>
        <w:i/>
        <w:color w:val="000000" w:themeColor="text1"/>
      </w:rPr>
    </w:pPr>
    <w:r>
      <w:rPr>
        <w:rStyle w:val="Pagenumber"/>
        <w:i/>
        <w:color w:val="000000" w:themeColor="text1"/>
      </w:rPr>
      <w:tab/>
      <w:tab/>
      <w:tab/>
      <w:t>Capítulo 5 - Conclusão</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pBdr>
        <w:bottom w:val="single" w:sz="4" w:space="1" w:color="00000A"/>
      </w:pBdr>
      <w:tabs>
        <w:tab w:val="left" w:pos="3825" w:leader="none"/>
        <w:tab w:val="center" w:pos="4678" w:leader="none"/>
        <w:tab w:val="right" w:pos="8712" w:leader="none"/>
        <w:tab w:val="right" w:pos="8931" w:leader="none"/>
      </w:tabs>
      <w:spacing w:before="60" w:after="120"/>
      <w:ind w:right="360" w:firstLine="709"/>
      <w:jc w:val="left"/>
      <w:rPr>
        <w:rStyle w:val="Pagenumber"/>
        <w:i/>
        <w:i/>
        <w:color w:val="000000" w:themeColor="text1"/>
      </w:rPr>
    </w:pPr>
    <w:r>
      <w:rPr>
        <w:rStyle w:val="Pagenumber"/>
        <w:i/>
        <w:color w:val="000000" w:themeColor="text1"/>
      </w:rPr>
      <w:tab/>
      <w:tab/>
      <w:tab/>
      <w:t>Bibliografia</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pBdr>
        <w:bottom w:val="single" w:sz="4" w:space="1" w:color="00000A"/>
      </w:pBdr>
      <w:spacing w:before="60" w:after="120"/>
      <w:ind w:right="360" w:firstLine="709"/>
      <w:jc w:val="right"/>
      <w:rPr>
        <w:rStyle w:val="Pagenumber"/>
        <w:i/>
        <w:i/>
      </w:rPr>
    </w:pPr>
    <w:r>
      <w:rPr>
        <w:rStyle w:val="Pagenumber"/>
        <w:i/>
      </w:rPr>
      <w:t>Anexo 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Ttulo2"/>
      <w:numFmt w:val="decimal"/>
      <w:lvlText w:val="%2"/>
      <w:lvlJc w:val="left"/>
      <w:pPr>
        <w:ind w:left="851" w:hanging="709"/>
      </w:pPr>
      <w:rPr>
        <w:smallCaps w:val="false"/>
        <w:caps w:val="false"/>
        <w:outline w:val="false"/>
        <w:dstrike w:val="false"/>
        <w:strike w:val="false"/>
        <w:vertAlign w:val="baseline"/>
        <w:position w:val="0"/>
        <w:sz w:val="38"/>
        <w:sz w:val="38"/>
        <w:spacing w:val="0"/>
        <w:i w:val="false"/>
        <w:shadow w:val="false"/>
        <w:u w:val="none"/>
        <w:b/>
        <w:kern w:val="0"/>
        <w:szCs w:val="38"/>
        <w:iCs w:val="false"/>
        <w:bCs w:val="false"/>
        <w:w w:val="100"/>
        <w:emboss w:val="false"/>
        <w:imprint w:val="false"/>
        <w:vanish w:val="false"/>
        <w:rFonts w:cs="Arial"/>
        <w:color w:val="000000"/>
      </w:rPr>
    </w:lvl>
    <w:lvl w:ilvl="2">
      <w:start w:val="1"/>
      <w:pStyle w:val="Ttulo3"/>
      <w:numFmt w:val="decimal"/>
      <w:lvlText w:val="%2.%3"/>
      <w:lvlJc w:val="left"/>
      <w:pPr>
        <w:ind w:left="992" w:hanging="709"/>
      </w:pPr>
      <w:rPr>
        <w:sz w:val="38"/>
        <w:b w:val="false"/>
        <w:szCs w:val="38"/>
        <w:rFonts w:cs="Times New Roman"/>
        <w:color w:val="000000"/>
      </w:rPr>
    </w:lvl>
    <w:lvl w:ilvl="3">
      <w:start w:val="1"/>
      <w:pStyle w:val="Ttulo4"/>
      <w:numFmt w:val="none"/>
      <w:suff w:val="nothing"/>
      <w:lvlText w:val=""/>
      <w:lvlJc w:val="left"/>
      <w:pPr>
        <w:ind w:left="0" w:hanging="0"/>
      </w:pPr>
      <w:rPr>
        <w:rFonts w:cs="Times New Roman"/>
      </w:rPr>
    </w:lvl>
    <w:lvl w:ilvl="4">
      <w:start w:val="1"/>
      <w:pStyle w:val="Ttulo5"/>
      <w:numFmt w:val="none"/>
      <w:suff w:val="nothing"/>
      <w:lvlText w:val=""/>
      <w:lvlJc w:val="left"/>
      <w:pPr>
        <w:ind w:left="0" w:hanging="0"/>
      </w:pPr>
      <w:rPr>
        <w:rFonts w:cs="Times New Roman"/>
      </w:rPr>
    </w:lvl>
    <w:lvl w:ilvl="5">
      <w:start w:val="1"/>
      <w:pStyle w:val="Ttulo6"/>
      <w:numFmt w:val="none"/>
      <w:suff w:val="nothing"/>
      <w:lvlText w:val=""/>
      <w:lvlJc w:val="left"/>
      <w:pPr>
        <w:ind w:left="0" w:hanging="0"/>
      </w:pPr>
      <w:rPr>
        <w:rFonts w:cs="Times New Roman"/>
      </w:rPr>
    </w:lvl>
    <w:lvl w:ilvl="6">
      <w:start w:val="1"/>
      <w:pStyle w:val="Ttulo7"/>
      <w:numFmt w:val="none"/>
      <w:suff w:val="nothing"/>
      <w:lvlText w:val=""/>
      <w:lvlJc w:val="left"/>
      <w:pPr>
        <w:ind w:left="0" w:hanging="0"/>
      </w:pPr>
      <w:rPr>
        <w:rFonts w:cs="Times New Roman"/>
      </w:rPr>
    </w:lvl>
    <w:lvl w:ilvl="7">
      <w:start w:val="1"/>
      <w:pStyle w:val="Ttulo8"/>
      <w:numFmt w:val="none"/>
      <w:suff w:val="nothing"/>
      <w:lvlText w:val=""/>
      <w:lvlJc w:val="left"/>
      <w:pPr>
        <w:ind w:left="0" w:hanging="0"/>
      </w:pPr>
      <w:rPr>
        <w:rFonts w:cs="Times New Roman"/>
      </w:rPr>
    </w:lvl>
    <w:lvl w:ilvl="8">
      <w:start w:val="1"/>
      <w:pStyle w:val="Ttulo9"/>
      <w:numFmt w:val="none"/>
      <w:suff w:val="nothing"/>
      <w:lvlText w:val=""/>
      <w:lvlJc w:val="left"/>
      <w:pPr>
        <w:ind w:left="0" w:hanging="0"/>
      </w:pPr>
      <w:rPr>
        <w:rFonts w:cs="Times New Roman"/>
      </w:rPr>
    </w:lvl>
  </w:abstractNum>
  <w:abstractNum w:abstractNumId="2">
    <w:lvl w:ilvl="0">
      <w:start w:val="1"/>
      <w:numFmt w:val="decimal"/>
      <w:lvlText w:val="Tabela %1."/>
      <w:lvlJc w:val="left"/>
      <w:pPr>
        <w:tabs>
          <w:tab w:val="num" w:pos="1080"/>
        </w:tabs>
        <w:ind w:left="360" w:hanging="360"/>
      </w:pPr>
      <w:rPr>
        <w:sz w:val="24"/>
        <w:i w:val="false"/>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Figura %1."/>
      <w:lvlJc w:val="left"/>
      <w:pPr>
        <w:tabs>
          <w:tab w:val="num" w:pos="1080"/>
        </w:tabs>
        <w:ind w:left="360" w:hanging="360"/>
      </w:pPr>
      <w:rPr>
        <w:sz w:val="24"/>
        <w:i w:val="false"/>
        <w:b/>
        <w:rFonts w:cs="Times New Roman"/>
      </w:rPr>
    </w:lvl>
    <w:lvl w:ilvl="1">
      <w:start w:val="1"/>
      <w:numFmt w:val="lowerLetter"/>
      <w:lvlText w:val="(%2)"/>
      <w:lvlJc w:val="left"/>
      <w:pPr>
        <w:ind w:left="1440" w:hanging="360"/>
      </w:pPr>
      <w:rPr>
        <w:rFonts w:cs="F17"/>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w:lvlJc w:val="left"/>
      <w:pPr>
        <w:ind w:left="720" w:hanging="0"/>
      </w:pPr>
      <w:rPr>
        <w:sz w:val="38"/>
        <w:b/>
        <w:szCs w:val="52"/>
        <w:rFonts w:cs="Times New Roman"/>
        <w:color w:val="000000"/>
      </w:rPr>
    </w:lvl>
    <w:lvl w:ilvl="1">
      <w:start w:val="1"/>
      <w:numFmt w:val="decimal"/>
      <w:lvlText w:val="%1.%2"/>
      <w:lvlJc w:val="left"/>
      <w:pPr>
        <w:ind w:left="851" w:hanging="709"/>
      </w:pPr>
      <w:rPr>
        <w:smallCaps w:val="false"/>
        <w:caps w:val="false"/>
        <w:outline w:val="false"/>
        <w:dstrike w:val="false"/>
        <w:strike w:val="false"/>
        <w:vertAlign w:val="baseline"/>
        <w:position w:val="0"/>
        <w:sz w:val="38"/>
        <w:sz w:val="38"/>
        <w:spacing w:val="0"/>
        <w:i w:val="false"/>
        <w:shadow w:val="false"/>
        <w:u w:val="none"/>
        <w:b/>
        <w:kern w:val="0"/>
        <w:szCs w:val="38"/>
        <w:iCs w:val="false"/>
        <w:bCs w:val="false"/>
        <w:w w:val="100"/>
        <w:emboss w:val="false"/>
        <w:imprint w:val="false"/>
        <w:vanish w:val="false"/>
        <w:rFonts w:cs="Arial"/>
        <w:color w:val="000000"/>
      </w:rPr>
    </w:lvl>
    <w:lvl w:ilvl="2">
      <w:start w:val="1"/>
      <w:numFmt w:val="decimal"/>
      <w:lvlText w:val="%1.%2.%3"/>
      <w:lvlJc w:val="left"/>
      <w:pPr>
        <w:ind w:left="992" w:hanging="709"/>
      </w:pPr>
      <w:rPr>
        <w:sz w:val="38"/>
        <w:b w:val="false"/>
        <w:szCs w:val="38"/>
        <w:rFonts w:cs="Times New Roman"/>
        <w:color w:val="000000"/>
      </w:rPr>
    </w:lvl>
    <w:lvl w:ilvl="3">
      <w:start w:val="1"/>
      <w:numFmt w:val="none"/>
      <w:suff w:val="nothing"/>
      <w:lvlText w:val=""/>
      <w:lvlJc w:val="left"/>
      <w:pPr>
        <w:ind w:left="1800" w:hanging="0"/>
      </w:pPr>
      <w:rPr>
        <w:rFonts w:cs="Times New Roman"/>
      </w:rPr>
    </w:lvl>
    <w:lvl w:ilvl="4">
      <w:start w:val="1"/>
      <w:numFmt w:val="none"/>
      <w:suff w:val="nothing"/>
      <w:lvlText w:val=""/>
      <w:lvlJc w:val="left"/>
      <w:pPr>
        <w:ind w:left="2160" w:hanging="0"/>
      </w:pPr>
      <w:rPr>
        <w:rFonts w:cs="Times New Roman"/>
      </w:rPr>
    </w:lvl>
    <w:lvl w:ilvl="5">
      <w:start w:val="1"/>
      <w:numFmt w:val="none"/>
      <w:suff w:val="nothing"/>
      <w:lvlText w:val=""/>
      <w:lvlJc w:val="left"/>
      <w:pPr>
        <w:ind w:left="2520" w:hanging="0"/>
      </w:pPr>
      <w:rPr>
        <w:rFonts w:cs="Times New Roman"/>
      </w:rPr>
    </w:lvl>
    <w:lvl w:ilvl="6">
      <w:start w:val="1"/>
      <w:numFmt w:val="none"/>
      <w:suff w:val="nothing"/>
      <w:lvlText w:val=""/>
      <w:lvlJc w:val="left"/>
      <w:pPr>
        <w:ind w:left="2880" w:hanging="0"/>
      </w:pPr>
      <w:rPr>
        <w:rFonts w:cs="Times New Roman"/>
      </w:rPr>
    </w:lvl>
    <w:lvl w:ilvl="7">
      <w:start w:val="1"/>
      <w:numFmt w:val="none"/>
      <w:suff w:val="nothing"/>
      <w:lvlText w:val=""/>
      <w:lvlJc w:val="left"/>
      <w:pPr>
        <w:ind w:left="3240" w:hanging="0"/>
      </w:pPr>
      <w:rPr>
        <w:rFonts w:cs="Times New Roman"/>
      </w:rPr>
    </w:lvl>
    <w:lvl w:ilvl="8">
      <w:start w:val="1"/>
      <w:numFmt w:val="none"/>
      <w:suff w:val="nothing"/>
      <w:lvlText w:val=""/>
      <w:lvlJc w:val="left"/>
      <w:pPr>
        <w:ind w:left="3600" w:hanging="0"/>
      </w:pPr>
      <w:rPr>
        <w:rFonts w:cs="Times New Roman"/>
      </w:rPr>
    </w:lvl>
  </w:abstractNum>
  <w:abstractNum w:abstractNumId="5">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6">
    <w:lvl w:ilvl="0">
      <w:start w:val="1"/>
      <w:numFmt w:val="decimal"/>
      <w:lvlText w:val="%1"/>
      <w:lvlJc w:val="left"/>
      <w:pPr>
        <w:ind w:left="720" w:hanging="0"/>
      </w:pPr>
      <w:rPr>
        <w:sz w:val="38"/>
        <w:b/>
        <w:szCs w:val="52"/>
        <w:rFonts w:cs="Times New Roman"/>
        <w:color w:val="000000"/>
      </w:rPr>
    </w:lvl>
    <w:lvl w:ilvl="1">
      <w:start w:val="1"/>
      <w:numFmt w:val="decimal"/>
      <w:lvlText w:val="%1.%2"/>
      <w:lvlJc w:val="left"/>
      <w:pPr>
        <w:ind w:left="851" w:hanging="709"/>
      </w:pPr>
      <w:rPr>
        <w:smallCaps w:val="false"/>
        <w:caps w:val="false"/>
        <w:outline w:val="false"/>
        <w:dstrike w:val="false"/>
        <w:strike w:val="false"/>
        <w:vertAlign w:val="baseline"/>
        <w:position w:val="0"/>
        <w:sz w:val="38"/>
        <w:sz w:val="38"/>
        <w:spacing w:val="0"/>
        <w:i w:val="false"/>
        <w:shadow w:val="false"/>
        <w:u w:val="none"/>
        <w:b/>
        <w:kern w:val="0"/>
        <w:szCs w:val="38"/>
        <w:iCs w:val="false"/>
        <w:bCs w:val="false"/>
        <w:w w:val="100"/>
        <w:emboss w:val="false"/>
        <w:imprint w:val="false"/>
        <w:vanish w:val="false"/>
        <w:rFonts w:cs="Arial"/>
        <w:color w:val="000000"/>
      </w:rPr>
    </w:lvl>
    <w:lvl w:ilvl="2">
      <w:start w:val="1"/>
      <w:numFmt w:val="decimal"/>
      <w:lvlText w:val="%1.%2.%3"/>
      <w:lvlJc w:val="left"/>
      <w:pPr>
        <w:ind w:left="992" w:hanging="709"/>
      </w:pPr>
      <w:rPr>
        <w:sz w:val="38"/>
        <w:szCs w:val="38"/>
        <w:rFonts w:cs="Times New Roman"/>
        <w:color w:val="000000"/>
      </w:rPr>
    </w:lvl>
    <w:lvl w:ilvl="3">
      <w:start w:val="1"/>
      <w:numFmt w:val="none"/>
      <w:suff w:val="nothing"/>
      <w:lvlText w:val=""/>
      <w:lvlJc w:val="left"/>
      <w:pPr>
        <w:ind w:left="1800" w:hanging="0"/>
      </w:pPr>
      <w:rPr>
        <w:rFonts w:cs="Times New Roman"/>
      </w:rPr>
    </w:lvl>
    <w:lvl w:ilvl="4">
      <w:start w:val="1"/>
      <w:numFmt w:val="none"/>
      <w:suff w:val="nothing"/>
      <w:lvlText w:val=""/>
      <w:lvlJc w:val="left"/>
      <w:pPr>
        <w:ind w:left="2160" w:hanging="0"/>
      </w:pPr>
      <w:rPr>
        <w:rFonts w:cs="Times New Roman"/>
      </w:rPr>
    </w:lvl>
    <w:lvl w:ilvl="5">
      <w:start w:val="1"/>
      <w:numFmt w:val="none"/>
      <w:suff w:val="nothing"/>
      <w:lvlText w:val=""/>
      <w:lvlJc w:val="left"/>
      <w:pPr>
        <w:ind w:left="2520" w:hanging="0"/>
      </w:pPr>
      <w:rPr>
        <w:rFonts w:cs="Times New Roman"/>
      </w:rPr>
    </w:lvl>
    <w:lvl w:ilvl="6">
      <w:start w:val="1"/>
      <w:numFmt w:val="none"/>
      <w:suff w:val="nothing"/>
      <w:lvlText w:val=""/>
      <w:lvlJc w:val="left"/>
      <w:pPr>
        <w:ind w:left="2880" w:hanging="0"/>
      </w:pPr>
      <w:rPr>
        <w:rFonts w:cs="Times New Roman"/>
      </w:rPr>
    </w:lvl>
    <w:lvl w:ilvl="7">
      <w:start w:val="1"/>
      <w:numFmt w:val="none"/>
      <w:suff w:val="nothing"/>
      <w:lvlText w:val=""/>
      <w:lvlJc w:val="left"/>
      <w:pPr>
        <w:ind w:left="3240" w:hanging="0"/>
      </w:pPr>
      <w:rPr>
        <w:rFonts w:cs="Times New Roman"/>
      </w:rPr>
    </w:lvl>
    <w:lvl w:ilvl="8">
      <w:start w:val="1"/>
      <w:numFmt w:val="none"/>
      <w:suff w:val="nothing"/>
      <w:lvlText w:val=""/>
      <w:lvlJc w:val="left"/>
      <w:pPr>
        <w:ind w:left="3600" w:hanging="0"/>
      </w:pPr>
      <w:rPr>
        <w:rFonts w:cs="Times New Roman"/>
      </w:rPr>
    </w:lvl>
  </w:abstractNum>
  <w:abstractNum w:abstractNumId="7">
    <w:lvl w:ilvl="0">
      <w:start w:val="2"/>
      <w:numFmt w:val="decimal"/>
      <w:lvlText w:val="%1"/>
      <w:lvlJc w:val="left"/>
      <w:pPr>
        <w:ind w:left="720" w:hanging="0"/>
      </w:pPr>
      <w:rPr>
        <w:sz w:val="38"/>
        <w:b/>
        <w:szCs w:val="52"/>
        <w:rFonts w:cs="Times New Roman"/>
        <w:color w:val="000000"/>
      </w:rPr>
    </w:lvl>
    <w:lvl w:ilvl="1">
      <w:start w:val="1"/>
      <w:numFmt w:val="decimal"/>
      <w:lvlText w:val="%1.%2"/>
      <w:lvlJc w:val="left"/>
      <w:pPr>
        <w:ind w:left="851" w:hanging="709"/>
      </w:pPr>
      <w:rPr>
        <w:smallCaps w:val="false"/>
        <w:caps w:val="false"/>
        <w:outline w:val="false"/>
        <w:dstrike w:val="false"/>
        <w:strike w:val="false"/>
        <w:vertAlign w:val="baseline"/>
        <w:position w:val="0"/>
        <w:sz w:val="38"/>
        <w:sz w:val="38"/>
        <w:spacing w:val="0"/>
        <w:i w:val="false"/>
        <w:shadow w:val="false"/>
        <w:u w:val="none"/>
        <w:b/>
        <w:kern w:val="0"/>
        <w:szCs w:val="38"/>
        <w:iCs w:val="false"/>
        <w:bCs w:val="false"/>
        <w:w w:val="100"/>
        <w:emboss w:val="false"/>
        <w:imprint w:val="false"/>
        <w:vanish w:val="false"/>
        <w:rFonts w:cs="Arial"/>
        <w:color w:val="000000"/>
      </w:rPr>
    </w:lvl>
    <w:lvl w:ilvl="2">
      <w:start w:val="1"/>
      <w:numFmt w:val="decimal"/>
      <w:lvlText w:val="%1.%2.%3"/>
      <w:lvlJc w:val="left"/>
      <w:pPr>
        <w:ind w:left="992" w:hanging="709"/>
      </w:pPr>
      <w:rPr>
        <w:sz w:val="38"/>
        <w:szCs w:val="38"/>
        <w:rFonts w:cs="Times New Roman"/>
        <w:color w:val="000000"/>
      </w:rPr>
    </w:lvl>
    <w:lvl w:ilvl="3">
      <w:start w:val="1"/>
      <w:numFmt w:val="none"/>
      <w:suff w:val="nothing"/>
      <w:lvlText w:val=""/>
      <w:lvlJc w:val="left"/>
      <w:pPr>
        <w:ind w:left="1800" w:hanging="0"/>
      </w:pPr>
      <w:rPr>
        <w:rFonts w:cs="Times New Roman"/>
      </w:rPr>
    </w:lvl>
    <w:lvl w:ilvl="4">
      <w:start w:val="1"/>
      <w:numFmt w:val="none"/>
      <w:suff w:val="nothing"/>
      <w:lvlText w:val=""/>
      <w:lvlJc w:val="left"/>
      <w:pPr>
        <w:ind w:left="2160" w:hanging="0"/>
      </w:pPr>
      <w:rPr>
        <w:rFonts w:cs="Times New Roman"/>
      </w:rPr>
    </w:lvl>
    <w:lvl w:ilvl="5">
      <w:start w:val="1"/>
      <w:numFmt w:val="none"/>
      <w:suff w:val="nothing"/>
      <w:lvlText w:val=""/>
      <w:lvlJc w:val="left"/>
      <w:pPr>
        <w:ind w:left="2520" w:hanging="0"/>
      </w:pPr>
      <w:rPr>
        <w:rFonts w:cs="Times New Roman"/>
      </w:rPr>
    </w:lvl>
    <w:lvl w:ilvl="6">
      <w:start w:val="1"/>
      <w:numFmt w:val="none"/>
      <w:suff w:val="nothing"/>
      <w:lvlText w:val=""/>
      <w:lvlJc w:val="left"/>
      <w:pPr>
        <w:ind w:left="2880" w:hanging="0"/>
      </w:pPr>
      <w:rPr>
        <w:rFonts w:cs="Times New Roman"/>
      </w:rPr>
    </w:lvl>
    <w:lvl w:ilvl="7">
      <w:start w:val="1"/>
      <w:numFmt w:val="none"/>
      <w:suff w:val="nothing"/>
      <w:lvlText w:val=""/>
      <w:lvlJc w:val="left"/>
      <w:pPr>
        <w:ind w:left="3240" w:hanging="0"/>
      </w:pPr>
      <w:rPr>
        <w:rFonts w:cs="Times New Roman"/>
      </w:rPr>
    </w:lvl>
    <w:lvl w:ilvl="8">
      <w:start w:val="1"/>
      <w:numFmt w:val="none"/>
      <w:suff w:val="nothing"/>
      <w:lvlText w:val=""/>
      <w:lvlJc w:val="left"/>
      <w:pPr>
        <w:ind w:left="3600" w:hanging="0"/>
      </w:pPr>
      <w:rPr>
        <w:rFonts w:cs="Times New Roman"/>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2136" w:hanging="360"/>
      </w:pPr>
      <w:rPr>
        <w:rFonts w:ascii="Wingdings" w:hAnsi="Wingdings" w:cs="Wingdings"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cs="Wingdings" w:hint="default"/>
      </w:rPr>
    </w:lvl>
    <w:lvl w:ilvl="3">
      <w:start w:val="1"/>
      <w:numFmt w:val="bullet"/>
      <w:lvlText w:val=""/>
      <w:lvlJc w:val="left"/>
      <w:pPr>
        <w:ind w:left="4296" w:hanging="360"/>
      </w:pPr>
      <w:rPr>
        <w:rFonts w:ascii="Symbol" w:hAnsi="Symbol" w:cs="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cs="Wingdings" w:hint="default"/>
      </w:rPr>
    </w:lvl>
    <w:lvl w:ilvl="6">
      <w:start w:val="1"/>
      <w:numFmt w:val="bullet"/>
      <w:lvlText w:val=""/>
      <w:lvlJc w:val="left"/>
      <w:pPr>
        <w:ind w:left="6456" w:hanging="360"/>
      </w:pPr>
      <w:rPr>
        <w:rFonts w:ascii="Symbol" w:hAnsi="Symbol" w:cs="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cs="Wingdings" w:hint="default"/>
      </w:rPr>
    </w:lvl>
  </w:abstractNum>
  <w:abstractNum w:abstractNumId="11">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2">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80" w:hanging="360"/>
      </w:pPr>
      <w:rPr>
        <w:rFonts w:ascii="Symbol" w:hAnsi="Symbol" w:cs="Symbol" w:hint="default"/>
      </w:rPr>
    </w:lvl>
    <w:lvl w:ilvl="1">
      <w:start w:val="1"/>
      <w:numFmt w:val="bullet"/>
      <w:lvlText w:val=""/>
      <w:lvlJc w:val="left"/>
      <w:pPr>
        <w:ind w:left="1500" w:hanging="360"/>
      </w:pPr>
      <w:rPr>
        <w:rFonts w:ascii="Symbol" w:hAnsi="Symbol" w:cs="Symbol" w:hint="default"/>
      </w:rPr>
    </w:lvl>
    <w:lvl w:ilvl="2">
      <w:start w:val="1"/>
      <w:numFmt w:val="bullet"/>
      <w:lvlText w:val=""/>
      <w:lvlJc w:val="left"/>
      <w:pPr>
        <w:ind w:left="2220" w:hanging="360"/>
      </w:pPr>
      <w:rPr>
        <w:rFonts w:ascii="Wingdings" w:hAnsi="Wingdings" w:cs="Wingdings" w:hint="default"/>
        <w:rFonts w:cs="Arial"/>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0"/>
  <w:embedSystemFonts/>
  <w:defaultTabStop w:val="708"/>
  <w:footnotePr>
    <w:numFmt w:val="decimal"/>
    <w:footnote w:id="0"/>
    <w:footnote w:id="1"/>
  </w:footnotePr>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2"/>
        <w:lang w:val="pt-BR" w:eastAsia="pt-BR" w:bidi="ar-SA"/>
      </w:rPr>
    </w:rPrDefault>
    <w:pPrDefault>
      <w:pPr/>
    </w:pPrDefault>
  </w:docDefaults>
  <w:latentStyles w:defLockedState="1"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0" w:unhideWhenUsed="0" w:qFormat="1"/>
    <w:lsdException w:name="heading 7" w:uiPriority="9" w:semiHidden="0" w:unhideWhenUsed="0" w:qFormat="1"/>
    <w:lsdException w:name="heading 8" w:uiPriority="9" w:semiHidden="0" w:unhideWhenUsed="0" w:qFormat="1"/>
    <w:lsdException w:name="heading 9" w:uiPriority="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locked="0" w:unhideWhenUsed="0"/>
    <w:lsdException w:name="No Spacing" w:locked="0" w:uiPriority="1" w:semiHidden="0" w:unhideWhenUsed="0" w:qFormat="1"/>
    <w:lsdException w:name="Light Shading" w:locked="0" w:uiPriority="60" w:semiHidden="0" w:unhideWhenUsed="0"/>
    <w:lsdException w:name="Light List" w:locked="0" w:uiPriority="61" w:semiHidden="0" w:unhideWhenUsed="0"/>
    <w:lsdException w:name="Light Grid" w:locked="0" w:uiPriority="62" w:semiHidden="0" w:unhideWhenUsed="0"/>
    <w:lsdException w:name="Medium Shading 1" w:locked="0" w:uiPriority="63" w:semiHidden="0" w:unhideWhenUsed="0"/>
    <w:lsdException w:name="Medium Shading 2" w:locked="0" w:uiPriority="64" w:semiHidden="0" w:unhideWhenUsed="0"/>
    <w:lsdException w:name="Medium List 1" w:locked="0" w:uiPriority="65" w:semiHidden="0" w:unhideWhenUsed="0"/>
    <w:lsdException w:name="Medium List 2" w:locked="0" w:uiPriority="66" w:semiHidden="0" w:unhideWhenUsed="0"/>
    <w:lsdException w:name="Medium Grid 1" w:locked="0" w:uiPriority="67" w:semiHidden="0" w:unhideWhenUsed="0"/>
    <w:lsdException w:name="Medium Grid 2" w:locked="0" w:uiPriority="68" w:semiHidden="0" w:unhideWhenUsed="0"/>
    <w:lsdException w:name="Medium Grid 3" w:locked="0" w:uiPriority="69" w:semiHidden="0" w:unhideWhenUsed="0"/>
    <w:lsdException w:name="Dark List" w:locked="0" w:uiPriority="70" w:semiHidden="0" w:unhideWhenUsed="0"/>
    <w:lsdException w:name="Colorful Shading" w:locked="0" w:uiPriority="71" w:semiHidden="0" w:unhideWhenUsed="0"/>
    <w:lsdException w:name="Colorful List" w:locked="0" w:uiPriority="72" w:semiHidden="0" w:unhideWhenUsed="0"/>
    <w:lsdException w:name="Colorful Grid" w:locked="0" w:uiPriority="73" w:semiHidden="0" w:unhideWhenUsed="0"/>
    <w:lsdException w:name="Light Shading Accent 1" w:locked="0" w:uiPriority="60" w:semiHidden="0" w:unhideWhenUsed="0"/>
    <w:lsdException w:name="Light List Accent 1" w:locked="0" w:uiPriority="61" w:semiHidden="0" w:unhideWhenUsed="0"/>
    <w:lsdException w:name="Light Grid Accent 1" w:locked="0" w:uiPriority="62" w:semiHidden="0" w:unhideWhenUsed="0"/>
    <w:lsdException w:name="Medium Shading 1 Accent 1" w:locked="0" w:uiPriority="63" w:semiHidden="0" w:unhideWhenUsed="0"/>
    <w:lsdException w:name="Medium Shading 2 Accent 1" w:locked="0" w:uiPriority="64" w:semiHidden="0" w:unhideWhenUsed="0"/>
    <w:lsdException w:name="Medium List 1 Accent 1" w:locked="0" w:uiPriority="65" w:semiHidden="0" w:unhideWhenUsed="0"/>
    <w:lsdException w:name="Revision" w:locked="0" w:unhideWhenUsed="0"/>
    <w:lsdException w:name="List Paragraph" w:locked="0" w:uiPriority="34" w:semiHidden="0" w:unhideWhenUsed="0" w:qFormat="1"/>
    <w:lsdException w:name="Quote" w:locked="0" w:uiPriority="29" w:semiHidden="0" w:unhideWhenUsed="0" w:qFormat="1"/>
    <w:lsdException w:name="Intense Quote" w:locked="0" w:uiPriority="30" w:semiHidden="0" w:unhideWhenUsed="0" w:qFormat="1"/>
    <w:lsdException w:name="Medium List 2 Accent 1" w:locked="0" w:uiPriority="66" w:semiHidden="0" w:unhideWhenUsed="0"/>
    <w:lsdException w:name="Medium Grid 1 Accent 1" w:locked="0" w:uiPriority="67" w:semiHidden="0" w:unhideWhenUsed="0"/>
    <w:lsdException w:name="Medium Grid 2 Accent 1" w:locked="0" w:uiPriority="68" w:semiHidden="0" w:unhideWhenUsed="0"/>
    <w:lsdException w:name="Medium Grid 3 Accent 1" w:locked="0" w:uiPriority="69" w:semiHidden="0" w:unhideWhenUsed="0"/>
    <w:lsdException w:name="Dark List Accent 1" w:locked="0" w:uiPriority="70" w:semiHidden="0" w:unhideWhenUsed="0"/>
    <w:lsdException w:name="Colorful Shading Accent 1" w:locked="0" w:uiPriority="71" w:semiHidden="0" w:unhideWhenUsed="0"/>
    <w:lsdException w:name="Colorful List Accent 1" w:locked="0" w:uiPriority="72" w:semiHidden="0" w:unhideWhenUsed="0"/>
    <w:lsdException w:name="Colorful Grid Accent 1" w:locked="0" w:uiPriority="73" w:semiHidden="0" w:unhideWhenUsed="0"/>
    <w:lsdException w:name="Light Shading Accent 2" w:locked="0" w:uiPriority="60" w:semiHidden="0" w:unhideWhenUsed="0"/>
    <w:lsdException w:name="Light List Accent 2" w:locked="0" w:uiPriority="61" w:semiHidden="0" w:unhideWhenUsed="0"/>
    <w:lsdException w:name="Light Grid Accent 2" w:locked="0" w:uiPriority="62" w:semiHidden="0" w:unhideWhenUsed="0"/>
    <w:lsdException w:name="Medium Shading 1 Accent 2" w:locked="0" w:uiPriority="63" w:semiHidden="0" w:unhideWhenUsed="0"/>
    <w:lsdException w:name="Medium Shading 2 Accent 2" w:locked="0" w:uiPriority="64" w:semiHidden="0" w:unhideWhenUsed="0"/>
    <w:lsdException w:name="Medium List 1 Accent 2" w:locked="0" w:uiPriority="65" w:semiHidden="0" w:unhideWhenUsed="0"/>
    <w:lsdException w:name="Medium List 2 Accent 2" w:locked="0" w:uiPriority="66" w:semiHidden="0" w:unhideWhenUsed="0"/>
    <w:lsdException w:name="Medium Grid 1 Accent 2" w:locked="0" w:uiPriority="67" w:semiHidden="0" w:unhideWhenUsed="0"/>
    <w:lsdException w:name="Medium Grid 2 Accent 2" w:locked="0" w:uiPriority="68" w:semiHidden="0" w:unhideWhenUsed="0"/>
    <w:lsdException w:name="Medium Grid 3 Accent 2" w:locked="0" w:uiPriority="69" w:semiHidden="0" w:unhideWhenUsed="0"/>
    <w:lsdException w:name="Dark List Accent 2" w:locked="0" w:uiPriority="70" w:semiHidden="0" w:unhideWhenUsed="0"/>
    <w:lsdException w:name="Colorful Shading Accent 2" w:locked="0" w:uiPriority="71" w:semiHidden="0" w:unhideWhenUsed="0"/>
    <w:lsdException w:name="Colorful List Accent 2" w:locked="0" w:uiPriority="72" w:semiHidden="0" w:unhideWhenUsed="0"/>
    <w:lsdException w:name="Colorful Grid Accent 2" w:locked="0" w:uiPriority="73" w:semiHidden="0" w:unhideWhenUsed="0"/>
    <w:lsdException w:name="Light Shading Accent 3" w:locked="0" w:uiPriority="60" w:semiHidden="0" w:unhideWhenUsed="0"/>
    <w:lsdException w:name="Light List Accent 3" w:locked="0" w:uiPriority="61" w:semiHidden="0" w:unhideWhenUsed="0"/>
    <w:lsdException w:name="Light Grid Accent 3" w:locked="0" w:uiPriority="62" w:semiHidden="0" w:unhideWhenUsed="0"/>
    <w:lsdException w:name="Medium Shading 1 Accent 3" w:locked="0" w:uiPriority="63" w:semiHidden="0" w:unhideWhenUsed="0"/>
    <w:lsdException w:name="Medium Shading 2 Accent 3" w:locked="0" w:uiPriority="64" w:semiHidden="0" w:unhideWhenUsed="0"/>
    <w:lsdException w:name="Medium List 1 Accent 3" w:locked="0" w:uiPriority="65" w:semiHidden="0" w:unhideWhenUsed="0"/>
    <w:lsdException w:name="Medium List 2 Accent 3" w:locked="0" w:uiPriority="66" w:semiHidden="0" w:unhideWhenUsed="0"/>
    <w:lsdException w:name="Medium Grid 1 Accent 3" w:locked="0" w:uiPriority="67" w:semiHidden="0" w:unhideWhenUsed="0"/>
    <w:lsdException w:name="Medium Grid 2 Accent 3" w:locked="0" w:uiPriority="68" w:semiHidden="0" w:unhideWhenUsed="0"/>
    <w:lsdException w:name="Medium Grid 3 Accent 3" w:locked="0" w:uiPriority="69" w:semiHidden="0" w:unhideWhenUsed="0"/>
    <w:lsdException w:name="Dark List Accent 3" w:locked="0" w:uiPriority="70" w:semiHidden="0" w:unhideWhenUsed="0"/>
    <w:lsdException w:name="Colorful Shading Accent 3" w:locked="0" w:uiPriority="71" w:semiHidden="0" w:unhideWhenUsed="0"/>
    <w:lsdException w:name="Colorful List Accent 3" w:locked="0" w:uiPriority="72" w:semiHidden="0" w:unhideWhenUsed="0"/>
    <w:lsdException w:name="Colorful Grid Accent 3" w:locked="0" w:uiPriority="73" w:semiHidden="0" w:unhideWhenUsed="0"/>
    <w:lsdException w:name="Light Shading Accent 4" w:locked="0" w:uiPriority="60" w:semiHidden="0" w:unhideWhenUsed="0"/>
    <w:lsdException w:name="Light List Accent 4" w:locked="0" w:uiPriority="61" w:semiHidden="0" w:unhideWhenUsed="0"/>
    <w:lsdException w:name="Light Grid Accent 4" w:locked="0" w:uiPriority="62" w:semiHidden="0" w:unhideWhenUsed="0"/>
    <w:lsdException w:name="Medium Shading 1 Accent 4" w:locked="0" w:uiPriority="63" w:semiHidden="0" w:unhideWhenUsed="0"/>
    <w:lsdException w:name="Medium Shading 2 Accent 4" w:locked="0" w:uiPriority="64" w:semiHidden="0" w:unhideWhenUsed="0"/>
    <w:lsdException w:name="Medium List 1 Accent 4" w:locked="0" w:uiPriority="65" w:semiHidden="0" w:unhideWhenUsed="0"/>
    <w:lsdException w:name="Medium List 2 Accent 4" w:locked="0" w:uiPriority="66" w:semiHidden="0" w:unhideWhenUsed="0"/>
    <w:lsdException w:name="Medium Grid 1 Accent 4" w:locked="0" w:uiPriority="67" w:semiHidden="0" w:unhideWhenUsed="0"/>
    <w:lsdException w:name="Medium Grid 2 Accent 4" w:locked="0" w:uiPriority="68" w:semiHidden="0" w:unhideWhenUsed="0"/>
    <w:lsdException w:name="Medium Grid 3 Accent 4" w:locked="0" w:uiPriority="69" w:semiHidden="0" w:unhideWhenUsed="0"/>
    <w:lsdException w:name="Dark List Accent 4" w:locked="0" w:uiPriority="70" w:semiHidden="0" w:unhideWhenUsed="0"/>
    <w:lsdException w:name="Colorful Shading Accent 4" w:locked="0" w:uiPriority="71" w:semiHidden="0" w:unhideWhenUsed="0"/>
    <w:lsdException w:name="Colorful List Accent 4" w:locked="0" w:uiPriority="72" w:semiHidden="0" w:unhideWhenUsed="0"/>
    <w:lsdException w:name="Colorful Grid Accent 4" w:locked="0" w:uiPriority="73" w:semiHidden="0" w:unhideWhenUsed="0"/>
    <w:lsdException w:name="Light Shading Accent 5" w:locked="0" w:uiPriority="60" w:semiHidden="0" w:unhideWhenUsed="0"/>
    <w:lsdException w:name="Light List Accent 5" w:locked="0" w:uiPriority="61" w:semiHidden="0" w:unhideWhenUsed="0"/>
    <w:lsdException w:name="Light Grid Accent 5" w:locked="0" w:uiPriority="62" w:semiHidden="0" w:unhideWhenUsed="0"/>
    <w:lsdException w:name="Medium Shading 1 Accent 5" w:locked="0" w:uiPriority="63" w:semiHidden="0" w:unhideWhenUsed="0"/>
    <w:lsdException w:name="Medium Shading 2 Accent 5" w:locked="0" w:uiPriority="64" w:semiHidden="0" w:unhideWhenUsed="0"/>
    <w:lsdException w:name="Medium List 1 Accent 5" w:locked="0" w:uiPriority="65" w:semiHidden="0" w:unhideWhenUsed="0"/>
    <w:lsdException w:name="Medium List 2 Accent 5" w:locked="0" w:uiPriority="66" w:semiHidden="0" w:unhideWhenUsed="0"/>
    <w:lsdException w:name="Medium Grid 1 Accent 5" w:locked="0" w:uiPriority="67" w:semiHidden="0" w:unhideWhenUsed="0"/>
    <w:lsdException w:name="Medium Grid 2 Accent 5" w:locked="0" w:uiPriority="68" w:semiHidden="0" w:unhideWhenUsed="0"/>
    <w:lsdException w:name="Medium Grid 3 Accent 5" w:locked="0" w:uiPriority="69" w:semiHidden="0" w:unhideWhenUsed="0"/>
    <w:lsdException w:name="Dark List Accent 5" w:locked="0" w:uiPriority="70" w:semiHidden="0" w:unhideWhenUsed="0"/>
    <w:lsdException w:name="Colorful Shading Accent 5" w:locked="0" w:uiPriority="71" w:semiHidden="0" w:unhideWhenUsed="0"/>
    <w:lsdException w:name="Colorful List Accent 5" w:locked="0" w:uiPriority="72" w:semiHidden="0" w:unhideWhenUsed="0"/>
    <w:lsdException w:name="Colorful Grid Accent 5" w:locked="0" w:uiPriority="73" w:semiHidden="0" w:unhideWhenUsed="0"/>
    <w:lsdException w:name="Light Shading Accent 6" w:locked="0" w:uiPriority="60" w:semiHidden="0" w:unhideWhenUsed="0"/>
    <w:lsdException w:name="Light List Accent 6" w:locked="0" w:uiPriority="61" w:semiHidden="0" w:unhideWhenUsed="0"/>
    <w:lsdException w:name="Light Grid Accent 6" w:locked="0" w:uiPriority="62" w:semiHidden="0" w:unhideWhenUsed="0"/>
    <w:lsdException w:name="Medium Shading 1 Accent 6" w:locked="0" w:uiPriority="63" w:semiHidden="0" w:unhideWhenUsed="0"/>
    <w:lsdException w:name="Medium Shading 2 Accent 6" w:locked="0" w:uiPriority="64" w:semiHidden="0" w:unhideWhenUsed="0"/>
    <w:lsdException w:name="Medium List 1 Accent 6" w:locked="0" w:uiPriority="65" w:semiHidden="0" w:unhideWhenUsed="0"/>
    <w:lsdException w:name="Medium List 2 Accent 6" w:locked="0" w:uiPriority="66" w:semiHidden="0" w:unhideWhenUsed="0"/>
    <w:lsdException w:name="Medium Grid 1 Accent 6" w:locked="0" w:uiPriority="67" w:semiHidden="0" w:unhideWhenUsed="0"/>
    <w:lsdException w:name="Medium Grid 2 Accent 6" w:locked="0" w:uiPriority="68" w:semiHidden="0" w:unhideWhenUsed="0"/>
    <w:lsdException w:name="Medium Grid 3 Accent 6" w:locked="0" w:uiPriority="69" w:semiHidden="0" w:unhideWhenUsed="0"/>
    <w:lsdException w:name="Dark List Accent 6" w:locked="0" w:uiPriority="70" w:semiHidden="0" w:unhideWhenUsed="0"/>
    <w:lsdException w:name="Colorful Shading Accent 6" w:locked="0" w:uiPriority="71" w:semiHidden="0" w:unhideWhenUsed="0"/>
    <w:lsdException w:name="Colorful List Accent 6" w:locked="0" w:uiPriority="72" w:semiHidden="0" w:unhideWhenUsed="0"/>
    <w:lsdException w:name="Colorful Grid Accent 6" w:locked="0" w:uiPriority="73" w:semiHidden="0" w:unhideWhenUsed="0"/>
    <w:lsdException w:name="Subtle Emphasis" w:locked="0" w:uiPriority="19" w:semiHidden="0" w:unhideWhenUsed="0" w:qFormat="1"/>
    <w:lsdException w:name="Intense Emphasis" w:locked="0" w:uiPriority="21" w:semiHidden="0" w:unhideWhenUsed="0" w:qFormat="1"/>
    <w:lsdException w:name="Subtle Reference" w:locked="0" w:uiPriority="31" w:semiHidden="0" w:unhideWhenUsed="0" w:qFormat="1"/>
    <w:lsdException w:name="Intense Reference" w:locked="0" w:uiPriority="32" w:semiHidden="0" w:unhideWhenUsed="0" w:qFormat="1"/>
    <w:lsdException w:name="Book Title" w:locked="0" w:uiPriority="33" w:semiHidden="0" w:unhideWhenUsed="0" w:qFormat="1"/>
    <w:lsdException w:name="Bibliography" w:locked="0" w:uiPriority="37"/>
    <w:lsdException w:name="TOC Heading" w:locked="0" w:uiPriority="39" w:semiHidden="0" w:unhideWhenUsed="0" w:qFormat="1"/>
  </w:latentStyles>
  <w:style w:type="paragraph" w:styleId="Normal" w:default="1">
    <w:name w:val="Normal"/>
    <w:qFormat/>
    <w:rsid w:val="00c11f59"/>
    <w:pPr>
      <w:widowControl/>
      <w:bidi w:val="0"/>
      <w:spacing w:lineRule="auto" w:line="360" w:before="120" w:after="120"/>
      <w:ind w:firstLine="709"/>
      <w:jc w:val="both"/>
    </w:pPr>
    <w:rPr>
      <w:rFonts w:ascii="Arial" w:hAnsi="Arial" w:eastAsia="Times New Roman" w:cs="Times New Roman"/>
      <w:color w:val="auto"/>
      <w:kern w:val="0"/>
      <w:sz w:val="24"/>
      <w:szCs w:val="20"/>
      <w:lang w:val="pt-BR" w:eastAsia="pt-BR" w:bidi="ar-SA"/>
    </w:rPr>
  </w:style>
  <w:style w:type="paragraph" w:styleId="Ttulo1">
    <w:name w:val="Heading 1"/>
    <w:basedOn w:val="Normal"/>
    <w:next w:val="Normal"/>
    <w:link w:val="Ttulo1Char"/>
    <w:uiPriority w:val="99"/>
    <w:qFormat/>
    <w:rsid w:val="000a21ea"/>
    <w:pPr>
      <w:spacing w:before="0" w:after="120"/>
      <w:ind w:hanging="0"/>
      <w:jc w:val="left"/>
      <w:outlineLvl w:val="0"/>
    </w:pPr>
    <w:rPr>
      <w:b/>
      <w:sz w:val="52"/>
      <w:szCs w:val="52"/>
    </w:rPr>
  </w:style>
  <w:style w:type="paragraph" w:styleId="Ttulo2">
    <w:name w:val="Heading 2"/>
    <w:basedOn w:val="Normal"/>
    <w:next w:val="Normal"/>
    <w:link w:val="Ttulo2Char"/>
    <w:uiPriority w:val="99"/>
    <w:qFormat/>
    <w:rsid w:val="00c37f10"/>
    <w:pPr>
      <w:keepNext w:val="true"/>
      <w:numPr>
        <w:ilvl w:val="1"/>
        <w:numId w:val="1"/>
      </w:numPr>
      <w:spacing w:lineRule="auto" w:line="288" w:before="480" w:after="120"/>
      <w:ind w:right="425" w:firstLine="709"/>
      <w:outlineLvl w:val="1"/>
    </w:pPr>
    <w:rPr>
      <w:b/>
      <w:sz w:val="38"/>
    </w:rPr>
  </w:style>
  <w:style w:type="paragraph" w:styleId="Ttulo3">
    <w:name w:val="Heading 3"/>
    <w:basedOn w:val="Normal"/>
    <w:next w:val="Normal"/>
    <w:link w:val="Ttulo3Char"/>
    <w:uiPriority w:val="99"/>
    <w:qFormat/>
    <w:rsid w:val="000a21ea"/>
    <w:pPr>
      <w:keepNext w:val="true"/>
      <w:numPr>
        <w:ilvl w:val="2"/>
        <w:numId w:val="1"/>
      </w:numPr>
      <w:spacing w:lineRule="auto" w:line="288" w:before="360" w:after="60"/>
      <w:ind w:right="425" w:firstLine="709"/>
      <w:outlineLvl w:val="2"/>
    </w:pPr>
    <w:rPr>
      <w:b/>
    </w:rPr>
  </w:style>
  <w:style w:type="paragraph" w:styleId="Ttulo4">
    <w:name w:val="Heading 4"/>
    <w:basedOn w:val="Normal"/>
    <w:next w:val="Normal"/>
    <w:link w:val="Ttulo4Char"/>
    <w:uiPriority w:val="99"/>
    <w:qFormat/>
    <w:rsid w:val="00c37f10"/>
    <w:pPr>
      <w:keepNext w:val="true"/>
      <w:numPr>
        <w:ilvl w:val="3"/>
        <w:numId w:val="1"/>
      </w:numPr>
      <w:spacing w:lineRule="auto" w:line="288" w:before="300" w:after="120"/>
      <w:ind w:right="425" w:hanging="0"/>
      <w:outlineLvl w:val="3"/>
    </w:pPr>
    <w:rPr>
      <w:b/>
    </w:rPr>
  </w:style>
  <w:style w:type="paragraph" w:styleId="Ttulo5">
    <w:name w:val="Heading 5"/>
    <w:basedOn w:val="Normal"/>
    <w:next w:val="Normal"/>
    <w:link w:val="Ttulo5Char"/>
    <w:uiPriority w:val="99"/>
    <w:qFormat/>
    <w:rsid w:val="00c37f10"/>
    <w:pPr>
      <w:numPr>
        <w:ilvl w:val="4"/>
        <w:numId w:val="1"/>
      </w:numPr>
      <w:spacing w:lineRule="auto" w:line="288" w:before="240" w:after="60"/>
      <w:ind w:right="425" w:hanging="0"/>
      <w:outlineLvl w:val="4"/>
    </w:pPr>
    <w:rPr>
      <w:sz w:val="22"/>
    </w:rPr>
  </w:style>
  <w:style w:type="paragraph" w:styleId="Ttulo6">
    <w:name w:val="Heading 6"/>
    <w:basedOn w:val="Normal"/>
    <w:next w:val="Normal"/>
    <w:link w:val="Ttulo6Char"/>
    <w:uiPriority w:val="99"/>
    <w:qFormat/>
    <w:rsid w:val="00c37f10"/>
    <w:pPr>
      <w:numPr>
        <w:ilvl w:val="5"/>
        <w:numId w:val="1"/>
      </w:numPr>
      <w:spacing w:lineRule="auto" w:line="288" w:before="240" w:after="60"/>
      <w:ind w:hanging="0"/>
      <w:outlineLvl w:val="5"/>
    </w:pPr>
    <w:rPr>
      <w:i/>
      <w:sz w:val="22"/>
    </w:rPr>
  </w:style>
  <w:style w:type="paragraph" w:styleId="Ttulo7">
    <w:name w:val="Heading 7"/>
    <w:basedOn w:val="Normal"/>
    <w:next w:val="Normal"/>
    <w:link w:val="Ttulo7Char"/>
    <w:uiPriority w:val="99"/>
    <w:qFormat/>
    <w:rsid w:val="00c37f10"/>
    <w:pPr>
      <w:numPr>
        <w:ilvl w:val="6"/>
        <w:numId w:val="1"/>
      </w:numPr>
      <w:spacing w:lineRule="auto" w:line="288" w:before="240" w:after="60"/>
      <w:ind w:hanging="0"/>
      <w:outlineLvl w:val="6"/>
    </w:pPr>
    <w:rPr/>
  </w:style>
  <w:style w:type="paragraph" w:styleId="Ttulo8">
    <w:name w:val="Heading 8"/>
    <w:basedOn w:val="Normal"/>
    <w:next w:val="Normal"/>
    <w:link w:val="Ttulo8Char"/>
    <w:uiPriority w:val="99"/>
    <w:qFormat/>
    <w:rsid w:val="00c37f10"/>
    <w:pPr>
      <w:numPr>
        <w:ilvl w:val="7"/>
        <w:numId w:val="1"/>
      </w:numPr>
      <w:spacing w:lineRule="auto" w:line="288" w:before="240" w:after="60"/>
      <w:ind w:hanging="0"/>
      <w:outlineLvl w:val="7"/>
    </w:pPr>
    <w:rPr>
      <w:i/>
    </w:rPr>
  </w:style>
  <w:style w:type="paragraph" w:styleId="Ttulo9">
    <w:name w:val="Heading 9"/>
    <w:basedOn w:val="Normal"/>
    <w:next w:val="Normal"/>
    <w:link w:val="Ttulo9Char"/>
    <w:uiPriority w:val="99"/>
    <w:qFormat/>
    <w:rsid w:val="00c37f10"/>
    <w:pPr>
      <w:numPr>
        <w:ilvl w:val="8"/>
        <w:numId w:val="1"/>
      </w:numPr>
      <w:spacing w:lineRule="auto" w:line="288" w:before="240" w:after="60"/>
      <w:ind w:hanging="0"/>
      <w:outlineLvl w:val="8"/>
    </w:pPr>
    <w:rPr>
      <w:i/>
      <w:sz w:val="18"/>
    </w:rPr>
  </w:style>
  <w:style w:type="character" w:styleId="DefaultParagraphFont" w:default="1">
    <w:name w:val="Default Paragraph Font"/>
    <w:uiPriority w:val="1"/>
    <w:unhideWhenUsed/>
    <w:qFormat/>
    <w:rPr/>
  </w:style>
  <w:style w:type="character" w:styleId="Ttulo1Char" w:customStyle="1">
    <w:name w:val="Título 1 Char"/>
    <w:basedOn w:val="DefaultParagraphFont"/>
    <w:link w:val="Ttulo1"/>
    <w:uiPriority w:val="99"/>
    <w:qFormat/>
    <w:locked/>
    <w:rsid w:val="00e36dbb"/>
    <w:rPr>
      <w:rFonts w:ascii="Cambria" w:hAnsi="Cambria" w:cs="Times New Roman"/>
      <w:b/>
      <w:bCs/>
      <w:kern w:val="2"/>
      <w:sz w:val="32"/>
      <w:szCs w:val="32"/>
    </w:rPr>
  </w:style>
  <w:style w:type="character" w:styleId="Ttulo2Char" w:customStyle="1">
    <w:name w:val="Título 2 Char"/>
    <w:basedOn w:val="DefaultParagraphFont"/>
    <w:link w:val="Ttulo2"/>
    <w:uiPriority w:val="99"/>
    <w:semiHidden/>
    <w:qFormat/>
    <w:locked/>
    <w:rsid w:val="00e36dbb"/>
    <w:rPr>
      <w:rFonts w:ascii="Cambria" w:hAnsi="Cambria" w:cs="Times New Roman"/>
      <w:b/>
      <w:bCs/>
      <w:i/>
      <w:iCs/>
      <w:sz w:val="28"/>
      <w:szCs w:val="28"/>
    </w:rPr>
  </w:style>
  <w:style w:type="character" w:styleId="Ttulo3Char" w:customStyle="1">
    <w:name w:val="Título 3 Char"/>
    <w:basedOn w:val="DefaultParagraphFont"/>
    <w:link w:val="Ttulo3"/>
    <w:uiPriority w:val="99"/>
    <w:semiHidden/>
    <w:qFormat/>
    <w:locked/>
    <w:rsid w:val="00e36dbb"/>
    <w:rPr>
      <w:rFonts w:ascii="Cambria" w:hAnsi="Cambria" w:cs="Times New Roman"/>
      <w:b/>
      <w:bCs/>
      <w:sz w:val="26"/>
      <w:szCs w:val="26"/>
    </w:rPr>
  </w:style>
  <w:style w:type="character" w:styleId="Ttulo4Char" w:customStyle="1">
    <w:name w:val="Título 4 Char"/>
    <w:basedOn w:val="DefaultParagraphFont"/>
    <w:link w:val="Ttulo4"/>
    <w:uiPriority w:val="99"/>
    <w:semiHidden/>
    <w:qFormat/>
    <w:locked/>
    <w:rsid w:val="00e36dbb"/>
    <w:rPr>
      <w:rFonts w:ascii="Calibri" w:hAnsi="Calibri" w:cs="Times New Roman"/>
      <w:b/>
      <w:bCs/>
      <w:sz w:val="28"/>
      <w:szCs w:val="28"/>
    </w:rPr>
  </w:style>
  <w:style w:type="character" w:styleId="Ttulo5Char" w:customStyle="1">
    <w:name w:val="Título 5 Char"/>
    <w:basedOn w:val="DefaultParagraphFont"/>
    <w:link w:val="Ttulo5"/>
    <w:uiPriority w:val="99"/>
    <w:semiHidden/>
    <w:qFormat/>
    <w:locked/>
    <w:rsid w:val="00e36dbb"/>
    <w:rPr>
      <w:rFonts w:ascii="Calibri" w:hAnsi="Calibri" w:cs="Times New Roman"/>
      <w:b/>
      <w:bCs/>
      <w:i/>
      <w:iCs/>
      <w:sz w:val="26"/>
      <w:szCs w:val="26"/>
    </w:rPr>
  </w:style>
  <w:style w:type="character" w:styleId="Ttulo6Char" w:customStyle="1">
    <w:name w:val="Título 6 Char"/>
    <w:basedOn w:val="DefaultParagraphFont"/>
    <w:link w:val="Ttulo6"/>
    <w:uiPriority w:val="99"/>
    <w:semiHidden/>
    <w:qFormat/>
    <w:locked/>
    <w:rsid w:val="00e36dbb"/>
    <w:rPr>
      <w:rFonts w:ascii="Calibri" w:hAnsi="Calibri" w:cs="Times New Roman"/>
      <w:b/>
      <w:bCs/>
    </w:rPr>
  </w:style>
  <w:style w:type="character" w:styleId="Ttulo7Char" w:customStyle="1">
    <w:name w:val="Título 7 Char"/>
    <w:basedOn w:val="DefaultParagraphFont"/>
    <w:link w:val="Ttulo7"/>
    <w:uiPriority w:val="99"/>
    <w:semiHidden/>
    <w:qFormat/>
    <w:locked/>
    <w:rsid w:val="00e36dbb"/>
    <w:rPr>
      <w:rFonts w:ascii="Calibri" w:hAnsi="Calibri" w:cs="Times New Roman"/>
      <w:sz w:val="24"/>
      <w:szCs w:val="24"/>
    </w:rPr>
  </w:style>
  <w:style w:type="character" w:styleId="Ttulo8Char" w:customStyle="1">
    <w:name w:val="Título 8 Char"/>
    <w:basedOn w:val="DefaultParagraphFont"/>
    <w:link w:val="Ttulo8"/>
    <w:uiPriority w:val="99"/>
    <w:semiHidden/>
    <w:qFormat/>
    <w:locked/>
    <w:rsid w:val="00e36dbb"/>
    <w:rPr>
      <w:rFonts w:ascii="Calibri" w:hAnsi="Calibri" w:cs="Times New Roman"/>
      <w:i/>
      <w:iCs/>
      <w:sz w:val="24"/>
      <w:szCs w:val="24"/>
    </w:rPr>
  </w:style>
  <w:style w:type="character" w:styleId="Ttulo9Char" w:customStyle="1">
    <w:name w:val="Título 9 Char"/>
    <w:basedOn w:val="DefaultParagraphFont"/>
    <w:link w:val="Ttulo9"/>
    <w:uiPriority w:val="99"/>
    <w:semiHidden/>
    <w:qFormat/>
    <w:locked/>
    <w:rsid w:val="00e36dbb"/>
    <w:rPr>
      <w:rFonts w:ascii="Cambria" w:hAnsi="Cambria" w:cs="Times New Roman"/>
    </w:rPr>
  </w:style>
  <w:style w:type="character" w:styleId="TtuloChar" w:customStyle="1">
    <w:name w:val="Título Char"/>
    <w:basedOn w:val="DefaultParagraphFont"/>
    <w:link w:val="Ttulo"/>
    <w:uiPriority w:val="99"/>
    <w:qFormat/>
    <w:locked/>
    <w:rsid w:val="00e36dbb"/>
    <w:rPr>
      <w:rFonts w:ascii="Cambria" w:hAnsi="Cambria" w:cs="Times New Roman"/>
      <w:b/>
      <w:bCs/>
      <w:kern w:val="2"/>
      <w:sz w:val="32"/>
      <w:szCs w:val="32"/>
    </w:rPr>
  </w:style>
  <w:style w:type="character" w:styleId="ExpressoIngls" w:customStyle="1">
    <w:name w:val="Expressão Inglês"/>
    <w:basedOn w:val="DefaultParagraphFont"/>
    <w:uiPriority w:val="99"/>
    <w:qFormat/>
    <w:rsid w:val="00c37f10"/>
    <w:rPr>
      <w:rFonts w:cs="Times New Roman"/>
      <w:i/>
      <w:lang w:val="en-US"/>
    </w:rPr>
  </w:style>
  <w:style w:type="character" w:styleId="Ncoradanotadefim">
    <w:name w:val="Âncora da nota de fim"/>
    <w:rPr>
      <w:rFonts w:cs="Times New Roman"/>
      <w:position w:val="0"/>
      <w:sz w:val="24"/>
      <w:vertAlign w:val="baseline"/>
    </w:rPr>
  </w:style>
  <w:style w:type="character" w:styleId="EndnoteCharacters">
    <w:name w:val="Endnote Characters"/>
    <w:basedOn w:val="DefaultParagraphFont"/>
    <w:uiPriority w:val="99"/>
    <w:semiHidden/>
    <w:qFormat/>
    <w:rsid w:val="00c37f10"/>
    <w:rPr>
      <w:rFonts w:cs="Times New Roman"/>
      <w:position w:val="0"/>
      <w:sz w:val="24"/>
      <w:vertAlign w:val="baseline"/>
    </w:rPr>
  </w:style>
  <w:style w:type="character" w:styleId="TextosemFormataoChar" w:customStyle="1">
    <w:name w:val="Texto sem Formatação Char"/>
    <w:basedOn w:val="DefaultParagraphFont"/>
    <w:link w:val="TextosemFormatao"/>
    <w:uiPriority w:val="99"/>
    <w:semiHidden/>
    <w:qFormat/>
    <w:locked/>
    <w:rsid w:val="00e36dbb"/>
    <w:rPr>
      <w:rFonts w:ascii="Courier New" w:hAnsi="Courier New" w:cs="Courier New"/>
      <w:sz w:val="20"/>
      <w:szCs w:val="20"/>
    </w:rPr>
  </w:style>
  <w:style w:type="character" w:styleId="Corpodetexto2Char" w:customStyle="1">
    <w:name w:val="Corpo de texto 2 Char"/>
    <w:basedOn w:val="DefaultParagraphFont"/>
    <w:link w:val="Corpodetexto2"/>
    <w:uiPriority w:val="99"/>
    <w:semiHidden/>
    <w:qFormat/>
    <w:locked/>
    <w:rsid w:val="00e36dbb"/>
    <w:rPr>
      <w:rFonts w:ascii="Arial" w:hAnsi="Arial" w:cs="Times New Roman"/>
      <w:sz w:val="20"/>
      <w:szCs w:val="20"/>
    </w:rPr>
  </w:style>
  <w:style w:type="character" w:styleId="TextodenotaderodapChar" w:customStyle="1">
    <w:name w:val="Texto de nota de rodapé Char"/>
    <w:basedOn w:val="DefaultParagraphFont"/>
    <w:link w:val="Textodenotaderodap"/>
    <w:uiPriority w:val="99"/>
    <w:semiHidden/>
    <w:qFormat/>
    <w:locked/>
    <w:rsid w:val="00e36dbb"/>
    <w:rPr>
      <w:rFonts w:ascii="Arial" w:hAnsi="Arial" w:cs="Times New Roman"/>
      <w:sz w:val="20"/>
      <w:szCs w:val="20"/>
    </w:rPr>
  </w:style>
  <w:style w:type="character" w:styleId="CorpodetextoChar" w:customStyle="1">
    <w:name w:val="Corpo de texto Char"/>
    <w:basedOn w:val="DefaultParagraphFont"/>
    <w:link w:val="Corpodetexto"/>
    <w:uiPriority w:val="99"/>
    <w:semiHidden/>
    <w:qFormat/>
    <w:locked/>
    <w:rsid w:val="00e36dbb"/>
    <w:rPr>
      <w:rFonts w:ascii="Arial" w:hAnsi="Arial" w:cs="Times New Roman"/>
      <w:sz w:val="20"/>
      <w:szCs w:val="20"/>
    </w:rPr>
  </w:style>
  <w:style w:type="character" w:styleId="RecuodecorpodetextoChar" w:customStyle="1">
    <w:name w:val="Recuo de corpo de texto Char"/>
    <w:basedOn w:val="DefaultParagraphFont"/>
    <w:link w:val="Recuodecorpodetexto"/>
    <w:uiPriority w:val="99"/>
    <w:semiHidden/>
    <w:qFormat/>
    <w:locked/>
    <w:rsid w:val="00e36dbb"/>
    <w:rPr>
      <w:rFonts w:ascii="Arial" w:hAnsi="Arial" w:cs="Times New Roman"/>
      <w:sz w:val="20"/>
      <w:szCs w:val="20"/>
    </w:rPr>
  </w:style>
  <w:style w:type="character" w:styleId="CabealhoChar" w:customStyle="1">
    <w:name w:val="Cabeçalho Char"/>
    <w:basedOn w:val="DefaultParagraphFont"/>
    <w:link w:val="Cabealho"/>
    <w:uiPriority w:val="99"/>
    <w:qFormat/>
    <w:locked/>
    <w:rsid w:val="008948ff"/>
    <w:rPr>
      <w:rFonts w:ascii="Arial" w:hAnsi="Arial" w:cs="Times New Roman"/>
      <w:sz w:val="24"/>
      <w:lang w:val="pt-BR" w:eastAsia="pt-BR"/>
    </w:rPr>
  </w:style>
  <w:style w:type="character" w:styleId="Pagenumber">
    <w:name w:val="page number"/>
    <w:basedOn w:val="DefaultParagraphFont"/>
    <w:uiPriority w:val="99"/>
    <w:qFormat/>
    <w:rsid w:val="00c37f10"/>
    <w:rPr>
      <w:rFonts w:cs="Times New Roman"/>
    </w:rPr>
  </w:style>
  <w:style w:type="character" w:styleId="TextodenotadefimChar" w:customStyle="1">
    <w:name w:val="Texto de nota de fim Char"/>
    <w:basedOn w:val="DefaultParagraphFont"/>
    <w:link w:val="Textodenotadefim"/>
    <w:uiPriority w:val="99"/>
    <w:semiHidden/>
    <w:qFormat/>
    <w:locked/>
    <w:rsid w:val="00e36dbb"/>
    <w:rPr>
      <w:rFonts w:ascii="Arial" w:hAnsi="Arial" w:cs="Times New Roman"/>
      <w:sz w:val="20"/>
      <w:szCs w:val="20"/>
    </w:rPr>
  </w:style>
  <w:style w:type="character" w:styleId="Corpodetexto3Char" w:customStyle="1">
    <w:name w:val="Corpo de texto 3 Char"/>
    <w:basedOn w:val="DefaultParagraphFont"/>
    <w:link w:val="Corpodetexto3"/>
    <w:uiPriority w:val="99"/>
    <w:semiHidden/>
    <w:qFormat/>
    <w:locked/>
    <w:rsid w:val="00e36dbb"/>
    <w:rPr>
      <w:rFonts w:ascii="Arial" w:hAnsi="Arial" w:cs="Times New Roman"/>
      <w:sz w:val="16"/>
      <w:szCs w:val="16"/>
    </w:rPr>
  </w:style>
  <w:style w:type="character" w:styleId="Recuodecorpodetexto2Char" w:customStyle="1">
    <w:name w:val="Recuo de corpo de texto 2 Char"/>
    <w:basedOn w:val="DefaultParagraphFont"/>
    <w:link w:val="Recuodecorpodetexto2"/>
    <w:uiPriority w:val="99"/>
    <w:semiHidden/>
    <w:qFormat/>
    <w:locked/>
    <w:rsid w:val="00e36dbb"/>
    <w:rPr>
      <w:rFonts w:ascii="Arial" w:hAnsi="Arial" w:cs="Times New Roman"/>
      <w:sz w:val="20"/>
      <w:szCs w:val="20"/>
    </w:rPr>
  </w:style>
  <w:style w:type="character" w:styleId="LinkdaInternet">
    <w:name w:val="Link da Internet"/>
    <w:basedOn w:val="DefaultParagraphFont"/>
    <w:uiPriority w:val="99"/>
    <w:rsid w:val="00c37f10"/>
    <w:rPr>
      <w:rFonts w:cs="Times New Roman"/>
      <w:color w:val="0000FF"/>
      <w:u w:val="single"/>
    </w:rPr>
  </w:style>
  <w:style w:type="character" w:styleId="Recuodecorpodetexto3Char" w:customStyle="1">
    <w:name w:val="Recuo de corpo de texto 3 Char"/>
    <w:basedOn w:val="DefaultParagraphFont"/>
    <w:link w:val="Recuodecorpodetexto3"/>
    <w:uiPriority w:val="99"/>
    <w:semiHidden/>
    <w:qFormat/>
    <w:locked/>
    <w:rsid w:val="00e36dbb"/>
    <w:rPr>
      <w:rFonts w:ascii="Arial" w:hAnsi="Arial" w:cs="Times New Roman"/>
      <w:sz w:val="16"/>
      <w:szCs w:val="16"/>
    </w:rPr>
  </w:style>
  <w:style w:type="character" w:styleId="Ncoradanotaderodap">
    <w:name w:val="Âncora da nota de rodapé"/>
    <w:rPr>
      <w:rFonts w:cs="Times New Roman"/>
      <w:vertAlign w:val="superscript"/>
    </w:rPr>
  </w:style>
  <w:style w:type="character" w:styleId="FootnoteCharacters">
    <w:name w:val="Footnote Characters"/>
    <w:basedOn w:val="DefaultParagraphFont"/>
    <w:uiPriority w:val="99"/>
    <w:semiHidden/>
    <w:qFormat/>
    <w:rsid w:val="00c37f10"/>
    <w:rPr>
      <w:rFonts w:cs="Times New Roman"/>
      <w:vertAlign w:val="superscript"/>
    </w:rPr>
  </w:style>
  <w:style w:type="character" w:styleId="FollowedHyperlink">
    <w:name w:val="FollowedHyperlink"/>
    <w:basedOn w:val="DefaultParagraphFont"/>
    <w:uiPriority w:val="99"/>
    <w:qFormat/>
    <w:rsid w:val="00c37f10"/>
    <w:rPr>
      <w:rFonts w:cs="Times New Roman"/>
      <w:color w:val="800080"/>
      <w:u w:val="single"/>
    </w:rPr>
  </w:style>
  <w:style w:type="character" w:styleId="RodapChar" w:customStyle="1">
    <w:name w:val="Rodapé Char"/>
    <w:basedOn w:val="DefaultParagraphFont"/>
    <w:link w:val="Rodap"/>
    <w:uiPriority w:val="99"/>
    <w:qFormat/>
    <w:locked/>
    <w:rsid w:val="00c11f59"/>
    <w:rPr>
      <w:rFonts w:ascii="Arial" w:hAnsi="Arial" w:cs="Times New Roman"/>
      <w:sz w:val="24"/>
      <w:lang w:val="pt-BR" w:eastAsia="pt-BR"/>
    </w:rPr>
  </w:style>
  <w:style w:type="character" w:styleId="PlaceholderText">
    <w:name w:val="Placeholder Text"/>
    <w:basedOn w:val="DefaultParagraphFont"/>
    <w:uiPriority w:val="99"/>
    <w:semiHidden/>
    <w:qFormat/>
    <w:rsid w:val="007f1654"/>
    <w:rPr>
      <w:rFonts w:cs="Times New Roman"/>
      <w:color w:val="808080"/>
    </w:rPr>
  </w:style>
  <w:style w:type="character" w:styleId="TextodebaloChar" w:customStyle="1">
    <w:name w:val="Texto de balão Char"/>
    <w:basedOn w:val="DefaultParagraphFont"/>
    <w:link w:val="Textodebalo"/>
    <w:uiPriority w:val="99"/>
    <w:semiHidden/>
    <w:qFormat/>
    <w:locked/>
    <w:rsid w:val="007f1654"/>
    <w:rPr>
      <w:rFonts w:ascii="Tahoma" w:hAnsi="Tahoma" w:cs="Tahoma"/>
      <w:sz w:val="16"/>
      <w:szCs w:val="16"/>
    </w:rPr>
  </w:style>
  <w:style w:type="character" w:styleId="Ff116" w:customStyle="1">
    <w:name w:val="ff116"/>
    <w:basedOn w:val="DefaultParagraphFont"/>
    <w:uiPriority w:val="99"/>
    <w:qFormat/>
    <w:rsid w:val="00725472"/>
    <w:rPr>
      <w:rFonts w:cs="Times New Roman"/>
    </w:rPr>
  </w:style>
  <w:style w:type="character" w:styleId="Ff158" w:customStyle="1">
    <w:name w:val="ff158"/>
    <w:basedOn w:val="DefaultParagraphFont"/>
    <w:uiPriority w:val="99"/>
    <w:qFormat/>
    <w:rsid w:val="00725472"/>
    <w:rPr>
      <w:rFonts w:cs="Times New Roman"/>
    </w:rPr>
  </w:style>
  <w:style w:type="character" w:styleId="Hps" w:customStyle="1">
    <w:name w:val="hps"/>
    <w:basedOn w:val="DefaultParagraphFont"/>
    <w:qFormat/>
    <w:rsid w:val="003a60ae"/>
    <w:rPr/>
  </w:style>
  <w:style w:type="character" w:styleId="ListLabel1">
    <w:name w:val="ListLabel 1"/>
    <w:qFormat/>
    <w:rPr>
      <w:rFonts w:cs="Times New Roman"/>
      <w:color w:val="000000"/>
      <w:sz w:val="52"/>
      <w:szCs w:val="52"/>
    </w:rPr>
  </w:style>
  <w:style w:type="character" w:styleId="ListLabel2">
    <w:name w:val="ListLabel 2"/>
    <w:qFormat/>
    <w:rPr>
      <w:rFonts w:cs="Arial"/>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38"/>
      <w:sz w:val="38"/>
      <w:szCs w:val="38"/>
      <w:u w:val="none"/>
      <w:vertAlign w:val="baseline"/>
    </w:rPr>
  </w:style>
  <w:style w:type="character" w:styleId="ListLabel3">
    <w:name w:val="ListLabel 3"/>
    <w:qFormat/>
    <w:rPr>
      <w:rFonts w:cs="Times New Roman"/>
      <w:color w:val="000000"/>
      <w:sz w:val="38"/>
      <w:szCs w:val="38"/>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b/>
      <w:i w:val="false"/>
      <w:sz w:val="24"/>
    </w:rPr>
  </w:style>
  <w:style w:type="character" w:styleId="ListLabel14">
    <w:name w:val="ListLabel 14"/>
    <w:qFormat/>
    <w:rPr>
      <w:rFonts w:cs="Times New Roman"/>
      <w:b/>
      <w:i w:val="false"/>
      <w:sz w:val="24"/>
    </w:rPr>
  </w:style>
  <w:style w:type="character" w:styleId="ListLabel15">
    <w:name w:val="ListLabel 15"/>
    <w:qFormat/>
    <w:rPr>
      <w:rFonts w:cs="F17"/>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b/>
      <w:color w:val="000000"/>
      <w:sz w:val="38"/>
      <w:szCs w:val="52"/>
    </w:rPr>
  </w:style>
  <w:style w:type="character" w:styleId="ListLabel26">
    <w:name w:val="ListLabel 26"/>
    <w:qFormat/>
    <w:rPr>
      <w:rFonts w:cs="Arial"/>
      <w:b/>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38"/>
      <w:sz w:val="38"/>
      <w:szCs w:val="38"/>
      <w:u w:val="none"/>
      <w:vertAlign w:val="baseline"/>
    </w:rPr>
  </w:style>
  <w:style w:type="character" w:styleId="ListLabel27">
    <w:name w:val="ListLabel 27"/>
    <w:qFormat/>
    <w:rPr>
      <w:rFonts w:cs="Times New Roman"/>
      <w:b w:val="false"/>
      <w:color w:val="000000"/>
      <w:sz w:val="38"/>
      <w:szCs w:val="38"/>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color w:val="000000"/>
      <w:sz w:val="52"/>
      <w:szCs w:val="52"/>
    </w:rPr>
  </w:style>
  <w:style w:type="character" w:styleId="ListLabel35">
    <w:name w:val="ListLabel 35"/>
    <w:qFormat/>
    <w:rPr>
      <w:rFonts w:cs="Arial"/>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38"/>
      <w:sz w:val="38"/>
      <w:szCs w:val="38"/>
      <w:u w:val="none"/>
      <w:vertAlign w:val="baseline"/>
    </w:rPr>
  </w:style>
  <w:style w:type="character" w:styleId="ListLabel36">
    <w:name w:val="ListLabel 36"/>
    <w:qFormat/>
    <w:rPr>
      <w:rFonts w:cs="Times New Roman"/>
      <w:color w:val="000000"/>
      <w:sz w:val="38"/>
      <w:szCs w:val="38"/>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color w:val="000000"/>
      <w:sz w:val="52"/>
      <w:szCs w:val="52"/>
    </w:rPr>
  </w:style>
  <w:style w:type="character" w:styleId="ListLabel44">
    <w:name w:val="ListLabel 44"/>
    <w:qFormat/>
    <w:rPr>
      <w:rFonts w:cs="Arial"/>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38"/>
      <w:sz w:val="38"/>
      <w:szCs w:val="38"/>
      <w:u w:val="none"/>
      <w:vertAlign w:val="baseline"/>
    </w:rPr>
  </w:style>
  <w:style w:type="character" w:styleId="ListLabel45">
    <w:name w:val="ListLabel 45"/>
    <w:qFormat/>
    <w:rPr>
      <w:rFonts w:cs="Times New Roman"/>
      <w:color w:val="000000"/>
      <w:sz w:val="38"/>
      <w:szCs w:val="38"/>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b/>
      <w:color w:val="000000"/>
      <w:sz w:val="38"/>
      <w:szCs w:val="52"/>
    </w:rPr>
  </w:style>
  <w:style w:type="character" w:styleId="ListLabel53">
    <w:name w:val="ListLabel 53"/>
    <w:qFormat/>
    <w:rPr>
      <w:rFonts w:cs="Arial"/>
      <w:b/>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38"/>
      <w:sz w:val="38"/>
      <w:szCs w:val="38"/>
      <w:u w:val="none"/>
      <w:vertAlign w:val="baseline"/>
    </w:rPr>
  </w:style>
  <w:style w:type="character" w:styleId="ListLabel54">
    <w:name w:val="ListLabel 54"/>
    <w:qFormat/>
    <w:rPr>
      <w:rFonts w:cs="Times New Roman"/>
      <w:color w:val="000000"/>
      <w:sz w:val="38"/>
      <w:szCs w:val="38"/>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b/>
      <w:color w:val="000000"/>
      <w:sz w:val="38"/>
      <w:szCs w:val="52"/>
    </w:rPr>
  </w:style>
  <w:style w:type="character" w:styleId="ListLabel62">
    <w:name w:val="ListLabel 62"/>
    <w:qFormat/>
    <w:rPr>
      <w:rFonts w:cs="Arial"/>
      <w:b/>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38"/>
      <w:sz w:val="38"/>
      <w:szCs w:val="38"/>
      <w:u w:val="none"/>
      <w:vertAlign w:val="baseline"/>
    </w:rPr>
  </w:style>
  <w:style w:type="character" w:styleId="ListLabel63">
    <w:name w:val="ListLabel 63"/>
    <w:qFormat/>
    <w:rPr>
      <w:rFonts w:cs="Times New Roman"/>
      <w:color w:val="000000"/>
      <w:sz w:val="38"/>
      <w:szCs w:val="38"/>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Times New Roman"/>
    </w:rPr>
  </w:style>
  <w:style w:type="character" w:styleId="ListLabel68">
    <w:name w:val="ListLabel 68"/>
    <w:qFormat/>
    <w:rPr>
      <w:rFonts w:cs="Times New Roman"/>
    </w:rPr>
  </w:style>
  <w:style w:type="character" w:styleId="ListLabel69">
    <w:name w:val="ListLabel 69"/>
    <w:qFormat/>
    <w:rPr>
      <w:rFonts w:cs="Times New Roman"/>
    </w:rPr>
  </w:style>
  <w:style w:type="character" w:styleId="ListLabel70">
    <w:name w:val="ListLabel 70"/>
    <w:qFormat/>
    <w:rPr>
      <w:rFonts w:cs="Times New Roman"/>
    </w:rPr>
  </w:style>
  <w:style w:type="character" w:styleId="ListLabel71">
    <w:name w:val="ListLabel 71"/>
    <w:qFormat/>
    <w:rPr>
      <w:rFonts w:cs="Times New Roman"/>
    </w:rPr>
  </w:style>
  <w:style w:type="character" w:styleId="ListLabel72">
    <w:name w:val="ListLabel 72"/>
    <w:qFormat/>
    <w:rPr>
      <w:rFonts w:cs="Times New Roman"/>
    </w:rPr>
  </w:style>
  <w:style w:type="character" w:styleId="ListLabel73">
    <w:name w:val="ListLabel 73"/>
    <w:qFormat/>
    <w:rPr>
      <w:rFonts w:cs="Times New Roman"/>
    </w:rPr>
  </w:style>
  <w:style w:type="character" w:styleId="ListLabel74">
    <w:name w:val="ListLabel 74"/>
    <w:qFormat/>
    <w:rPr>
      <w:rFonts w:cs="Times New Roman"/>
    </w:rPr>
  </w:style>
  <w:style w:type="character" w:styleId="ListLabel75">
    <w:name w:val="ListLabel 75"/>
    <w:qFormat/>
    <w:rPr>
      <w:rFonts w:cs="Times New Roman"/>
    </w:rPr>
  </w:style>
  <w:style w:type="character" w:styleId="ListLabel76">
    <w:name w:val="ListLabel 76"/>
    <w:qFormat/>
    <w:rPr>
      <w:rFonts w:cs="Times New Roman"/>
    </w:rPr>
  </w:style>
  <w:style w:type="character" w:styleId="ListLabel77">
    <w:name w:val="ListLabel 77"/>
    <w:qFormat/>
    <w:rPr>
      <w:rFonts w:cs="Times New Roman"/>
    </w:rPr>
  </w:style>
  <w:style w:type="character" w:styleId="ListLabel78">
    <w:name w:val="ListLabel 78"/>
    <w:qFormat/>
    <w:rPr>
      <w:rFonts w:cs="Times New Roman"/>
    </w:rPr>
  </w:style>
  <w:style w:type="character" w:styleId="ListLabel79">
    <w:name w:val="ListLabel 79"/>
    <w:qFormat/>
    <w:rPr>
      <w:rFonts w:eastAsia="Times New Roman" w:cs="Arial"/>
    </w:rPr>
  </w:style>
  <w:style w:type="character" w:styleId="ListLabel80">
    <w:name w:val="ListLabel 80"/>
    <w:qFormat/>
    <w:rPr>
      <w:rFonts w:cs="Times New Roman"/>
    </w:rPr>
  </w:style>
  <w:style w:type="character" w:styleId="ListLabel81">
    <w:name w:val="ListLabel 81"/>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0"/>
      <w:sz w:val="20"/>
      <w:szCs w:val="20"/>
      <w:u w:val="none"/>
      <w:vertAlign w:val="baseline"/>
    </w:rPr>
  </w:style>
  <w:style w:type="character" w:styleId="ListLabel82">
    <w:name w:val="ListLabel 82"/>
    <w:qFormat/>
    <w:rPr>
      <w:rFonts w:cs="Times New Roman"/>
      <w:sz w:val="38"/>
      <w:szCs w:val="38"/>
    </w:rPr>
  </w:style>
  <w:style w:type="character" w:styleId="ListLabel83">
    <w:name w:val="ListLabel 83"/>
    <w:qFormat/>
    <w:rPr>
      <w:rFonts w:cs="Times New Roman"/>
    </w:rPr>
  </w:style>
  <w:style w:type="character" w:styleId="ListLabel84">
    <w:name w:val="ListLabel 84"/>
    <w:qFormat/>
    <w:rPr>
      <w:rFonts w:cs="Times New Roman"/>
    </w:rPr>
  </w:style>
  <w:style w:type="character" w:styleId="ListLabel85">
    <w:name w:val="ListLabel 85"/>
    <w:qFormat/>
    <w:rPr>
      <w:rFonts w:cs="Times New Roman"/>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rPr>
  </w:style>
  <w:style w:type="character" w:styleId="Vnculodendice">
    <w:name w:val="Vínculo de índice"/>
    <w:qFormat/>
    <w:rPr/>
  </w:style>
  <w:style w:type="character" w:styleId="Caracteresdenotaderodap">
    <w:name w:val="Caracteres de nota de rodapé"/>
    <w:qFormat/>
    <w:rPr/>
  </w:style>
  <w:style w:type="character" w:styleId="Caracteresdenotadefim">
    <w:name w:val="Caracteres de nota de fim"/>
    <w:qFormat/>
    <w:rPr/>
  </w:style>
  <w:style w:type="paragraph" w:styleId="Ttulo">
    <w:name w:val="Título"/>
    <w:basedOn w:val="Normal"/>
    <w:next w:val="Corpodetexto"/>
    <w:qFormat/>
    <w:pPr>
      <w:keepNext w:val="true"/>
      <w:spacing w:before="240" w:after="120"/>
    </w:pPr>
    <w:rPr>
      <w:rFonts w:ascii="Spranq eco sans" w:hAnsi="Spranq eco sans" w:eastAsia="Noto Sans CJK SC Regular" w:cs="Lohit Devanagari"/>
      <w:sz w:val="28"/>
      <w:szCs w:val="28"/>
    </w:rPr>
  </w:style>
  <w:style w:type="paragraph" w:styleId="Corpodetexto">
    <w:name w:val="Body Text"/>
    <w:basedOn w:val="Normal"/>
    <w:link w:val="CorpodetextoChar"/>
    <w:uiPriority w:val="99"/>
    <w:rsid w:val="00c37f10"/>
    <w:pPr>
      <w:spacing w:lineRule="auto" w:line="288" w:before="60" w:after="12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seNumCaptulo" w:customStyle="1">
    <w:name w:val="Tese Num Capítulo"/>
    <w:basedOn w:val="Ttulo1"/>
    <w:uiPriority w:val="99"/>
    <w:qFormat/>
    <w:rsid w:val="00c37f10"/>
    <w:pPr>
      <w:spacing w:lineRule="auto" w:line="240" w:before="0" w:after="0"/>
    </w:pPr>
    <w:rPr/>
  </w:style>
  <w:style w:type="paragraph" w:styleId="TeseSemndice1" w:customStyle="1">
    <w:name w:val="Tese Sem índice 1"/>
    <w:basedOn w:val="TeseTtulo1"/>
    <w:next w:val="Normal"/>
    <w:uiPriority w:val="99"/>
    <w:qFormat/>
    <w:rsid w:val="00c37f10"/>
    <w:pPr/>
    <w:rPr/>
  </w:style>
  <w:style w:type="paragraph" w:styleId="TeseTtulo1" w:customStyle="1">
    <w:name w:val="Tese Título 1"/>
    <w:basedOn w:val="Ttulo1"/>
    <w:next w:val="Normal"/>
    <w:uiPriority w:val="99"/>
    <w:qFormat/>
    <w:rsid w:val="00c37f10"/>
    <w:pPr>
      <w:pageBreakBefore/>
      <w:spacing w:before="1700" w:after="120"/>
    </w:pPr>
    <w:rPr/>
  </w:style>
  <w:style w:type="paragraph" w:styleId="TeseApndice" w:customStyle="1">
    <w:name w:val="Tese Apêndice"/>
    <w:basedOn w:val="Ttulo1"/>
    <w:next w:val="Normal"/>
    <w:uiPriority w:val="99"/>
    <w:qFormat/>
    <w:rsid w:val="00c37f10"/>
    <w:pPr/>
    <w:rPr/>
  </w:style>
  <w:style w:type="paragraph" w:styleId="TeseNumApndice" w:customStyle="1">
    <w:name w:val="Tese Num Apêndice"/>
    <w:basedOn w:val="TeseNumCaptulo"/>
    <w:uiPriority w:val="99"/>
    <w:qFormat/>
    <w:rsid w:val="00c37f10"/>
    <w:pPr/>
    <w:rPr/>
  </w:style>
  <w:style w:type="paragraph" w:styleId="TeseApndice2" w:customStyle="1">
    <w:name w:val="Tese Apêndice 2"/>
    <w:basedOn w:val="Ttulo2"/>
    <w:next w:val="Normal"/>
    <w:uiPriority w:val="99"/>
    <w:qFormat/>
    <w:rsid w:val="00c37f10"/>
    <w:pPr>
      <w:numPr>
        <w:ilvl w:val="0"/>
        <w:numId w:val="0"/>
      </w:numPr>
      <w:ind w:right="425" w:firstLine="709"/>
    </w:pPr>
    <w:rPr/>
  </w:style>
  <w:style w:type="paragraph" w:styleId="TeseApndice3" w:customStyle="1">
    <w:name w:val="Tese Apêndice 3"/>
    <w:basedOn w:val="Ttulo3"/>
    <w:next w:val="Normal"/>
    <w:uiPriority w:val="99"/>
    <w:qFormat/>
    <w:rsid w:val="00c37f10"/>
    <w:pPr>
      <w:numPr>
        <w:ilvl w:val="0"/>
        <w:numId w:val="0"/>
      </w:numPr>
      <w:ind w:right="425" w:firstLine="709"/>
    </w:pPr>
    <w:rPr/>
  </w:style>
  <w:style w:type="paragraph" w:styleId="TeseResumo" w:customStyle="1">
    <w:name w:val="Tese Resumo"/>
    <w:basedOn w:val="TeseSemndice1"/>
    <w:next w:val="Normal"/>
    <w:uiPriority w:val="99"/>
    <w:qFormat/>
    <w:rsid w:val="00c37f10"/>
    <w:pPr>
      <w:keepLines/>
      <w:spacing w:before="0" w:after="360"/>
      <w:jc w:val="center"/>
    </w:pPr>
    <w:rPr>
      <w:sz w:val="40"/>
    </w:rPr>
  </w:style>
  <w:style w:type="paragraph" w:styleId="TeseAbstract" w:customStyle="1">
    <w:name w:val="Tese Abstract"/>
    <w:basedOn w:val="TeseResumo"/>
    <w:uiPriority w:val="99"/>
    <w:qFormat/>
    <w:rsid w:val="00c37f10"/>
    <w:pPr>
      <w:pageBreakBefore w:val="false"/>
    </w:pPr>
    <w:rPr>
      <w:lang w:val="en-US"/>
    </w:rPr>
  </w:style>
  <w:style w:type="paragraph" w:styleId="TeseNormalIngls" w:customStyle="1">
    <w:name w:val="Tese Normal Inglês"/>
    <w:basedOn w:val="Normal"/>
    <w:uiPriority w:val="99"/>
    <w:qFormat/>
    <w:rsid w:val="00c37f10"/>
    <w:pPr>
      <w:spacing w:lineRule="auto" w:line="288" w:before="60" w:after="120"/>
    </w:pPr>
    <w:rPr>
      <w:lang w:val="en-US"/>
    </w:rPr>
  </w:style>
  <w:style w:type="paragraph" w:styleId="TeseAutor" w:customStyle="1">
    <w:name w:val="Tese Autor"/>
    <w:basedOn w:val="Normal"/>
    <w:uiPriority w:val="99"/>
    <w:qFormat/>
    <w:rsid w:val="00c37f10"/>
    <w:pPr>
      <w:spacing w:lineRule="auto" w:line="288" w:before="1134" w:after="120"/>
      <w:jc w:val="center"/>
    </w:pPr>
    <w:rPr>
      <w:spacing w:val="10"/>
      <w:kern w:val="2"/>
      <w:sz w:val="28"/>
    </w:rPr>
  </w:style>
  <w:style w:type="paragraph" w:styleId="Ttulododocumento">
    <w:name w:val="Title"/>
    <w:basedOn w:val="Normal"/>
    <w:link w:val="TtuloChar"/>
    <w:uiPriority w:val="99"/>
    <w:qFormat/>
    <w:rsid w:val="00c37f10"/>
    <w:pPr>
      <w:spacing w:lineRule="auto" w:line="288" w:before="1440" w:after="60"/>
      <w:ind w:left="425" w:right="425" w:firstLine="709"/>
      <w:jc w:val="center"/>
    </w:pPr>
    <w:rPr>
      <w:b/>
      <w:spacing w:val="8"/>
      <w:kern w:val="2"/>
      <w:sz w:val="32"/>
    </w:rPr>
  </w:style>
  <w:style w:type="paragraph" w:styleId="TeseCapaRequisito" w:customStyle="1">
    <w:name w:val="Tese Capa Requisito"/>
    <w:basedOn w:val="Normal"/>
    <w:uiPriority w:val="99"/>
    <w:qFormat/>
    <w:rsid w:val="00c37f10"/>
    <w:pPr>
      <w:spacing w:lineRule="auto" w:line="288" w:before="480" w:after="120"/>
      <w:ind w:left="4820" w:firstLine="709"/>
    </w:pPr>
    <w:rPr>
      <w:spacing w:val="8"/>
    </w:rPr>
  </w:style>
  <w:style w:type="paragraph" w:styleId="TeseCapaData" w:customStyle="1">
    <w:name w:val="Tese Capa Data"/>
    <w:basedOn w:val="TeseCapaLocal"/>
    <w:next w:val="Normal"/>
    <w:uiPriority w:val="99"/>
    <w:qFormat/>
    <w:rsid w:val="00c37f10"/>
    <w:pPr>
      <w:spacing w:before="480" w:after="0"/>
    </w:pPr>
    <w:rPr/>
  </w:style>
  <w:style w:type="paragraph" w:styleId="TeseCapaLocal" w:customStyle="1">
    <w:name w:val="Tese Capa Local"/>
    <w:basedOn w:val="TeseAutor"/>
    <w:uiPriority w:val="99"/>
    <w:qFormat/>
    <w:rsid w:val="00c37f10"/>
    <w:pPr>
      <w:spacing w:before="2400" w:after="120"/>
    </w:pPr>
    <w:rPr/>
  </w:style>
  <w:style w:type="paragraph" w:styleId="Sumrio1">
    <w:name w:val="TOC 1"/>
    <w:basedOn w:val="Normal"/>
    <w:next w:val="Normal"/>
    <w:autoRedefine/>
    <w:uiPriority w:val="39"/>
    <w:rsid w:val="00c37f10"/>
    <w:pPr>
      <w:tabs>
        <w:tab w:val="right" w:pos="9412" w:leader="none"/>
      </w:tabs>
      <w:spacing w:lineRule="auto" w:line="288" w:before="120" w:after="60"/>
      <w:ind w:left="425" w:right="425" w:hanging="425"/>
    </w:pPr>
    <w:rPr>
      <w:b/>
      <w:color w:val="000000"/>
      <w:sz w:val="26"/>
    </w:rPr>
  </w:style>
  <w:style w:type="paragraph" w:styleId="TeseTopoCaptulo" w:customStyle="1">
    <w:name w:val="Tese Topo Capítulo"/>
    <w:basedOn w:val="Normal"/>
    <w:uiPriority w:val="99"/>
    <w:qFormat/>
    <w:rsid w:val="00c37f10"/>
    <w:pPr>
      <w:keepNext w:val="true"/>
      <w:pageBreakBefore/>
      <w:spacing w:lineRule="auto" w:line="288" w:before="60" w:after="120"/>
    </w:pPr>
    <w:rPr/>
  </w:style>
  <w:style w:type="paragraph" w:styleId="PlainText">
    <w:name w:val="Plain Text"/>
    <w:basedOn w:val="Normal"/>
    <w:link w:val="TextosemFormataoChar"/>
    <w:uiPriority w:val="99"/>
    <w:qFormat/>
    <w:rsid w:val="00c37f10"/>
    <w:pPr/>
    <w:rPr>
      <w:rFonts w:ascii="Courier New" w:hAnsi="Courier New"/>
    </w:rPr>
  </w:style>
  <w:style w:type="paragraph" w:styleId="ListBullet">
    <w:name w:val="List Bullet"/>
    <w:basedOn w:val="Normal"/>
    <w:autoRedefine/>
    <w:uiPriority w:val="99"/>
    <w:qFormat/>
    <w:rsid w:val="00c37f10"/>
    <w:pPr>
      <w:spacing w:lineRule="auto" w:line="288" w:before="120" w:after="60"/>
      <w:ind w:left="284" w:hanging="284"/>
    </w:pPr>
    <w:rPr/>
  </w:style>
  <w:style w:type="paragraph" w:styleId="BodyText2">
    <w:name w:val="Body Text 2"/>
    <w:basedOn w:val="Normal"/>
    <w:link w:val="Corpodetexto2Char"/>
    <w:uiPriority w:val="99"/>
    <w:qFormat/>
    <w:rsid w:val="00c37f10"/>
    <w:pPr/>
    <w:rPr/>
  </w:style>
  <w:style w:type="paragraph" w:styleId="Notaderodap">
    <w:name w:val="Footnote Text"/>
    <w:link w:val="TextodenotaderodapChar"/>
    <w:uiPriority w:val="99"/>
    <w:semiHidden/>
    <w:rsid w:val="00c37f10"/>
    <w:pPr>
      <w:widowControl w:val="false"/>
      <w:ind w:hanging="0"/>
    </w:pPr>
    <w:rPr>
      <w:rFonts w:ascii="Times New Roman" w:hAnsi="Times New Roman" w:eastAsia="Times New Roman" w:cs="Times New Roman"/>
      <w:color w:val="auto"/>
      <w:kern w:val="0"/>
      <w:sz w:val="20"/>
      <w:szCs w:val="22"/>
      <w:lang w:val="pt-BR" w:eastAsia="pt-BR" w:bidi="ar-SA"/>
    </w:rPr>
  </w:style>
  <w:style w:type="paragraph" w:styleId="TeseTexto" w:customStyle="1">
    <w:name w:val="Tese Texto"/>
    <w:basedOn w:val="Normal"/>
    <w:uiPriority w:val="99"/>
    <w:qFormat/>
    <w:rsid w:val="00c37f10"/>
    <w:pPr>
      <w:spacing w:lineRule="auto" w:line="312" w:before="60" w:after="120"/>
      <w:ind w:firstLine="425"/>
    </w:pPr>
    <w:rPr>
      <w:spacing w:val="8"/>
    </w:rPr>
  </w:style>
  <w:style w:type="paragraph" w:styleId="Corpodetextorecuado">
    <w:name w:val="Body Text Indent"/>
    <w:basedOn w:val="Normal"/>
    <w:link w:val="RecuodecorpodetextoChar"/>
    <w:uiPriority w:val="99"/>
    <w:rsid w:val="00c37f10"/>
    <w:pPr>
      <w:ind w:firstLine="198"/>
    </w:pPr>
    <w:rPr/>
  </w:style>
  <w:style w:type="paragraph" w:styleId="Cabealho">
    <w:name w:val="Header"/>
    <w:basedOn w:val="Normal"/>
    <w:link w:val="CabealhoChar"/>
    <w:uiPriority w:val="99"/>
    <w:rsid w:val="00c37f10"/>
    <w:pPr>
      <w:tabs>
        <w:tab w:val="center" w:pos="4678" w:leader="none"/>
        <w:tab w:val="right" w:pos="8931" w:leader="none"/>
      </w:tabs>
      <w:spacing w:lineRule="auto" w:line="288" w:before="60" w:after="120"/>
    </w:pPr>
    <w:rPr/>
  </w:style>
  <w:style w:type="paragraph" w:styleId="TeseTopoApndice" w:customStyle="1">
    <w:name w:val="Tese Topo Apêndice"/>
    <w:basedOn w:val="TeseTopoCaptulo"/>
    <w:uiPriority w:val="99"/>
    <w:qFormat/>
    <w:rsid w:val="00c37f10"/>
    <w:pPr/>
    <w:rPr/>
  </w:style>
  <w:style w:type="paragraph" w:styleId="Notadefim">
    <w:name w:val="Endnote Text"/>
    <w:basedOn w:val="Normal"/>
    <w:link w:val="TextodenotadefimChar"/>
    <w:uiPriority w:val="99"/>
    <w:semiHidden/>
    <w:rsid w:val="00c37f10"/>
    <w:pPr>
      <w:keepLines/>
      <w:ind w:left="851" w:hanging="851"/>
    </w:pPr>
    <w:rPr/>
  </w:style>
  <w:style w:type="paragraph" w:styleId="BodyText3">
    <w:name w:val="Body Text 3"/>
    <w:basedOn w:val="Normal"/>
    <w:link w:val="Corpodetexto3Char"/>
    <w:uiPriority w:val="99"/>
    <w:qFormat/>
    <w:rsid w:val="00c37f10"/>
    <w:pPr>
      <w:jc w:val="center"/>
    </w:pPr>
    <w:rPr/>
  </w:style>
  <w:style w:type="paragraph" w:styleId="BodyTextIndent2">
    <w:name w:val="Body Text Indent 2"/>
    <w:basedOn w:val="Normal"/>
    <w:link w:val="Recuodecorpodetexto2Char"/>
    <w:uiPriority w:val="99"/>
    <w:qFormat/>
    <w:rsid w:val="00c37f10"/>
    <w:pPr>
      <w:ind w:firstLine="708"/>
    </w:pPr>
    <w:rPr/>
  </w:style>
  <w:style w:type="paragraph" w:styleId="BodyTextIndent3">
    <w:name w:val="Body Text Indent 3"/>
    <w:basedOn w:val="Normal"/>
    <w:link w:val="Recuodecorpodetexto3Char"/>
    <w:uiPriority w:val="99"/>
    <w:qFormat/>
    <w:rsid w:val="00c37f10"/>
    <w:pPr>
      <w:ind w:firstLine="360"/>
    </w:pPr>
    <w:rPr/>
  </w:style>
  <w:style w:type="paragraph" w:styleId="Tableoffigures">
    <w:name w:val="table of figures"/>
    <w:basedOn w:val="Normal"/>
    <w:next w:val="Normal"/>
    <w:uiPriority w:val="99"/>
    <w:qFormat/>
    <w:rsid w:val="00c75c41"/>
    <w:pPr>
      <w:ind w:left="400" w:hanging="400"/>
    </w:pPr>
    <w:rPr>
      <w:bCs/>
    </w:rPr>
  </w:style>
  <w:style w:type="paragraph" w:styleId="LegendaFigura" w:customStyle="1">
    <w:name w:val="Legenda Figura"/>
    <w:basedOn w:val="PlainText"/>
    <w:uiPriority w:val="99"/>
    <w:qFormat/>
    <w:rsid w:val="00c37f10"/>
    <w:pPr>
      <w:ind w:firstLine="708"/>
      <w:jc w:val="center"/>
    </w:pPr>
    <w:rPr>
      <w:rFonts w:ascii="Times New Roman" w:hAnsi="Times New Roman"/>
      <w:b/>
    </w:rPr>
  </w:style>
  <w:style w:type="paragraph" w:styleId="Sumrio2">
    <w:name w:val="TOC 2"/>
    <w:basedOn w:val="Normal"/>
    <w:next w:val="Normal"/>
    <w:autoRedefine/>
    <w:uiPriority w:val="39"/>
    <w:rsid w:val="00c37f10"/>
    <w:pPr>
      <w:ind w:left="200" w:firstLine="709"/>
    </w:pPr>
    <w:rPr/>
  </w:style>
  <w:style w:type="paragraph" w:styleId="Sumrio3">
    <w:name w:val="TOC 3"/>
    <w:basedOn w:val="Normal"/>
    <w:next w:val="Normal"/>
    <w:autoRedefine/>
    <w:uiPriority w:val="39"/>
    <w:rsid w:val="00c37f10"/>
    <w:pPr>
      <w:ind w:left="400" w:firstLine="709"/>
    </w:pPr>
    <w:rPr/>
  </w:style>
  <w:style w:type="paragraph" w:styleId="Sumrio4">
    <w:name w:val="TOC 4"/>
    <w:basedOn w:val="Normal"/>
    <w:next w:val="Normal"/>
    <w:autoRedefine/>
    <w:uiPriority w:val="99"/>
    <w:semiHidden/>
    <w:rsid w:val="00c37f10"/>
    <w:pPr>
      <w:ind w:left="600" w:firstLine="709"/>
    </w:pPr>
    <w:rPr/>
  </w:style>
  <w:style w:type="paragraph" w:styleId="Sumrio5">
    <w:name w:val="TOC 5"/>
    <w:basedOn w:val="Normal"/>
    <w:next w:val="Normal"/>
    <w:autoRedefine/>
    <w:uiPriority w:val="99"/>
    <w:semiHidden/>
    <w:rsid w:val="00c37f10"/>
    <w:pPr>
      <w:ind w:left="800" w:firstLine="709"/>
    </w:pPr>
    <w:rPr/>
  </w:style>
  <w:style w:type="paragraph" w:styleId="Sumrio6">
    <w:name w:val="TOC 6"/>
    <w:basedOn w:val="Normal"/>
    <w:next w:val="Normal"/>
    <w:autoRedefine/>
    <w:uiPriority w:val="99"/>
    <w:semiHidden/>
    <w:rsid w:val="00c37f10"/>
    <w:pPr>
      <w:ind w:left="1000" w:firstLine="709"/>
    </w:pPr>
    <w:rPr/>
  </w:style>
  <w:style w:type="paragraph" w:styleId="Sumrio7">
    <w:name w:val="TOC 7"/>
    <w:basedOn w:val="Normal"/>
    <w:next w:val="Normal"/>
    <w:autoRedefine/>
    <w:uiPriority w:val="99"/>
    <w:semiHidden/>
    <w:rsid w:val="00c37f10"/>
    <w:pPr>
      <w:ind w:left="1200" w:firstLine="709"/>
    </w:pPr>
    <w:rPr/>
  </w:style>
  <w:style w:type="paragraph" w:styleId="Sumrio8">
    <w:name w:val="TOC 8"/>
    <w:basedOn w:val="Normal"/>
    <w:next w:val="Normal"/>
    <w:autoRedefine/>
    <w:uiPriority w:val="99"/>
    <w:semiHidden/>
    <w:rsid w:val="00c37f10"/>
    <w:pPr>
      <w:ind w:left="1400" w:firstLine="709"/>
    </w:pPr>
    <w:rPr/>
  </w:style>
  <w:style w:type="paragraph" w:styleId="Sumrio9">
    <w:name w:val="TOC 9"/>
    <w:basedOn w:val="Normal"/>
    <w:next w:val="Normal"/>
    <w:autoRedefine/>
    <w:uiPriority w:val="99"/>
    <w:semiHidden/>
    <w:rsid w:val="00c37f10"/>
    <w:pPr>
      <w:ind w:left="1600" w:firstLine="709"/>
    </w:pPr>
    <w:rPr/>
  </w:style>
  <w:style w:type="paragraph" w:styleId="Heading11" w:customStyle="1">
    <w:name w:val="Heading 11"/>
    <w:basedOn w:val="Normal"/>
    <w:uiPriority w:val="99"/>
    <w:qFormat/>
    <w:rsid w:val="00c37f10"/>
    <w:pPr/>
    <w:rPr>
      <w:lang w:val="en-US" w:eastAsia="en-US"/>
    </w:rPr>
  </w:style>
  <w:style w:type="paragraph" w:styleId="Caption">
    <w:name w:val="caption"/>
    <w:basedOn w:val="Normal"/>
    <w:uiPriority w:val="99"/>
    <w:qFormat/>
    <w:rsid w:val="002979af"/>
    <w:pPr>
      <w:jc w:val="center"/>
    </w:pPr>
    <w:rPr/>
  </w:style>
  <w:style w:type="paragraph" w:styleId="Rodap">
    <w:name w:val="Footer"/>
    <w:basedOn w:val="Normal"/>
    <w:link w:val="RodapChar"/>
    <w:uiPriority w:val="99"/>
    <w:rsid w:val="00c37f10"/>
    <w:pPr>
      <w:tabs>
        <w:tab w:val="center" w:pos="4419" w:leader="none"/>
        <w:tab w:val="right" w:pos="8838" w:leader="none"/>
      </w:tabs>
    </w:pPr>
    <w:rPr/>
  </w:style>
  <w:style w:type="paragraph" w:styleId="Estilo" w:customStyle="1">
    <w:name w:val="Estilo"/>
    <w:basedOn w:val="Normal"/>
    <w:uiPriority w:val="99"/>
    <w:qFormat/>
    <w:rsid w:val="00c37f10"/>
    <w:pPr/>
    <w:rPr>
      <w:rFonts w:ascii="Courier New" w:hAnsi="Courier New"/>
    </w:rPr>
  </w:style>
  <w:style w:type="paragraph" w:styleId="Estilo1" w:customStyle="1">
    <w:name w:val="Estilo1"/>
    <w:basedOn w:val="Normal"/>
    <w:uiPriority w:val="99"/>
    <w:qFormat/>
    <w:rsid w:val="00c37f10"/>
    <w:pPr/>
    <w:rPr>
      <w:rFonts w:ascii="Courier New" w:hAnsi="Courier New"/>
    </w:rPr>
  </w:style>
  <w:style w:type="paragraph" w:styleId="Tabela" w:customStyle="1">
    <w:name w:val="Tabela"/>
    <w:basedOn w:val="Caption"/>
    <w:uiPriority w:val="99"/>
    <w:qFormat/>
    <w:rsid w:val="002979af"/>
    <w:pPr/>
    <w:rPr/>
  </w:style>
  <w:style w:type="paragraph" w:styleId="NormalIndent">
    <w:name w:val="Normal Indent"/>
    <w:basedOn w:val="Normal"/>
    <w:uiPriority w:val="99"/>
    <w:qFormat/>
    <w:rsid w:val="002979af"/>
    <w:pPr>
      <w:ind w:left="720" w:firstLine="709"/>
    </w:pPr>
    <w:rPr/>
  </w:style>
  <w:style w:type="paragraph" w:styleId="TOCHeading">
    <w:name w:val="TOC Heading"/>
    <w:basedOn w:val="Ttulo1"/>
    <w:next w:val="Normal"/>
    <w:uiPriority w:val="39"/>
    <w:qFormat/>
    <w:rsid w:val="00f976e4"/>
    <w:pPr>
      <w:keepNext w:val="true"/>
      <w:keepLines/>
      <w:spacing w:lineRule="auto" w:line="276" w:before="480" w:after="0"/>
    </w:pPr>
    <w:rPr>
      <w:rFonts w:ascii="Cambria" w:hAnsi="Cambria"/>
      <w:bCs/>
      <w:color w:val="365F91"/>
      <w:sz w:val="28"/>
      <w:szCs w:val="28"/>
      <w:lang w:eastAsia="en-US"/>
    </w:rPr>
  </w:style>
  <w:style w:type="paragraph" w:styleId="ListParagraph">
    <w:name w:val="List Paragraph"/>
    <w:basedOn w:val="Normal"/>
    <w:uiPriority w:val="99"/>
    <w:qFormat/>
    <w:rsid w:val="008a7199"/>
    <w:pPr>
      <w:ind w:left="708" w:firstLine="709"/>
    </w:pPr>
    <w:rPr/>
  </w:style>
  <w:style w:type="paragraph" w:styleId="BalloonText">
    <w:name w:val="Balloon Text"/>
    <w:basedOn w:val="Normal"/>
    <w:link w:val="TextodebaloChar"/>
    <w:uiPriority w:val="99"/>
    <w:semiHidden/>
    <w:qFormat/>
    <w:rsid w:val="007f1654"/>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table" w:styleId="Tabelacomgrade">
    <w:name w:val="Table Grid"/>
    <w:basedOn w:val="Tabelanormal"/>
    <w:uiPriority w:val="99"/>
    <w:rsid w:val="00c75c41"/>
    <w:rPr>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6.wm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header" Target="header5.xml"/><Relationship Id="rId33" Type="http://schemas.openxmlformats.org/officeDocument/2006/relationships/footer" Target="footer5.xml"/><Relationship Id="rId34" Type="http://schemas.openxmlformats.org/officeDocument/2006/relationships/header" Target="header6.xml"/><Relationship Id="rId35" Type="http://schemas.openxmlformats.org/officeDocument/2006/relationships/footer" Target="footer6.xml"/><Relationship Id="rId36" Type="http://schemas.openxmlformats.org/officeDocument/2006/relationships/header" Target="header7.xml"/><Relationship Id="rId37" Type="http://schemas.openxmlformats.org/officeDocument/2006/relationships/footer" Target="footer7.xml"/><Relationship Id="rId38" Type="http://schemas.openxmlformats.org/officeDocument/2006/relationships/footnotes" Target="footnote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18594-B949-487F-9194-0002ECBEC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dcctese2.dot</Template>
  <TotalTime>0</TotalTime>
  <Application>LibreOffice/6.0.3.2$Linux_X86_64 LibreOffice_project/00m0$Build-2</Application>
  <Pages>63</Pages>
  <Words>11126</Words>
  <Characters>59848</Characters>
  <CharactersWithSpaces>72357</CharactersWithSpaces>
  <Paragraphs>1026</Paragraphs>
  <Company>UFPE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2011-06-26T19:27:00Z</dcterms:created>
  <dc:creator>Carlos Mello</dc:creator>
  <dc:description/>
  <dc:language>pt-BR</dc:language>
  <cp:lastModifiedBy>Diogo</cp:lastModifiedBy>
  <cp:lastPrinted>2011-06-06T23:38:00Z</cp:lastPrinted>
  <dcterms:modified xsi:type="dcterms:W3CDTF">2011-06-26T19:27:00Z</dcterms:modified>
  <cp:revision>2</cp:revision>
  <dc:subject/>
  <dc:title>Nome Completo do Autor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UFPE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