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8996B" w14:textId="50C3D510" w:rsidR="00924304" w:rsidRPr="00C43B11" w:rsidRDefault="00C43B11" w:rsidP="00C43B11">
      <w:pPr>
        <w:jc w:val="center"/>
        <w:rPr>
          <w:b/>
          <w:bCs/>
          <w:sz w:val="32"/>
          <w:szCs w:val="32"/>
          <w:u w:val="single"/>
        </w:rPr>
      </w:pPr>
      <w:r w:rsidRPr="00C43B11">
        <w:rPr>
          <w:b/>
          <w:bCs/>
          <w:sz w:val="32"/>
          <w:szCs w:val="32"/>
          <w:u w:val="single"/>
        </w:rPr>
        <w:t>Company Analytics Dashboard</w:t>
      </w:r>
    </w:p>
    <w:p w14:paraId="1EDE77E2" w14:textId="77777777" w:rsidR="00C43B11" w:rsidRDefault="00C43B11" w:rsidP="00C43B11">
      <w:pPr>
        <w:rPr>
          <w:b/>
          <w:bCs/>
          <w:sz w:val="32"/>
          <w:szCs w:val="32"/>
        </w:rPr>
      </w:pPr>
    </w:p>
    <w:p w14:paraId="38ADACA1" w14:textId="77777777" w:rsidR="00C43B11" w:rsidRPr="00C43B11" w:rsidRDefault="00C43B11" w:rsidP="00C43B11">
      <w:pPr>
        <w:rPr>
          <w:b/>
          <w:bCs/>
          <w:sz w:val="20"/>
          <w:szCs w:val="20"/>
        </w:rPr>
      </w:pPr>
      <w:r w:rsidRPr="00C43B11">
        <w:rPr>
          <w:b/>
          <w:bCs/>
          <w:sz w:val="20"/>
          <w:szCs w:val="20"/>
        </w:rPr>
        <w:t>Abstract</w:t>
      </w:r>
    </w:p>
    <w:p w14:paraId="79C45FD8" w14:textId="77777777" w:rsidR="00C43B11" w:rsidRPr="00C43B11" w:rsidRDefault="00C43B11" w:rsidP="00C43B11">
      <w:pPr>
        <w:numPr>
          <w:ilvl w:val="0"/>
          <w:numId w:val="1"/>
        </w:numPr>
        <w:rPr>
          <w:sz w:val="20"/>
          <w:szCs w:val="20"/>
        </w:rPr>
      </w:pPr>
      <w:r w:rsidRPr="00C43B11">
        <w:rPr>
          <w:sz w:val="20"/>
          <w:szCs w:val="20"/>
        </w:rPr>
        <w:t>Context: Understanding employee working preferences and weekend work patterns is crucial for optimizing workforce management.</w:t>
      </w:r>
    </w:p>
    <w:p w14:paraId="7D9DECFB" w14:textId="77777777" w:rsidR="00C43B11" w:rsidRPr="00C43B11" w:rsidRDefault="00C43B11" w:rsidP="00C43B11">
      <w:pPr>
        <w:numPr>
          <w:ilvl w:val="0"/>
          <w:numId w:val="1"/>
        </w:numPr>
        <w:rPr>
          <w:sz w:val="20"/>
          <w:szCs w:val="20"/>
        </w:rPr>
      </w:pPr>
      <w:r w:rsidRPr="00C43B11">
        <w:rPr>
          <w:sz w:val="20"/>
          <w:szCs w:val="20"/>
        </w:rPr>
        <w:t>Goal: To provide actionable insights into how employees work, particularly focusing on weekend remote work, using data analysis and visualization.</w:t>
      </w:r>
    </w:p>
    <w:p w14:paraId="283F79C2" w14:textId="77777777" w:rsidR="00C43B11" w:rsidRDefault="00C43B11" w:rsidP="00C43B11">
      <w:pPr>
        <w:rPr>
          <w:b/>
          <w:bCs/>
          <w:sz w:val="20"/>
          <w:szCs w:val="20"/>
        </w:rPr>
      </w:pPr>
    </w:p>
    <w:p w14:paraId="00202990" w14:textId="7CA776DC" w:rsidR="00C43B11" w:rsidRPr="00C43B11" w:rsidRDefault="00C43B11" w:rsidP="00C43B1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Software Requirements:</w:t>
      </w:r>
    </w:p>
    <w:p w14:paraId="6CE733FB" w14:textId="77777777" w:rsidR="00C43B11" w:rsidRPr="00C43B11" w:rsidRDefault="00C43B11" w:rsidP="00C43B11">
      <w:pPr>
        <w:numPr>
          <w:ilvl w:val="0"/>
          <w:numId w:val="2"/>
        </w:numPr>
        <w:rPr>
          <w:sz w:val="20"/>
          <w:szCs w:val="20"/>
        </w:rPr>
      </w:pPr>
      <w:r w:rsidRPr="00C43B11">
        <w:rPr>
          <w:sz w:val="20"/>
          <w:szCs w:val="20"/>
        </w:rPr>
        <w:t>Power BI Desktop: For data analysis and visualization.</w:t>
      </w:r>
    </w:p>
    <w:p w14:paraId="7CC206A3" w14:textId="77777777" w:rsidR="00C43B11" w:rsidRPr="00C43B11" w:rsidRDefault="00C43B11" w:rsidP="00C43B11">
      <w:pPr>
        <w:numPr>
          <w:ilvl w:val="0"/>
          <w:numId w:val="2"/>
        </w:numPr>
        <w:rPr>
          <w:sz w:val="20"/>
          <w:szCs w:val="20"/>
        </w:rPr>
      </w:pPr>
      <w:r w:rsidRPr="00C43B11">
        <w:rPr>
          <w:sz w:val="20"/>
          <w:szCs w:val="20"/>
        </w:rPr>
        <w:t>Database Management System (DBMS): For storing and managing raw data (e.g., SQL Server, Oracle).</w:t>
      </w:r>
    </w:p>
    <w:p w14:paraId="3A859D5E" w14:textId="7FC2BCF4" w:rsidR="00C43B11" w:rsidRPr="00C43B11" w:rsidRDefault="00C43B11" w:rsidP="00C43B11">
      <w:pPr>
        <w:numPr>
          <w:ilvl w:val="0"/>
          <w:numId w:val="2"/>
        </w:numPr>
        <w:rPr>
          <w:b/>
          <w:bCs/>
          <w:sz w:val="20"/>
          <w:szCs w:val="20"/>
        </w:rPr>
      </w:pPr>
      <w:r w:rsidRPr="00C43B11">
        <w:rPr>
          <w:sz w:val="20"/>
          <w:szCs w:val="20"/>
        </w:rPr>
        <w:t>Excel</w:t>
      </w:r>
      <w:r w:rsidRPr="00C43B11">
        <w:rPr>
          <w:sz w:val="20"/>
          <w:szCs w:val="20"/>
        </w:rPr>
        <w:t xml:space="preserve">: For </w:t>
      </w:r>
      <w:r w:rsidRPr="00C43B11">
        <w:rPr>
          <w:sz w:val="20"/>
          <w:szCs w:val="20"/>
        </w:rPr>
        <w:t>importing data</w:t>
      </w:r>
      <w:r w:rsidRPr="00C43B11">
        <w:rPr>
          <w:b/>
          <w:bCs/>
          <w:sz w:val="20"/>
          <w:szCs w:val="20"/>
        </w:rPr>
        <w:t xml:space="preserve"> </w:t>
      </w:r>
    </w:p>
    <w:p w14:paraId="53BF3CD0" w14:textId="32F2E642" w:rsidR="00C43B11" w:rsidRDefault="00C43B11" w:rsidP="00C43B11">
      <w:pPr>
        <w:rPr>
          <w:b/>
          <w:bCs/>
          <w:sz w:val="20"/>
          <w:szCs w:val="20"/>
        </w:rPr>
      </w:pPr>
    </w:p>
    <w:p w14:paraId="5F531441" w14:textId="640A2F64" w:rsidR="00C43B11" w:rsidRDefault="00C43B11" w:rsidP="00C43B1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Architecture:</w:t>
      </w:r>
    </w:p>
    <w:p w14:paraId="1CF5C42B" w14:textId="77777777" w:rsidR="00C43B11" w:rsidRPr="00C43B11" w:rsidRDefault="00C43B11" w:rsidP="00C43B11">
      <w:pPr>
        <w:numPr>
          <w:ilvl w:val="0"/>
          <w:numId w:val="2"/>
        </w:numPr>
        <w:rPr>
          <w:sz w:val="20"/>
          <w:szCs w:val="20"/>
        </w:rPr>
      </w:pPr>
      <w:r w:rsidRPr="00C43B11">
        <w:rPr>
          <w:sz w:val="20"/>
          <w:szCs w:val="20"/>
        </w:rPr>
        <w:t>Data Source: Employee data (timesheets, login records, surveys).</w:t>
      </w:r>
    </w:p>
    <w:p w14:paraId="1B7354AE" w14:textId="77777777" w:rsidR="00C43B11" w:rsidRPr="00C43B11" w:rsidRDefault="00C43B11" w:rsidP="00C43B11">
      <w:pPr>
        <w:numPr>
          <w:ilvl w:val="0"/>
          <w:numId w:val="2"/>
        </w:numPr>
        <w:rPr>
          <w:sz w:val="20"/>
          <w:szCs w:val="20"/>
        </w:rPr>
      </w:pPr>
      <w:r w:rsidRPr="00C43B11">
        <w:rPr>
          <w:sz w:val="20"/>
          <w:szCs w:val="20"/>
        </w:rPr>
        <w:t>ETL Process: Extract, Transform, Load using Power BI’s Power Query.</w:t>
      </w:r>
    </w:p>
    <w:p w14:paraId="3BCA9893" w14:textId="32844D63" w:rsidR="00C43B11" w:rsidRDefault="00C43B11" w:rsidP="00C43B11">
      <w:pPr>
        <w:numPr>
          <w:ilvl w:val="0"/>
          <w:numId w:val="2"/>
        </w:numPr>
        <w:rPr>
          <w:sz w:val="20"/>
          <w:szCs w:val="20"/>
        </w:rPr>
      </w:pPr>
      <w:r w:rsidRPr="00C43B11">
        <w:rPr>
          <w:sz w:val="20"/>
          <w:szCs w:val="20"/>
        </w:rPr>
        <w:t>Visualization Layer: Power BI for creating and sharing reports.</w:t>
      </w:r>
    </w:p>
    <w:p w14:paraId="33C6FC5B" w14:textId="77777777" w:rsidR="00C43B11" w:rsidRDefault="00C43B11" w:rsidP="00C43B11">
      <w:pPr>
        <w:rPr>
          <w:sz w:val="20"/>
          <w:szCs w:val="20"/>
        </w:rPr>
      </w:pPr>
    </w:p>
    <w:p w14:paraId="5F051075" w14:textId="77777777" w:rsidR="00C43B11" w:rsidRPr="00C43B11" w:rsidRDefault="00C43B11" w:rsidP="00C43B11">
      <w:pPr>
        <w:rPr>
          <w:b/>
          <w:bCs/>
          <w:sz w:val="20"/>
          <w:szCs w:val="20"/>
        </w:rPr>
      </w:pPr>
      <w:r w:rsidRPr="00C43B11">
        <w:rPr>
          <w:b/>
          <w:bCs/>
          <w:sz w:val="20"/>
          <w:szCs w:val="20"/>
        </w:rPr>
        <w:t>Process Flow</w:t>
      </w:r>
    </w:p>
    <w:p w14:paraId="60553710" w14:textId="37EC89C6" w:rsidR="00C43B11" w:rsidRPr="00C43B11" w:rsidRDefault="00C43B11" w:rsidP="00C43B11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C43B11">
        <w:rPr>
          <w:b/>
          <w:bCs/>
          <w:sz w:val="20"/>
          <w:szCs w:val="20"/>
        </w:rPr>
        <w:t>Data Collection:</w:t>
      </w:r>
      <w:r w:rsidRPr="00C43B11">
        <w:rPr>
          <w:sz w:val="20"/>
          <w:szCs w:val="20"/>
        </w:rPr>
        <w:t xml:space="preserve"> Gather data on employee working preferences and weekend work </w:t>
      </w:r>
      <w:proofErr w:type="spellStart"/>
      <w:r w:rsidRPr="00C43B11">
        <w:rPr>
          <w:sz w:val="20"/>
          <w:szCs w:val="20"/>
        </w:rPr>
        <w:t>patterns.</w:t>
      </w:r>
      <w:r w:rsidRPr="00C43B11">
        <w:rPr>
          <w:sz w:val="20"/>
          <w:szCs w:val="20"/>
        </w:rPr>
        <w:t>The</w:t>
      </w:r>
      <w:proofErr w:type="spellEnd"/>
      <w:r w:rsidRPr="00C43B11">
        <w:rPr>
          <w:sz w:val="20"/>
          <w:szCs w:val="20"/>
        </w:rPr>
        <w:t xml:space="preserve"> dataset that we have uses is a company data collection.</w:t>
      </w:r>
      <w:r w:rsidRPr="00C43B11">
        <w:t xml:space="preserve"> </w:t>
      </w:r>
    </w:p>
    <w:p w14:paraId="402E437E" w14:textId="0AEA30DC" w:rsidR="00C43B11" w:rsidRDefault="00C43B11" w:rsidP="00C43B11">
      <w:pPr>
        <w:numPr>
          <w:ilvl w:val="0"/>
          <w:numId w:val="4"/>
        </w:numPr>
        <w:jc w:val="both"/>
        <w:rPr>
          <w:sz w:val="20"/>
          <w:szCs w:val="20"/>
        </w:rPr>
      </w:pPr>
      <w:r w:rsidRPr="00C43B11">
        <w:rPr>
          <w:b/>
          <w:bCs/>
          <w:sz w:val="20"/>
          <w:szCs w:val="20"/>
        </w:rPr>
        <w:t>Data Cleaning &amp; Transformation:</w:t>
      </w:r>
      <w:r w:rsidRPr="00C43B11">
        <w:rPr>
          <w:sz w:val="20"/>
          <w:szCs w:val="20"/>
        </w:rPr>
        <w:t xml:space="preserve"> Leveraged advanced </w:t>
      </w:r>
      <w:r>
        <w:rPr>
          <w:sz w:val="20"/>
          <w:szCs w:val="20"/>
        </w:rPr>
        <w:t>SQL</w:t>
      </w:r>
      <w:r w:rsidRPr="00C43B11">
        <w:rPr>
          <w:sz w:val="20"/>
          <w:szCs w:val="20"/>
        </w:rPr>
        <w:t xml:space="preserve"> to transform company analytics data by modifying data types and removing unnecessary columns, ensuring data sets were optimized for analytics and reporting.</w:t>
      </w:r>
    </w:p>
    <w:p w14:paraId="64303CAC" w14:textId="77777777" w:rsidR="00C43B11" w:rsidRPr="00C43B11" w:rsidRDefault="00C43B11" w:rsidP="00C43B11">
      <w:pPr>
        <w:ind w:left="720"/>
        <w:jc w:val="both"/>
        <w:rPr>
          <w:sz w:val="20"/>
          <w:szCs w:val="20"/>
        </w:rPr>
      </w:pPr>
      <w:r w:rsidRPr="00C43B11">
        <w:rPr>
          <w:b/>
          <w:bCs/>
          <w:sz w:val="20"/>
          <w:szCs w:val="20"/>
        </w:rPr>
        <w:t>Steps:</w:t>
      </w:r>
    </w:p>
    <w:p w14:paraId="29947A7D" w14:textId="670BEA78" w:rsidR="00C43B11" w:rsidRPr="00C43B11" w:rsidRDefault="00C43B11" w:rsidP="00C43B11">
      <w:pPr>
        <w:numPr>
          <w:ilvl w:val="0"/>
          <w:numId w:val="5"/>
        </w:numPr>
        <w:jc w:val="both"/>
        <w:rPr>
          <w:sz w:val="20"/>
          <w:szCs w:val="20"/>
        </w:rPr>
      </w:pPr>
      <w:r w:rsidRPr="00C43B11">
        <w:rPr>
          <w:b/>
          <w:bCs/>
          <w:sz w:val="20"/>
          <w:szCs w:val="20"/>
        </w:rPr>
        <w:t>Data Cleaning:</w:t>
      </w:r>
      <w:r w:rsidRPr="00C43B11">
        <w:rPr>
          <w:sz w:val="20"/>
          <w:szCs w:val="20"/>
        </w:rPr>
        <w:t xml:space="preserve"> Remove</w:t>
      </w:r>
      <w:r>
        <w:rPr>
          <w:sz w:val="20"/>
          <w:szCs w:val="20"/>
        </w:rPr>
        <w:t>d</w:t>
      </w:r>
      <w:r w:rsidRPr="00C43B11">
        <w:rPr>
          <w:sz w:val="20"/>
          <w:szCs w:val="20"/>
        </w:rPr>
        <w:t xml:space="preserve"> duplicates, handle missing values, and </w:t>
      </w:r>
      <w:proofErr w:type="gramStart"/>
      <w:r w:rsidRPr="00C43B11">
        <w:rPr>
          <w:sz w:val="20"/>
          <w:szCs w:val="20"/>
        </w:rPr>
        <w:t>correct</w:t>
      </w:r>
      <w:proofErr w:type="gramEnd"/>
      <w:r w:rsidRPr="00C43B11">
        <w:rPr>
          <w:sz w:val="20"/>
          <w:szCs w:val="20"/>
        </w:rPr>
        <w:t xml:space="preserve"> inconsistencies (e.g., standardizing location names).</w:t>
      </w:r>
    </w:p>
    <w:p w14:paraId="402BC562" w14:textId="3BE09F26" w:rsidR="00C43B11" w:rsidRPr="00C43B11" w:rsidRDefault="00C43B11" w:rsidP="00C43B11">
      <w:pPr>
        <w:numPr>
          <w:ilvl w:val="0"/>
          <w:numId w:val="5"/>
        </w:numPr>
        <w:jc w:val="both"/>
        <w:rPr>
          <w:sz w:val="20"/>
          <w:szCs w:val="20"/>
        </w:rPr>
      </w:pPr>
      <w:r w:rsidRPr="00C43B11">
        <w:rPr>
          <w:b/>
          <w:bCs/>
          <w:sz w:val="20"/>
          <w:szCs w:val="20"/>
        </w:rPr>
        <w:t>Data Transformation:</w:t>
      </w:r>
      <w:r w:rsidRPr="00C43B11">
        <w:rPr>
          <w:sz w:val="20"/>
          <w:szCs w:val="20"/>
        </w:rPr>
        <w:t xml:space="preserve"> Convert</w:t>
      </w:r>
      <w:r>
        <w:rPr>
          <w:sz w:val="20"/>
          <w:szCs w:val="20"/>
        </w:rPr>
        <w:t>ed</w:t>
      </w:r>
      <w:r w:rsidRPr="00C43B11">
        <w:rPr>
          <w:sz w:val="20"/>
          <w:szCs w:val="20"/>
        </w:rPr>
        <w:t xml:space="preserve"> data types, create</w:t>
      </w:r>
      <w:r>
        <w:rPr>
          <w:sz w:val="20"/>
          <w:szCs w:val="20"/>
        </w:rPr>
        <w:t>d</w:t>
      </w:r>
      <w:r w:rsidRPr="00C43B11">
        <w:rPr>
          <w:sz w:val="20"/>
          <w:szCs w:val="20"/>
        </w:rPr>
        <w:t xml:space="preserve"> new calculated columns (e.g., work from home percentage), and aggregate</w:t>
      </w:r>
      <w:r>
        <w:rPr>
          <w:sz w:val="20"/>
          <w:szCs w:val="20"/>
        </w:rPr>
        <w:t>d</w:t>
      </w:r>
      <w:r w:rsidRPr="00C43B11">
        <w:rPr>
          <w:sz w:val="20"/>
          <w:szCs w:val="20"/>
        </w:rPr>
        <w:t xml:space="preserve"> data as needed (e.g., by week, month, or department).</w:t>
      </w:r>
    </w:p>
    <w:p w14:paraId="6A400E60" w14:textId="33463CA9" w:rsidR="00C43B11" w:rsidRPr="00C43B11" w:rsidRDefault="00C43B11" w:rsidP="00C43B11">
      <w:pPr>
        <w:numPr>
          <w:ilvl w:val="0"/>
          <w:numId w:val="5"/>
        </w:numPr>
        <w:jc w:val="both"/>
        <w:rPr>
          <w:sz w:val="20"/>
          <w:szCs w:val="20"/>
        </w:rPr>
      </w:pPr>
      <w:r w:rsidRPr="00C43B11">
        <w:rPr>
          <w:b/>
          <w:bCs/>
          <w:sz w:val="20"/>
          <w:szCs w:val="20"/>
        </w:rPr>
        <w:t>Tools:</w:t>
      </w:r>
      <w:r w:rsidRPr="00C43B11">
        <w:rPr>
          <w:sz w:val="20"/>
          <w:szCs w:val="20"/>
        </w:rPr>
        <w:t xml:space="preserve"> Use</w:t>
      </w:r>
      <w:r>
        <w:rPr>
          <w:sz w:val="20"/>
          <w:szCs w:val="20"/>
        </w:rPr>
        <w:t>d</w:t>
      </w:r>
      <w:r w:rsidRPr="00C43B11">
        <w:rPr>
          <w:sz w:val="20"/>
          <w:szCs w:val="20"/>
        </w:rPr>
        <w:t xml:space="preserve"> Power Query in Power BI for data cleaning and transformation tasks.</w:t>
      </w:r>
    </w:p>
    <w:p w14:paraId="6314A5E5" w14:textId="77777777" w:rsidR="00C43B11" w:rsidRPr="00C43B11" w:rsidRDefault="00C43B11" w:rsidP="00C43B11">
      <w:pPr>
        <w:ind w:left="720"/>
        <w:jc w:val="both"/>
        <w:rPr>
          <w:sz w:val="20"/>
          <w:szCs w:val="20"/>
        </w:rPr>
      </w:pPr>
    </w:p>
    <w:p w14:paraId="4D292F92" w14:textId="1C15C9C4" w:rsidR="00C43B11" w:rsidRPr="00C43B11" w:rsidRDefault="00C43B11" w:rsidP="00C43B11">
      <w:pPr>
        <w:pStyle w:val="ListParagraph"/>
        <w:numPr>
          <w:ilvl w:val="0"/>
          <w:numId w:val="4"/>
        </w:numPr>
        <w:jc w:val="both"/>
        <w:rPr>
          <w:b/>
          <w:bCs/>
          <w:sz w:val="20"/>
          <w:szCs w:val="20"/>
        </w:rPr>
      </w:pPr>
      <w:r w:rsidRPr="00C43B11">
        <w:rPr>
          <w:b/>
          <w:bCs/>
          <w:sz w:val="20"/>
          <w:szCs w:val="20"/>
        </w:rPr>
        <w:t>Data Analysis:</w:t>
      </w:r>
      <w:r w:rsidRPr="00C43B11">
        <w:rPr>
          <w:sz w:val="20"/>
          <w:szCs w:val="20"/>
        </w:rPr>
        <w:t xml:space="preserve"> Utilized PowerBI to identify, analyze, and visualize trends or patterns in complex data sets, providing valuable insights into business processes, financial calculations, capacity/demand forecasting, data flows, and host systems.</w:t>
      </w:r>
    </w:p>
    <w:p w14:paraId="357BB418" w14:textId="44FCE0F1" w:rsidR="00C43B11" w:rsidRDefault="00C43B11" w:rsidP="00C43B11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C43B11">
        <w:rPr>
          <w:b/>
          <w:bCs/>
          <w:sz w:val="20"/>
          <w:szCs w:val="20"/>
        </w:rPr>
        <w:t>Visualization:</w:t>
      </w:r>
      <w:r w:rsidRPr="00C43B11">
        <w:rPr>
          <w:sz w:val="20"/>
          <w:szCs w:val="20"/>
        </w:rPr>
        <w:t xml:space="preserve"> Analyzed remote work trends and preferences using Advanced Excel Calculations to determine the percentage of employees working from home, informing strategic workforce planning and aligning with relevant KPI metrics.</w:t>
      </w:r>
    </w:p>
    <w:p w14:paraId="695CD03C" w14:textId="77777777" w:rsidR="00DB21C7" w:rsidRPr="00DB21C7" w:rsidRDefault="00DB21C7" w:rsidP="00DB21C7">
      <w:pPr>
        <w:ind w:left="360"/>
        <w:jc w:val="both"/>
        <w:rPr>
          <w:sz w:val="20"/>
          <w:szCs w:val="20"/>
        </w:rPr>
      </w:pPr>
      <w:r w:rsidRPr="00DB21C7">
        <w:rPr>
          <w:b/>
          <w:bCs/>
          <w:sz w:val="20"/>
          <w:szCs w:val="20"/>
        </w:rPr>
        <w:lastRenderedPageBreak/>
        <w:t>Visualizations:</w:t>
      </w:r>
    </w:p>
    <w:p w14:paraId="28AD7546" w14:textId="77777777" w:rsidR="00DB21C7" w:rsidRPr="00DB21C7" w:rsidRDefault="00DB21C7" w:rsidP="00DB21C7">
      <w:pPr>
        <w:numPr>
          <w:ilvl w:val="0"/>
          <w:numId w:val="6"/>
        </w:numPr>
        <w:jc w:val="both"/>
        <w:rPr>
          <w:sz w:val="20"/>
          <w:szCs w:val="20"/>
        </w:rPr>
      </w:pPr>
      <w:r w:rsidRPr="00DB21C7">
        <w:rPr>
          <w:b/>
          <w:bCs/>
          <w:sz w:val="20"/>
          <w:szCs w:val="20"/>
        </w:rPr>
        <w:t>Bar Chart:</w:t>
      </w:r>
      <w:r w:rsidRPr="00DB21C7">
        <w:rPr>
          <w:sz w:val="20"/>
          <w:szCs w:val="20"/>
        </w:rPr>
        <w:t xml:space="preserve"> To show the percentage of employees preferring different working arrangements (e.g., home, office, hybrid).</w:t>
      </w:r>
    </w:p>
    <w:p w14:paraId="2178D25A" w14:textId="77777777" w:rsidR="00DB21C7" w:rsidRPr="00DB21C7" w:rsidRDefault="00DB21C7" w:rsidP="00DB21C7">
      <w:pPr>
        <w:numPr>
          <w:ilvl w:val="0"/>
          <w:numId w:val="6"/>
        </w:numPr>
        <w:jc w:val="both"/>
        <w:rPr>
          <w:sz w:val="20"/>
          <w:szCs w:val="20"/>
        </w:rPr>
      </w:pPr>
      <w:r w:rsidRPr="00DB21C7">
        <w:rPr>
          <w:b/>
          <w:bCs/>
          <w:sz w:val="20"/>
          <w:szCs w:val="20"/>
        </w:rPr>
        <w:t>Pie Chart:</w:t>
      </w:r>
      <w:r w:rsidRPr="00DB21C7">
        <w:rPr>
          <w:sz w:val="20"/>
          <w:szCs w:val="20"/>
        </w:rPr>
        <w:t xml:space="preserve"> To illustrate the proportion of employees working from home during weekends.</w:t>
      </w:r>
    </w:p>
    <w:p w14:paraId="332A8AF5" w14:textId="77777777" w:rsidR="00DB21C7" w:rsidRPr="00DB21C7" w:rsidRDefault="00DB21C7" w:rsidP="00DB21C7">
      <w:pPr>
        <w:numPr>
          <w:ilvl w:val="0"/>
          <w:numId w:val="6"/>
        </w:numPr>
        <w:jc w:val="both"/>
        <w:rPr>
          <w:sz w:val="20"/>
          <w:szCs w:val="20"/>
        </w:rPr>
      </w:pPr>
      <w:r w:rsidRPr="00DB21C7">
        <w:rPr>
          <w:b/>
          <w:bCs/>
          <w:sz w:val="20"/>
          <w:szCs w:val="20"/>
        </w:rPr>
        <w:t>Line Chart:</w:t>
      </w:r>
      <w:r w:rsidRPr="00DB21C7">
        <w:rPr>
          <w:sz w:val="20"/>
          <w:szCs w:val="20"/>
        </w:rPr>
        <w:t xml:space="preserve"> To display trends over time (e.g., increase in home working during weekends).</w:t>
      </w:r>
    </w:p>
    <w:p w14:paraId="02219EB1" w14:textId="77777777" w:rsidR="00DB21C7" w:rsidRPr="00DB21C7" w:rsidRDefault="00DB21C7" w:rsidP="00DB21C7">
      <w:pPr>
        <w:numPr>
          <w:ilvl w:val="0"/>
          <w:numId w:val="6"/>
        </w:numPr>
        <w:jc w:val="both"/>
        <w:rPr>
          <w:sz w:val="20"/>
          <w:szCs w:val="20"/>
        </w:rPr>
      </w:pPr>
      <w:r w:rsidRPr="00DB21C7">
        <w:rPr>
          <w:b/>
          <w:bCs/>
          <w:sz w:val="20"/>
          <w:szCs w:val="20"/>
        </w:rPr>
        <w:t>Table:</w:t>
      </w:r>
      <w:r w:rsidRPr="00DB21C7">
        <w:rPr>
          <w:sz w:val="20"/>
          <w:szCs w:val="20"/>
        </w:rPr>
        <w:t xml:space="preserve"> To show detailed data by department, role, or location.</w:t>
      </w:r>
    </w:p>
    <w:p w14:paraId="60326B08" w14:textId="77777777" w:rsidR="00DB21C7" w:rsidRPr="00DB21C7" w:rsidRDefault="00DB21C7" w:rsidP="00DB21C7">
      <w:pPr>
        <w:ind w:left="360"/>
        <w:jc w:val="both"/>
        <w:rPr>
          <w:sz w:val="20"/>
          <w:szCs w:val="20"/>
        </w:rPr>
      </w:pPr>
    </w:p>
    <w:p w14:paraId="65B8D0C9" w14:textId="7B374322" w:rsidR="00C43B11" w:rsidRPr="00C43B11" w:rsidRDefault="00C43B11" w:rsidP="00C43B11">
      <w:pPr>
        <w:numPr>
          <w:ilvl w:val="0"/>
          <w:numId w:val="4"/>
        </w:numPr>
        <w:jc w:val="both"/>
        <w:rPr>
          <w:sz w:val="20"/>
          <w:szCs w:val="20"/>
        </w:rPr>
      </w:pPr>
      <w:r w:rsidRPr="00C43B11">
        <w:rPr>
          <w:b/>
          <w:bCs/>
          <w:sz w:val="20"/>
          <w:szCs w:val="20"/>
        </w:rPr>
        <w:t>Reporting:</w:t>
      </w:r>
      <w:r w:rsidRPr="00C43B11">
        <w:rPr>
          <w:sz w:val="20"/>
          <w:szCs w:val="20"/>
        </w:rPr>
        <w:t xml:space="preserve"> </w:t>
      </w:r>
      <w:r w:rsidRPr="00CB13D6">
        <w:rPr>
          <w:rFonts w:asciiTheme="majorHAnsi" w:eastAsia="Garamond" w:hAnsiTheme="majorHAnsi" w:cstheme="majorHAnsi"/>
          <w:sz w:val="20"/>
          <w:szCs w:val="20"/>
        </w:rPr>
        <w:t>Applied advanced PowerPoint and Think-Cell skills to interpret and present data requirements and specifications, using advanced statistical techniques to generate actionable insights and ongoing reports, ensuring data-driven decision-making</w:t>
      </w:r>
    </w:p>
    <w:p w14:paraId="73A9A64E" w14:textId="77777777" w:rsidR="00C43B11" w:rsidRDefault="00C43B11" w:rsidP="00C43B11">
      <w:pPr>
        <w:rPr>
          <w:sz w:val="20"/>
          <w:szCs w:val="20"/>
        </w:rPr>
      </w:pPr>
    </w:p>
    <w:p w14:paraId="69A784D2" w14:textId="6A6BC5CB" w:rsidR="00E123EF" w:rsidRPr="00E123EF" w:rsidRDefault="00E123EF" w:rsidP="00E123EF">
      <w:pPr>
        <w:rPr>
          <w:sz w:val="20"/>
          <w:szCs w:val="20"/>
        </w:rPr>
      </w:pPr>
      <w:r w:rsidRPr="00E123EF">
        <w:rPr>
          <w:sz w:val="20"/>
          <w:szCs w:val="20"/>
        </w:rPr>
        <w:drawing>
          <wp:inline distT="0" distB="0" distL="0" distR="0" wp14:anchorId="20A15E33" wp14:editId="30B905C6">
            <wp:extent cx="6858000" cy="3825240"/>
            <wp:effectExtent l="0" t="0" r="0" b="3810"/>
            <wp:docPr id="199525842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25842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851C3" w14:textId="77777777" w:rsidR="00E123EF" w:rsidRDefault="00E123EF" w:rsidP="00C43B11">
      <w:pPr>
        <w:rPr>
          <w:sz w:val="20"/>
          <w:szCs w:val="20"/>
        </w:rPr>
      </w:pPr>
    </w:p>
    <w:p w14:paraId="01722018" w14:textId="77777777" w:rsidR="00751E6F" w:rsidRPr="00751E6F" w:rsidRDefault="00751E6F" w:rsidP="00751E6F">
      <w:pPr>
        <w:rPr>
          <w:b/>
          <w:bCs/>
          <w:sz w:val="20"/>
          <w:szCs w:val="20"/>
        </w:rPr>
      </w:pPr>
      <w:r w:rsidRPr="00751E6F">
        <w:rPr>
          <w:b/>
          <w:bCs/>
          <w:sz w:val="20"/>
          <w:szCs w:val="20"/>
        </w:rPr>
        <w:t>Testing</w:t>
      </w:r>
    </w:p>
    <w:p w14:paraId="1245F6B0" w14:textId="77777777" w:rsidR="00751E6F" w:rsidRPr="00751E6F" w:rsidRDefault="00751E6F" w:rsidP="00751E6F">
      <w:pPr>
        <w:numPr>
          <w:ilvl w:val="0"/>
          <w:numId w:val="7"/>
        </w:numPr>
        <w:rPr>
          <w:sz w:val="20"/>
          <w:szCs w:val="20"/>
        </w:rPr>
      </w:pPr>
      <w:r w:rsidRPr="00751E6F">
        <w:rPr>
          <w:b/>
          <w:bCs/>
          <w:sz w:val="20"/>
          <w:szCs w:val="20"/>
        </w:rPr>
        <w:t>Data Validation:</w:t>
      </w:r>
      <w:r w:rsidRPr="00751E6F">
        <w:rPr>
          <w:sz w:val="20"/>
          <w:szCs w:val="20"/>
        </w:rPr>
        <w:t xml:space="preserve"> Ensure data accuracy and consistency.</w:t>
      </w:r>
    </w:p>
    <w:p w14:paraId="211579BC" w14:textId="77777777" w:rsidR="00751E6F" w:rsidRPr="00751E6F" w:rsidRDefault="00751E6F" w:rsidP="00751E6F">
      <w:pPr>
        <w:numPr>
          <w:ilvl w:val="0"/>
          <w:numId w:val="7"/>
        </w:numPr>
        <w:rPr>
          <w:sz w:val="20"/>
          <w:szCs w:val="20"/>
        </w:rPr>
      </w:pPr>
      <w:r w:rsidRPr="00751E6F">
        <w:rPr>
          <w:b/>
          <w:bCs/>
          <w:sz w:val="20"/>
          <w:szCs w:val="20"/>
        </w:rPr>
        <w:t>Report Testing:</w:t>
      </w:r>
      <w:r w:rsidRPr="00751E6F">
        <w:rPr>
          <w:sz w:val="20"/>
          <w:szCs w:val="20"/>
        </w:rPr>
        <w:t xml:space="preserve"> Validate the correctness of the visualizations and the accuracy of calculations.</w:t>
      </w:r>
    </w:p>
    <w:p w14:paraId="4FEBDE53" w14:textId="77777777" w:rsidR="00751E6F" w:rsidRPr="00751E6F" w:rsidRDefault="00751E6F" w:rsidP="00751E6F">
      <w:pPr>
        <w:numPr>
          <w:ilvl w:val="0"/>
          <w:numId w:val="7"/>
        </w:numPr>
        <w:rPr>
          <w:sz w:val="20"/>
          <w:szCs w:val="20"/>
        </w:rPr>
      </w:pPr>
      <w:r w:rsidRPr="00751E6F">
        <w:rPr>
          <w:b/>
          <w:bCs/>
          <w:sz w:val="20"/>
          <w:szCs w:val="20"/>
        </w:rPr>
        <w:t>User Testing:</w:t>
      </w:r>
      <w:r w:rsidRPr="00751E6F">
        <w:rPr>
          <w:sz w:val="20"/>
          <w:szCs w:val="20"/>
        </w:rPr>
        <w:t xml:space="preserve"> Ensure the report meets the needs of stakeholders and is user-friendly.</w:t>
      </w:r>
    </w:p>
    <w:p w14:paraId="26BD011D" w14:textId="77777777" w:rsidR="00751E6F" w:rsidRPr="00751E6F" w:rsidRDefault="00751E6F" w:rsidP="00751E6F">
      <w:pPr>
        <w:rPr>
          <w:sz w:val="20"/>
          <w:szCs w:val="20"/>
        </w:rPr>
      </w:pPr>
      <w:r w:rsidRPr="00751E6F">
        <w:rPr>
          <w:sz w:val="20"/>
          <w:szCs w:val="20"/>
        </w:rPr>
        <w:t>This approach provides a structured way to understand working preferences, determine weekend work-from-home patterns, and generate insightful reports using Power BI.</w:t>
      </w:r>
    </w:p>
    <w:p w14:paraId="368F9ED1" w14:textId="77777777" w:rsidR="00751E6F" w:rsidRPr="00C43B11" w:rsidRDefault="00751E6F" w:rsidP="00C43B11">
      <w:pPr>
        <w:rPr>
          <w:sz w:val="20"/>
          <w:szCs w:val="20"/>
        </w:rPr>
      </w:pPr>
    </w:p>
    <w:sectPr w:rsidR="00751E6F" w:rsidRPr="00C43B11" w:rsidSect="00C43B11">
      <w:pgSz w:w="12240" w:h="15840"/>
      <w:pgMar w:top="72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F5346"/>
    <w:multiLevelType w:val="multilevel"/>
    <w:tmpl w:val="A052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71619"/>
    <w:multiLevelType w:val="multilevel"/>
    <w:tmpl w:val="E496EF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625265"/>
    <w:multiLevelType w:val="multilevel"/>
    <w:tmpl w:val="93301506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4E1489"/>
    <w:multiLevelType w:val="multilevel"/>
    <w:tmpl w:val="981E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544E36"/>
    <w:multiLevelType w:val="multilevel"/>
    <w:tmpl w:val="70EE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5009CE"/>
    <w:multiLevelType w:val="hybridMultilevel"/>
    <w:tmpl w:val="C0561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B46231"/>
    <w:multiLevelType w:val="multilevel"/>
    <w:tmpl w:val="97088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9239003">
    <w:abstractNumId w:val="0"/>
  </w:num>
  <w:num w:numId="2" w16cid:durableId="1945764510">
    <w:abstractNumId w:val="3"/>
  </w:num>
  <w:num w:numId="3" w16cid:durableId="1789817802">
    <w:abstractNumId w:val="5"/>
  </w:num>
  <w:num w:numId="4" w16cid:durableId="2042246005">
    <w:abstractNumId w:val="6"/>
  </w:num>
  <w:num w:numId="5" w16cid:durableId="961765896">
    <w:abstractNumId w:val="1"/>
  </w:num>
  <w:num w:numId="6" w16cid:durableId="287321556">
    <w:abstractNumId w:val="2"/>
  </w:num>
  <w:num w:numId="7" w16cid:durableId="1857954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B11"/>
    <w:rsid w:val="00265426"/>
    <w:rsid w:val="00441C73"/>
    <w:rsid w:val="00751E6F"/>
    <w:rsid w:val="007862E5"/>
    <w:rsid w:val="00924304"/>
    <w:rsid w:val="00B4311E"/>
    <w:rsid w:val="00C43B11"/>
    <w:rsid w:val="00CD5717"/>
    <w:rsid w:val="00DB21C7"/>
    <w:rsid w:val="00E1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F3A3D"/>
  <w15:chartTrackingRefBased/>
  <w15:docId w15:val="{8273CE1A-3F8A-42DD-ADEE-B16E5958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B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B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B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B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B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B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B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B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B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B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B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B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B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B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B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B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B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B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B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B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B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B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B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Nuchu</dc:creator>
  <cp:keywords/>
  <dc:description/>
  <cp:lastModifiedBy>Sowmya Nuchu</cp:lastModifiedBy>
  <cp:revision>7</cp:revision>
  <dcterms:created xsi:type="dcterms:W3CDTF">2024-08-16T19:36:00Z</dcterms:created>
  <dcterms:modified xsi:type="dcterms:W3CDTF">2024-08-16T19:48:00Z</dcterms:modified>
</cp:coreProperties>
</file>