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美 인디애나주, 최대 6GW CANDU 원전 검토 양해각서 체결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'26. 10. 20(화)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앳킨스레알리스(AtkinsRéalis)·후지어에너지(Hoosier Energy)·인디애나주가 주 내 CANDU 원전 배치 시나리오 평가를 위한 양해각서(MOU)를 체결함('26.10.20 보도)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동일 주(州)에서 '26.10.19 발표된 엑스에너지 Xe-100 12기(960MW) 사업에 이어 이틀 사이 두 번째 대형 원전 사업으로, 미국 내 주정부 단위 유치 경쟁이 노형 중립적으로 전개되고 있음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개요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규모 : 최대 8기, 합계 6GW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노형 : Enhanced CANDU 6 — 700MW급 가압중수로(PHWR), 천연우라늄 연료, 운전 중 재장전 가능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부지 : 미선정. 폐쇄·폐쇄 예정 발전소를 활용하는 가스-투-뉴클리어(gas-to-nuclear) 건설 모델 병행 검토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일정·사업비 : 미제시(부지선정·금융·전력판매·인허가·환경영향평가·계통연계 등 후속 변수에 연동)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참여 주체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앳킨스레알리스 : CANDU 원천제작사(OEM) 겸 독점 실시권자. 지식재산권은 캐나다 정부 소유로 AECL이 관리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후지어에너지 : 비영리 송전협동조합, 초기 검토 단계 전문성 제공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인디애나주 : 마이크 브라운 주지사가 공개 지지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미국 인허가 진행 경과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'26.6 美 NRC에 기술 인허가 착수 의향서(Notice of Intent) 제출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'26.8 NRC 첫 공개회의 개최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총 7건 예정인 주제별 보고서(topical report) 중 품질보증 분야 1건 제출 완료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 ('26.10.20). 사업비·일정은 공개되지 않았으며 MOU는 검토 단계 합의임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미국 대형원전 시장 선택지가 AP1000·BWRX-300·Xe-100에 이어 CANDU까지 확대됨. 중수로는 경수로와 기자재·공급망이 중첩되지 않아 국내 주기기 업체의 직접 수혜는 제한적임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다만 동일 주에서 이틀 간격으로 상이한 노형의 대형 사업이 발표된 점은, 미국 내 수주 변수의 1순위가 노형 경쟁력이 아니라 부지·전력수요(offtake) 확보임을 시사함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대미 투자 원전 논의 시 노형 제안에 앞서 부지·전력수요 확보 구조를 제안 범위에 포함하는 접근이 필요함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인디애나주 등 주정부 단위 원전 유치 정책(세제·부지 제공·전력판매 보증)의 조건을 비교 정리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앳킨스레알리스의 NRC 주제별 보고서 7건 제출 진행 상황 추적 — 체르나보다 3·4호기 FCSA 컨소시엄 참여사와 동일 주체로 자원 배분 영향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