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아르메니아, 신규 원전 노선을 SMR에서 1,000MWe 대형로로 전환(보고)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2(금)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니콜 파쉬냔 아르메니아 총리가 로사톰 알렉세이 리하초프 사장과 협의 후 "모듈형 발전소로는 충분하지 않을 것"이라며 1,000MWe급 대형로가 가장 합리적 해법일 수 있다고 밝힘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'26.9.30 '신규 원전 결정 임박' 발표 이후 노형 방향이 SMR에서 대형로로 바뀐 사안으로, 대형로 수주 대상국 목록 변동에 해당하여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노선 전환 배경 — 전력 수급이 잉여에서 부족으로 전환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승인된 투자 프로그램 이행으로 수요가 증가, 2040년경 약 1GWe 부족 전망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기존 메차모르(ANPP) 원전은 국내 수요의 약 30% 담당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제안 현황 — 로사톰 VVER-1000이 현재 유일한 구체 제안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제안 노형 : VVER-1000, 1,000MWe 1기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로사톰 입장 : EU·아시아 공급사와 협업 준비 완료, 카자흐스탄 VVER-1200 2기 사업(프랑스·한국·중국 제작사 참여)을 국제 협력 모델로 제시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일정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최종 결정 : 2027년 말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건설 및 계통 연결 : 결정 후 7~8년 소요 전망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기존 메차모르 : 2036년 폐쇄 예정, 2041~2046년까지 추가 수명연장 논의 중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Nuclear Engineering International(2026-10-02). 노형·공급사 최종 선정은 미확정이며, 상기 용량·일정은 총리 발언 및 로사톰 제안 기준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SMR 경쟁에서 대형로 경쟁으로 판이 바뀌었으나 로사톰이 노형을 선점한 구도이므로, 국내 업계의 실질적 진입 경로는 노형 수주보다 기자재·제작 참여 쪽으로 좁혀짐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로사톰이 카자흐스탄 VVER-1200에 한국 제작사가 참여한 사례를 스스로 협력 모델로 제시한 점은, 노형 경쟁과 별개로 제작·공급 참여 창구가 열려 있음을 시사함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'26.10.5 확인된 바와 같이 기존 2호기 안전설비(수소재결합기·감시계통)는 EU 집행위가 아르메니아를 대리해 발주하고 있어, 접근 창구가 아르메니아 정부와 EU 조달 두 갈래로 나뉨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결정 시점이 2027년 말로 확정된 만큼, 로사톰 VVER 계열 사업의 제작·공급 참여 요건(품질프로그램·실적·제재 리스크)을 선제 점검하고 참여 가능 범위를 정리할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아르메니아 정부 창구와 EU 조달 창구를 각각 추적 대상으로 등록하고, 대형로 전환 이후 발주 방식(정부 간 협정 / 국제 입찰) 확정 여부 확인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