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Literature Review:</w:t>
        <w:br w:type="textWrapping"/>
        <w:t xml:space="preserve">{</w:t>
      </w:r>
    </w:p>
    <w:p w:rsidR="00000000" w:rsidDel="00000000" w:rsidP="00000000" w:rsidRDefault="00000000" w:rsidRPr="00000000" w14:paraId="00000002">
      <w:pPr>
        <w:rPr/>
      </w:pPr>
      <w:r w:rsidDel="00000000" w:rsidR="00000000" w:rsidRPr="00000000">
        <w:rPr>
          <w:rtl w:val="0"/>
        </w:rPr>
        <w:t xml:space="preserve">    "executive_summary": "The optimization of PURE (Protein synthesis Using Recombinant Elements) cell-free systems to maximize protein yield is a complex, multi-dimensional problem. Prevailing theory has moved beyond single-factor titration to a context-aware approach, recognizing that optimal component concentrations are highly dependent on factors like DNA template concentration, the specific protein being synthesized, and even batch-to-batch variations of purified components. Recent research heavily leverages automated liquid handling and active learning (a form of machine learning) to efficiently navigate the vast compositional space. A key finding is that the method of assembly—combining individual components versus using pre-mixed solutions—significantly impacts outcomes, suggesting that systems like LabCraft have unique optimization requirements. Factors repeatedly identified as critical to yield include the energy regeneration system (creatine phosphate), magnesium concentration, and the stoichiometry of core translation machinery like initiation, elongation, and release factors.",</w:t>
      </w:r>
    </w:p>
    <w:p w:rsidR="00000000" w:rsidDel="00000000" w:rsidP="00000000" w:rsidRDefault="00000000" w:rsidRPr="00000000" w14:paraId="00000003">
      <w:pPr>
        <w:rPr/>
      </w:pPr>
      <w:r w:rsidDel="00000000" w:rsidR="00000000" w:rsidRPr="00000000">
        <w:rPr>
          <w:rtl w:val="0"/>
        </w:rPr>
        <w:t xml:space="preserve">    "key_findings": [</w:t>
      </w:r>
    </w:p>
    <w:p w:rsidR="00000000" w:rsidDel="00000000" w:rsidP="00000000" w:rsidRDefault="00000000" w:rsidRPr="00000000" w14:paraId="00000004">
      <w:pPr>
        <w:rPr/>
      </w:pPr>
      <w:r w:rsidDel="00000000" w:rsidR="00000000" w:rsidRPr="00000000">
        <w:rPr>
          <w:rtl w:val="0"/>
        </w:rPr>
        <w:t xml:space="preserve">        "Finding: Optimal PURE system compositions are highly context-dependent, with different factors becoming bottlenecks at low versus high DNA concentrations. (Bernard-Lapeyre et al., 2026)",</w:t>
      </w:r>
    </w:p>
    <w:p w:rsidR="00000000" w:rsidDel="00000000" w:rsidP="00000000" w:rsidRDefault="00000000" w:rsidRPr="00000000" w14:paraId="00000005">
      <w:pPr>
        <w:rPr/>
      </w:pPr>
      <w:r w:rsidDel="00000000" w:rsidR="00000000" w:rsidRPr="00000000">
        <w:rPr>
          <w:rtl w:val="0"/>
        </w:rPr>
        <w:t xml:space="preserve">        "Finding: A systematic, multi-factor titration of PURE system components using active learning and automated liquid handling can increase protein yield up to 3-fold for single genes. (Bernard-Lapeyre et al., 2026)",</w:t>
      </w:r>
    </w:p>
    <w:p w:rsidR="00000000" w:rsidDel="00000000" w:rsidP="00000000" w:rsidRDefault="00000000" w:rsidRPr="00000000" w14:paraId="00000006">
      <w:pPr>
        <w:rPr/>
      </w:pPr>
      <w:r w:rsidDel="00000000" w:rsidR="00000000" w:rsidRPr="00000000">
        <w:rPr>
          <w:rtl w:val="0"/>
        </w:rPr>
        <w:t xml:space="preserve">        "Finding: For multicistronic DNA templates, optimizing the yield for specific reporter proteins does not guarantee a uniform increase across all expressed proteins; the effect is often gene-specific. (Bernard-Lapeyre et al., 2026)",</w:t>
      </w:r>
    </w:p>
    <w:p w:rsidR="00000000" w:rsidDel="00000000" w:rsidP="00000000" w:rsidRDefault="00000000" w:rsidRPr="00000000" w14:paraId="00000007">
      <w:pPr>
        <w:rPr/>
      </w:pPr>
      <w:r w:rsidDel="00000000" w:rsidR="00000000" w:rsidRPr="00000000">
        <w:rPr>
          <w:rtl w:val="0"/>
        </w:rPr>
        <w:t xml:space="preserve">        "Finding: Magnesium (Mg2+) and Potassium (K+) ion concentrations are fundamental to the structural integrity of ribosomes and overall protein expression levels, requiring careful optimization. (Li et al., 2014; Various)",</w:t>
      </w:r>
    </w:p>
    <w:p w:rsidR="00000000" w:rsidDel="00000000" w:rsidP="00000000" w:rsidRDefault="00000000" w:rsidRPr="00000000" w14:paraId="00000008">
      <w:pPr>
        <w:rPr/>
      </w:pPr>
      <w:r w:rsidDel="00000000" w:rsidR="00000000" w:rsidRPr="00000000">
        <w:rPr>
          <w:rtl w:val="0"/>
        </w:rPr>
        <w:t xml:space="preserve">        "Finding: Supplementing the PURE system with additional translation factors (Elongation Factors, Release Factors), chaperones, and crowding agents (like BSA) can enhance protein yield by over 5-fold in some contexts. (Li et al., 2014)",</w:t>
      </w:r>
    </w:p>
    <w:p w:rsidR="00000000" w:rsidDel="00000000" w:rsidP="00000000" w:rsidRDefault="00000000" w:rsidRPr="00000000" w14:paraId="00000009">
      <w:pPr>
        <w:rPr/>
      </w:pPr>
      <w:r w:rsidDel="00000000" w:rsidR="00000000" w:rsidRPr="00000000">
        <w:rPr>
          <w:rtl w:val="0"/>
        </w:rPr>
        <w:t xml:space="preserve">        "Finding: The method of PURE system assembly, whether from individual components (as with LabCraft) or from pre-mixed solutions, can lead to different performance outcomes, necessitating method-specific optimization. (Bernard-Lapeyre et al., 2026)",</w:t>
      </w:r>
    </w:p>
    <w:p w:rsidR="00000000" w:rsidDel="00000000" w:rsidP="00000000" w:rsidRDefault="00000000" w:rsidRPr="00000000" w14:paraId="0000000A">
      <w:pPr>
        <w:rPr/>
      </w:pPr>
      <w:r w:rsidDel="00000000" w:rsidR="00000000" w:rsidRPr="00000000">
        <w:rPr>
          <w:rtl w:val="0"/>
        </w:rPr>
        <w:t xml:space="preserve">        "Finding: Energy regeneration, particularly the concentration of creatine phosphate, is a critical factor, though some studies suggest that standard concentrations may be supra-optimal and that depletion can be beneficial under certain optimized conditions. (Li et al., 2014; Bernard-Lapeyre et al., 2026)"</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"relevant_articles": [</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"citation": "[Optimization of PURE system composition using automation and active learning, Bernard-Lapeyre et al., 2026, bioRxiv]",</w:t>
      </w:r>
    </w:p>
    <w:p w:rsidR="00000000" w:rsidDel="00000000" w:rsidP="00000000" w:rsidRDefault="00000000" w:rsidRPr="00000000" w14:paraId="0000000F">
      <w:pPr>
        <w:rPr/>
      </w:pPr>
      <w:r w:rsidDel="00000000" w:rsidR="00000000" w:rsidRPr="00000000">
        <w:rPr>
          <w:rtl w:val="0"/>
        </w:rPr>
        <w:t xml:space="preserve">            "contribution": "Demonstrates the use of active learning and automated liquid handling to explore the PURE system's compositional space, revealing that optimal compositions are DNA concentration-dependent and that optimization is gene-specific for large DNA templates."</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"citation": "[Improved Cell-Free RNA and Protein Synthesis System, Li et al., 2014, PLoS ONE]",</w:t>
      </w:r>
    </w:p>
    <w:p w:rsidR="00000000" w:rsidDel="00000000" w:rsidP="00000000" w:rsidRDefault="00000000" w:rsidRPr="00000000" w14:paraId="00000013">
      <w:pPr>
        <w:rPr/>
      </w:pPr>
      <w:r w:rsidDel="00000000" w:rsidR="00000000" w:rsidRPr="00000000">
        <w:rPr>
          <w:rtl w:val="0"/>
        </w:rPr>
        <w:t xml:space="preserve">            "contribution": "Systematically improved PURE system productivity up to 5-fold by adjusting concentrations of elongation factors, release factors, chaperones, and other components, providing a foundational list of factors that limit yield."</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"citation": "[Dissecting limiting factors of the Protein synthesis Using Recombinant Elements (PURE) system, Li et al., 2017, Translation]",</w:t>
      </w:r>
    </w:p>
    <w:p w:rsidR="00000000" w:rsidDel="00000000" w:rsidP="00000000" w:rsidRDefault="00000000" w:rsidRPr="00000000" w14:paraId="00000017">
      <w:pPr>
        <w:rPr/>
      </w:pPr>
      <w:r w:rsidDel="00000000" w:rsidR="00000000" w:rsidRPr="00000000">
        <w:rPr>
          <w:rtl w:val="0"/>
        </w:rPr>
        <w:t xml:space="preserve">            "contribution": "Identified that while PURE systems have high mRNA stability, they can suffer from low ribosome recycling efficiency and produce partially translated or inactive polypeptides, highlighting energy substrates and magnesium as key optimization targets."</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"citation": "[Cell-free translation reconstituted with purified components, Shimizu et al., 2001, Nature Biotechnology]",</w:t>
      </w:r>
    </w:p>
    <w:p w:rsidR="00000000" w:rsidDel="00000000" w:rsidP="00000000" w:rsidRDefault="00000000" w:rsidRPr="00000000" w14:paraId="0000001B">
      <w:pPr>
        <w:rPr/>
      </w:pPr>
      <w:r w:rsidDel="00000000" w:rsidR="00000000" w:rsidRPr="00000000">
        <w:rPr>
          <w:rtl w:val="0"/>
        </w:rPr>
        <w:t xml:space="preserve">            "contribution": "The foundational paper describing the first successful reconstitution of a cell-free translation system from individually purified recombinant components, establishing the PURE system."</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"citation": "[A Simple, Robust, and Low-Cost Method To Produce the PURE Cell-Free System, Lavickova and Maerkl, 2019, ACS Synthetic Biology]",</w:t>
      </w:r>
    </w:p>
    <w:p w:rsidR="00000000" w:rsidDel="00000000" w:rsidP="00000000" w:rsidRDefault="00000000" w:rsidRPr="00000000" w14:paraId="0000001F">
      <w:pPr>
        <w:rPr/>
      </w:pPr>
      <w:r w:rsidDel="00000000" w:rsidR="00000000" w:rsidRPr="00000000">
        <w:rPr>
          <w:rtl w:val="0"/>
        </w:rPr>
        <w:t xml:space="preserve">            "contribution": "Introduced the 'OnePot' method for producing the PURE system, significantly reducing cost and simplifying preparation, which highlighted the importance of tRNA sources and protein stoichiometry."</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"identified_gaps": [</w:t>
      </w:r>
    </w:p>
    <w:p w:rsidR="00000000" w:rsidDel="00000000" w:rsidP="00000000" w:rsidRDefault="00000000" w:rsidRPr="00000000" w14:paraId="00000023">
      <w:pPr>
        <w:rPr/>
      </w:pPr>
      <w:r w:rsidDel="00000000" w:rsidR="00000000" w:rsidRPr="00000000">
        <w:rPr>
          <w:rtl w:val="0"/>
        </w:rPr>
        <w:t xml:space="preserve">        "Opportunity: The specific mechanistic reasons for reduced yield in PURE systems assembled via automated, component-wise methods (like LabCraft) compared to manual, pre-mixed methods are not fully characterized.",</w:t>
      </w:r>
    </w:p>
    <w:p w:rsidR="00000000" w:rsidDel="00000000" w:rsidP="00000000" w:rsidRDefault="00000000" w:rsidRPr="00000000" w14:paraId="00000024">
      <w:pPr>
        <w:rPr/>
      </w:pPr>
      <w:r w:rsidDel="00000000" w:rsidR="00000000" w:rsidRPr="00000000">
        <w:rPr>
          <w:rtl w:val="0"/>
        </w:rPr>
        <w:t xml:space="preserve">        "Opportunity: While context-dependency is known, there is a lack of predictive models that can generalize optimal PURE compositions across different automated assembly platforms, DNA templates, and component batches.",</w:t>
      </w:r>
    </w:p>
    <w:p w:rsidR="00000000" w:rsidDel="00000000" w:rsidP="00000000" w:rsidRDefault="00000000" w:rsidRPr="00000000" w14:paraId="00000025">
      <w:pPr>
        <w:rPr/>
      </w:pPr>
      <w:r w:rsidDel="00000000" w:rsidR="00000000" w:rsidRPr="00000000">
        <w:rPr>
          <w:rtl w:val="0"/>
        </w:rPr>
        <w:t xml:space="preserve">        "Opportunity: The trade-offs in resource allocation when expressing many genes from a single large DNA template in an optimized PURE system are not well understood, limiting the ability to achieve a desired expression profile for all proteins simultaneously.",</w:t>
      </w:r>
    </w:p>
    <w:p w:rsidR="00000000" w:rsidDel="00000000" w:rsidP="00000000" w:rsidRDefault="00000000" w:rsidRPr="00000000" w14:paraId="00000026">
      <w:pPr>
        <w:rPr/>
      </w:pPr>
      <w:r w:rsidDel="00000000" w:rsidR="00000000" w:rsidRPr="00000000">
        <w:rPr>
          <w:rtl w:val="0"/>
        </w:rPr>
        <w:t xml:space="preserve">        "Opportunity: There is a need for systematic optimization of the entire suite of translation factors (Initiation, Elongation, Release, Recycling) and chaperones specifically within the context of an automated assembly framework like LabCraft."</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Generated Hypotheses</w:t>
        <w:br w:type="textWrapping"/>
        <w:t xml:space="preserve">{</w:t>
      </w:r>
    </w:p>
    <w:p w:rsidR="00000000" w:rsidDel="00000000" w:rsidP="00000000" w:rsidRDefault="00000000" w:rsidRPr="00000000" w14:paraId="0000002B">
      <w:pPr>
        <w:rPr/>
      </w:pPr>
      <w:r w:rsidDel="00000000" w:rsidR="00000000" w:rsidRPr="00000000">
        <w:rPr>
          <w:rtl w:val="0"/>
        </w:rPr>
        <w:t xml:space="preserve">  "hypotheses":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"id": "Architect 1",</w:t>
      </w:r>
    </w:p>
    <w:p w:rsidR="00000000" w:rsidDel="00000000" w:rsidP="00000000" w:rsidRDefault="00000000" w:rsidRPr="00000000" w14:paraId="0000002E">
      <w:pPr>
        <w:rPr/>
      </w:pPr>
      <w:r w:rsidDel="00000000" w:rsidR="00000000" w:rsidRPr="00000000">
        <w:rPr>
          <w:rtl w:val="0"/>
        </w:rPr>
        <w:t xml:space="preserve">      "title": "Localized Magnesium-Pyrophosphate Precipitation in Automated PURE Assembly",</w:t>
      </w:r>
    </w:p>
    <w:p w:rsidR="00000000" w:rsidDel="00000000" w:rsidP="00000000" w:rsidRDefault="00000000" w:rsidRPr="00000000" w14:paraId="0000002F">
      <w:pPr>
        <w:rPr/>
      </w:pPr>
      <w:r w:rsidDel="00000000" w:rsidR="00000000" w:rsidRPr="00000000">
        <w:rPr>
          <w:rtl w:val="0"/>
        </w:rPr>
        <w:t xml:space="preserve">      "description": "The reduced `sigmoid_steady_state` (yield) observed in PURE systems assembled component-wise via automation (e.g., LabCraft) is caused by transient, localized precipitation of magnesium pyrophosphate (Mg\u2082P\u2082O\u2087). This precipitation sequesters essential magnesium and phosphate, limiting ATP regeneration and overall translational activity. The phenomenon arises because the sequential, automated addition of concentrated magnesium and energy system components (like creatine phosphate and ATP, which generate pyrophosphate) creates temporary, localized zones of supra-optimal reactant concentrations that are not formed when using more dilute, pre-equilibrated, manually prepared master mixes.",</w:t>
      </w:r>
    </w:p>
    <w:p w:rsidR="00000000" w:rsidDel="00000000" w:rsidP="00000000" w:rsidRDefault="00000000" w:rsidRPr="00000000" w14:paraId="00000030">
      <w:pPr>
        <w:rPr/>
      </w:pPr>
      <w:r w:rsidDel="00000000" w:rsidR="00000000" w:rsidRPr="00000000">
        <w:rPr>
          <w:rtl w:val="0"/>
        </w:rPr>
        <w:t xml:space="preserve">      "rating": 1200.0,</w:t>
      </w:r>
    </w:p>
    <w:p w:rsidR="00000000" w:rsidDel="00000000" w:rsidP="00000000" w:rsidRDefault="00000000" w:rsidRPr="00000000" w14:paraId="00000031">
      <w:pPr>
        <w:rPr/>
      </w:pPr>
      <w:r w:rsidDel="00000000" w:rsidR="00000000" w:rsidRPr="00000000">
        <w:rPr>
          <w:rtl w:val="0"/>
        </w:rPr>
        <w:t xml:space="preserve">      "final_rationale": "This hypothesis directly addresses the key identified gap regarding why automated, component-wise assembly methods like LabCraft underperform compared to manual, pre-mixed methods, a finding explicitly noted by Bernard-Lapeyre et al. (2026). It provides a specific, testable physicochemical mechanism (precipitation) that links two factors repeatedly identified as critical and complex: magnesium concentration (Li et al., 2014) and the energy regeneration system (Li et al., 2014; Bernard-Lapeyre et al., 2026). The hypothesis proposes a novel interaction effect that is unique to the automated assembly context, moving beyond simple one-factor optimization.",</w:t>
      </w:r>
    </w:p>
    <w:p w:rsidR="00000000" w:rsidDel="00000000" w:rsidP="00000000" w:rsidRDefault="00000000" w:rsidRPr="00000000" w14:paraId="00000032">
      <w:pPr>
        <w:rPr/>
      </w:pPr>
      <w:r w:rsidDel="00000000" w:rsidR="00000000" w:rsidRPr="00000000">
        <w:rPr>
          <w:rtl w:val="0"/>
        </w:rPr>
        <w:t xml:space="preserve">      "key_supporting_evidence": [</w:t>
      </w:r>
    </w:p>
    <w:p w:rsidR="00000000" w:rsidDel="00000000" w:rsidP="00000000" w:rsidRDefault="00000000" w:rsidRPr="00000000" w14:paraId="00000033">
      <w:pPr>
        <w:rPr/>
      </w:pPr>
      <w:r w:rsidDel="00000000" w:rsidR="00000000" w:rsidRPr="00000000">
        <w:rPr>
          <w:rtl w:val="0"/>
        </w:rPr>
        <w:t xml:space="preserve">        "Finding: The method of PURE system assembly, whether from individual components (as with LabCraft) or from pre-mixed solutions, can lead to different performance outcomes, necessitating method-specific optimization. (Bernard-Lapeyre et al., 2026)",</w:t>
      </w:r>
    </w:p>
    <w:p w:rsidR="00000000" w:rsidDel="00000000" w:rsidP="00000000" w:rsidRDefault="00000000" w:rsidRPr="00000000" w14:paraId="00000034">
      <w:pPr>
        <w:rPr/>
      </w:pPr>
      <w:r w:rsidDel="00000000" w:rsidR="00000000" w:rsidRPr="00000000">
        <w:rPr>
          <w:rtl w:val="0"/>
        </w:rPr>
        <w:t xml:space="preserve">        "Finding: Magnesium (Mg2+) and Potassium (K+) ion concentrations are fundamental to the structural integrity of ribosomes and overall protein expression levels, requiring careful optimization. (Li et al., 2014; Various)",</w:t>
      </w:r>
    </w:p>
    <w:p w:rsidR="00000000" w:rsidDel="00000000" w:rsidP="00000000" w:rsidRDefault="00000000" w:rsidRPr="00000000" w14:paraId="00000035">
      <w:pPr>
        <w:rPr/>
      </w:pPr>
      <w:r w:rsidDel="00000000" w:rsidR="00000000" w:rsidRPr="00000000">
        <w:rPr>
          <w:rtl w:val="0"/>
        </w:rPr>
        <w:t xml:space="preserve">        "Finding: Energy regeneration, particularly the concentration of creatine phosphate, is a critical factor, though some studies suggest that standard concentrations may be supra-optimal and that depletion can be beneficial under certain optimized conditions. (Li et al., 2014; Bernard-Lapeyre et al., 2026)",</w:t>
      </w:r>
    </w:p>
    <w:p w:rsidR="00000000" w:rsidDel="00000000" w:rsidP="00000000" w:rsidRDefault="00000000" w:rsidRPr="00000000" w14:paraId="00000036">
      <w:pPr>
        <w:rPr/>
      </w:pPr>
      <w:r w:rsidDel="00000000" w:rsidR="00000000" w:rsidRPr="00000000">
        <w:rPr>
          <w:rtl w:val="0"/>
        </w:rPr>
        <w:t xml:space="preserve">        "Opportunity: The specific mechanistic reasons for reduced yield in PURE systems assembled via automated, component-wise methods (like LabCraft) compared to manual, pre-mixed methods are not fully characterized."</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"id": "Quant 1",</w:t>
      </w:r>
    </w:p>
    <w:p w:rsidR="00000000" w:rsidDel="00000000" w:rsidP="00000000" w:rsidRDefault="00000000" w:rsidRPr="00000000" w14:paraId="0000003B">
      <w:pPr>
        <w:rPr/>
      </w:pPr>
      <w:r w:rsidDel="00000000" w:rsidR="00000000" w:rsidRPr="00000000">
        <w:rPr>
          <w:rtl w:val="0"/>
        </w:rPr>
        <w:t xml:space="preserve">      "title": "Bimodal Synergy of Magnesium and Creatine Phosphate Drives Protein Yield",</w:t>
      </w:r>
    </w:p>
    <w:p w:rsidR="00000000" w:rsidDel="00000000" w:rsidP="00000000" w:rsidRDefault="00000000" w:rsidRPr="00000000" w14:paraId="0000003C">
      <w:pPr>
        <w:rPr/>
      </w:pPr>
      <w:r w:rsidDel="00000000" w:rsidR="00000000" w:rsidRPr="00000000">
        <w:rPr>
          <w:rtl w:val="0"/>
        </w:rPr>
        <w:t xml:space="preserve">      "description": "*Hypothesis*: Protein yield (sigmoid_steady_state) is governed by a non-linear, bimodal synergistic interaction between creatine phosphate and magnesium acetate concentrations, where optimal performance exists in two distinct regimes: (1) high creatine phosphate with high magnesium and (2) medium creatine phosphate with medium magnesium.\n\n*Rationale*: This bimodal optimum arises from the coupled roles of Mg2+ as a critical cofactor for both the creatine kinase-driven ATP regeneration system and ribosome translational activity. Since ATP chelates Mg2+, the two observed optima likely represent distinct, balanced states of cofactor availability for both energy regeneration and translation, while intermediate regions represent an imbalanced state where one process sequesters Mg2+ at the expense of the other, creating a system-level bottleneck.\n\n*Data-Driven Testable Question*: How does the protein expression landscape for sigmoid_steady_state change when co-varying `[Creatine phosphate] (mM)` across a range of 20-60mM and `[Magnesium acetate] (mM)` across a range of 5-25mM, revealing the precise coordinates and boundaries of the two predicted high-yield zones?",</w:t>
      </w:r>
    </w:p>
    <w:p w:rsidR="00000000" w:rsidDel="00000000" w:rsidP="00000000" w:rsidRDefault="00000000" w:rsidRPr="00000000" w14:paraId="0000003D">
      <w:pPr>
        <w:rPr/>
      </w:pPr>
      <w:r w:rsidDel="00000000" w:rsidR="00000000" w:rsidRPr="00000000">
        <w:rPr>
          <w:rtl w:val="0"/>
        </w:rPr>
        <w:t xml:space="preserve">      "rating": 1200.0,</w:t>
      </w:r>
    </w:p>
    <w:p w:rsidR="00000000" w:rsidDel="00000000" w:rsidP="00000000" w:rsidRDefault="00000000" w:rsidRPr="00000000" w14:paraId="0000003E">
      <w:pPr>
        <w:rPr/>
      </w:pPr>
      <w:r w:rsidDel="00000000" w:rsidR="00000000" w:rsidRPr="00000000">
        <w:rPr>
          <w:rtl w:val="0"/>
        </w:rPr>
        <w:t xml:space="preserve">      "final_rationale": null,</w:t>
      </w:r>
    </w:p>
    <w:p w:rsidR="00000000" w:rsidDel="00000000" w:rsidP="00000000" w:rsidRDefault="00000000" w:rsidRPr="00000000" w14:paraId="0000003F">
      <w:pPr>
        <w:rPr/>
      </w:pPr>
      <w:r w:rsidDel="00000000" w:rsidR="00000000" w:rsidRPr="00000000">
        <w:rPr>
          <w:rtl w:val="0"/>
        </w:rPr>
        <w:t xml:space="preserve">      "key_supporting_evidence": null</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"id": "Explorer 1",</w:t>
      </w:r>
    </w:p>
    <w:p w:rsidR="00000000" w:rsidDel="00000000" w:rsidP="00000000" w:rsidRDefault="00000000" w:rsidRPr="00000000" w14:paraId="00000043">
      <w:pPr>
        <w:rPr/>
      </w:pPr>
      <w:r w:rsidDel="00000000" w:rsidR="00000000" w:rsidRPr="00000000">
        <w:rPr>
          <w:rtl w:val="0"/>
        </w:rPr>
        <w:t xml:space="preserve">      "title": "Hypothesis on Path-Dependent Yield Limitation in Automated PURE System Assembly",</w:t>
      </w:r>
    </w:p>
    <w:p w:rsidR="00000000" w:rsidDel="00000000" w:rsidP="00000000" w:rsidRDefault="00000000" w:rsidRPr="00000000" w14:paraId="00000044">
      <w:pPr>
        <w:rPr/>
      </w:pPr>
      <w:r w:rsidDel="00000000" w:rsidR="00000000" w:rsidRPr="00000000">
        <w:rPr>
          <w:rtl w:val="0"/>
        </w:rPr>
        <w:t xml:space="preserve">      "description": "The reduced yield (sigmoid_steady_state) in PURE systems assembled by the LabCraft machine is not solely a function of the final component concentrations, but is significantly impacted by the assembly pathway itself. We hypothesize that the sequential addition of highly concentrated individual components creates transient, localized concentration spikes (e.g., of Magnesium, Creatine Phosphate) that drive the formation of kinetically-trapped, non-productive complexes, such as protein/ribosome aggregates or inorganic precipitates. These non-functional complexes irreversibly sequester essential machinery, creating a path-dependent yield ceiling that cannot be overcome by optimizing final concentrations alone, explaining the observed performance gap between component-wise (LabCraft) and pre-mixed assembly methods.",</w:t>
      </w:r>
    </w:p>
    <w:p w:rsidR="00000000" w:rsidDel="00000000" w:rsidP="00000000" w:rsidRDefault="00000000" w:rsidRPr="00000000" w14:paraId="00000045">
      <w:pPr>
        <w:rPr/>
      </w:pPr>
      <w:r w:rsidDel="00000000" w:rsidR="00000000" w:rsidRPr="00000000">
        <w:rPr>
          <w:rtl w:val="0"/>
        </w:rPr>
        <w:t xml:space="preserve">      "rating": 1300.0,</w:t>
      </w:r>
    </w:p>
    <w:p w:rsidR="00000000" w:rsidDel="00000000" w:rsidP="00000000" w:rsidRDefault="00000000" w:rsidRPr="00000000" w14:paraId="00000046">
      <w:pPr>
        <w:rPr/>
      </w:pPr>
      <w:r w:rsidDel="00000000" w:rsidR="00000000" w:rsidRPr="00000000">
        <w:rPr>
          <w:rtl w:val="0"/>
        </w:rPr>
        <w:t xml:space="preserve">      "final_rationale": "This hypothesis targets a core underexplored opportunity identified in the literature and the research goal: the mechanistic discrepancy between automated, component-wise assembly and pre-mixed methods. By drawing an analogy from polymer chemistry and crystallization, where assembly kinetics and transient states critically determine the final product's quality, it reframes the problem from one of simple compositional stoichiometry to one of non-equilibrium reaction dynamics. It proposes that the *process* of assembly creates irreversible, non-productive side-products, a 'process-induced limitation' that is distinct from the final chemical 'state'. This provides a novel, testable mechanism for the lower yields observed with the LabCraft machine and suggests that optimizing the assembly *protocol* (e.g., order of addition, pre-dilution of critical components) is a new, orthogonal axis for maximizing protein yield.",</w:t>
      </w:r>
    </w:p>
    <w:p w:rsidR="00000000" w:rsidDel="00000000" w:rsidP="00000000" w:rsidRDefault="00000000" w:rsidRPr="00000000" w14:paraId="00000047">
      <w:pPr>
        <w:rPr/>
      </w:pPr>
      <w:r w:rsidDel="00000000" w:rsidR="00000000" w:rsidRPr="00000000">
        <w:rPr>
          <w:rtl w:val="0"/>
        </w:rPr>
        <w:t xml:space="preserve">      "key_supporting_evidence": [</w:t>
      </w:r>
    </w:p>
    <w:p w:rsidR="00000000" w:rsidDel="00000000" w:rsidP="00000000" w:rsidRDefault="00000000" w:rsidRPr="00000000" w14:paraId="00000048">
      <w:pPr>
        <w:rPr/>
      </w:pPr>
      <w:r w:rsidDel="00000000" w:rsidR="00000000" w:rsidRPr="00000000">
        <w:rPr>
          <w:rtl w:val="0"/>
        </w:rPr>
        <w:t xml:space="preserve">        "Finding: The method of PURE system assembly, whether from individual components (as with LabCraft) or from pre-mixed solutions, can lead to different performance outcomes, necessitating method-specific optimization. (Bernard-Lapeyre et al., 2026)",</w:t>
      </w:r>
    </w:p>
    <w:p w:rsidR="00000000" w:rsidDel="00000000" w:rsidP="00000000" w:rsidRDefault="00000000" w:rsidRPr="00000000" w14:paraId="00000049">
      <w:pPr>
        <w:rPr/>
      </w:pPr>
      <w:r w:rsidDel="00000000" w:rsidR="00000000" w:rsidRPr="00000000">
        <w:rPr>
          <w:rtl w:val="0"/>
        </w:rPr>
        <w:t xml:space="preserve">        "Opportunity: The specific mechanistic reasons for reduced yield in PURE systems assembled via automated, component-wise methods (like LabCraft) compared to manual, pre-mixed methods are not fully characterized.",</w:t>
      </w:r>
    </w:p>
    <w:p w:rsidR="00000000" w:rsidDel="00000000" w:rsidP="00000000" w:rsidRDefault="00000000" w:rsidRPr="00000000" w14:paraId="0000004A">
      <w:pPr>
        <w:rPr/>
      </w:pPr>
      <w:r w:rsidDel="00000000" w:rsidR="00000000" w:rsidRPr="00000000">
        <w:rPr>
          <w:rtl w:val="0"/>
        </w:rPr>
        <w:t xml:space="preserve">        "Finding: Magnesium (Mg2+) and Potassium (K+) ion concentrations are fundamental to the structural integrity of ribosomes and overall protein expression levels, requiring careful optimization. (Li et al., 2014; Various)",</w:t>
      </w:r>
    </w:p>
    <w:p w:rsidR="00000000" w:rsidDel="00000000" w:rsidP="00000000" w:rsidRDefault="00000000" w:rsidRPr="00000000" w14:paraId="0000004B">
      <w:pPr>
        <w:rPr/>
      </w:pPr>
      <w:r w:rsidDel="00000000" w:rsidR="00000000" w:rsidRPr="00000000">
        <w:rPr>
          <w:rtl w:val="0"/>
        </w:rPr>
        <w:t xml:space="preserve">        "Finding: Energy regeneration, particularly the concentration of creatine phosphate, is a critical factor... (Li et al., 2014; Bernard-Lapeyre et al., 2026)",</w:t>
      </w:r>
    </w:p>
    <w:p w:rsidR="00000000" w:rsidDel="00000000" w:rsidP="00000000" w:rsidRDefault="00000000" w:rsidRPr="00000000" w14:paraId="0000004C">
      <w:pPr>
        <w:rPr/>
      </w:pPr>
      <w:r w:rsidDel="00000000" w:rsidR="00000000" w:rsidRPr="00000000">
        <w:rPr>
          <w:rtl w:val="0"/>
        </w:rPr>
        <w:t xml:space="preserve">        "Analogical support from fields like polymer science and crystallography where the order and rate of component addition are known to create kinetically trapped, non-optimal final structures."</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Hypothesis Analysis</w:t>
        <w:br w:type="textWrapping"/>
        <w:t xml:space="preserve">[</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"hypothesis_id": "Architect 1",</w:t>
      </w:r>
    </w:p>
    <w:p w:rsidR="00000000" w:rsidDel="00000000" w:rsidP="00000000" w:rsidRDefault="00000000" w:rsidRPr="00000000" w14:paraId="00000055">
      <w:pPr>
        <w:rPr/>
      </w:pPr>
      <w:r w:rsidDel="00000000" w:rsidR="00000000" w:rsidRPr="00000000">
        <w:rPr>
          <w:rtl w:val="0"/>
        </w:rPr>
        <w:t xml:space="preserve">"novelty_score": 5,</w:t>
      </w:r>
    </w:p>
    <w:p w:rsidR="00000000" w:rsidDel="00000000" w:rsidP="00000000" w:rsidRDefault="00000000" w:rsidRPr="00000000" w14:paraId="00000056">
      <w:pPr>
        <w:rPr/>
      </w:pPr>
      <w:r w:rsidDel="00000000" w:rsidR="00000000" w:rsidRPr="00000000">
        <w:rPr>
          <w:rtl w:val="0"/>
        </w:rPr>
        <w:t xml:space="preserve">"novelty_rationale": "The hypothesis is highly novel as it directly addresses a critical identified gap: the mechanistic discrepancy between automated (LabCraft) and manual PURE assembly methods. It proposes a specific, physically plausible chemical mechanism\u2014localized magnesium pyrophosphate precipitation\u2014as the cause for reduced yield in automated systems. This phenomenon is distinct from equilibrium considerations and relies on transient, non-uniform concentrations due to sequential reagent addition, which is a sophisticated and underexplored aspect of reaction assembly. The underlying chemical reactions (ATP regeneration producing pyrophosphate, Mg2+ essentiality) are well-established, making the hypothesis scientifically sound. Crucially, it avoids OFAT assumptions by focusing on a synergistic, process-dependent interaction of multiple key components (Mg, ATP, CP, PPi).",</w:t>
      </w:r>
    </w:p>
    <w:p w:rsidR="00000000" w:rsidDel="00000000" w:rsidP="00000000" w:rsidRDefault="00000000" w:rsidRPr="00000000" w14:paraId="00000057">
      <w:pPr>
        <w:rPr/>
      </w:pPr>
      <w:r w:rsidDel="00000000" w:rsidR="00000000" w:rsidRPr="00000000">
        <w:rPr>
          <w:rtl w:val="0"/>
        </w:rPr>
        <w:t xml:space="preserve">"plausibility_score": 4,</w:t>
      </w:r>
    </w:p>
    <w:p w:rsidR="00000000" w:rsidDel="00000000" w:rsidP="00000000" w:rsidRDefault="00000000" w:rsidRPr="00000000" w14:paraId="00000058">
      <w:pPr>
        <w:rPr/>
      </w:pPr>
      <w:r w:rsidDel="00000000" w:rsidR="00000000" w:rsidRPr="00000000">
        <w:rPr>
          <w:rtl w:val="0"/>
        </w:rPr>
        <w:t xml:space="preserve">"plausibility_rationale": "The hypothesis is empirically plausible given the established roles of magnesium and phosphate in biological systems, especially ATP regeneration and ribosomal function. The literature confirms that Mg2+ and creatine phosphate concentrations are critical and complex factors. The observation that automated assembly often yields lower protein production than manual methods provides strong empirical backing for seeking a mechanism related to the assembly process itself. While direct evidence of localized Mg\u2082P\u2082O\u2087 precipitation in PURE systems during automated assembly is not explicitly in the provided texts, the chemical conditions described (sequential addition of concentrated Mg2+ and PPi-generating compounds like ATP/CP) make transient supersaturation and subsequent precipitation a plausible event.",</w:t>
      </w:r>
    </w:p>
    <w:p w:rsidR="00000000" w:rsidDel="00000000" w:rsidP="00000000" w:rsidRDefault="00000000" w:rsidRPr="00000000" w14:paraId="00000059">
      <w:pPr>
        <w:rPr/>
      </w:pPr>
      <w:r w:rsidDel="00000000" w:rsidR="00000000" w:rsidRPr="00000000">
        <w:rPr>
          <w:rtl w:val="0"/>
        </w:rPr>
        <w:t xml:space="preserve">"sensitivity_alignment_score": 5,</w:t>
      </w:r>
    </w:p>
    <w:p w:rsidR="00000000" w:rsidDel="00000000" w:rsidP="00000000" w:rsidRDefault="00000000" w:rsidRPr="00000000" w14:paraId="0000005A">
      <w:pPr>
        <w:rPr/>
      </w:pPr>
      <w:r w:rsidDel="00000000" w:rsidR="00000000" w:rsidRPr="00000000">
        <w:rPr>
          <w:rtl w:val="0"/>
        </w:rPr>
        <w:t xml:space="preserve">"sensitivity_alignment_rationale": "The hypothesis aligns exceptionally well with identified sensitive parameters. Magnesium acetate and creatine phosphate are consistently highlighted in the literature and the GES analysis as highly influential on PURE system performance. The hypothesis specifically targets the *interaction* of these sensitive components, proposing that their combined, transient localized concentrations during automated sequential addition drive the detrimental effect. This explicitly accounts for complex, highly coupled dynamics related to both ion balance and energy regeneration, which are central to overall system function.",</w:t>
      </w:r>
    </w:p>
    <w:p w:rsidR="00000000" w:rsidDel="00000000" w:rsidP="00000000" w:rsidRDefault="00000000" w:rsidRPr="00000000" w14:paraId="0000005B">
      <w:pPr>
        <w:rPr/>
      </w:pPr>
      <w:r w:rsidDel="00000000" w:rsidR="00000000" w:rsidRPr="00000000">
        <w:rPr>
          <w:rtl w:val="0"/>
        </w:rPr>
        <w:t xml:space="preserve">"explanatory_power_score": 5,</w:t>
      </w:r>
    </w:p>
    <w:p w:rsidR="00000000" w:rsidDel="00000000" w:rsidP="00000000" w:rsidRDefault="00000000" w:rsidRPr="00000000" w14:paraId="0000005C">
      <w:pPr>
        <w:rPr/>
      </w:pPr>
      <w:r w:rsidDel="00000000" w:rsidR="00000000" w:rsidRPr="00000000">
        <w:rPr>
          <w:rtl w:val="0"/>
        </w:rPr>
        <w:t xml:space="preserve">"explanatory_power_rationale": "This hypothesis offers excellent explanatory power for a persistent and otherwise unexplained observation: the reduced yield in PURE systems assembled by automated methods (like LabCraft) compared to manual, pre-equilibrated master mixes. It provides a specific, mechanistic explanation rooted in non-linear multi-variable interactions (localized supra-optimal concentrations of Mg and PPi leading to precipitation) that would not be captured by models focusing solely on final bulk concentrations. This mechanism directly addresses the 'path-dependent' yield limitation suggested by Explorer 1 and the 'assembly method difference' noted in Bernard-Lapeyre et al. (2026), making it a powerful explanation for observed outliers related to the assembly process.",</w:t>
      </w:r>
    </w:p>
    <w:p w:rsidR="00000000" w:rsidDel="00000000" w:rsidP="00000000" w:rsidRDefault="00000000" w:rsidRPr="00000000" w14:paraId="0000005D">
      <w:pPr>
        <w:rPr/>
      </w:pPr>
      <w:r w:rsidDel="00000000" w:rsidR="00000000" w:rsidRPr="00000000">
        <w:rPr>
          <w:rtl w:val="0"/>
        </w:rPr>
        <w:t xml:space="preserve">"overall_assessment": "The hypothesis 'Localized Magnesium-Pyrophosphate Precipitation in Automated PURE Assembly' successfully embraces a sophisticated multivariate combinatorial strategy. It explicitly moves beyond reductionist OFAT pitfalls by proposing a mechanism that is inherently dependent on the *simultaneous interaction* of multiple critical components (magnesium, ATP, creatine phosphate, pyrophosphate) *in a specific spatial and temporal context* (localized zones due to sequential automated addition). The hypothesis directly addresses a known experimental discrepancy between automated and manual assembly, offering a testable physicochemical explanation rooted in concentration-dependent precipitation kinetics. This represents a strong, mechanistic, and highly relevant contribution to understanding PURE system optimization, particularly for automated workflows."</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"hypothesis_id": "Quant 1",</w:t>
      </w:r>
    </w:p>
    <w:p w:rsidR="00000000" w:rsidDel="00000000" w:rsidP="00000000" w:rsidRDefault="00000000" w:rsidRPr="00000000" w14:paraId="00000061">
      <w:pPr>
        <w:rPr/>
      </w:pPr>
      <w:r w:rsidDel="00000000" w:rsidR="00000000" w:rsidRPr="00000000">
        <w:rPr>
          <w:rtl w:val="0"/>
        </w:rPr>
        <w:t xml:space="preserve">"novelty_score": 3,</w:t>
      </w:r>
    </w:p>
    <w:p w:rsidR="00000000" w:rsidDel="00000000" w:rsidP="00000000" w:rsidRDefault="00000000" w:rsidRPr="00000000" w14:paraId="00000062">
      <w:pPr>
        <w:rPr/>
      </w:pPr>
      <w:r w:rsidDel="00000000" w:rsidR="00000000" w:rsidRPr="00000000">
        <w:rPr>
          <w:rtl w:val="0"/>
        </w:rPr>
        <w:t xml:space="preserve">"novelty_rationale": "The core observation of a bimodal distribution of creatine phosphate (CP) lining up with magnesium (Mg) and resulting in high yield regions (high CP/high Mg and medium CP/medium Mg) is explicitly stated in the 'round-1-notes-curation-and-results.docx' as an observed experimental result: 'Notably, CP has a bimodal distribution, which lines up well with Mg. High CP w/ High Mg results in one high yield region. Med CP w/ med Mg also high yield. Points in between not good (see respective subplot below)'. Therefore, the *discovery* of this bimodal pattern is not novel to this hypothesis. However, the *rationale* proposing a 'non-linear, bimodal synergistic interaction' arising from the coupled roles of Mg2+ as a cofactor for both ATP regeneration (creatine kinase) and ribosome translational activity, and the idea of distinct balanced states vs. imbalanced sequestration, offers a plausible mechanistic explanation that extends beyond a mere observation. It correctly avoids One-Factor-At-A-Time (OFAT) assumptions by focusing on a synergistic interaction.",</w:t>
      </w:r>
    </w:p>
    <w:p w:rsidR="00000000" w:rsidDel="00000000" w:rsidP="00000000" w:rsidRDefault="00000000" w:rsidRPr="00000000" w14:paraId="00000063">
      <w:pPr>
        <w:rPr/>
      </w:pPr>
      <w:r w:rsidDel="00000000" w:rsidR="00000000" w:rsidRPr="00000000">
        <w:rPr>
          <w:rtl w:val="0"/>
        </w:rPr>
        <w:t xml:space="preserve">"plausibility_score": 5,</w:t>
      </w:r>
    </w:p>
    <w:p w:rsidR="00000000" w:rsidDel="00000000" w:rsidP="00000000" w:rsidRDefault="00000000" w:rsidRPr="00000000" w14:paraId="00000064">
      <w:pPr>
        <w:rPr/>
      </w:pPr>
      <w:r w:rsidDel="00000000" w:rsidR="00000000" w:rsidRPr="00000000">
        <w:rPr>
          <w:rtl w:val="0"/>
        </w:rPr>
        <w:t xml:space="preserve">"plausibility_rationale": "The hypothesis is highly empirically plausible as it directly attempts to explain an observed phenomenon explicitly mentioned in the internal experimental notes ('round-1-notes-curation-and-results.docx'). The proposed mechanism, linking Mg2+ to both ATP regeneration (via creatine kinase and creatine phosphate) and ribosome activity, with ATP chelating Mg2+, is biochemically sound and widely accepted in cell-free systems (Li et al., 2014; Shimizu et al., 2001). The idea of distinct balanced states for these coupled processes, where intermediate concentrations lead to an imbalance and bottlenecks, offers a coherent and mechanistic explanation for the observed bimodal optima and the suboptimal intermediate regions. It effectively proposes a synergistic cross-correlation across the feature space to explain an empirical pattern.",</w:t>
      </w:r>
    </w:p>
    <w:p w:rsidR="00000000" w:rsidDel="00000000" w:rsidP="00000000" w:rsidRDefault="00000000" w:rsidRPr="00000000" w14:paraId="00000065">
      <w:pPr>
        <w:rPr/>
      </w:pPr>
      <w:r w:rsidDel="00000000" w:rsidR="00000000" w:rsidRPr="00000000">
        <w:rPr>
          <w:rtl w:val="0"/>
        </w:rPr>
        <w:t xml:space="preserve">"sensitivity_alignment_score": 5,</w:t>
      </w:r>
    </w:p>
    <w:p w:rsidR="00000000" w:rsidDel="00000000" w:rsidP="00000000" w:rsidRDefault="00000000" w:rsidRPr="00000000" w14:paraId="00000066">
      <w:pPr>
        <w:rPr/>
      </w:pPr>
      <w:r w:rsidDel="00000000" w:rsidR="00000000" w:rsidRPr="00000000">
        <w:rPr>
          <w:rtl w:val="0"/>
        </w:rPr>
        <w:t xml:space="preserve">"sensitivity_alignment_rationale": "The hypothesis focuses on two parameters, Magnesium acetate and Creatine phosphate, which are consistently identified as highly sensitive and impactful in the literature and experimental context. The 'round-1-notes' directly observes their aligned bimodal distribution for high yield. The 'Li Improved Cell-Free RNA and Protein Synthesis System.pdf' paper highlights Mg2+ as critical, noting its drastic effect on productivity in the original PURE system. The 'pure-bayesian.pdf' paper also identified 'mg-acet' and 'cp' as influential components affecting yield prediction, although sometimes with nuanced effects (e.g., depletion of CP in some optimal conditions). This confirms their importance and often complex, coupled dynamics, which the hypothesis directly addresses through its proposed synergistic, bimodal interaction.",</w:t>
      </w:r>
    </w:p>
    <w:p w:rsidR="00000000" w:rsidDel="00000000" w:rsidP="00000000" w:rsidRDefault="00000000" w:rsidRPr="00000000" w14:paraId="00000067">
      <w:pPr>
        <w:rPr/>
      </w:pPr>
      <w:r w:rsidDel="00000000" w:rsidR="00000000" w:rsidRPr="00000000">
        <w:rPr>
          <w:rtl w:val="0"/>
        </w:rPr>
        <w:t xml:space="preserve">"explanatory_power_score": 5,</w:t>
      </w:r>
    </w:p>
    <w:p w:rsidR="00000000" w:rsidDel="00000000" w:rsidP="00000000" w:rsidRDefault="00000000" w:rsidRPr="00000000" w14:paraId="00000068">
      <w:pPr>
        <w:rPr/>
      </w:pPr>
      <w:r w:rsidDel="00000000" w:rsidR="00000000" w:rsidRPr="00000000">
        <w:rPr>
          <w:rtl w:val="0"/>
        </w:rPr>
        <w:t xml:space="preserve">"explanatory_power_rationale": "This hypothesis demonstrates excellent explanatory power by providing a mechanistic rationale for a specific non-linear, multi-variable interaction that leads to an observed bimodal optimum. It explains not only the existence of two high-yield zones but also why 'points in between not good' (as noted in the 'round-1-notes-curation-and-results.docx'). By positing that intermediate regions represent an imbalanced state where Mg2+ is sequestered by one process at the expense of another, it effectively explains why certain concentrations are suboptimal, thereby clarifying a complex data pattern that simple linear models would struggle to capture. This moves beyond merely describing the data to offering a testable, causal mechanism.",</w:t>
      </w:r>
    </w:p>
    <w:p w:rsidR="00000000" w:rsidDel="00000000" w:rsidP="00000000" w:rsidRDefault="00000000" w:rsidRPr="00000000" w14:paraId="00000069">
      <w:pPr>
        <w:rPr/>
      </w:pPr>
      <w:r w:rsidDel="00000000" w:rsidR="00000000" w:rsidRPr="00000000">
        <w:rPr>
          <w:rtl w:val="0"/>
        </w:rPr>
        <w:t xml:space="preserve">"overall_assessment": "The hypothesis 'Bimodal Synergy of Magnesium and Creatine Phosphate Drives Protein Yield' is a strong candidate because it successfully embraces a multivariate combinatorial strategy. It directly addresses an empirically observed, non-linear phenomenon within the experimental dataset (the bimodal distribution of CP and Mg correlation with yield from 'round-1-notes'). Its strength lies in providing a biochemically plausible mechanistic rationale for this bimodal synergy, linking the dual roles of Mg2+ in ATP regeneration and ribosomal activity, and explaining suboptimal intermediate regions via cofactor imbalance. This approach is highly aligned with the identified critical factors (Mg and CP) and offers substantial explanatory power for complex data patterns. While the bimodal observation itself is noted in prior experimental context rather than being a de novo prediction, the mechanistic explanation for its existence, including the underlying reasons for 'sweet spots' and 'dead zones', contributes significantly to understanding. It explicitly avoids reductionist OFAT pitfalls by proposing a synergistic, non-linear interaction."</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"hypothesis_id": "Explorer 1",</w:t>
      </w:r>
    </w:p>
    <w:p w:rsidR="00000000" w:rsidDel="00000000" w:rsidP="00000000" w:rsidRDefault="00000000" w:rsidRPr="00000000" w14:paraId="0000006D">
      <w:pPr>
        <w:rPr/>
      </w:pPr>
      <w:r w:rsidDel="00000000" w:rsidR="00000000" w:rsidRPr="00000000">
        <w:rPr>
          <w:rtl w:val="0"/>
        </w:rPr>
        <w:t xml:space="preserve">"novelty_score": 5,</w:t>
      </w:r>
    </w:p>
    <w:p w:rsidR="00000000" w:rsidDel="00000000" w:rsidP="00000000" w:rsidRDefault="00000000" w:rsidRPr="00000000" w14:paraId="0000006E">
      <w:pPr>
        <w:rPr/>
      </w:pPr>
      <w:r w:rsidDel="00000000" w:rsidR="00000000" w:rsidRPr="00000000">
        <w:rPr>
          <w:rtl w:val="0"/>
        </w:rPr>
        <w:t xml:space="preserve">"novelty_rationale": "This hypothesis demonstrates high novelty by proposing a mechanistic explanation for a recognized experimental discrepancy: the reduced yield in PURE systems assembled by automated component-wise methods (LabCraft) compared to pre-mixed approaches. The concept of 'path-dependent yield limitation' driven by 'transient, localized concentration spikes' leading to 'kinetically-trapped, non-productive complexes' is a novel and sophisticated framing. It shifts the focus from static, final component concentrations to dynamic, kinetic effects during assembly, a critical gap identified in the literature, particularly by Bernard-Lapeyre et al. (2026). The hypothesis avoids One-Factor-At-A-Time (OFAT) assumptions by emphasizing the interaction dynamics of multiple components during the mixing process.",</w:t>
      </w:r>
    </w:p>
    <w:p w:rsidR="00000000" w:rsidDel="00000000" w:rsidP="00000000" w:rsidRDefault="00000000" w:rsidRPr="00000000" w14:paraId="0000006F">
      <w:pPr>
        <w:rPr/>
      </w:pPr>
      <w:r w:rsidDel="00000000" w:rsidR="00000000" w:rsidRPr="00000000">
        <w:rPr>
          <w:rtl w:val="0"/>
        </w:rPr>
        <w:t xml:space="preserve">"plausibility_score": 5,</w:t>
      </w:r>
    </w:p>
    <w:p w:rsidR="00000000" w:rsidDel="00000000" w:rsidP="00000000" w:rsidRDefault="00000000" w:rsidRPr="00000000" w14:paraId="00000070">
      <w:pPr>
        <w:rPr/>
      </w:pPr>
      <w:r w:rsidDel="00000000" w:rsidR="00000000" w:rsidRPr="00000000">
        <w:rPr>
          <w:rtl w:val="0"/>
        </w:rPr>
        <w:t xml:space="preserve">"plausibility_rationale": "The hypothesis is empirically plausible. The proposed mechanism of localized concentration spikes of highly reactive species like Magnesium (Mg2+) and Creatine Phosphate (CP) is chemically sound. Mg2+ is known to be critical for ribosome stability and enzyme activity, and its excess can lead to precipitation with pyrophosphate (P2O7), a byproduct of ATP hydrolysis and regeneration. Similarly, high concentrations of macromolecular components can induce aggregation. The literature supports the critical role and complex interactions of Mg2+ and energy regeneration components (CP) (Li et al., 2014; Bernard-Lapeyre et al., 2026). The concept of kinetic trapping is well-established in physical chemistry and provides a robust framework for explaining irreversible, non-optimal outcomes. This hypothesis encourages the exploration of non-linear and synergistic cross-correlations related to mixing kinetics, which is highly plausible given the complex biochemical environment of the PURE system.",</w:t>
      </w:r>
    </w:p>
    <w:p w:rsidR="00000000" w:rsidDel="00000000" w:rsidP="00000000" w:rsidRDefault="00000000" w:rsidRPr="00000000" w14:paraId="00000071">
      <w:pPr>
        <w:rPr/>
      </w:pPr>
      <w:r w:rsidDel="00000000" w:rsidR="00000000" w:rsidRPr="00000000">
        <w:rPr>
          <w:rtl w:val="0"/>
        </w:rPr>
        <w:t xml:space="preserve">"sensitivity_alignment_score": 5,</w:t>
      </w:r>
    </w:p>
    <w:p w:rsidR="00000000" w:rsidDel="00000000" w:rsidP="00000000" w:rsidRDefault="00000000" w:rsidRPr="00000000" w14:paraId="00000072">
      <w:pPr>
        <w:rPr/>
      </w:pPr>
      <w:r w:rsidDel="00000000" w:rsidR="00000000" w:rsidRPr="00000000">
        <w:rPr>
          <w:rtl w:val="0"/>
        </w:rPr>
        <w:t xml:space="preserve">"sensitivity_alignment_rationale": "The hypothesis aligns excellently with parameters identified as highly sensitive and impactful in the FWM model and literature. It explicitly highlights Magnesium and Creatine Phosphate, both consistently reported as critical for PURE system performance. Magnesium concentration profoundly influences ribosome integrity and enzymatic activity, while creatine phosphate is central to the energy regeneration system. The 'pure-bayesian.pdf' paper noted that 'mg-acet' and 'cp' were dominant contributors to yield variation. By proposing that transient spikes of these very sensitive components lead to kinetically trapped states, the hypothesis addresses a complex, highly coupled dynamic, moving beyond simple input-output correlations to consider the temporal dimension of component interactions during assembly.",</w:t>
      </w:r>
    </w:p>
    <w:p w:rsidR="00000000" w:rsidDel="00000000" w:rsidP="00000000" w:rsidRDefault="00000000" w:rsidRPr="00000000" w14:paraId="00000073">
      <w:pPr>
        <w:rPr/>
      </w:pPr>
      <w:r w:rsidDel="00000000" w:rsidR="00000000" w:rsidRPr="00000000">
        <w:rPr>
          <w:rtl w:val="0"/>
        </w:rPr>
        <w:t xml:space="preserve">"explanatory_power_score": 5,</w:t>
      </w:r>
    </w:p>
    <w:p w:rsidR="00000000" w:rsidDel="00000000" w:rsidP="00000000" w:rsidRDefault="00000000" w:rsidRPr="00000000" w14:paraId="00000074">
      <w:pPr>
        <w:rPr/>
      </w:pPr>
      <w:r w:rsidDel="00000000" w:rsidR="00000000" w:rsidRPr="00000000">
        <w:rPr>
          <w:rtl w:val="0"/>
        </w:rPr>
        <w:t xml:space="preserve">"explanatory_power_rationale": "This hypothesis offers exceptional explanatory power for a persistent and otherwise challenging observation: the performance gap between automated component-wise assembly (LabCraft) and pre-mixed PURE systems, where the former often yields less. It directly explains why optimizing final concentrations alone might not overcome this 'path-dependent yield ceiling.' Existing models that primarily consider equilibrium concentrations would struggle to account for limitations arising from transient, non-equilibrium states during the assembly process. By suggesting that non-productive complexes irreversibly sequester essential machinery, it provides a clear, testable mechanism for why certain high-performing final concentrations might be unattainable or less efficient when assembled by specific automated methods.",</w:t>
      </w:r>
    </w:p>
    <w:p w:rsidR="00000000" w:rsidDel="00000000" w:rsidP="00000000" w:rsidRDefault="00000000" w:rsidRPr="00000000" w14:paraId="00000075">
      <w:pPr>
        <w:rPr/>
      </w:pPr>
      <w:r w:rsidDel="00000000" w:rsidR="00000000" w:rsidRPr="00000000">
        <w:rPr>
          <w:rtl w:val="0"/>
        </w:rPr>
        <w:t xml:space="preserve">"overall_assessment": "This hypothesis represents a sophisticated and highly valuable contribution, explicitly embracing a multivariate combinatorial strategy. It effectively moves beyond reductionist OFAT pitfalls by proposing that the *assembly pathway itself*, rather than just final component stoichiometry, dictates yield limitations in automated PURE systems. The hypothesis posits a clear, testable physicochemical mechanism (transient concentration spikes leading to kinetically-trapped, non-productive complexes) involving critical components like Magnesium and Creatine Phosphate. This offers a robust explanation for observed performance discrepancies between different assembly methods and opens a new, orthogonal dimension for optimization: the dynamic control of the mixing process (e.g., order of addition, dilution strategies) rather than just endpoint concentrations. Its strength lies in its mechanistic depth and direct relevance to observed experimental challenges."</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Hypothesis Ranking</w:t>
        <w:br w:type="textWrapping"/>
        <w:t xml:space="preserve">{</w:t>
      </w:r>
    </w:p>
    <w:p w:rsidR="00000000" w:rsidDel="00000000" w:rsidP="00000000" w:rsidRDefault="00000000" w:rsidRPr="00000000" w14:paraId="0000007A">
      <w:pPr>
        <w:rPr/>
      </w:pPr>
      <w:r w:rsidDel="00000000" w:rsidR="00000000" w:rsidRPr="00000000">
        <w:rPr>
          <w:rtl w:val="0"/>
        </w:rPr>
        <w:t xml:space="preserve">  "winner_id": "Architect 1",</w:t>
      </w:r>
    </w:p>
    <w:p w:rsidR="00000000" w:rsidDel="00000000" w:rsidP="00000000" w:rsidRDefault="00000000" w:rsidRPr="00000000" w14:paraId="0000007B">
      <w:pPr>
        <w:rPr/>
      </w:pPr>
      <w:r w:rsidDel="00000000" w:rsidR="00000000" w:rsidRPr="00000000">
        <w:rPr>
          <w:rtl w:val="0"/>
        </w:rPr>
        <w:t xml:space="preserve">  "loser_id": "Quant 1",</w:t>
      </w:r>
    </w:p>
    <w:p w:rsidR="00000000" w:rsidDel="00000000" w:rsidP="00000000" w:rsidRDefault="00000000" w:rsidRPr="00000000" w14:paraId="0000007C">
      <w:pPr>
        <w:rPr/>
      </w:pPr>
      <w:r w:rsidDel="00000000" w:rsidR="00000000" w:rsidRPr="00000000">
        <w:rPr>
          <w:rtl w:val="0"/>
        </w:rPr>
        <w:t xml:space="preserve">  "rationale": "Hypothesis A ('Architect 1') is superior because it directly addresses the central, unresolved research question: why automated, component-wise assembly methods like LabCraft underperform compared to manual, pre-mixed methods. It proposes a novel, specific, and testable physicochemical mechanism (localized precipitation) that links the assembly *process* to the observed lower yield. While Hypothesis B ('Quant 1') provides a plausible biochemical explanation for an observed bimodal data pattern, it is less novel as it rationalizes an existing observation from internal notes. More importantly, it describes a general feature of the PURE system's biochemistry rather than the specific, process-induced limitation of the LabCraft machine, making Hypothesis A more relevant and impactful to the core research goal."</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  "winner_id": "Explorer 1",</w:t>
      </w:r>
    </w:p>
    <w:p w:rsidR="00000000" w:rsidDel="00000000" w:rsidP="00000000" w:rsidRDefault="00000000" w:rsidRPr="00000000" w14:paraId="00000081">
      <w:pPr>
        <w:rPr/>
      </w:pPr>
      <w:r w:rsidDel="00000000" w:rsidR="00000000" w:rsidRPr="00000000">
        <w:rPr>
          <w:rtl w:val="0"/>
        </w:rPr>
        <w:t xml:space="preserve">  "loser_id": "Architect 1",</w:t>
      </w:r>
    </w:p>
    <w:p w:rsidR="00000000" w:rsidDel="00000000" w:rsidP="00000000" w:rsidRDefault="00000000" w:rsidRPr="00000000" w14:paraId="00000082">
      <w:pPr>
        <w:rPr/>
      </w:pPr>
      <w:r w:rsidDel="00000000" w:rsidR="00000000" w:rsidRPr="00000000">
        <w:rPr>
          <w:rtl w:val="0"/>
        </w:rPr>
        <w:t xml:space="preserve">  "rationale": "Both hypotheses identify the automated assembly process as the cause of reduced yield, pointing to transient local concentration spikes. However, Hypothesis B ('Explorer 1') is superior because it proposes a more general and powerful explanatory framework of 'path-dependent yield limitation' leading to 'kinetically-trapped, non-productive complexes'. This general mechanism encompasses Hypothesis A's specific proposal (magnesium pyrophosphate precipitation) as one possible outcome but also allows for other failure modes like protein/ribosome aggregation. By providing a broader conceptual lens rooted in non-equilibrium dynamics, 'Explorer 1' has greater explanatory power and offers a more robust foundation for investigating the issue."</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  "winner_id": "Explorer 1",</w:t>
      </w:r>
    </w:p>
    <w:p w:rsidR="00000000" w:rsidDel="00000000" w:rsidP="00000000" w:rsidRDefault="00000000" w:rsidRPr="00000000" w14:paraId="00000087">
      <w:pPr>
        <w:rPr/>
      </w:pPr>
      <w:r w:rsidDel="00000000" w:rsidR="00000000" w:rsidRPr="00000000">
        <w:rPr>
          <w:rtl w:val="0"/>
        </w:rPr>
        <w:t xml:space="preserve">  "loser_id": "Quant 1",</w:t>
      </w:r>
    </w:p>
    <w:p w:rsidR="00000000" w:rsidDel="00000000" w:rsidP="00000000" w:rsidRDefault="00000000" w:rsidRPr="00000000" w14:paraId="00000088">
      <w:pPr>
        <w:rPr/>
      </w:pPr>
      <w:r w:rsidDel="00000000" w:rsidR="00000000" w:rsidRPr="00000000">
        <w:rPr>
          <w:rtl w:val="0"/>
        </w:rPr>
        <w:t xml:space="preserve">  "rationale": "Hypothesis B ('Explorer 1') is superior because it provides a novel, mechanistic explanation for a core experimental problem: the reduced yield of the automated LabCraft assembly method. It correctly reframes the issue from one of static final concentrations to one of dynamic, path-dependent effects during assembly. While Hypothesis A ('Quant 1') offers a plausible explanation for an observed data pattern (bimodal synergy), it explains a feature *of* the system's biochemistry rather than a limitation *imposed by* the experimental process. Therefore, 'Explorer 1' has greater explanatory power, higher novelty, and is more directly aligned with the goal of understanding and improving the LabCraft workflow."</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Generated Hypotheses</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  "hypotheses":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"id": "Explorer_1_evolved",</w:t>
      </w:r>
    </w:p>
    <w:p w:rsidR="00000000" w:rsidDel="00000000" w:rsidP="00000000" w:rsidRDefault="00000000" w:rsidRPr="00000000" w14:paraId="00000091">
      <w:pPr>
        <w:rPr/>
      </w:pPr>
      <w:r w:rsidDel="00000000" w:rsidR="00000000" w:rsidRPr="00000000">
        <w:rPr>
          <w:rtl w:val="0"/>
        </w:rPr>
        <w:t xml:space="preserve">      "title": "Path-Dependent Formation of Distinct Kinetically-Trapped States in Automated Assembly",</w:t>
      </w:r>
    </w:p>
    <w:p w:rsidR="00000000" w:rsidDel="00000000" w:rsidP="00000000" w:rsidRDefault="00000000" w:rsidRPr="00000000" w14:paraId="00000092">
      <w:pPr>
        <w:rPr/>
      </w:pPr>
      <w:r w:rsidDel="00000000" w:rsidR="00000000" w:rsidRPr="00000000">
        <w:rPr>
          <w:rtl w:val="0"/>
        </w:rPr>
        <w:t xml:space="preserve">      "description": "The reduced yield in PURE systems assembled by LabCraft is caused by path-dependent formation of kinetically-trapped, non-productive complexes, a phenomenon that manifests in distinct, experimentally distinguishable forms. Building on the general framework of path-dependency, we propose that the specific class of trap formed is determined by which components experience transient concentration spikes during sequential addition. Specifically, localized spikes of Magnesium and energy components (e.g., Creatine Phosphate, ATP) will favor the formation of inorganic precipitates (e.g., magnesium pyrophosphate), while localized spikes in salts (e.g., Potassium Glutamate) or proteins will favor protein/ribosome aggregation. The final yield is therefore a function of not only the final concentrations but the dominant kinetic trap established by the assembly pathway, providing a more comprehensive model that unifies previous, more specific hypotheses.",</w:t>
      </w:r>
    </w:p>
    <w:p w:rsidR="00000000" w:rsidDel="00000000" w:rsidP="00000000" w:rsidRDefault="00000000" w:rsidRPr="00000000" w14:paraId="00000093">
      <w:pPr>
        <w:rPr/>
      </w:pPr>
      <w:r w:rsidDel="00000000" w:rsidR="00000000" w:rsidRPr="00000000">
        <w:rPr>
          <w:rtl w:val="0"/>
        </w:rPr>
        <w:t xml:space="preserve">      "rating": 1400,</w:t>
      </w:r>
    </w:p>
    <w:p w:rsidR="00000000" w:rsidDel="00000000" w:rsidP="00000000" w:rsidRDefault="00000000" w:rsidRPr="00000000" w14:paraId="00000094">
      <w:pPr>
        <w:rPr/>
      </w:pPr>
      <w:r w:rsidDel="00000000" w:rsidR="00000000" w:rsidRPr="00000000">
        <w:rPr>
          <w:rtl w:val="0"/>
        </w:rPr>
        <w:t xml:space="preserve">      "final_rationale": "This hypothesis was evolved by combining the winning general framework of 'Explorer 1' (path-dependent, kinetically-trapped states) with the specific, testable mechanism from 'Architect 1' (inorganic precipitation). The debate revealed that 'Explorer 1' was powerful but abstract. This evolution addresses that by proposing multiple, concrete, and distinguishable failure modes (inorganic precipitation vs. protein aggregation) under the same general umbrella. It makes the abstract concept more testable and provides a richer, more nuanced model that has greater explanatory power than either predecessor alone.",</w:t>
      </w:r>
    </w:p>
    <w:p w:rsidR="00000000" w:rsidDel="00000000" w:rsidP="00000000" w:rsidRDefault="00000000" w:rsidRPr="00000000" w14:paraId="00000095">
      <w:pPr>
        <w:rPr/>
      </w:pPr>
      <w:r w:rsidDel="00000000" w:rsidR="00000000" w:rsidRPr="00000000">
        <w:rPr>
          <w:rtl w:val="0"/>
        </w:rPr>
        <w:t xml:space="preserve">      "key_supporting_evidence": [</w:t>
      </w:r>
    </w:p>
    <w:p w:rsidR="00000000" w:rsidDel="00000000" w:rsidP="00000000" w:rsidRDefault="00000000" w:rsidRPr="00000000" w14:paraId="00000096">
      <w:pPr>
        <w:rPr/>
      </w:pPr>
      <w:r w:rsidDel="00000000" w:rsidR="00000000" w:rsidRPr="00000000">
        <w:rPr>
          <w:rtl w:val="0"/>
        </w:rPr>
        <w:t xml:space="preserve">        "Rationale from debate (Explorer 1 vs. Architect 1): 'Explorer 1' was praised for its general framework that could encompass multiple failure modes.",</w:t>
      </w:r>
    </w:p>
    <w:p w:rsidR="00000000" w:rsidDel="00000000" w:rsidP="00000000" w:rsidRDefault="00000000" w:rsidRPr="00000000" w14:paraId="00000097">
      <w:pPr>
        <w:rPr/>
      </w:pPr>
      <w:r w:rsidDel="00000000" w:rsidR="00000000" w:rsidRPr="00000000">
        <w:rPr>
          <w:rtl w:val="0"/>
        </w:rPr>
        <w:t xml:space="preserve">        "Rationale from debate (Architect 1 vs. Quant 1): 'Architect 1' was praised for its specific, testable mechanism directly addressing the automated vs. manual assembly problem.",</w:t>
      </w:r>
    </w:p>
    <w:p w:rsidR="00000000" w:rsidDel="00000000" w:rsidP="00000000" w:rsidRDefault="00000000" w:rsidRPr="00000000" w14:paraId="00000098">
      <w:pPr>
        <w:rPr/>
      </w:pPr>
      <w:r w:rsidDel="00000000" w:rsidR="00000000" w:rsidRPr="00000000">
        <w:rPr>
          <w:rtl w:val="0"/>
        </w:rPr>
        <w:t xml:space="preserve">        "Finding: The method of PURE system assembly, whether from individual components (as with LabCraft) or from pre-mixed solutions, can lead to different performance outcomes, necessitating method-specific optimization. (Bernard-Lapeyre et al., 2026)"</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"id": "Architect_1_evolved",</w:t>
      </w:r>
    </w:p>
    <w:p w:rsidR="00000000" w:rsidDel="00000000" w:rsidP="00000000" w:rsidRDefault="00000000" w:rsidRPr="00000000" w14:paraId="0000009D">
      <w:pPr>
        <w:rPr/>
      </w:pPr>
      <w:r w:rsidDel="00000000" w:rsidR="00000000" w:rsidRPr="00000000">
        <w:rPr>
          <w:rtl w:val="0"/>
        </w:rPr>
        <w:t xml:space="preserve">      "title": "Assembly Order Dictates the Dominant Kinetic Trap and Yield Ceiling in LabCraft PURE Systems",</w:t>
      </w:r>
    </w:p>
    <w:p w:rsidR="00000000" w:rsidDel="00000000" w:rsidP="00000000" w:rsidRDefault="00000000" w:rsidRPr="00000000" w14:paraId="0000009E">
      <w:pPr>
        <w:rPr/>
      </w:pPr>
      <w:r w:rsidDel="00000000" w:rsidR="00000000" w:rsidRPr="00000000">
        <w:rPr>
          <w:rtl w:val="0"/>
        </w:rPr>
        <w:t xml:space="preserve">      "description": "The reduced yield in LabCraft-assembled PURE systems is determined by the specific order in which critical components are added, which in turn selects for a dominant, yield-limiting kinetic trap. We hypothesize that the sequence of adding Magnesium Acetate relative to the primary energy source (Creatine Phosphate and ATP/GTP) dictates the failure mode. Specifically, (1) adding concentrated Magnesium to a solution already containing the energy mix will favor inorganic magnesium pyrophosphate precipitation. Conversely, (2) adding the concentrated energy mix to a solution where Magnesium is already present and buffered by other components will mitigate precipitation but may instead favor protein/ribosome aggregation due to localized ionic strength changes. This 'assembly order' hypothesis proposes a direct, controllable experimental variable that determines which non-productive, kinetically-trapped state is formed, thereby setting a path-dependent ceiling on the final protein yield.",</w:t>
      </w:r>
    </w:p>
    <w:p w:rsidR="00000000" w:rsidDel="00000000" w:rsidP="00000000" w:rsidRDefault="00000000" w:rsidRPr="00000000" w14:paraId="0000009F">
      <w:pPr>
        <w:rPr/>
      </w:pPr>
      <w:r w:rsidDel="00000000" w:rsidR="00000000" w:rsidRPr="00000000">
        <w:rPr>
          <w:rtl w:val="0"/>
        </w:rPr>
        <w:t xml:space="preserve">      "rating": 1350,</w:t>
      </w:r>
    </w:p>
    <w:p w:rsidR="00000000" w:rsidDel="00000000" w:rsidP="00000000" w:rsidRDefault="00000000" w:rsidRPr="00000000" w14:paraId="000000A0">
      <w:pPr>
        <w:rPr/>
      </w:pPr>
      <w:r w:rsidDel="00000000" w:rsidR="00000000" w:rsidRPr="00000000">
        <w:rPr>
          <w:rtl w:val="0"/>
        </w:rPr>
        <w:t xml:space="preserve">      "final_rationale": "This hypothesis evolves 'Architect 1' by incorporating the more powerful 'kinetically-trapped state' framework from the tournament winner, 'Explorer 1', thus addressing its main criticism of being too narrow. It introduces a significant element of novelty by moving beyond just identifying a problem (precipitation) to proposing a specific, actionable solution rooted in non-equilibrium dynamics: controlling the *order of addition*. This makes the hypothesis not only explanatory but also directly prescriptive for improving the LabCraft process, a key research goal. It elegantly links the abstract concept of 'path dependency' to a simple, testable experimental variable.",</w:t>
      </w:r>
    </w:p>
    <w:p w:rsidR="00000000" w:rsidDel="00000000" w:rsidP="00000000" w:rsidRDefault="00000000" w:rsidRPr="00000000" w14:paraId="000000A1">
      <w:pPr>
        <w:rPr/>
      </w:pPr>
      <w:r w:rsidDel="00000000" w:rsidR="00000000" w:rsidRPr="00000000">
        <w:rPr>
          <w:rtl w:val="0"/>
        </w:rPr>
        <w:t xml:space="preserve">      "key_supporting_evidence": [</w:t>
      </w:r>
    </w:p>
    <w:p w:rsidR="00000000" w:rsidDel="00000000" w:rsidP="00000000" w:rsidRDefault="00000000" w:rsidRPr="00000000" w14:paraId="000000A2">
      <w:pPr>
        <w:rPr/>
      </w:pPr>
      <w:r w:rsidDel="00000000" w:rsidR="00000000" w:rsidRPr="00000000">
        <w:rPr>
          <w:rtl w:val="0"/>
        </w:rPr>
        <w:t xml:space="preserve">        "Rationale from debate (Explorer 1 vs. Architect 1): The winning hypothesis proposed a more general framework of 'kinetically-trapped, non-productive complexes' which is now incorporated.",</w:t>
      </w:r>
    </w:p>
    <w:p w:rsidR="00000000" w:rsidDel="00000000" w:rsidP="00000000" w:rsidRDefault="00000000" w:rsidRPr="00000000" w14:paraId="000000A3">
      <w:pPr>
        <w:rPr/>
      </w:pPr>
      <w:r w:rsidDel="00000000" w:rsidR="00000000" w:rsidRPr="00000000">
        <w:rPr>
          <w:rtl w:val="0"/>
        </w:rPr>
        <w:t xml:space="preserve">        "Opportunity: The specific mechanistic reasons for reduced yield in PURE systems assembled via automated, component-wise methods (like LabCraft) compared to manual, pre-mixed methods are not fully characterized.",</w:t>
      </w:r>
    </w:p>
    <w:p w:rsidR="00000000" w:rsidDel="00000000" w:rsidP="00000000" w:rsidRDefault="00000000" w:rsidRPr="00000000" w14:paraId="000000A4">
      <w:pPr>
        <w:rPr/>
      </w:pPr>
      <w:r w:rsidDel="00000000" w:rsidR="00000000" w:rsidRPr="00000000">
        <w:rPr>
          <w:rtl w:val="0"/>
        </w:rPr>
        <w:t xml:space="preserve">        "Analogical support from chemistry where the order of reagent addition is critical in preventing precipitation and controlling reaction pathways."</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Meta-Review Analysis</w:t>
        <w:br w:type="textWrapping"/>
        <w:t xml:space="preserve">{</w:t>
      </w:r>
    </w:p>
    <w:p w:rsidR="00000000" w:rsidDel="00000000" w:rsidP="00000000" w:rsidRDefault="00000000" w:rsidRPr="00000000" w14:paraId="000000AB">
      <w:pPr>
        <w:rPr/>
      </w:pPr>
      <w:r w:rsidDel="00000000" w:rsidR="00000000" w:rsidRPr="00000000">
        <w:rPr>
          <w:rtl w:val="0"/>
        </w:rPr>
        <w:t xml:space="preserve">  "executive_summary": "The debate phase highlighted a strong preference for hypotheses that offered novel, mechanistic explanations directly addressing the core problem of reduced yield in automated, component-wise PURE system assembly (LabCraft). Winning hypotheses provided broader conceptual frameworks and specific, testable physicochemical mechanisms linking the assembly *process* to observed limitations. Conversely, hypotheses that merely rationalized existing observations or described general biochemical features of the system, rather than process-induced limitations, consistently performed poorly. The ultimate winner emphasized a general 'path-dependent yield limitation' capable of encompassing diverse failure modes, demonstrating the value of both explanatory breadth and mechanistic depth.",</w:t>
      </w:r>
    </w:p>
    <w:p w:rsidR="00000000" w:rsidDel="00000000" w:rsidP="00000000" w:rsidRDefault="00000000" w:rsidRPr="00000000" w14:paraId="000000AC">
      <w:pPr>
        <w:rPr/>
      </w:pPr>
      <w:r w:rsidDel="00000000" w:rsidR="00000000" w:rsidRPr="00000000">
        <w:rPr>
          <w:rtl w:val="0"/>
        </w:rPr>
        <w:t xml:space="preserve">  "recurring_strengths": [</w:t>
      </w:r>
    </w:p>
    <w:p w:rsidR="00000000" w:rsidDel="00000000" w:rsidP="00000000" w:rsidRDefault="00000000" w:rsidRPr="00000000" w14:paraId="000000AD">
      <w:pPr>
        <w:rPr/>
      </w:pPr>
      <w:r w:rsidDel="00000000" w:rsidR="00000000" w:rsidRPr="00000000">
        <w:rPr>
          <w:rtl w:val="0"/>
        </w:rPr>
        <w:t xml:space="preserve">    "Hypotheses that offered novel, mechanistic explanations for core experimental problems (e.g., why automated assembly underperforms).",</w:t>
      </w:r>
    </w:p>
    <w:p w:rsidR="00000000" w:rsidDel="00000000" w:rsidP="00000000" w:rsidRDefault="00000000" w:rsidRPr="00000000" w14:paraId="000000AE">
      <w:pPr>
        <w:rPr/>
      </w:pPr>
      <w:r w:rsidDel="00000000" w:rsidR="00000000" w:rsidRPr="00000000">
        <w:rPr>
          <w:rtl w:val="0"/>
        </w:rPr>
        <w:t xml:space="preserve">    "Hypotheses that directly addressed the central, unresolved research question and aligned with the goal of improving the LabCraft workflow.",</w:t>
      </w:r>
    </w:p>
    <w:p w:rsidR="00000000" w:rsidDel="00000000" w:rsidP="00000000" w:rsidRDefault="00000000" w:rsidRPr="00000000" w14:paraId="000000AF">
      <w:pPr>
        <w:rPr/>
      </w:pPr>
      <w:r w:rsidDel="00000000" w:rsidR="00000000" w:rsidRPr="00000000">
        <w:rPr>
          <w:rtl w:val="0"/>
        </w:rPr>
        <w:t xml:space="preserve">    "Hypotheses proposing a broader, more general explanatory framework that could encompass multiple specific failure modes (e.g., 'path-dependent yield limitation').",</w:t>
      </w:r>
    </w:p>
    <w:p w:rsidR="00000000" w:rsidDel="00000000" w:rsidP="00000000" w:rsidRDefault="00000000" w:rsidRPr="00000000" w14:paraId="000000B0">
      <w:pPr>
        <w:rPr/>
      </w:pPr>
      <w:r w:rsidDel="00000000" w:rsidR="00000000" w:rsidRPr="00000000">
        <w:rPr>
          <w:rtl w:val="0"/>
        </w:rPr>
        <w:t xml:space="preserve">    "Hypotheses that proposed specific, testable physicochemical mechanisms linking the assembly process to the observed lower yield."</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"recurring_weaknesses": [</w:t>
      </w:r>
    </w:p>
    <w:p w:rsidR="00000000" w:rsidDel="00000000" w:rsidP="00000000" w:rsidRDefault="00000000" w:rsidRPr="00000000" w14:paraId="000000B3">
      <w:pPr>
        <w:rPr/>
      </w:pPr>
      <w:r w:rsidDel="00000000" w:rsidR="00000000" w:rsidRPr="00000000">
        <w:rPr>
          <w:rtl w:val="0"/>
        </w:rPr>
        <w:t xml:space="preserve">    "Hypotheses that were less novel or primarily rationalized existing observations from internal notes.",</w:t>
      </w:r>
    </w:p>
    <w:p w:rsidR="00000000" w:rsidDel="00000000" w:rsidP="00000000" w:rsidRDefault="00000000" w:rsidRPr="00000000" w14:paraId="000000B4">
      <w:pPr>
        <w:rPr/>
      </w:pPr>
      <w:r w:rsidDel="00000000" w:rsidR="00000000" w:rsidRPr="00000000">
        <w:rPr>
          <w:rtl w:val="0"/>
        </w:rPr>
        <w:t xml:space="preserve">    "Hypotheses that described general features of the PURE system's biochemistry rather than specific limitations *imposed by* the experimental process (e.g., LabCraft machine).",</w:t>
      </w:r>
    </w:p>
    <w:p w:rsidR="00000000" w:rsidDel="00000000" w:rsidP="00000000" w:rsidRDefault="00000000" w:rsidRPr="00000000" w14:paraId="000000B5">
      <w:pPr>
        <w:rPr/>
      </w:pPr>
      <w:r w:rsidDel="00000000" w:rsidR="00000000" w:rsidRPr="00000000">
        <w:rPr>
          <w:rtl w:val="0"/>
        </w:rPr>
        <w:t xml:space="preserve">    "Hypotheses that were too specific or narrow in their proposed mechanism, failing to account for a broader range of potential failure modes."</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"actionable_feedback": [</w:t>
      </w:r>
    </w:p>
    <w:p w:rsidR="00000000" w:rsidDel="00000000" w:rsidP="00000000" w:rsidRDefault="00000000" w:rsidRPr="00000000" w14:paraId="000000B8">
      <w:pPr>
        <w:rPr/>
      </w:pPr>
      <w:r w:rsidDel="00000000" w:rsidR="00000000" w:rsidRPr="00000000">
        <w:rPr>
          <w:rtl w:val="0"/>
        </w:rPr>
        <w:t xml:space="preserve">    "**For Generation Agents:** Prioritize the creation of hypotheses that offer novel, mechanistic explanations directly tackling the identified experimental problems, particularly those stemming from the *process* of automated assembly rather than just static component concentrations.",</w:t>
      </w:r>
    </w:p>
    <w:p w:rsidR="00000000" w:rsidDel="00000000" w:rsidP="00000000" w:rsidRDefault="00000000" w:rsidRPr="00000000" w14:paraId="000000B9">
      <w:pPr>
        <w:rPr/>
      </w:pPr>
      <w:r w:rsidDel="00000000" w:rsidR="00000000" w:rsidRPr="00000000">
        <w:rPr>
          <w:rtl w:val="0"/>
        </w:rPr>
        <w:t xml:space="preserve">    "**For Generation Agents:** Encourage hypotheses that aim for broader explanatory power, proposing general frameworks that can integrate and explain multiple potential failure modes, while also being grounded in testable mechanisms.",</w:t>
      </w:r>
    </w:p>
    <w:p w:rsidR="00000000" w:rsidDel="00000000" w:rsidP="00000000" w:rsidRDefault="00000000" w:rsidRPr="00000000" w14:paraId="000000BA">
      <w:pPr>
        <w:rPr/>
      </w:pPr>
      <w:r w:rsidDel="00000000" w:rsidR="00000000" w:rsidRPr="00000000">
        <w:rPr>
          <w:rtl w:val="0"/>
        </w:rPr>
        <w:t xml:space="preserve">    "**For Generation Agents:** Avoid generating hypotheses that primarily serve to rationalize existing data patterns without introducing new, process-level insights or testable, actionable mechanisms.",</w:t>
      </w:r>
    </w:p>
    <w:p w:rsidR="00000000" w:rsidDel="00000000" w:rsidP="00000000" w:rsidRDefault="00000000" w:rsidRPr="00000000" w14:paraId="000000BB">
      <w:pPr>
        <w:rPr/>
      </w:pPr>
      <w:r w:rsidDel="00000000" w:rsidR="00000000" w:rsidRPr="00000000">
        <w:rPr>
          <w:rtl w:val="0"/>
        </w:rPr>
        <w:t xml:space="preserve">    "**For Evolution Agents:** Focus on refining hypotheses to be both mechanistically specific (e.g., localized precipitation) and conceptually broad (e.g., path-dependent kinetically-trapped states) to create more robust and explanatory models.",</w:t>
      </w:r>
    </w:p>
    <w:p w:rsidR="00000000" w:rsidDel="00000000" w:rsidP="00000000" w:rsidRDefault="00000000" w:rsidRPr="00000000" w14:paraId="000000BC">
      <w:pPr>
        <w:rPr/>
      </w:pPr>
      <w:r w:rsidDel="00000000" w:rsidR="00000000" w:rsidRPr="00000000">
        <w:rPr>
          <w:rtl w:val="0"/>
        </w:rPr>
        <w:t xml:space="preserve">    "**For Evolution Agents:** Emphasize the introduction of explicit, controllable experimental variables (e.g., order of addition) into hypotheses, making them more prescriptive and directly actionable for improving the LabCraft process."</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Final Report</w:t>
      </w:r>
    </w:p>
    <w:p w:rsidR="00000000" w:rsidDel="00000000" w:rsidP="00000000" w:rsidRDefault="00000000" w:rsidRPr="00000000" w14:paraId="000000C1">
      <w:pPr>
        <w:rPr/>
      </w:pPr>
      <w:r w:rsidDel="00000000" w:rsidR="00000000" w:rsidRPr="00000000">
        <w:rPr>
          <w:rtl w:val="0"/>
        </w:rPr>
        <w:t xml:space="preserve">{"executive_summary":"This research aimed to understand and overcome the reduced protein yield (`sigmoid_steady_state`) observed in PURE systems assembled via the automated, component-wise LabCraft machine. Through a literature review and a debate-driven hypothesis generation process, the core problem was identified not as a simple issue of final component concentrations, but as a process-induced limitation. The IGOR process converged on the concept of 'path-dependent yield limitation,' where the sequential addition of components creates transient localized concentration spikes, leading to kinetically-trapped, non-productive states (e.g., inorganic precipitates or protein aggregates). The top-ranked hypotheses propose that the specific order of addition of critical components, such as magnesium and the energy regeneration mix, dictates which of these failure modes dominates, thereby setting a ceiling on the final yield. A multivariate experimental plan has been designed to test this by systematically varying both component concentrations and their order of addition, aiming to map this complex interaction and identify an optimized assembly pathway for the LabCraft system.","top_ranked_hypotheses":[{"id":"Explorer_1_evolved","title":"Path-Dependent Formation of Distinct Kinetically-Trapped States in Automated Assembly","description":"The reduced yield in PURE systems assembled by LabCraft is caused by path-dependent formation of kinetically-trapped, non-productive complexes, a phenomenon that manifests in distinct, experimentally distinguishable forms. Building on the general framework of path-dependency, we propose that the specific class of trap formed is determined by which components experience transient concentration spikes during sequential addition. Specifically, localized spikes of Magnesium and energy components (e.g., Creatine Phosphate, ATP) will favor the formation of inorganic precipitates (e.g., magnesium pyrophosphate), while localized spikes in salts (e.g., Potassium Glutamate) or proteins will favor protein/ribosome aggregation. The final yield is therefore a function of not only the final concentrations but the dominant kinetic trap established by the assembly pathway, providing a more comprehensive model that unifies previous, more specific hypotheses.","rating":1400.0,"final_rationale":"This hypothesis was evolved by combining the winning general framework of 'Explorer 1' (path-dependent, kinetically-trapped states) with the specific, testable mechanism from 'Architect 1' (inorganic precipitation). The debate revealed that 'Explorer 1' was powerful but abstract. This evolution addresses that by proposing multiple, concrete, and distinguishable failure modes (inorganic precipitation vs. protein aggregation) under the same general umbrella. It makes the abstract concept more testable and provides a richer, more nuanced model that has greater explanatory power than either predecessor alone.","key_supporting_evidence":["Rationale from debate (Explorer 1 vs. Architect 1): 'Explorer 1' was praised for its general framework that could encompass multiple failure modes.","Rationale from debate (Architect 1 vs. Quant 1): 'Architect 1' was praised for its specific, testable mechanism directly addressing the automated vs. manual assembly problem.","Finding: The method of PURE system assembly, whether from individual components (as with LabCraft) or from pre-mixed solutions, can lead to different performance outcomes, necessitating method-specific optimization. (Bernard-Lapeyre et al., 2026)"]},{"id":"Architect_1_evolved","title":"Assembly Order Dictates the Dominant Kinetic Trap and Yield Ceiling in LabCraft PURE Systems","description":"The reduced yield in LabCraft-assembled PURE systems is determined by the specific order in which critical components are added, which in turn selects for a dominant, yield-limiting kinetic trap. We hypothesize that the sequence of adding Magnesium Acetate relative to the primary energy source (Creatine Phosphate and ATP/GTP) dictates the failure mode. Specifically, (1) adding concentrated Magnesium to a solution already containing the energy mix will favor inorganic magnesium pyrophosphate precipitation. Conversely, (2) adding the concentrated energy mix to a solution where Magnesium is already present and buffered by other components will mitigate precipitation but may instead favor protein/ribosome aggregation due to localized ionic strength changes. This 'assembly order' hypothesis proposes a direct, controllable experimental variable that determines which non-productive, kinetically-trapped state is formed, thereby setting a path-dependent ceiling on the final protein yield.","rating":1350.0,"final_rationale":"This hypothesis evolves 'Architect 1' by incorporating the more powerful 'kinetically-trapped state' framework from the tournament winner, 'Explorer 1', thus addressing its main criticism of being too narrow. It introduces a significant element of novelty by moving beyond just identifying a problem (precipitation) to proposing a specific, actionable solution rooted in non-equilibrium dynamics: controlling the *order of addition*. This makes the hypothesis not only explanatory but also directly prescriptive for improving the LabCraft process, a key research goal. It elegantly links the abstract concept of 'path dependency' to a simple, testable experimental variable.","key_supporting_evidence":["Rationale from debate (Explorer 1 vs. Architect 1): The winning hypothesis proposed a more general framework of 'kinetically-trapped, non-productive complexes' which is now incorporated.","Opportunity: The specific mechanistic reasons for reduced yield in PURE systems assembled via automated, component-wise methods (like LabCraft) compared to manual, pre-mixed methods are not fully characterized.","Analogical support from chemistry where the order of reagent addition is critical in preventing precipitation and controlling reaction pathways."]}],"experimental_plan":"### Objective\nTo test the hypothesis that the assembly pathway dictates the formation of distinct, yield-limiting kinetic traps in the LabCraft PURE system. The goal is to identify an assembly order and concentration profile for Magnesium Acetate and Creatine Phosphate that maximizes the final protein yield (`sigmoid_steady_state`) by avoiding these non-productive states.\n\n### Multivariate Design Space\nThis experiment abandons a one-factor-at-a-time approach and instead uses a multivariate combinatorial design. We will simultaneously vary a categorical variable (Assembly Order) and two continuous variables (component concentrations).\n\n1.  **Categorical Variable: Assembly Order**\n    *   **`Order_A (Precipitation-Prone)`**: LabCraft protocol will be programmed to first dispense a master mix of all components *except* Magnesium Acetate. Then, the full volume of concentrated Magnesium Acetate will be added last. This sequence is hypothesized to create transient, localized Mg²⁺ spikes that favor inorganic precipitation.\n    *   **`Order_B (Aggregation-Prone)`**: LabCraft protocol will be programmed to first dispense a master mix of all components *except* the energy sources (Creatine Phosphate, ATP, GTP). Then, a concentrated mix of these energy components will be added last. This sequence is hypothesized to mitigate inorganic precipitation but may promote protein/ribosome aggregation due to localized ionic strength changes.\n\n2.  **Continuous Variables: Concentration Matrix**\n    *   For *each* of the Assembly Orders defined above, a combinatorial matrix of concentrations will be explored.\n    *   **`[Magnesium acetate] (mM)`**: 5 levels, e.g., `{5, 10, 15, 20, 25}` mM.\n    *   **`[Creatine phosphate] (mM)`**: 5 levels, e.g., `{20, 30, 40, 50, 60}` mM.\n\nThis design creates a batch of `2 (Orders) x 5 (Mg levels) x 5 (CP levels) = 50` unique experimental conditions, plus controls and replicates. This batch structure will efficiently map the complex interaction landscape between assembly path and component concentrations, directly addressing the epistemic uncertainty around the LabCraft performance gap.\n\n### Batch Protocol Steps\n1.  Prepare concentrated stock solutions for all PURE system components.\n2.  Program the LabCraft liquid handler with two distinct, multi-step protocols corresponding to `Order_A` and `Order_B`.\n3.  For `Order_A`, the program will:\n    a. Create an intermediate master mix (IMM-A) of all components (including Creatine Phosphate, ATP, GTP) except Magnesium Acetate.\n    b. Dispense the required volumes of IMM-A for each well.\n    c. Dispense the specified volume of Magnesium Acetate stock solution into each well to achieve the target concentration from the design matrix.\n4.  For `Order_B`, the program will:\n    a. Create an intermediate master mix (IMM-B) of all components (including Magnesium Acetate) except the energy sources (CP, ATP, GTP).\n    b. Dispense the required volumes of IMM-B for each well.\n    c. Dispense the specified volume of a concentrated energy mix into each well to achieve the target concentrations.\n5.  Add the DNA template for deGFP expression to all wells.\n6.  Seal the plate and immediately begin measurements in the plate reader at 37°C.\n\n### Optimization Metrics\n1.  **Primary Metric (`sigmoid_steady_state`)**: Final fluorescence endpoint will be used to quantify total protein yield. The results will generate two distinct yield landscapes (one for each Assembly Order) as a function of Mg²⁺ and CP concentrations. This directly evaluates the highly coupled interaction between assembly path and stoichiometry.\n2.  **Secondary Metric (`sigmoid_rate (1/h)`)**: The maximum rate of fluorescence increase will be calculated to determine if the assembly path affects the kinetics of protein synthesis, not just the final yield.\n3.  **Qualitative Metric (Initial Turbidity)**: An initial absorbance reading (e.g., at 600nm) or light scattering measurement will be taken at time zero for all wells. This serves as a direct, physical probe for the formation of precipitates or aggregates hypothesized to be the 'kinetic traps'. A correlation between high initial turbidity and low final yield would provide strong support for the hypothesis.\n\n**Feedback Loop to Surrogate Model**: The results of this batch experiment—specifically, the `sigmoid_steady_state` values for each of the 50+ conditions—will be fed back into the surrogate model. The `assembly_order` will be encoded as a new categorical feature. The model will then be retrained to learn not only the impact of Mg²⁺ and CP concentrations but also the critical influence of the assembly pathway. This will enable the model to actively optimize the assembly protocol itself, guiding future suggestions toward compositions and assembly sequences that are predicted to avoid kinetic traps and maximize yield, thereby driving the optimization process toward the stated goals.","references":["[Optimization of PURE system composition using automation and active learning, Bernard-Lapeyre et al., 2026, bioRxiv]","[Improved Cell-Free RNA and Protein Synthesis System, Li et al., 2014, PLoS ONE]","[Dissecting limiting factors of the Protein synthesis Using Recombinant Elements (PURE) system, Li et al., 2017, Translation]","[Cell-free translation reconstituted with purified components, Shimizu et al., 2001, Nature Biotechnology]","[A Simple, Robust, and Low-Cost Method To Produce the PURE Cell-Free System, Lavickova and Maerkl, 2019, ACS Synthetic Biology]"],"dead_ends":["Bimodal Synergy of Magnesium and Creatine Phosphate Drives Protein Yield (ID: Quant 1): This hypothesis was rejected because it focused on rationalizing an existing data pattern rather than providing a novel, mechanistic explanation for the core research problem—the performance deficit of the automated LabCraft assembly process. The winning hypotheses were deemed more impactful as they addressed the *process-induced* limitations, which was central to the research goal."]</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