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1E684" w14:textId="77777777" w:rsidR="008F3C97" w:rsidRPr="008F3C97" w:rsidRDefault="008F3C97" w:rsidP="008F3C97">
      <w:pPr>
        <w:rPr>
          <w:b/>
          <w:bCs/>
        </w:rPr>
      </w:pPr>
      <w:r w:rsidRPr="008F3C97">
        <w:rPr>
          <w:b/>
          <w:bCs/>
        </w:rPr>
        <w:t>How do I avoid making silly mistakes in tests or exams?</w:t>
      </w:r>
    </w:p>
    <w:p w14:paraId="37C52BBF" w14:textId="77777777" w:rsidR="008F3C97" w:rsidRPr="008F3C97" w:rsidRDefault="008F3C97" w:rsidP="008F3C97">
      <w:r w:rsidRPr="008F3C97">
        <w:rPr>
          <w:b/>
          <w:bCs/>
        </w:rPr>
        <w:t xml:space="preserve">Formal </w:t>
      </w:r>
      <w:proofErr w:type="spellStart"/>
      <w:r w:rsidRPr="008F3C97">
        <w:rPr>
          <w:b/>
          <w:bCs/>
        </w:rPr>
        <w:t>educationRetrieval</w:t>
      </w:r>
      <w:proofErr w:type="spellEnd"/>
      <w:r w:rsidRPr="008F3C97">
        <w:rPr>
          <w:b/>
          <w:bCs/>
        </w:rPr>
        <w:t xml:space="preserve"> and interleaving</w:t>
      </w:r>
    </w:p>
    <w:p w14:paraId="108A9C2B" w14:textId="77777777" w:rsidR="008F3C97" w:rsidRPr="008F3C97" w:rsidRDefault="008F3C97" w:rsidP="008F3C97">
      <w:pPr>
        <w:rPr>
          <w:b/>
          <w:bCs/>
        </w:rPr>
      </w:pPr>
      <w:r w:rsidRPr="008F3C97">
        <w:rPr>
          <w:b/>
          <w:bCs/>
        </w:rPr>
        <w:t>Silly mistakes are rarely silly mistakes</w:t>
      </w:r>
    </w:p>
    <w:p w14:paraId="3095D79E" w14:textId="77777777" w:rsidR="008F3C97" w:rsidRPr="008F3C97" w:rsidRDefault="008F3C97" w:rsidP="008F3C97">
      <w:r w:rsidRPr="008F3C97">
        <w:t>Most students who make silly mistakes during tests and exams believe that it is a problem with exam technique. </w:t>
      </w:r>
      <w:r w:rsidRPr="008F3C97">
        <w:rPr>
          <w:b/>
          <w:bCs/>
        </w:rPr>
        <w:t>However, this is </w:t>
      </w:r>
      <w:r w:rsidRPr="008F3C97">
        <w:rPr>
          <w:b/>
          <w:bCs/>
          <w:i/>
          <w:iCs/>
        </w:rPr>
        <w:t>very</w:t>
      </w:r>
      <w:r w:rsidRPr="008F3C97">
        <w:rPr>
          <w:b/>
          <w:bCs/>
        </w:rPr>
        <w:t> rarely the case.</w:t>
      </w:r>
    </w:p>
    <w:p w14:paraId="7F7D9280" w14:textId="77777777" w:rsidR="008F3C97" w:rsidRPr="008F3C97" w:rsidRDefault="008F3C97" w:rsidP="008F3C97">
      <w:r w:rsidRPr="008F3C97">
        <w:t>Making silly mistakes is usually a combination of poor exam technique with inadequate preparation. In most cases, it is more due to the latter. Even if the mistakes seem incredibly obvious, we have found that they most often represent a deficiency of understanding and application.</w:t>
      </w:r>
    </w:p>
    <w:p w14:paraId="0F6A2AFE" w14:textId="77777777" w:rsidR="008F3C97" w:rsidRPr="008F3C97" w:rsidRDefault="008F3C97" w:rsidP="008F3C97">
      <w:r w:rsidRPr="008F3C97">
        <w:rPr>
          <w:i/>
          <w:iCs/>
        </w:rPr>
        <w:t>A common example is when assigning units or converting between different units during maths or physics. Almost invariably, when the student develops a deeper understanding of what the units actually represent, the mistakes disappear, since erroneous ways of converting now not only go against what was memorised but also fundamentally do not make sense. There is a greater chance for "alarm bells" to ring.</w:t>
      </w:r>
    </w:p>
    <w:p w14:paraId="77001ABA" w14:textId="77777777" w:rsidR="008F3C97" w:rsidRPr="008F3C97" w:rsidRDefault="008F3C97" w:rsidP="008F3C97">
      <w:r w:rsidRPr="008F3C97">
        <w:t>The best course of action is to develop a preparation and study system that reduces the number of gaps in knowledge application so that errors are less likely to occur, </w:t>
      </w:r>
      <w:r w:rsidRPr="008F3C97">
        <w:rPr>
          <w:b/>
          <w:bCs/>
        </w:rPr>
        <w:t>then</w:t>
      </w:r>
      <w:r w:rsidRPr="008F3C97">
        <w:t> optimise exam technique.</w:t>
      </w:r>
    </w:p>
    <w:p w14:paraId="5A0E4436" w14:textId="77777777" w:rsidR="008F3C97" w:rsidRPr="008F3C97" w:rsidRDefault="008F3C97" w:rsidP="008F3C97">
      <w:r w:rsidRPr="008F3C97">
        <w:t>These techniques are all taught in the program.</w:t>
      </w:r>
    </w:p>
    <w:p w14:paraId="705BA228" w14:textId="77777777" w:rsidR="008F3C97" w:rsidRPr="008F3C97" w:rsidRDefault="008F3C97" w:rsidP="008F3C97">
      <w:pPr>
        <w:rPr>
          <w:b/>
          <w:bCs/>
        </w:rPr>
      </w:pPr>
      <w:r w:rsidRPr="008F3C97">
        <w:rPr>
          <w:b/>
          <w:bCs/>
        </w:rPr>
        <w:t>What to do about them</w:t>
      </w:r>
    </w:p>
    <w:p w14:paraId="0668D0DF" w14:textId="77777777" w:rsidR="008F3C97" w:rsidRPr="008F3C97" w:rsidRDefault="008F3C97" w:rsidP="008F3C97">
      <w:r w:rsidRPr="008F3C97">
        <w:t>One of the biggest barriers to improvement is trying to overcome silly mistakes through intention or effort. Many students either ignore the mistake, assuming it will not happen again, or try to "be more careful" by vaguely trying harder.</w:t>
      </w:r>
    </w:p>
    <w:p w14:paraId="7E21A3B2" w14:textId="77777777" w:rsidR="008F3C97" w:rsidRPr="008F3C97" w:rsidRDefault="008F3C97" w:rsidP="008F3C97">
      <w:r w:rsidRPr="008F3C97">
        <w:t>Neither of these approaches is likely to be successful.</w:t>
      </w:r>
    </w:p>
    <w:p w14:paraId="6B91D5B4" w14:textId="77777777" w:rsidR="008F3C97" w:rsidRPr="008F3C97" w:rsidRDefault="008F3C97" w:rsidP="008F3C97">
      <w:pPr>
        <w:rPr>
          <w:b/>
          <w:bCs/>
        </w:rPr>
      </w:pPr>
      <w:r w:rsidRPr="008F3C97">
        <w:rPr>
          <w:b/>
          <w:bCs/>
        </w:rPr>
        <w:t>Steps to solving silly mistakes</w:t>
      </w:r>
    </w:p>
    <w:p w14:paraId="54C045E9" w14:textId="77777777" w:rsidR="008F3C97" w:rsidRPr="008F3C97" w:rsidRDefault="008F3C97" w:rsidP="008F3C97">
      <w:r w:rsidRPr="008F3C97">
        <w:t>Follow these 3 steps to get to the root of your mistakes</w:t>
      </w:r>
    </w:p>
    <w:p w14:paraId="6F46EEA8" w14:textId="77777777" w:rsidR="008F3C97" w:rsidRPr="008F3C97" w:rsidRDefault="008F3C97" w:rsidP="008F3C97">
      <w:pPr>
        <w:numPr>
          <w:ilvl w:val="0"/>
          <w:numId w:val="1"/>
        </w:numPr>
      </w:pPr>
      <w:r w:rsidRPr="008F3C97">
        <w:t>Identify the biggest root cause</w:t>
      </w:r>
    </w:p>
    <w:p w14:paraId="0F3E9C45" w14:textId="77777777" w:rsidR="008F3C97" w:rsidRPr="008F3C97" w:rsidRDefault="008F3C97" w:rsidP="008F3C97">
      <w:pPr>
        <w:numPr>
          <w:ilvl w:val="0"/>
          <w:numId w:val="1"/>
        </w:numPr>
      </w:pPr>
      <w:r w:rsidRPr="008F3C97">
        <w:t>Experiment with a targeted solution</w:t>
      </w:r>
    </w:p>
    <w:p w14:paraId="6FFDB2A5" w14:textId="77777777" w:rsidR="008F3C97" w:rsidRPr="008F3C97" w:rsidRDefault="008F3C97" w:rsidP="008F3C97">
      <w:pPr>
        <w:numPr>
          <w:ilvl w:val="0"/>
          <w:numId w:val="1"/>
        </w:numPr>
      </w:pPr>
      <w:r w:rsidRPr="008F3C97">
        <w:t>Reflect and identify other potential causes</w:t>
      </w:r>
    </w:p>
    <w:p w14:paraId="72BB4AE4" w14:textId="77777777" w:rsidR="008F3C97" w:rsidRPr="008F3C97" w:rsidRDefault="008F3C97" w:rsidP="008F3C97">
      <w:pPr>
        <w:numPr>
          <w:ilvl w:val="0"/>
          <w:numId w:val="1"/>
        </w:numPr>
      </w:pPr>
      <w:r w:rsidRPr="008F3C97">
        <w:t>Repeat cycle of experimentation and reflection</w:t>
      </w:r>
    </w:p>
    <w:p w14:paraId="1634FCD9" w14:textId="77777777" w:rsidR="008F3C97" w:rsidRPr="008F3C97" w:rsidRDefault="008F3C97" w:rsidP="008F3C97">
      <w:r w:rsidRPr="008F3C97">
        <w:t>If you're unsure where to start with identifying your potential causes, the double generation practice test strategy below is a useful first step.</w:t>
      </w:r>
    </w:p>
    <w:p w14:paraId="09D4D997" w14:textId="77777777" w:rsidR="008F3C97" w:rsidRPr="008F3C97" w:rsidRDefault="008F3C97" w:rsidP="008F3C97">
      <w:pPr>
        <w:rPr>
          <w:b/>
          <w:bCs/>
        </w:rPr>
      </w:pPr>
      <w:r w:rsidRPr="008F3C97">
        <w:rPr>
          <w:b/>
          <w:bCs/>
        </w:rPr>
        <w:t>Common root causes and solutions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9"/>
        <w:gridCol w:w="3941"/>
        <w:gridCol w:w="4190"/>
      </w:tblGrid>
      <w:tr w:rsidR="008F3C97" w:rsidRPr="008F3C97" w14:paraId="35D348FD" w14:textId="77777777" w:rsidTr="008F3C97">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45AC37A4" w14:textId="77777777" w:rsidR="008F3C97" w:rsidRPr="008F3C97" w:rsidRDefault="008F3C97" w:rsidP="008F3C97">
            <w:pPr>
              <w:rPr>
                <w:b/>
                <w:bCs/>
              </w:rPr>
            </w:pPr>
            <w:r w:rsidRPr="008F3C97">
              <w:rPr>
                <w:b/>
                <w:bCs/>
              </w:rPr>
              <w:t>Cause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DF7AD9" w14:textId="77777777" w:rsidR="008F3C97" w:rsidRPr="008F3C97" w:rsidRDefault="008F3C97" w:rsidP="008F3C97">
            <w:pPr>
              <w:rPr>
                <w:b/>
                <w:bCs/>
              </w:rPr>
            </w:pPr>
            <w:r w:rsidRPr="008F3C97">
              <w:rPr>
                <w:b/>
                <w:bCs/>
              </w:rPr>
              <w:t>Symptoms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78C2BA" w14:textId="77777777" w:rsidR="008F3C97" w:rsidRPr="008F3C97" w:rsidRDefault="008F3C97" w:rsidP="008F3C97">
            <w:pPr>
              <w:rPr>
                <w:b/>
                <w:bCs/>
              </w:rPr>
            </w:pPr>
            <w:r w:rsidRPr="008F3C97">
              <w:rPr>
                <w:b/>
                <w:bCs/>
              </w:rPr>
              <w:t>Solution</w:t>
            </w:r>
          </w:p>
        </w:tc>
      </w:tr>
      <w:tr w:rsidR="008F3C97" w:rsidRPr="008F3C97" w14:paraId="6849159D" w14:textId="77777777" w:rsidTr="008F3C97">
        <w:tc>
          <w:tcPr>
            <w:tcW w:w="0" w:type="auto"/>
            <w:tcBorders>
              <w:top w:val="single" w:sz="2" w:space="0" w:color="E5E7EB"/>
              <w:left w:val="single" w:sz="2" w:space="0" w:color="E5E7EB"/>
              <w:bottom w:val="single" w:sz="2" w:space="0" w:color="E5E7EB"/>
              <w:right w:val="single" w:sz="2" w:space="0" w:color="E5E7EB"/>
            </w:tcBorders>
            <w:vAlign w:val="center"/>
            <w:hideMark/>
          </w:tcPr>
          <w:p w14:paraId="05A3EF93" w14:textId="77777777" w:rsidR="008F3C97" w:rsidRPr="008F3C97" w:rsidRDefault="008F3C97" w:rsidP="008F3C97">
            <w:r w:rsidRPr="008F3C97">
              <w:t>Test anxiety and nervousness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D2A8FD3" w14:textId="77777777" w:rsidR="008F3C97" w:rsidRPr="008F3C97" w:rsidRDefault="008F3C97" w:rsidP="008F3C97">
            <w:r w:rsidRPr="008F3C97">
              <w:t>Mistakes have a random pattern. No clear association with question difficulty, type, subject, or error type. Mistakes increase with more high-stakes exams.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DC7F0C" w14:textId="77777777" w:rsidR="008F3C97" w:rsidRPr="008F3C97" w:rsidRDefault="008F3C97" w:rsidP="008F3C97">
            <w:pPr>
              <w:numPr>
                <w:ilvl w:val="0"/>
                <w:numId w:val="2"/>
              </w:numPr>
            </w:pPr>
            <w:r w:rsidRPr="008F3C97">
              <w:t>Graduated exposure during self-study. Practice timed tests under test conditions. Reduce time allowed and do them in a group to add even more pressure.</w:t>
            </w:r>
          </w:p>
          <w:p w14:paraId="7A02D0B0" w14:textId="77777777" w:rsidR="008F3C97" w:rsidRPr="008F3C97" w:rsidRDefault="008F3C97" w:rsidP="008F3C97">
            <w:pPr>
              <w:numPr>
                <w:ilvl w:val="0"/>
                <w:numId w:val="2"/>
              </w:numPr>
            </w:pPr>
            <w:r w:rsidRPr="008F3C97">
              <w:lastRenderedPageBreak/>
              <w:t>Deep breathing techniques before tests such as the </w:t>
            </w:r>
            <w:hyperlink r:id="rId5" w:history="1">
              <w:r w:rsidRPr="008F3C97">
                <w:rPr>
                  <w:rStyle w:val="Hyperlink"/>
                </w:rPr>
                <w:t>Wim Hof breathing cycle</w:t>
              </w:r>
            </w:hyperlink>
            <w:r w:rsidRPr="008F3C97">
              <w:t>.</w:t>
            </w:r>
          </w:p>
          <w:p w14:paraId="590CEE44" w14:textId="77777777" w:rsidR="008F3C97" w:rsidRPr="008F3C97" w:rsidRDefault="008F3C97" w:rsidP="008F3C97">
            <w:pPr>
              <w:numPr>
                <w:ilvl w:val="0"/>
                <w:numId w:val="2"/>
              </w:numPr>
            </w:pPr>
            <w:r w:rsidRPr="008F3C97">
              <w:t>Create pre-test rituals that invoke calmness and confidence.</w:t>
            </w:r>
          </w:p>
          <w:p w14:paraId="601D8A22" w14:textId="77777777" w:rsidR="008F3C97" w:rsidRPr="008F3C97" w:rsidRDefault="008F3C97" w:rsidP="008F3C97">
            <w:pPr>
              <w:numPr>
                <w:ilvl w:val="0"/>
                <w:numId w:val="2"/>
              </w:numPr>
            </w:pPr>
            <w:r w:rsidRPr="008F3C97">
              <w:t>Avoid last-minute studying before entering the test room. This has limited benefit and will likely only increase anxiety.</w:t>
            </w:r>
          </w:p>
        </w:tc>
      </w:tr>
      <w:tr w:rsidR="008F3C97" w:rsidRPr="008F3C97" w14:paraId="5FAD7DB6" w14:textId="77777777" w:rsidTr="008F3C97">
        <w:tc>
          <w:tcPr>
            <w:tcW w:w="0" w:type="auto"/>
            <w:tcBorders>
              <w:top w:val="single" w:sz="2" w:space="0" w:color="E5E7EB"/>
              <w:left w:val="single" w:sz="2" w:space="0" w:color="E5E7EB"/>
              <w:bottom w:val="single" w:sz="2" w:space="0" w:color="E5E7EB"/>
              <w:right w:val="single" w:sz="2" w:space="0" w:color="E5E7EB"/>
            </w:tcBorders>
            <w:vAlign w:val="center"/>
            <w:hideMark/>
          </w:tcPr>
          <w:p w14:paraId="56CF0B04" w14:textId="77777777" w:rsidR="008F3C97" w:rsidRPr="008F3C97" w:rsidRDefault="008F3C97" w:rsidP="008F3C97">
            <w:r w:rsidRPr="008F3C97">
              <w:lastRenderedPageBreak/>
              <w:t>Insufficient lower-order knowledge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E67044" w14:textId="77777777" w:rsidR="008F3C97" w:rsidRPr="008F3C97" w:rsidRDefault="008F3C97" w:rsidP="008F3C97">
            <w:r w:rsidRPr="008F3C97">
              <w:t>Mistakes tend to be around discrete fact recall of specific details.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6DDC69" w14:textId="77777777" w:rsidR="008F3C97" w:rsidRPr="008F3C97" w:rsidRDefault="008F3C97" w:rsidP="008F3C97">
            <w:r w:rsidRPr="008F3C97">
              <w:t>Incorporate a lower-order retrieval method into your learning system, such as flashcards.</w:t>
            </w:r>
          </w:p>
        </w:tc>
      </w:tr>
      <w:tr w:rsidR="008F3C97" w:rsidRPr="008F3C97" w14:paraId="3CA203E1" w14:textId="77777777" w:rsidTr="008F3C97">
        <w:tc>
          <w:tcPr>
            <w:tcW w:w="0" w:type="auto"/>
            <w:tcBorders>
              <w:top w:val="single" w:sz="2" w:space="0" w:color="E5E7EB"/>
              <w:left w:val="single" w:sz="2" w:space="0" w:color="E5E7EB"/>
              <w:bottom w:val="single" w:sz="2" w:space="0" w:color="E5E7EB"/>
              <w:right w:val="single" w:sz="2" w:space="0" w:color="E5E7EB"/>
            </w:tcBorders>
            <w:vAlign w:val="center"/>
            <w:hideMark/>
          </w:tcPr>
          <w:p w14:paraId="1DBC9998" w14:textId="77777777" w:rsidR="008F3C97" w:rsidRPr="008F3C97" w:rsidRDefault="008F3C97" w:rsidP="008F3C97">
            <w:r w:rsidRPr="008F3C97">
              <w:t>Insufficient higher-order knowledge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5D13F7" w14:textId="77777777" w:rsidR="008F3C97" w:rsidRPr="008F3C97" w:rsidRDefault="008F3C97" w:rsidP="008F3C97">
            <w:r w:rsidRPr="008F3C97">
              <w:t>Mistakes are around:</w:t>
            </w:r>
          </w:p>
          <w:p w14:paraId="78D3C9F6" w14:textId="77777777" w:rsidR="008F3C97" w:rsidRPr="008F3C97" w:rsidRDefault="008F3C97" w:rsidP="008F3C97">
            <w:pPr>
              <w:numPr>
                <w:ilvl w:val="0"/>
                <w:numId w:val="3"/>
              </w:numPr>
            </w:pPr>
            <w:r w:rsidRPr="008F3C97">
              <w:t>Conceptual questions asking about two or more concepts</w:t>
            </w:r>
          </w:p>
          <w:p w14:paraId="6FF7DD66" w14:textId="77777777" w:rsidR="008F3C97" w:rsidRPr="008F3C97" w:rsidRDefault="008F3C97" w:rsidP="008F3C97">
            <w:pPr>
              <w:numPr>
                <w:ilvl w:val="0"/>
                <w:numId w:val="3"/>
              </w:numPr>
            </w:pPr>
            <w:r w:rsidRPr="008F3C97">
              <w:t>Big picture ideas</w:t>
            </w:r>
          </w:p>
          <w:p w14:paraId="12F575CA" w14:textId="77777777" w:rsidR="008F3C97" w:rsidRPr="008F3C97" w:rsidRDefault="008F3C97" w:rsidP="008F3C97">
            <w:pPr>
              <w:numPr>
                <w:ilvl w:val="0"/>
                <w:numId w:val="3"/>
              </w:numPr>
            </w:pPr>
            <w:r w:rsidRPr="008F3C97">
              <w:t>Approaches and strategies to solving problems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B470DD" w14:textId="77777777" w:rsidR="008F3C97" w:rsidRPr="008F3C97" w:rsidRDefault="008F3C97" w:rsidP="008F3C97">
            <w:r w:rsidRPr="008F3C97">
              <w:t>Increase higher-order learning during your encoding and retrieval sessions. See our page on </w:t>
            </w:r>
            <w:r w:rsidRPr="008F3C97">
              <w:rPr>
                <w:i/>
                <w:iCs/>
              </w:rPr>
              <w:t>interleaving</w:t>
            </w:r>
            <w:r w:rsidRPr="008F3C97">
              <w:t> for more ideas for higher-order retrieval sessions.</w:t>
            </w:r>
          </w:p>
          <w:p w14:paraId="3E5ACE1D" w14:textId="77777777" w:rsidR="008F3C97" w:rsidRPr="008F3C97" w:rsidRDefault="008F3C97" w:rsidP="008F3C97">
            <w:r w:rsidRPr="008F3C97">
              <w:t>Most of the encoding techniques in our program are suitable for higher-order learning.</w:t>
            </w:r>
          </w:p>
        </w:tc>
      </w:tr>
      <w:tr w:rsidR="008F3C97" w:rsidRPr="008F3C97" w14:paraId="00494AF0" w14:textId="77777777" w:rsidTr="008F3C97">
        <w:tc>
          <w:tcPr>
            <w:tcW w:w="0" w:type="auto"/>
            <w:tcBorders>
              <w:top w:val="single" w:sz="2" w:space="0" w:color="E5E7EB"/>
              <w:left w:val="single" w:sz="2" w:space="0" w:color="E5E7EB"/>
              <w:bottom w:val="single" w:sz="2" w:space="0" w:color="E5E7EB"/>
              <w:right w:val="single" w:sz="2" w:space="0" w:color="E5E7EB"/>
            </w:tcBorders>
            <w:vAlign w:val="center"/>
            <w:hideMark/>
          </w:tcPr>
          <w:p w14:paraId="2E7BA44F" w14:textId="77777777" w:rsidR="008F3C97" w:rsidRPr="008F3C97" w:rsidRDefault="008F3C97" w:rsidP="008F3C97">
            <w:r w:rsidRPr="008F3C97">
              <w:t>Insufficient procedural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5B2ECF" w14:textId="77777777" w:rsidR="008F3C97" w:rsidRPr="008F3C97" w:rsidRDefault="008F3C97" w:rsidP="008F3C97">
            <w:r w:rsidRPr="008F3C97">
              <w:t>Mistakes are around the application of knowledge to highly procedural tasks. This can be common in software development, engineering, and maths.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D1F994F" w14:textId="77777777" w:rsidR="008F3C97" w:rsidRPr="008F3C97" w:rsidRDefault="008F3C97" w:rsidP="008F3C97">
            <w:r w:rsidRPr="008F3C97">
              <w:t>Incorporate more generative procedural/execution type interleaving in your retrieval sessions. See our page on </w:t>
            </w:r>
            <w:r w:rsidRPr="008F3C97">
              <w:rPr>
                <w:i/>
                <w:iCs/>
              </w:rPr>
              <w:t>interleaving</w:t>
            </w:r>
            <w:r w:rsidRPr="008F3C97">
              <w:t> for more ideas.</w:t>
            </w:r>
          </w:p>
        </w:tc>
      </w:tr>
      <w:tr w:rsidR="008F3C97" w:rsidRPr="008F3C97" w14:paraId="1CC45C27" w14:textId="77777777" w:rsidTr="008F3C97">
        <w:tc>
          <w:tcPr>
            <w:tcW w:w="0" w:type="auto"/>
            <w:tcBorders>
              <w:top w:val="single" w:sz="2" w:space="0" w:color="E5E7EB"/>
              <w:left w:val="single" w:sz="2" w:space="0" w:color="E5E7EB"/>
              <w:bottom w:val="single" w:sz="2" w:space="0" w:color="E5E7EB"/>
              <w:right w:val="single" w:sz="2" w:space="0" w:color="E5E7EB"/>
            </w:tcBorders>
            <w:vAlign w:val="center"/>
            <w:hideMark/>
          </w:tcPr>
          <w:p w14:paraId="16CC877F" w14:textId="77777777" w:rsidR="008F3C97" w:rsidRPr="008F3C97" w:rsidRDefault="008F3C97" w:rsidP="008F3C97">
            <w:r w:rsidRPr="008F3C97">
              <w:t>General knowledge gaps that are not identified during retrieval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76D05B" w14:textId="77777777" w:rsidR="008F3C97" w:rsidRPr="008F3C97" w:rsidRDefault="008F3C97" w:rsidP="008F3C97">
            <w:r w:rsidRPr="008F3C97">
              <w:t>A combination of various mistakes across multiple orders of learning. Similar mistakes are made when doing practice tests.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C240443" w14:textId="77777777" w:rsidR="008F3C97" w:rsidRPr="008F3C97" w:rsidRDefault="008F3C97" w:rsidP="008F3C97">
            <w:r w:rsidRPr="008F3C97">
              <w:t>Double generation practice test strategy to more clearly identify knowledge gaps. See below for more information.</w:t>
            </w:r>
          </w:p>
        </w:tc>
      </w:tr>
    </w:tbl>
    <w:p w14:paraId="34100788" w14:textId="77777777" w:rsidR="008F3C97" w:rsidRPr="008F3C97" w:rsidRDefault="008F3C97" w:rsidP="008F3C97">
      <w:pPr>
        <w:rPr>
          <w:b/>
          <w:bCs/>
        </w:rPr>
      </w:pPr>
      <w:r w:rsidRPr="008F3C97">
        <w:rPr>
          <w:b/>
          <w:bCs/>
        </w:rPr>
        <w:t>Double generation practice test strategy</w:t>
      </w:r>
    </w:p>
    <w:p w14:paraId="65FDAB32" w14:textId="77777777" w:rsidR="008F3C97" w:rsidRPr="008F3C97" w:rsidRDefault="008F3C97" w:rsidP="008F3C97">
      <w:r w:rsidRPr="008F3C97">
        <w:t>Often, we can pick up signs of errors when doing past papers or practice questions. Unfortunately, we can overlook these when checking answers too early or not even answering the question fully.</w:t>
      </w:r>
    </w:p>
    <w:p w14:paraId="4F9D7F3F" w14:textId="77777777" w:rsidR="008F3C97" w:rsidRPr="008F3C97" w:rsidRDefault="008F3C97" w:rsidP="008F3C97">
      <w:r w:rsidRPr="008F3C97">
        <w:t>This strategy is a more optimal way to use practice tests to prevent errors from slipping undetected and finding knowledge gaps more clearly.</w:t>
      </w:r>
    </w:p>
    <w:p w14:paraId="682764CF" w14:textId="77777777" w:rsidR="008F3C97" w:rsidRPr="008F3C97" w:rsidRDefault="008F3C97" w:rsidP="008F3C97">
      <w:pPr>
        <w:rPr>
          <w:b/>
          <w:bCs/>
        </w:rPr>
      </w:pPr>
      <w:r w:rsidRPr="008F3C97">
        <w:rPr>
          <w:b/>
          <w:bCs/>
        </w:rPr>
        <w:t>How to perform the double generation practice test</w:t>
      </w:r>
    </w:p>
    <w:p w14:paraId="4A5339A2" w14:textId="77777777" w:rsidR="008F3C97" w:rsidRPr="008F3C97" w:rsidRDefault="008F3C97" w:rsidP="008F3C97">
      <w:pPr>
        <w:numPr>
          <w:ilvl w:val="0"/>
          <w:numId w:val="4"/>
        </w:numPr>
      </w:pPr>
      <w:r w:rsidRPr="008F3C97">
        <w:t>Do a practice test</w:t>
      </w:r>
    </w:p>
    <w:p w14:paraId="75D6CCEC" w14:textId="77777777" w:rsidR="008F3C97" w:rsidRPr="008F3C97" w:rsidRDefault="008F3C97" w:rsidP="008F3C97">
      <w:pPr>
        <w:numPr>
          <w:ilvl w:val="0"/>
          <w:numId w:val="4"/>
        </w:numPr>
      </w:pPr>
      <w:r w:rsidRPr="008F3C97">
        <w:t>Answer each question and write it out as you would in a real exam</w:t>
      </w:r>
    </w:p>
    <w:p w14:paraId="4C80681A" w14:textId="77777777" w:rsidR="008F3C97" w:rsidRPr="008F3C97" w:rsidRDefault="008F3C97" w:rsidP="008F3C97">
      <w:pPr>
        <w:numPr>
          <w:ilvl w:val="0"/>
          <w:numId w:val="4"/>
        </w:numPr>
      </w:pPr>
      <w:r w:rsidRPr="008F3C97">
        <w:t>Mark areas you were not confident</w:t>
      </w:r>
    </w:p>
    <w:p w14:paraId="75269CB6" w14:textId="77777777" w:rsidR="008F3C97" w:rsidRPr="008F3C97" w:rsidRDefault="008F3C97" w:rsidP="008F3C97">
      <w:pPr>
        <w:numPr>
          <w:ilvl w:val="0"/>
          <w:numId w:val="4"/>
        </w:numPr>
      </w:pPr>
      <w:r w:rsidRPr="008F3C97">
        <w:t>Create your own answer sheet with perfect model answers using your notes and other resources</w:t>
      </w:r>
    </w:p>
    <w:p w14:paraId="6556E834" w14:textId="77777777" w:rsidR="008F3C97" w:rsidRPr="008F3C97" w:rsidRDefault="008F3C97" w:rsidP="008F3C97">
      <w:pPr>
        <w:numPr>
          <w:ilvl w:val="0"/>
          <w:numId w:val="4"/>
        </w:numPr>
      </w:pPr>
      <w:r w:rsidRPr="008F3C97">
        <w:lastRenderedPageBreak/>
        <w:t>Compare your answers against your created answer sheet</w:t>
      </w:r>
    </w:p>
    <w:p w14:paraId="5216F6EB" w14:textId="77777777" w:rsidR="008F3C97" w:rsidRPr="008F3C97" w:rsidRDefault="008F3C97" w:rsidP="008F3C97">
      <w:pPr>
        <w:numPr>
          <w:ilvl w:val="0"/>
          <w:numId w:val="4"/>
        </w:numPr>
      </w:pPr>
      <w:r w:rsidRPr="008F3C97">
        <w:t>Compare your answer sheet against the official answer sheet (if available)</w:t>
      </w:r>
    </w:p>
    <w:p w14:paraId="560B8204" w14:textId="77777777" w:rsidR="008F3C97" w:rsidRPr="008F3C97" w:rsidRDefault="008F3C97" w:rsidP="008F3C97">
      <w:pPr>
        <w:rPr>
          <w:b/>
          <w:bCs/>
        </w:rPr>
      </w:pPr>
      <w:r w:rsidRPr="008F3C97">
        <w:rPr>
          <w:b/>
          <w:bCs/>
        </w:rPr>
        <w:t>What to review and re-encode</w:t>
      </w:r>
    </w:p>
    <w:p w14:paraId="1287BBD5" w14:textId="77777777" w:rsidR="008F3C97" w:rsidRPr="008F3C97" w:rsidRDefault="008F3C97" w:rsidP="008F3C97">
      <w:r w:rsidRPr="008F3C97">
        <w:t>Once you've completed these steps, you will have a list of:</w:t>
      </w:r>
    </w:p>
    <w:p w14:paraId="7C3D8ED3" w14:textId="77777777" w:rsidR="008F3C97" w:rsidRPr="008F3C97" w:rsidRDefault="008F3C97" w:rsidP="008F3C97">
      <w:pPr>
        <w:numPr>
          <w:ilvl w:val="0"/>
          <w:numId w:val="5"/>
        </w:numPr>
      </w:pPr>
      <w:r w:rsidRPr="008F3C97">
        <w:t>Questions you were not confident about</w:t>
      </w:r>
    </w:p>
    <w:p w14:paraId="609D3A8C" w14:textId="77777777" w:rsidR="008F3C97" w:rsidRPr="008F3C97" w:rsidRDefault="008F3C97" w:rsidP="008F3C97">
      <w:pPr>
        <w:numPr>
          <w:ilvl w:val="0"/>
          <w:numId w:val="5"/>
        </w:numPr>
      </w:pPr>
      <w:r w:rsidRPr="008F3C97">
        <w:t>Questions you got wrong based on your answer sheet</w:t>
      </w:r>
    </w:p>
    <w:p w14:paraId="0ADBFD7B" w14:textId="77777777" w:rsidR="008F3C97" w:rsidRPr="008F3C97" w:rsidRDefault="008F3C97" w:rsidP="008F3C97">
      <w:pPr>
        <w:numPr>
          <w:ilvl w:val="0"/>
          <w:numId w:val="5"/>
        </w:numPr>
      </w:pPr>
      <w:r w:rsidRPr="008F3C97">
        <w:t>Model answers that were lacking based on an official answer sheet</w:t>
      </w:r>
    </w:p>
    <w:p w14:paraId="34980B63" w14:textId="77777777" w:rsidR="008F3C97" w:rsidRPr="008F3C97" w:rsidRDefault="008F3C97" w:rsidP="008F3C97">
      <w:r w:rsidRPr="008F3C97">
        <w:t>Each of these items are potential knowledge gaps. You should review and restudy them with an encoding technique of choice.</w:t>
      </w:r>
    </w:p>
    <w:p w14:paraId="47F9952E" w14:textId="77777777" w:rsidR="008F3C97" w:rsidRPr="008F3C97" w:rsidRDefault="008F3C97" w:rsidP="008F3C97">
      <w:pPr>
        <w:rPr>
          <w:b/>
          <w:bCs/>
        </w:rPr>
      </w:pPr>
      <w:r w:rsidRPr="008F3C97">
        <w:rPr>
          <w:b/>
          <w:bCs/>
        </w:rPr>
        <w:t>Key principle</w:t>
      </w:r>
    </w:p>
    <w:p w14:paraId="4CDCD2BD" w14:textId="77777777" w:rsidR="008F3C97" w:rsidRPr="008F3C97" w:rsidRDefault="008F3C97" w:rsidP="008F3C97">
      <w:r w:rsidRPr="008F3C97">
        <w:t>Lack of confidence indicates a knowledge gap, even if you got a question right. Getting the answer correct may have been due to luck. Being tested on the same knowledge with a variation of that question may lead you to be incorrect next time!</w:t>
      </w:r>
    </w:p>
    <w:p w14:paraId="0D4C6593" w14:textId="77777777" w:rsidR="00C16327" w:rsidRPr="00C16327" w:rsidRDefault="00C16327" w:rsidP="00C16327">
      <w:r w:rsidRPr="00C16327">
        <w:t>What if I don't have a practice test?</w:t>
      </w:r>
    </w:p>
    <w:p w14:paraId="46E171F2" w14:textId="77777777" w:rsidR="00C16327" w:rsidRPr="00C16327" w:rsidRDefault="00C16327" w:rsidP="00C16327">
      <w:r w:rsidRPr="00C16327">
        <w:t>You can create your own, find similar questions online or in textbooks, use online artificial intelligence to help you create some, or form a small study group and create practice tests for each other.</w:t>
      </w:r>
    </w:p>
    <w:p w14:paraId="51DD3DEF" w14:textId="77777777" w:rsidR="00C16327" w:rsidRPr="00C16327" w:rsidRDefault="00C16327" w:rsidP="00C16327">
      <w:r w:rsidRPr="00C16327">
        <w:t>Forming a practice group is the best strategy if possible as you gain the benefit of being challenged from someone else's perspective.</w:t>
      </w:r>
    </w:p>
    <w:p w14:paraId="262D42F7" w14:textId="77777777" w:rsidR="00C16327" w:rsidRPr="00C16327" w:rsidRDefault="00C16327" w:rsidP="00C16327">
      <w:r w:rsidRPr="00C16327">
        <w:t>Can I answer the questions in my head instead of writing it down?</w:t>
      </w:r>
    </w:p>
    <w:p w14:paraId="316EB70D" w14:textId="77777777" w:rsidR="00C16327" w:rsidRPr="00C16327" w:rsidRDefault="00C16327" w:rsidP="00C16327">
      <w:r w:rsidRPr="00C16327">
        <w:t>No. Answering mentally is not enough to uncover </w:t>
      </w:r>
      <w:hyperlink r:id="rId6" w:history="1">
        <w:r w:rsidRPr="00C16327">
          <w:rPr>
            <w:rStyle w:val="Hyperlink"/>
          </w:rPr>
          <w:t>illusions of explanatory depth</w:t>
        </w:r>
      </w:hyperlink>
      <w:r w:rsidRPr="00C16327">
        <w:t>. This is a common reason why learners can use practice tests and still miss several knowledge gaps.</w:t>
      </w:r>
    </w:p>
    <w:p w14:paraId="018A1E66" w14:textId="77777777" w:rsidR="00C16327" w:rsidRPr="00C16327" w:rsidRDefault="00C16327" w:rsidP="00C16327">
      <w:r w:rsidRPr="00C16327">
        <w:t>Making my own answer sheet takes too long. Can I just use an official one?</w:t>
      </w:r>
    </w:p>
    <w:p w14:paraId="2ABCE05D" w14:textId="77777777" w:rsidR="00C16327" w:rsidRPr="00C16327" w:rsidRDefault="00C16327" w:rsidP="00C16327">
      <w:r w:rsidRPr="00C16327">
        <w:t>In the worst-case scenario, yes. However, it is recommended not to skip this step as it offers more generative opportunities and is one of the most useful aspects of this strategy. Although it takes more time, the benefit is much greater as it forces both lower-order and higher-order thinking and evaluation of material to craft what you judge to be the "perfect" answers.</w:t>
      </w:r>
    </w:p>
    <w:p w14:paraId="2AF807D4" w14:textId="77777777" w:rsidR="00C16327" w:rsidRPr="00C16327" w:rsidRDefault="00C16327" w:rsidP="00C16327">
      <w:r w:rsidRPr="00C16327">
        <w:t>Anecdotally, creating your own answer sheet provides the equivalent learning benefit of completing 5 or 6 practice tests while missing this step.</w:t>
      </w:r>
    </w:p>
    <w:p w14:paraId="0851119E" w14:textId="77777777" w:rsidR="00C16327" w:rsidRPr="00C16327" w:rsidRDefault="00C16327" w:rsidP="00C16327">
      <w:r w:rsidRPr="00C16327">
        <w:t>It also creates a "</w:t>
      </w:r>
      <w:r w:rsidRPr="00C16327">
        <w:rPr>
          <w:b/>
          <w:bCs/>
        </w:rPr>
        <w:t>proxy learning</w:t>
      </w:r>
      <w:r w:rsidRPr="00C16327">
        <w:t>" effect where you can address knowledge gaps that the question did not even directly test you on because you are having to learn all around the question to craft your answer.</w:t>
      </w:r>
    </w:p>
    <w:p w14:paraId="48FCB2BF" w14:textId="77777777" w:rsidR="00C16327" w:rsidRPr="00C16327" w:rsidRDefault="00C16327" w:rsidP="00C16327">
      <w:r w:rsidRPr="00C16327">
        <w:t>What if I don't have an official answer sheet?</w:t>
      </w:r>
    </w:p>
    <w:p w14:paraId="21623150" w14:textId="77777777" w:rsidR="00C16327" w:rsidRPr="00C16327" w:rsidRDefault="00C16327" w:rsidP="00C16327">
      <w:r w:rsidRPr="00C16327">
        <w:t>It is acceptable to skip this step if you don't have time. If possible, form a small study group and compare your model answers with a friend's model answer sheet. This reduces the chances that you may have missed something.</w:t>
      </w:r>
    </w:p>
    <w:p w14:paraId="3B38C72D"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4F5BF1"/>
    <w:multiLevelType w:val="multilevel"/>
    <w:tmpl w:val="EAE2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2440F0"/>
    <w:multiLevelType w:val="multilevel"/>
    <w:tmpl w:val="CB82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E0153"/>
    <w:multiLevelType w:val="multilevel"/>
    <w:tmpl w:val="F228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BD1582"/>
    <w:multiLevelType w:val="multilevel"/>
    <w:tmpl w:val="9EF4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1D6188"/>
    <w:multiLevelType w:val="multilevel"/>
    <w:tmpl w:val="F9CC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875331">
    <w:abstractNumId w:val="0"/>
  </w:num>
  <w:num w:numId="2" w16cid:durableId="357047880">
    <w:abstractNumId w:val="1"/>
  </w:num>
  <w:num w:numId="3" w16cid:durableId="646085772">
    <w:abstractNumId w:val="4"/>
  </w:num>
  <w:num w:numId="4" w16cid:durableId="1715349494">
    <w:abstractNumId w:val="2"/>
  </w:num>
  <w:num w:numId="5" w16cid:durableId="1799492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85"/>
    <w:rsid w:val="00071BDE"/>
    <w:rsid w:val="001D3E53"/>
    <w:rsid w:val="003D3D85"/>
    <w:rsid w:val="00403B22"/>
    <w:rsid w:val="007937D5"/>
    <w:rsid w:val="008F3C97"/>
    <w:rsid w:val="00AD3185"/>
    <w:rsid w:val="00C16327"/>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13D8"/>
  <w15:chartTrackingRefBased/>
  <w15:docId w15:val="{A7E56607-F13B-4279-A58D-76C8140BA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3C97"/>
    <w:rPr>
      <w:color w:val="0563C1" w:themeColor="hyperlink"/>
      <w:u w:val="single"/>
    </w:rPr>
  </w:style>
  <w:style w:type="character" w:styleId="UnresolvedMention">
    <w:name w:val="Unresolved Mention"/>
    <w:basedOn w:val="DefaultParagraphFont"/>
    <w:uiPriority w:val="99"/>
    <w:semiHidden/>
    <w:unhideWhenUsed/>
    <w:rsid w:val="008F3C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773256">
      <w:bodyDiv w:val="1"/>
      <w:marLeft w:val="0"/>
      <w:marRight w:val="0"/>
      <w:marTop w:val="0"/>
      <w:marBottom w:val="0"/>
      <w:divBdr>
        <w:top w:val="none" w:sz="0" w:space="0" w:color="auto"/>
        <w:left w:val="none" w:sz="0" w:space="0" w:color="auto"/>
        <w:bottom w:val="none" w:sz="0" w:space="0" w:color="auto"/>
        <w:right w:val="none" w:sz="0" w:space="0" w:color="auto"/>
      </w:divBdr>
      <w:divsChild>
        <w:div w:id="776562523">
          <w:marLeft w:val="0"/>
          <w:marRight w:val="0"/>
          <w:marTop w:val="0"/>
          <w:marBottom w:val="0"/>
          <w:divBdr>
            <w:top w:val="single" w:sz="24" w:space="0" w:color="auto"/>
            <w:left w:val="single" w:sz="2" w:space="0" w:color="auto"/>
            <w:bottom w:val="single" w:sz="24" w:space="0" w:color="auto"/>
            <w:right w:val="single" w:sz="2" w:space="0" w:color="auto"/>
          </w:divBdr>
        </w:div>
      </w:divsChild>
    </w:div>
    <w:div w:id="765341861">
      <w:bodyDiv w:val="1"/>
      <w:marLeft w:val="0"/>
      <w:marRight w:val="0"/>
      <w:marTop w:val="0"/>
      <w:marBottom w:val="0"/>
      <w:divBdr>
        <w:top w:val="none" w:sz="0" w:space="0" w:color="auto"/>
        <w:left w:val="none" w:sz="0" w:space="0" w:color="auto"/>
        <w:bottom w:val="none" w:sz="0" w:space="0" w:color="auto"/>
        <w:right w:val="none" w:sz="0" w:space="0" w:color="auto"/>
      </w:divBdr>
      <w:divsChild>
        <w:div w:id="1024749920">
          <w:marLeft w:val="0"/>
          <w:marRight w:val="0"/>
          <w:marTop w:val="0"/>
          <w:marBottom w:val="0"/>
          <w:divBdr>
            <w:top w:val="single" w:sz="2" w:space="0" w:color="E5E7EB"/>
            <w:left w:val="single" w:sz="2" w:space="0" w:color="E5E7EB"/>
            <w:bottom w:val="single" w:sz="2" w:space="0" w:color="E5E7EB"/>
            <w:right w:val="single" w:sz="2" w:space="0" w:color="E5E7EB"/>
          </w:divBdr>
          <w:divsChild>
            <w:div w:id="52316380">
              <w:marLeft w:val="0"/>
              <w:marRight w:val="0"/>
              <w:marTop w:val="0"/>
              <w:marBottom w:val="0"/>
              <w:divBdr>
                <w:top w:val="single" w:sz="2" w:space="0" w:color="E5E7EB"/>
                <w:left w:val="single" w:sz="2" w:space="0" w:color="E5E7EB"/>
                <w:bottom w:val="single" w:sz="2" w:space="0" w:color="E5E7EB"/>
                <w:right w:val="single" w:sz="2" w:space="0" w:color="E5E7EB"/>
              </w:divBdr>
              <w:divsChild>
                <w:div w:id="1238784727">
                  <w:marLeft w:val="0"/>
                  <w:marRight w:val="0"/>
                  <w:marTop w:val="0"/>
                  <w:marBottom w:val="0"/>
                  <w:divBdr>
                    <w:top w:val="single" w:sz="2" w:space="0" w:color="E5E7EB"/>
                    <w:left w:val="single" w:sz="2" w:space="0" w:color="E5E7EB"/>
                    <w:bottom w:val="single" w:sz="2" w:space="0" w:color="E5E7EB"/>
                    <w:right w:val="single" w:sz="2" w:space="0" w:color="E5E7EB"/>
                  </w:divBdr>
                </w:div>
                <w:div w:id="358900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1563607">
          <w:marLeft w:val="0"/>
          <w:marRight w:val="0"/>
          <w:marTop w:val="0"/>
          <w:marBottom w:val="0"/>
          <w:divBdr>
            <w:top w:val="single" w:sz="2" w:space="0" w:color="E5E7EB"/>
            <w:left w:val="single" w:sz="2" w:space="0" w:color="E5E7EB"/>
            <w:bottom w:val="single" w:sz="2" w:space="0" w:color="E5E7EB"/>
            <w:right w:val="single" w:sz="2" w:space="0" w:color="E5E7EB"/>
          </w:divBdr>
          <w:divsChild>
            <w:div w:id="745688865">
              <w:marLeft w:val="0"/>
              <w:marRight w:val="0"/>
              <w:marTop w:val="0"/>
              <w:marBottom w:val="0"/>
              <w:divBdr>
                <w:top w:val="single" w:sz="2" w:space="0" w:color="E5E7EB"/>
                <w:left w:val="single" w:sz="2" w:space="0" w:color="E5E7EB"/>
                <w:bottom w:val="single" w:sz="2" w:space="0" w:color="E5E7EB"/>
                <w:right w:val="single" w:sz="2" w:space="0" w:color="E5E7EB"/>
              </w:divBdr>
              <w:divsChild>
                <w:div w:id="469054630">
                  <w:marLeft w:val="0"/>
                  <w:marRight w:val="0"/>
                  <w:marTop w:val="0"/>
                  <w:marBottom w:val="0"/>
                  <w:divBdr>
                    <w:top w:val="single" w:sz="2" w:space="0" w:color="E5E7EB"/>
                    <w:left w:val="single" w:sz="2" w:space="0" w:color="E5E7EB"/>
                    <w:bottom w:val="single" w:sz="2" w:space="0" w:color="E5E7EB"/>
                    <w:right w:val="single" w:sz="2" w:space="0" w:color="E5E7EB"/>
                  </w:divBdr>
                </w:div>
                <w:div w:id="1854107140">
                  <w:marLeft w:val="0"/>
                  <w:marRight w:val="0"/>
                  <w:marTop w:val="0"/>
                  <w:marBottom w:val="0"/>
                  <w:divBdr>
                    <w:top w:val="single" w:sz="2" w:space="0" w:color="E5E7EB"/>
                    <w:left w:val="single" w:sz="2" w:space="0" w:color="E5E7EB"/>
                    <w:bottom w:val="single" w:sz="2" w:space="0" w:color="E5E7EB"/>
                    <w:right w:val="single" w:sz="2" w:space="0" w:color="E5E7EB"/>
                  </w:divBdr>
                  <w:divsChild>
                    <w:div w:id="1614438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0072847">
                  <w:marLeft w:val="0"/>
                  <w:marRight w:val="0"/>
                  <w:marTop w:val="0"/>
                  <w:marBottom w:val="0"/>
                  <w:divBdr>
                    <w:top w:val="single" w:sz="2" w:space="0" w:color="E5E7EB"/>
                    <w:left w:val="single" w:sz="2" w:space="0" w:color="E5E7EB"/>
                    <w:bottom w:val="single" w:sz="2" w:space="0" w:color="E5E7EB"/>
                    <w:right w:val="single" w:sz="2" w:space="0" w:color="E5E7EB"/>
                  </w:divBdr>
                  <w:divsChild>
                    <w:div w:id="1629584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12830">
                  <w:marLeft w:val="0"/>
                  <w:marRight w:val="0"/>
                  <w:marTop w:val="0"/>
                  <w:marBottom w:val="0"/>
                  <w:divBdr>
                    <w:top w:val="single" w:sz="2" w:space="0" w:color="E5E7EB"/>
                    <w:left w:val="single" w:sz="2" w:space="0" w:color="E5E7EB"/>
                    <w:bottom w:val="single" w:sz="2" w:space="0" w:color="E5E7EB"/>
                    <w:right w:val="single" w:sz="2" w:space="0" w:color="E5E7EB"/>
                  </w:divBdr>
                  <w:divsChild>
                    <w:div w:id="158932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312822">
                  <w:marLeft w:val="0"/>
                  <w:marRight w:val="0"/>
                  <w:marTop w:val="0"/>
                  <w:marBottom w:val="0"/>
                  <w:divBdr>
                    <w:top w:val="single" w:sz="2" w:space="0" w:color="E5E7EB"/>
                    <w:left w:val="single" w:sz="2" w:space="0" w:color="E5E7EB"/>
                    <w:bottom w:val="single" w:sz="2" w:space="0" w:color="E5E7EB"/>
                    <w:right w:val="single" w:sz="2" w:space="0" w:color="E5E7EB"/>
                  </w:divBdr>
                </w:div>
                <w:div w:id="1706639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0589459">
      <w:bodyDiv w:val="1"/>
      <w:marLeft w:val="0"/>
      <w:marRight w:val="0"/>
      <w:marTop w:val="0"/>
      <w:marBottom w:val="0"/>
      <w:divBdr>
        <w:top w:val="none" w:sz="0" w:space="0" w:color="auto"/>
        <w:left w:val="none" w:sz="0" w:space="0" w:color="auto"/>
        <w:bottom w:val="none" w:sz="0" w:space="0" w:color="auto"/>
        <w:right w:val="none" w:sz="0" w:space="0" w:color="auto"/>
      </w:divBdr>
      <w:divsChild>
        <w:div w:id="2026249543">
          <w:marLeft w:val="0"/>
          <w:marRight w:val="0"/>
          <w:marTop w:val="0"/>
          <w:marBottom w:val="0"/>
          <w:divBdr>
            <w:top w:val="single" w:sz="24" w:space="0" w:color="auto"/>
            <w:left w:val="single" w:sz="2" w:space="0" w:color="auto"/>
            <w:bottom w:val="single" w:sz="24" w:space="0" w:color="auto"/>
            <w:right w:val="single" w:sz="2" w:space="0" w:color="auto"/>
          </w:divBdr>
        </w:div>
      </w:divsChild>
    </w:div>
    <w:div w:id="1255624928">
      <w:bodyDiv w:val="1"/>
      <w:marLeft w:val="0"/>
      <w:marRight w:val="0"/>
      <w:marTop w:val="0"/>
      <w:marBottom w:val="0"/>
      <w:divBdr>
        <w:top w:val="none" w:sz="0" w:space="0" w:color="auto"/>
        <w:left w:val="none" w:sz="0" w:space="0" w:color="auto"/>
        <w:bottom w:val="none" w:sz="0" w:space="0" w:color="auto"/>
        <w:right w:val="none" w:sz="0" w:space="0" w:color="auto"/>
      </w:divBdr>
      <w:divsChild>
        <w:div w:id="1361278976">
          <w:marLeft w:val="0"/>
          <w:marRight w:val="0"/>
          <w:marTop w:val="0"/>
          <w:marBottom w:val="0"/>
          <w:divBdr>
            <w:top w:val="single" w:sz="24" w:space="0" w:color="auto"/>
            <w:left w:val="single" w:sz="2" w:space="0" w:color="auto"/>
            <w:bottom w:val="single" w:sz="24" w:space="0" w:color="auto"/>
            <w:right w:val="single" w:sz="2" w:space="0" w:color="auto"/>
          </w:divBdr>
        </w:div>
      </w:divsChild>
    </w:div>
    <w:div w:id="1535461404">
      <w:bodyDiv w:val="1"/>
      <w:marLeft w:val="0"/>
      <w:marRight w:val="0"/>
      <w:marTop w:val="0"/>
      <w:marBottom w:val="0"/>
      <w:divBdr>
        <w:top w:val="none" w:sz="0" w:space="0" w:color="auto"/>
        <w:left w:val="none" w:sz="0" w:space="0" w:color="auto"/>
        <w:bottom w:val="none" w:sz="0" w:space="0" w:color="auto"/>
        <w:right w:val="none" w:sz="0" w:space="0" w:color="auto"/>
      </w:divBdr>
      <w:divsChild>
        <w:div w:id="1912227987">
          <w:marLeft w:val="0"/>
          <w:marRight w:val="0"/>
          <w:marTop w:val="0"/>
          <w:marBottom w:val="0"/>
          <w:divBdr>
            <w:top w:val="single" w:sz="24" w:space="0" w:color="auto"/>
            <w:left w:val="single" w:sz="2" w:space="0" w:color="auto"/>
            <w:bottom w:val="single" w:sz="24" w:space="0" w:color="auto"/>
            <w:right w:val="single" w:sz="2" w:space="0" w:color="auto"/>
          </w:divBdr>
        </w:div>
      </w:divsChild>
    </w:div>
    <w:div w:id="1537039730">
      <w:bodyDiv w:val="1"/>
      <w:marLeft w:val="0"/>
      <w:marRight w:val="0"/>
      <w:marTop w:val="0"/>
      <w:marBottom w:val="0"/>
      <w:divBdr>
        <w:top w:val="none" w:sz="0" w:space="0" w:color="auto"/>
        <w:left w:val="none" w:sz="0" w:space="0" w:color="auto"/>
        <w:bottom w:val="none" w:sz="0" w:space="0" w:color="auto"/>
        <w:right w:val="none" w:sz="0" w:space="0" w:color="auto"/>
      </w:divBdr>
      <w:divsChild>
        <w:div w:id="965550321">
          <w:marLeft w:val="0"/>
          <w:marRight w:val="0"/>
          <w:marTop w:val="0"/>
          <w:marBottom w:val="0"/>
          <w:divBdr>
            <w:top w:val="single" w:sz="24" w:space="0" w:color="auto"/>
            <w:left w:val="single" w:sz="2" w:space="0" w:color="auto"/>
            <w:bottom w:val="single" w:sz="24" w:space="0" w:color="auto"/>
            <w:right w:val="single" w:sz="2" w:space="0" w:color="auto"/>
          </w:divBdr>
        </w:div>
      </w:divsChild>
    </w:div>
    <w:div w:id="1548373781">
      <w:bodyDiv w:val="1"/>
      <w:marLeft w:val="0"/>
      <w:marRight w:val="0"/>
      <w:marTop w:val="0"/>
      <w:marBottom w:val="0"/>
      <w:divBdr>
        <w:top w:val="none" w:sz="0" w:space="0" w:color="auto"/>
        <w:left w:val="none" w:sz="0" w:space="0" w:color="auto"/>
        <w:bottom w:val="none" w:sz="0" w:space="0" w:color="auto"/>
        <w:right w:val="none" w:sz="0" w:space="0" w:color="auto"/>
      </w:divBdr>
      <w:divsChild>
        <w:div w:id="265963097">
          <w:marLeft w:val="0"/>
          <w:marRight w:val="0"/>
          <w:marTop w:val="0"/>
          <w:marBottom w:val="0"/>
          <w:divBdr>
            <w:top w:val="single" w:sz="2" w:space="0" w:color="E5E7EB"/>
            <w:left w:val="single" w:sz="2" w:space="0" w:color="E5E7EB"/>
            <w:bottom w:val="single" w:sz="2" w:space="0" w:color="E5E7EB"/>
            <w:right w:val="single" w:sz="2" w:space="0" w:color="E5E7EB"/>
          </w:divBdr>
          <w:divsChild>
            <w:div w:id="911426809">
              <w:marLeft w:val="0"/>
              <w:marRight w:val="0"/>
              <w:marTop w:val="0"/>
              <w:marBottom w:val="0"/>
              <w:divBdr>
                <w:top w:val="single" w:sz="2" w:space="0" w:color="E5E7EB"/>
                <w:left w:val="single" w:sz="2" w:space="0" w:color="E5E7EB"/>
                <w:bottom w:val="single" w:sz="2" w:space="0" w:color="E5E7EB"/>
                <w:right w:val="single" w:sz="2" w:space="0" w:color="E5E7EB"/>
              </w:divBdr>
              <w:divsChild>
                <w:div w:id="21057410">
                  <w:marLeft w:val="0"/>
                  <w:marRight w:val="0"/>
                  <w:marTop w:val="0"/>
                  <w:marBottom w:val="0"/>
                  <w:divBdr>
                    <w:top w:val="single" w:sz="2" w:space="0" w:color="E5E7EB"/>
                    <w:left w:val="single" w:sz="2" w:space="0" w:color="E5E7EB"/>
                    <w:bottom w:val="single" w:sz="2" w:space="0" w:color="E5E7EB"/>
                    <w:right w:val="single" w:sz="2" w:space="0" w:color="E5E7EB"/>
                  </w:divBdr>
                </w:div>
                <w:div w:id="1020007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3673675">
          <w:marLeft w:val="0"/>
          <w:marRight w:val="0"/>
          <w:marTop w:val="0"/>
          <w:marBottom w:val="0"/>
          <w:divBdr>
            <w:top w:val="single" w:sz="2" w:space="0" w:color="E5E7EB"/>
            <w:left w:val="single" w:sz="2" w:space="0" w:color="E5E7EB"/>
            <w:bottom w:val="single" w:sz="2" w:space="0" w:color="E5E7EB"/>
            <w:right w:val="single" w:sz="2" w:space="0" w:color="E5E7EB"/>
          </w:divBdr>
          <w:divsChild>
            <w:div w:id="1050034746">
              <w:marLeft w:val="0"/>
              <w:marRight w:val="0"/>
              <w:marTop w:val="0"/>
              <w:marBottom w:val="0"/>
              <w:divBdr>
                <w:top w:val="single" w:sz="2" w:space="0" w:color="E5E7EB"/>
                <w:left w:val="single" w:sz="2" w:space="0" w:color="E5E7EB"/>
                <w:bottom w:val="single" w:sz="2" w:space="0" w:color="E5E7EB"/>
                <w:right w:val="single" w:sz="2" w:space="0" w:color="E5E7EB"/>
              </w:divBdr>
              <w:divsChild>
                <w:div w:id="1640498711">
                  <w:marLeft w:val="0"/>
                  <w:marRight w:val="0"/>
                  <w:marTop w:val="0"/>
                  <w:marBottom w:val="0"/>
                  <w:divBdr>
                    <w:top w:val="single" w:sz="2" w:space="0" w:color="E5E7EB"/>
                    <w:left w:val="single" w:sz="2" w:space="0" w:color="E5E7EB"/>
                    <w:bottom w:val="single" w:sz="2" w:space="0" w:color="E5E7EB"/>
                    <w:right w:val="single" w:sz="2" w:space="0" w:color="E5E7EB"/>
                  </w:divBdr>
                </w:div>
                <w:div w:id="601910988">
                  <w:marLeft w:val="0"/>
                  <w:marRight w:val="0"/>
                  <w:marTop w:val="0"/>
                  <w:marBottom w:val="0"/>
                  <w:divBdr>
                    <w:top w:val="single" w:sz="2" w:space="0" w:color="E5E7EB"/>
                    <w:left w:val="single" w:sz="2" w:space="0" w:color="E5E7EB"/>
                    <w:bottom w:val="single" w:sz="2" w:space="0" w:color="E5E7EB"/>
                    <w:right w:val="single" w:sz="2" w:space="0" w:color="E5E7EB"/>
                  </w:divBdr>
                  <w:divsChild>
                    <w:div w:id="866716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5752691">
                  <w:marLeft w:val="0"/>
                  <w:marRight w:val="0"/>
                  <w:marTop w:val="0"/>
                  <w:marBottom w:val="0"/>
                  <w:divBdr>
                    <w:top w:val="single" w:sz="2" w:space="0" w:color="E5E7EB"/>
                    <w:left w:val="single" w:sz="2" w:space="0" w:color="E5E7EB"/>
                    <w:bottom w:val="single" w:sz="2" w:space="0" w:color="E5E7EB"/>
                    <w:right w:val="single" w:sz="2" w:space="0" w:color="E5E7EB"/>
                  </w:divBdr>
                  <w:divsChild>
                    <w:div w:id="1804537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7174620">
                  <w:marLeft w:val="0"/>
                  <w:marRight w:val="0"/>
                  <w:marTop w:val="0"/>
                  <w:marBottom w:val="0"/>
                  <w:divBdr>
                    <w:top w:val="single" w:sz="2" w:space="0" w:color="E5E7EB"/>
                    <w:left w:val="single" w:sz="2" w:space="0" w:color="E5E7EB"/>
                    <w:bottom w:val="single" w:sz="2" w:space="0" w:color="E5E7EB"/>
                    <w:right w:val="single" w:sz="2" w:space="0" w:color="E5E7EB"/>
                  </w:divBdr>
                  <w:divsChild>
                    <w:div w:id="799543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308685">
                  <w:marLeft w:val="0"/>
                  <w:marRight w:val="0"/>
                  <w:marTop w:val="0"/>
                  <w:marBottom w:val="0"/>
                  <w:divBdr>
                    <w:top w:val="single" w:sz="2" w:space="0" w:color="E5E7EB"/>
                    <w:left w:val="single" w:sz="2" w:space="0" w:color="E5E7EB"/>
                    <w:bottom w:val="single" w:sz="2" w:space="0" w:color="E5E7EB"/>
                    <w:right w:val="single" w:sz="2" w:space="0" w:color="E5E7EB"/>
                  </w:divBdr>
                </w:div>
                <w:div w:id="1126193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8245248">
      <w:bodyDiv w:val="1"/>
      <w:marLeft w:val="0"/>
      <w:marRight w:val="0"/>
      <w:marTop w:val="0"/>
      <w:marBottom w:val="0"/>
      <w:divBdr>
        <w:top w:val="none" w:sz="0" w:space="0" w:color="auto"/>
        <w:left w:val="none" w:sz="0" w:space="0" w:color="auto"/>
        <w:bottom w:val="none" w:sz="0" w:space="0" w:color="auto"/>
        <w:right w:val="none" w:sz="0" w:space="0" w:color="auto"/>
      </w:divBdr>
      <w:divsChild>
        <w:div w:id="879436188">
          <w:marLeft w:val="0"/>
          <w:marRight w:val="0"/>
          <w:marTop w:val="0"/>
          <w:marBottom w:val="0"/>
          <w:divBdr>
            <w:top w:val="single" w:sz="24" w:space="0" w:color="auto"/>
            <w:left w:val="single" w:sz="2" w:space="0" w:color="auto"/>
            <w:bottom w:val="single" w:sz="24" w:space="0" w:color="auto"/>
            <w:right w:val="single" w:sz="2" w:space="0" w:color="auto"/>
          </w:divBdr>
        </w:div>
      </w:divsChild>
    </w:div>
    <w:div w:id="1782070666">
      <w:bodyDiv w:val="1"/>
      <w:marLeft w:val="0"/>
      <w:marRight w:val="0"/>
      <w:marTop w:val="0"/>
      <w:marBottom w:val="0"/>
      <w:divBdr>
        <w:top w:val="none" w:sz="0" w:space="0" w:color="auto"/>
        <w:left w:val="none" w:sz="0" w:space="0" w:color="auto"/>
        <w:bottom w:val="none" w:sz="0" w:space="0" w:color="auto"/>
        <w:right w:val="none" w:sz="0" w:space="0" w:color="auto"/>
      </w:divBdr>
      <w:divsChild>
        <w:div w:id="1251811173">
          <w:marLeft w:val="0"/>
          <w:marRight w:val="0"/>
          <w:marTop w:val="0"/>
          <w:marBottom w:val="0"/>
          <w:divBdr>
            <w:top w:val="single" w:sz="24" w:space="0" w:color="auto"/>
            <w:left w:val="single" w:sz="2" w:space="0" w:color="auto"/>
            <w:bottom w:val="single" w:sz="24" w:space="0" w:color="auto"/>
            <w:right w:val="single" w:sz="2" w:space="0" w:color="auto"/>
          </w:divBdr>
        </w:div>
      </w:divsChild>
    </w:div>
    <w:div w:id="2037193937">
      <w:bodyDiv w:val="1"/>
      <w:marLeft w:val="0"/>
      <w:marRight w:val="0"/>
      <w:marTop w:val="0"/>
      <w:marBottom w:val="0"/>
      <w:divBdr>
        <w:top w:val="none" w:sz="0" w:space="0" w:color="auto"/>
        <w:left w:val="none" w:sz="0" w:space="0" w:color="auto"/>
        <w:bottom w:val="none" w:sz="0" w:space="0" w:color="auto"/>
        <w:right w:val="none" w:sz="0" w:space="0" w:color="auto"/>
      </w:divBdr>
      <w:divsChild>
        <w:div w:id="1044017323">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decisionlab.com/biases/the-illusion-of-explanatory-depth" TargetMode="External"/><Relationship Id="rId5" Type="http://schemas.openxmlformats.org/officeDocument/2006/relationships/hyperlink" Target="https://www.youtube.com/watch?v=tybOi4hjZFQ&amp;vl=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1055</Words>
  <Characters>6016</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cp:revision>
  <dcterms:created xsi:type="dcterms:W3CDTF">2024-11-08T09:36:00Z</dcterms:created>
  <dcterms:modified xsi:type="dcterms:W3CDTF">2024-11-08T09:37:00Z</dcterms:modified>
</cp:coreProperties>
</file>