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53CC4" w14:textId="77777777" w:rsidR="00201ED8" w:rsidRPr="00201ED8" w:rsidRDefault="00201ED8" w:rsidP="00201ED8">
      <w:pPr>
        <w:rPr>
          <w:b/>
          <w:bCs/>
        </w:rPr>
      </w:pPr>
      <w:r w:rsidRPr="00201ED8">
        <w:rPr>
          <w:b/>
          <w:bCs/>
        </w:rPr>
        <w:t>How do I increase dimensions or skills?</w:t>
      </w:r>
    </w:p>
    <w:p w14:paraId="3B99299C" w14:textId="77777777" w:rsidR="00201ED8" w:rsidRPr="00201ED8" w:rsidRDefault="00201ED8" w:rsidP="00201ED8">
      <w:r w:rsidRPr="00201ED8">
        <w:rPr>
          <w:b/>
          <w:bCs/>
        </w:rPr>
        <w:t>Using the iCanStudy program</w:t>
      </w:r>
    </w:p>
    <w:p w14:paraId="4A245C06" w14:textId="77777777" w:rsidR="00201ED8" w:rsidRPr="00201ED8" w:rsidRDefault="00201ED8" w:rsidP="00201ED8">
      <w:pPr>
        <w:rPr>
          <w:b/>
          <w:bCs/>
        </w:rPr>
      </w:pPr>
      <w:r w:rsidRPr="00201ED8">
        <w:rPr>
          <w:b/>
          <w:bCs/>
        </w:rPr>
        <w:t>Improving your dimension scores and skills</w:t>
      </w:r>
    </w:p>
    <w:p w14:paraId="6FEB39CE" w14:textId="77777777" w:rsidR="00201ED8" w:rsidRPr="00201ED8" w:rsidRDefault="00201ED8" w:rsidP="00201ED8">
      <w:r w:rsidRPr="00201ED8">
        <w:t>After your diagnostic assessment, you will have your dimensions initially scored. This is a snapshot of your current processes and abilities. This will change over time as you train.</w:t>
      </w:r>
    </w:p>
    <w:p w14:paraId="2E1575B2" w14:textId="77777777" w:rsidR="00201ED8" w:rsidRPr="00201ED8" w:rsidRDefault="00201ED8" w:rsidP="00201ED8">
      <w:pPr>
        <w:rPr>
          <w:b/>
          <w:bCs/>
        </w:rPr>
      </w:pPr>
      <w:r w:rsidRPr="00201ED8">
        <w:rPr>
          <w:b/>
          <w:bCs/>
        </w:rPr>
        <w:t>Dimensions vs. skills</w:t>
      </w:r>
    </w:p>
    <w:p w14:paraId="0850E9D6" w14:textId="77777777" w:rsidR="00201ED8" w:rsidRPr="00201ED8" w:rsidRDefault="00201ED8" w:rsidP="00201ED8">
      <w:r w:rsidRPr="00201ED8">
        <w:t>Skills refer to your ability to use techniques and execute them masterfully to achieve a desired effect. Your ability to execute certain skills depends on your dimensions. On the other hand, dimensions are more like attributes that reflect your habits, processes, and tendencies. Dimensions are not fixed.</w:t>
      </w:r>
    </w:p>
    <w:p w14:paraId="232764C0" w14:textId="77777777" w:rsidR="00201ED8" w:rsidRPr="00201ED8" w:rsidRDefault="00201ED8" w:rsidP="00201ED8">
      <w:r w:rsidRPr="00201ED8">
        <w:t>For example, </w:t>
      </w:r>
      <w:r w:rsidRPr="00201ED8">
        <w:rPr>
          <w:b/>
          <w:bCs/>
        </w:rPr>
        <w:t>non-linear note-taking</w:t>
      </w:r>
      <w:r w:rsidRPr="00201ED8">
        <w:t> is an important skill for efficient learning. The dimensions of </w:t>
      </w:r>
      <w:r w:rsidRPr="00201ED8">
        <w:rPr>
          <w:b/>
          <w:bCs/>
        </w:rPr>
        <w:t>deep processing </w:t>
      </w:r>
      <w:r w:rsidRPr="00201ED8">
        <w:t>and </w:t>
      </w:r>
      <w:r w:rsidRPr="00201ED8">
        <w:rPr>
          <w:b/>
          <w:bCs/>
        </w:rPr>
        <w:t>self-regulation</w:t>
      </w:r>
      <w:r w:rsidRPr="00201ED8">
        <w:t> are necessary to perform this skill accurately. At higher levels of these dimensions, your ability to execute these skills also increases. In addition, </w:t>
      </w:r>
      <w:r w:rsidRPr="00201ED8">
        <w:rPr>
          <w:b/>
          <w:bCs/>
        </w:rPr>
        <w:t>mindset</w:t>
      </w:r>
      <w:r w:rsidRPr="00201ED8">
        <w:t> must be sufficiently high enough to learn the skills in the first place.</w:t>
      </w:r>
    </w:p>
    <w:p w14:paraId="3950E175" w14:textId="77777777" w:rsidR="00201ED8" w:rsidRPr="00201ED8" w:rsidRDefault="00201ED8" w:rsidP="00201ED8">
      <w:pPr>
        <w:rPr>
          <w:b/>
          <w:bCs/>
        </w:rPr>
      </w:pPr>
      <w:r w:rsidRPr="00201ED8">
        <w:rPr>
          <w:b/>
          <w:bCs/>
        </w:rPr>
        <w:t>Updating your scores</w:t>
      </w:r>
    </w:p>
    <w:p w14:paraId="6EE618D2" w14:textId="77777777" w:rsidR="00201ED8" w:rsidRPr="00201ED8" w:rsidRDefault="00201ED8" w:rsidP="00201ED8">
      <w:r w:rsidRPr="00201ED8">
        <w:t>We recommend repeating your diagnostic assessment every </w:t>
      </w:r>
      <w:r w:rsidRPr="00201ED8">
        <w:rPr>
          <w:i/>
          <w:iCs/>
        </w:rPr>
        <w:t>two to three</w:t>
      </w:r>
      <w:r w:rsidRPr="00201ED8">
        <w:t> months. You will have the option to redo your diagnostic assessment after one month. Completing your assessment will update your scores with the latest calculation.</w:t>
      </w:r>
    </w:p>
    <w:p w14:paraId="0C532FE5" w14:textId="77777777" w:rsidR="00201ED8" w:rsidRPr="00201ED8" w:rsidRDefault="00201ED8" w:rsidP="00201ED8">
      <w:pPr>
        <w:rPr>
          <w:b/>
          <w:bCs/>
        </w:rPr>
      </w:pPr>
      <w:r w:rsidRPr="00201ED8">
        <w:rPr>
          <w:b/>
          <w:bCs/>
        </w:rPr>
        <w:t>How to improve</w:t>
      </w:r>
    </w:p>
    <w:p w14:paraId="6E61248D" w14:textId="77777777" w:rsidR="00201ED8" w:rsidRPr="00201ED8" w:rsidRDefault="00201ED8" w:rsidP="00201ED8">
      <w:r w:rsidRPr="00201ED8">
        <w:t>Most lessons in the program are marked with the dimensions they improve. Learning new skills and creating new habits improves your processes, which directly enhances your dimensions. Some dimensions take longer to improve than others. For example, </w:t>
      </w:r>
      <w:r w:rsidRPr="00201ED8">
        <w:rPr>
          <w:i/>
          <w:iCs/>
        </w:rPr>
        <w:t>deep processing</w:t>
      </w:r>
      <w:r w:rsidRPr="00201ED8">
        <w:t> and </w:t>
      </w:r>
      <w:r w:rsidRPr="00201ED8">
        <w:rPr>
          <w:i/>
          <w:iCs/>
        </w:rPr>
        <w:t>mindset</w:t>
      </w:r>
      <w:r w:rsidRPr="00201ED8">
        <w:t> require substantial cognitive retraining, which naturally takes longer than a dimension like </w:t>
      </w:r>
      <w:r w:rsidRPr="00201ED8">
        <w:rPr>
          <w:i/>
          <w:iCs/>
        </w:rPr>
        <w:t>retrieval,</w:t>
      </w:r>
      <w:r w:rsidRPr="00201ED8">
        <w:t> which is much more technique-focused.</w:t>
      </w:r>
    </w:p>
    <w:p w14:paraId="1FC4368D" w14:textId="77777777" w:rsidR="00201ED8" w:rsidRPr="00201ED8" w:rsidRDefault="00201ED8" w:rsidP="00201ED8">
      <w:r w:rsidRPr="00201ED8">
        <w:rPr>
          <w:b/>
          <w:bCs/>
        </w:rPr>
        <w:t>We recommend you focus your attention and efforts on each lesson to learn the respective skills. This should naturally improve your dimension scores over time.</w:t>
      </w:r>
    </w:p>
    <w:p w14:paraId="74E718FA"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00"/>
    <w:rsid w:val="00121B45"/>
    <w:rsid w:val="001D3E53"/>
    <w:rsid w:val="00201ED8"/>
    <w:rsid w:val="00403B22"/>
    <w:rsid w:val="006D4A1F"/>
    <w:rsid w:val="007937D5"/>
    <w:rsid w:val="00AD3185"/>
    <w:rsid w:val="00B54400"/>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BEF3"/>
  <w15:chartTrackingRefBased/>
  <w15:docId w15:val="{556D9EF6-A1A9-4117-88B7-9A5FA110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ED8"/>
    <w:rPr>
      <w:color w:val="0563C1" w:themeColor="hyperlink"/>
      <w:u w:val="single"/>
    </w:rPr>
  </w:style>
  <w:style w:type="character" w:styleId="UnresolvedMention">
    <w:name w:val="Unresolved Mention"/>
    <w:basedOn w:val="DefaultParagraphFont"/>
    <w:uiPriority w:val="99"/>
    <w:semiHidden/>
    <w:unhideWhenUsed/>
    <w:rsid w:val="00201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963925">
      <w:bodyDiv w:val="1"/>
      <w:marLeft w:val="0"/>
      <w:marRight w:val="0"/>
      <w:marTop w:val="0"/>
      <w:marBottom w:val="0"/>
      <w:divBdr>
        <w:top w:val="none" w:sz="0" w:space="0" w:color="auto"/>
        <w:left w:val="none" w:sz="0" w:space="0" w:color="auto"/>
        <w:bottom w:val="none" w:sz="0" w:space="0" w:color="auto"/>
        <w:right w:val="none" w:sz="0" w:space="0" w:color="auto"/>
      </w:divBdr>
      <w:divsChild>
        <w:div w:id="1021123607">
          <w:marLeft w:val="0"/>
          <w:marRight w:val="0"/>
          <w:marTop w:val="0"/>
          <w:marBottom w:val="0"/>
          <w:divBdr>
            <w:top w:val="single" w:sz="2" w:space="0" w:color="E5E7EB"/>
            <w:left w:val="single" w:sz="2" w:space="0" w:color="E5E7EB"/>
            <w:bottom w:val="single" w:sz="2" w:space="0" w:color="E5E7EB"/>
            <w:right w:val="single" w:sz="2" w:space="0" w:color="E5E7EB"/>
          </w:divBdr>
          <w:divsChild>
            <w:div w:id="1091897813">
              <w:marLeft w:val="0"/>
              <w:marRight w:val="0"/>
              <w:marTop w:val="0"/>
              <w:marBottom w:val="0"/>
              <w:divBdr>
                <w:top w:val="single" w:sz="2" w:space="0" w:color="E5E7EB"/>
                <w:left w:val="single" w:sz="2" w:space="0" w:color="E5E7EB"/>
                <w:bottom w:val="single" w:sz="2" w:space="0" w:color="E5E7EB"/>
                <w:right w:val="single" w:sz="2" w:space="0" w:color="E5E7EB"/>
              </w:divBdr>
              <w:divsChild>
                <w:div w:id="1869443999">
                  <w:marLeft w:val="0"/>
                  <w:marRight w:val="0"/>
                  <w:marTop w:val="0"/>
                  <w:marBottom w:val="0"/>
                  <w:divBdr>
                    <w:top w:val="single" w:sz="2" w:space="0" w:color="E5E7EB"/>
                    <w:left w:val="single" w:sz="2" w:space="0" w:color="E5E7EB"/>
                    <w:bottom w:val="single" w:sz="2" w:space="0" w:color="E5E7EB"/>
                    <w:right w:val="single" w:sz="2" w:space="0" w:color="E5E7EB"/>
                  </w:divBdr>
                </w:div>
                <w:div w:id="129494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66074">
          <w:marLeft w:val="0"/>
          <w:marRight w:val="0"/>
          <w:marTop w:val="0"/>
          <w:marBottom w:val="0"/>
          <w:divBdr>
            <w:top w:val="single" w:sz="2" w:space="0" w:color="E5E7EB"/>
            <w:left w:val="single" w:sz="2" w:space="0" w:color="E5E7EB"/>
            <w:bottom w:val="single" w:sz="2" w:space="0" w:color="E5E7EB"/>
            <w:right w:val="single" w:sz="2" w:space="0" w:color="E5E7EB"/>
          </w:divBdr>
          <w:divsChild>
            <w:div w:id="172109083">
              <w:marLeft w:val="0"/>
              <w:marRight w:val="0"/>
              <w:marTop w:val="0"/>
              <w:marBottom w:val="0"/>
              <w:divBdr>
                <w:top w:val="single" w:sz="2" w:space="0" w:color="E5E7EB"/>
                <w:left w:val="single" w:sz="2" w:space="0" w:color="E5E7EB"/>
                <w:bottom w:val="single" w:sz="2" w:space="0" w:color="E5E7EB"/>
                <w:right w:val="single" w:sz="2" w:space="0" w:color="E5E7EB"/>
              </w:divBdr>
              <w:divsChild>
                <w:div w:id="770441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1696034">
      <w:bodyDiv w:val="1"/>
      <w:marLeft w:val="0"/>
      <w:marRight w:val="0"/>
      <w:marTop w:val="0"/>
      <w:marBottom w:val="0"/>
      <w:divBdr>
        <w:top w:val="none" w:sz="0" w:space="0" w:color="auto"/>
        <w:left w:val="none" w:sz="0" w:space="0" w:color="auto"/>
        <w:bottom w:val="none" w:sz="0" w:space="0" w:color="auto"/>
        <w:right w:val="none" w:sz="0" w:space="0" w:color="auto"/>
      </w:divBdr>
      <w:divsChild>
        <w:div w:id="374694808">
          <w:marLeft w:val="0"/>
          <w:marRight w:val="0"/>
          <w:marTop w:val="0"/>
          <w:marBottom w:val="0"/>
          <w:divBdr>
            <w:top w:val="single" w:sz="2" w:space="0" w:color="E5E7EB"/>
            <w:left w:val="single" w:sz="2" w:space="0" w:color="E5E7EB"/>
            <w:bottom w:val="single" w:sz="2" w:space="0" w:color="E5E7EB"/>
            <w:right w:val="single" w:sz="2" w:space="0" w:color="E5E7EB"/>
          </w:divBdr>
          <w:divsChild>
            <w:div w:id="1149516084">
              <w:marLeft w:val="0"/>
              <w:marRight w:val="0"/>
              <w:marTop w:val="0"/>
              <w:marBottom w:val="0"/>
              <w:divBdr>
                <w:top w:val="single" w:sz="2" w:space="0" w:color="E5E7EB"/>
                <w:left w:val="single" w:sz="2" w:space="0" w:color="E5E7EB"/>
                <w:bottom w:val="single" w:sz="2" w:space="0" w:color="E5E7EB"/>
                <w:right w:val="single" w:sz="2" w:space="0" w:color="E5E7EB"/>
              </w:divBdr>
              <w:divsChild>
                <w:div w:id="926766047">
                  <w:marLeft w:val="0"/>
                  <w:marRight w:val="0"/>
                  <w:marTop w:val="0"/>
                  <w:marBottom w:val="0"/>
                  <w:divBdr>
                    <w:top w:val="single" w:sz="2" w:space="0" w:color="E5E7EB"/>
                    <w:left w:val="single" w:sz="2" w:space="0" w:color="E5E7EB"/>
                    <w:bottom w:val="single" w:sz="2" w:space="0" w:color="E5E7EB"/>
                    <w:right w:val="single" w:sz="2" w:space="0" w:color="E5E7EB"/>
                  </w:divBdr>
                </w:div>
                <w:div w:id="925116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434947">
          <w:marLeft w:val="0"/>
          <w:marRight w:val="0"/>
          <w:marTop w:val="0"/>
          <w:marBottom w:val="0"/>
          <w:divBdr>
            <w:top w:val="single" w:sz="2" w:space="0" w:color="E5E7EB"/>
            <w:left w:val="single" w:sz="2" w:space="0" w:color="E5E7EB"/>
            <w:bottom w:val="single" w:sz="2" w:space="0" w:color="E5E7EB"/>
            <w:right w:val="single" w:sz="2" w:space="0" w:color="E5E7EB"/>
          </w:divBdr>
          <w:divsChild>
            <w:div w:id="772014892">
              <w:marLeft w:val="0"/>
              <w:marRight w:val="0"/>
              <w:marTop w:val="0"/>
              <w:marBottom w:val="0"/>
              <w:divBdr>
                <w:top w:val="single" w:sz="2" w:space="0" w:color="E5E7EB"/>
                <w:left w:val="single" w:sz="2" w:space="0" w:color="E5E7EB"/>
                <w:bottom w:val="single" w:sz="2" w:space="0" w:color="E5E7EB"/>
                <w:right w:val="single" w:sz="2" w:space="0" w:color="E5E7EB"/>
              </w:divBdr>
              <w:divsChild>
                <w:div w:id="1769546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2024-11-08T09:39:00Z</dcterms:created>
  <dcterms:modified xsi:type="dcterms:W3CDTF">2024-11-08T09:40:00Z</dcterms:modified>
</cp:coreProperties>
</file>