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Laboral</w:t>
      </w:r>
    </w:p>
    <w:p>
      <w:r>
        <w:t>CONTRATO DE TRABAJO A TÉRMINO FIJO</w:t>
        <w:br/>
        <w:t>(Regido por las disposiciones del Código Sustantivo del Trabajo Colombiano y la Constitución Política de Colombia)</w:t>
      </w:r>
    </w:p>
    <w:p>
      <w:r>
        <w:t>――――――――――――――――――――</w:t>
      </w:r>
    </w:p>
    <w:p>
      <w:r>
        <w:t>Contrato No. [Número de contrato]</w:t>
        <w:br/>
        <w:t>Lugar y fecha: Quibdó, [Día] de [Mes] de 2025</w:t>
      </w:r>
    </w:p>
    <w:p>
      <w:r>
        <w:t>――――――――――――――――――――</w:t>
      </w:r>
    </w:p>
    <w:p>
      <w:pPr>
        <w:pStyle w:val="Heading3"/>
      </w:pPr>
      <w:r>
        <w:t>PARTES INTERVINIENTES</w:t>
      </w:r>
    </w:p>
    <w:p>
      <w:r>
        <w:t>EMPLEADOR:</w:t>
        <w:br/>
        <w:t>Nombre: Nudier Mena</w:t>
        <w:br/>
        <w:t>Identificación: Cédula de Ciudadanía No. 7.634.674</w:t>
        <w:br/>
        <w:t>Domicilio: [Dirección completa en Quibdó]</w:t>
        <w:br/>
        <w:t>Teléfono: [Número de contacto]</w:t>
        <w:br/>
        <w:t>Correo electrónico: [Correo electrónico]</w:t>
      </w:r>
    </w:p>
    <w:p>
      <w:r>
        <w:t>TRABAJADORA:</w:t>
        <w:br/>
        <w:t>Nombre: Karen Mena Bermúdez</w:t>
        <w:br/>
        <w:t>Identificación: Cédula de Ciudadanía No. 7.347.88</w:t>
        <w:br/>
        <w:t>Domicilio: [Dirección completa en Quibdó]</w:t>
        <w:br/>
        <w:t>Teléfono: [Número de contacto]</w:t>
        <w:br/>
        <w:t>Correo electrónico: [Correo electrónico]</w:t>
      </w:r>
    </w:p>
    <w:p>
      <w:r>
        <w:t>――――――――――――――――――――</w:t>
      </w:r>
    </w:p>
    <w:p>
      <w:pPr>
        <w:pStyle w:val="Heading3"/>
      </w:pPr>
      <w:r>
        <w:t>CLÁUSULAS DEL CONTRATO</w:t>
      </w:r>
    </w:p>
    <w:p>
      <w:pPr>
        <w:pStyle w:val="Heading4"/>
      </w:pPr>
      <w:r>
        <w:t>CLÁUSULA 1: OBJETO DEL CONTRATO</w:t>
      </w:r>
    </w:p>
    <w:p>
      <w:r>
        <w:t>El presente contrato tiene por objeto regular la relación laboral entre Nudier Mena (en adelante, "el Empleador") y Karen Mena Bermúdez (en adelante, "la Trabajadora"), para el desempeño del cargo de Secretaria, bajo las condiciones establecidas en este documento y en cumplimiento de la legislación laboral colombiana.</w:t>
      </w:r>
    </w:p>
    <w:p>
      <w:r>
        <w:t>――――――――――――――――――――</w:t>
      </w:r>
    </w:p>
    <w:p>
      <w:pPr>
        <w:pStyle w:val="Heading4"/>
      </w:pPr>
      <w:r>
        <w:t>CLÁUSULA 2: CARGO Y FUNCIONES</w:t>
      </w:r>
    </w:p>
    <w:p>
      <w:r>
        <w:t>La Trabajadora desempeñará el cargo de Secretaria, con las siguientes funciones principales:</w:t>
        <w:br/>
        <w:t>1. Atender y gestionar la correspondencia y comunicaciones del Empleador.</w:t>
        <w:br/>
        <w:t>2. Organizar y mantener archivos físicos y digitales.</w:t>
        <w:br/>
        <w:t>3. Apoyar en la redacción y revisión de documentos.</w:t>
        <w:br/>
        <w:t>4. Coordinar agendas y citas.</w:t>
        <w:br/>
        <w:t>5. Realizar tareas administrativas asignadas por el Empleador.</w:t>
        <w:br/>
        <w:t>6. Cualquier otra función afín al cargo, siempre que no implique menoscabo de su dignidad o derechos fundamentales.</w:t>
      </w:r>
    </w:p>
    <w:p>
      <w:r>
        <w:t>――――――――――――――――――――</w:t>
      </w:r>
    </w:p>
    <w:p>
      <w:pPr>
        <w:pStyle w:val="Heading4"/>
      </w:pPr>
      <w:r>
        <w:t>CLÁUSULA 3: DURACIÓN DEL CONTRATO</w:t>
      </w:r>
    </w:p>
    <w:p>
      <w:r>
        <w:t>Este contrato es de término fijo y tendrá una duración de 7 meses, iniciando el 13 de septiembre de 2025 y finalizando el 13 de abril de 2026, sin perjuicio de lo establecido en la Cláusula 14 sobre terminación anticipada.</w:t>
      </w:r>
    </w:p>
    <w:p>
      <w:r>
        <w:t>――――――――――――――――――――</w:t>
      </w:r>
    </w:p>
    <w:p>
      <w:pPr>
        <w:pStyle w:val="Heading4"/>
      </w:pPr>
      <w:r>
        <w:t>CLÁUSULA 4: LUGAR DE TRABAJO</w:t>
      </w:r>
    </w:p>
    <w:p>
      <w:r>
        <w:t>La Trabajadora prestará sus servicios en la ciudad de Quibdó, en la dirección [especificar dirección exacta]. En caso de requerirse desplazamientos temporales, estos serán acordados por escrito y cubiertos por el Empleador, conforme a la ley.</w:t>
      </w:r>
    </w:p>
    <w:p>
      <w:r>
        <w:t>――――――――――――――――――――</w:t>
      </w:r>
    </w:p>
    <w:p>
      <w:pPr>
        <w:pStyle w:val="Heading4"/>
      </w:pPr>
      <w:r>
        <w:t>CLÁUSULA 5: JORNADA LABORAL</w:t>
      </w:r>
    </w:p>
    <w:p>
      <w:r>
        <w:t>La jornada laboral será de medio tiempo, con un total de 24 horas semanales, distribuidas de la siguiente manera:</w:t>
        <w:br/>
        <w:t>- Horario: [Especificar días y horas, por ejemplo: Lunes a Viernes, 8:00 a.m. a 12:00 m.]</w:t>
        <w:br/>
        <w:t>- Descansos: La Trabajadora tendrá derecho a un descanso de 15 minutos por cada 4 horas continuas de trabajo.</w:t>
      </w:r>
    </w:p>
    <w:p>
      <w:r>
        <w:t>――――――――――――――――――――</w:t>
      </w:r>
    </w:p>
    <w:p>
      <w:pPr>
        <w:pStyle w:val="Heading4"/>
      </w:pPr>
      <w:r>
        <w:t>CLÁUSULA 6: SALARIO Y FORMA DE PAGO</w:t>
      </w:r>
    </w:p>
    <w:p>
      <w:pPr>
        <w:pStyle w:val="ListBullet"/>
      </w:pPr>
      <w:r>
        <w:t>Salario base mensual: $2.000.000 (Dos millones de pesos colombianos).</w:t>
      </w:r>
    </w:p>
    <w:p>
      <w:pPr>
        <w:pStyle w:val="ListBullet"/>
      </w:pPr>
      <w:r>
        <w:t>Forma de pago: El salario será pagado de manera mensual, dentro de los primeros 5 días hábiles de cada mes, mediante transferencia bancaria a la cuenta que la Trabajadora indique por escrito.</w:t>
      </w:r>
    </w:p>
    <w:p>
      <w:pPr>
        <w:pStyle w:val="ListBullet"/>
      </w:pPr>
      <w:r>
        <w:t>Subsidio de transporte: La Trabajadora tendrá derecho al subsidio de transporte legalmente establecido, el cual asciende a $140.606 (para 2025), y será pagado junto con el salario.</w:t>
      </w:r>
    </w:p>
    <w:p>
      <w:r>
        <w:t>――――――――――――――――――――</w:t>
      </w:r>
    </w:p>
    <w:p>
      <w:pPr>
        <w:pStyle w:val="Heading4"/>
      </w:pPr>
      <w:r>
        <w:t>CLÁUSULA 7: PERÍODO DE PRUEBA</w:t>
      </w:r>
    </w:p>
    <w:p>
      <w:r>
        <w:t>Las partes acuerdan un período de prueba de 2 meses, contados a partir del inicio del contrato. Durante este período, cualquiera de las partes podrá dar por terminado el contrato sin justa causa, con preaviso de 15 días o el pago equivalente.</w:t>
      </w:r>
    </w:p>
    <w:p>
      <w:r>
        <w:t>――――――――――――――――――――</w:t>
      </w:r>
    </w:p>
    <w:p>
      <w:pPr>
        <w:pStyle w:val="Heading4"/>
      </w:pPr>
      <w:r>
        <w:t>CLÁUSULA 8: OBLIGACIONES DEL EMPLEADOR</w:t>
      </w:r>
    </w:p>
    <w:p>
      <w:r>
        <w:t>El Empleador se obliga a:</w:t>
        <w:br/>
        <w:t>1. Pagar puntualmente el salario y beneficios legales.</w:t>
        <w:br/>
        <w:t>2. Afiliar a la Trabajadora al sistema de seguridad social integral (salud, pensión y riesgos laborales) dentro de los plazos legales.</w:t>
        <w:br/>
        <w:t>3. Garantizar condiciones de trabajo dignas y seguras.</w:t>
        <w:br/>
        <w:t>4. Respetar los derechos fundamentales de la Trabajadora, incluyendo el descanso, la intimidad y la no discriminación.</w:t>
        <w:br/>
        <w:t>5. Proporcionar los elementos necesarios para el desempeño de las funciones.</w:t>
        <w:br/>
        <w:t>6. Cumplir con todas las obligaciones establecidas en el Código Sustantivo del Trabajo y la Constitución Política de Colombia.</w:t>
      </w:r>
    </w:p>
    <w:p>
      <w:r>
        <w:t>――――――――――――――――――――</w:t>
      </w:r>
    </w:p>
    <w:p>
      <w:pPr>
        <w:pStyle w:val="Heading4"/>
      </w:pPr>
      <w:r>
        <w:t>CLÁUSULA 9: OBLIGACIONES DE LA TRABAJADORA</w:t>
      </w:r>
    </w:p>
    <w:p>
      <w:r>
        <w:t>La Trabajadora se obliga a:</w:t>
        <w:br/>
        <w:t>1. Cumplir con las funciones asignadas de manera diligente y eficiente.</w:t>
        <w:br/>
        <w:t>2. Observar las políticas internas y normas de convivencia del lugar de trabajo.</w:t>
        <w:br/>
        <w:t>3. Guardar confidencialidad sobre la información sensible del Empleador.</w:t>
        <w:br/>
        <w:t>4. Asistir puntualmente a sus labores y cumplir con el horario establecido.</w:t>
        <w:br/>
        <w:t>5. Informar cualquier cambio en sus datos personales o de contacto.</w:t>
        <w:br/>
        <w:t>6. Cumplir con las obligaciones establecidas en el Código Sustantivo del Trabajo.</w:t>
      </w:r>
    </w:p>
    <w:p>
      <w:r>
        <w:t>――――――――――――――――――――</w:t>
      </w:r>
    </w:p>
    <w:p>
      <w:pPr>
        <w:pStyle w:val="Heading4"/>
      </w:pPr>
      <w:r>
        <w:t>CLÁUSULA 10: SEGURIDAD SOCIAL</w:t>
      </w:r>
    </w:p>
    <w:p>
      <w:r>
        <w:t>El Empleador se compromete a afiliar a la Trabajadora a:</w:t>
        <w:br/>
        <w:t>- Salud: EPS [Nombre de la EPS].</w:t>
        <w:br/>
        <w:t>- Pensión: Administradora de Fondos de Pensiones [Nombre de la AFP].</w:t>
        <w:br/>
        <w:t>- Riesgos Laborales: ARL [Nombre de la ARL].</w:t>
      </w:r>
    </w:p>
    <w:p>
      <w:r>
        <w:t>La afiliación se realizará dentro de los plazos legales y el Empleador asumirá el pago de los aportes correspondientes.</w:t>
      </w:r>
    </w:p>
    <w:p>
      <w:r>
        <w:t>――――――――――――――――――――</w:t>
      </w:r>
    </w:p>
    <w:p>
      <w:pPr>
        <w:pStyle w:val="Heading4"/>
      </w:pPr>
      <w:r>
        <w:t>CLÁUSULA 11: BENEFICIOS LEGALES</w:t>
      </w:r>
    </w:p>
    <w:p>
      <w:r>
        <w:t>La Trabajadora tendrá derecho a los siguientes beneficios, conforme a la ley:</w:t>
        <w:br/>
        <w:t>1. Vacaciones: 6 días hábiles por cada año trabajado (proporcionales a la duración del contrato).</w:t>
        <w:br/>
        <w:t>2. Prima de servicios: Equivalente a 15 días de salario por cada año trabajado (proporcional a los 7 meses).</w:t>
        <w:br/>
        <w:t>3. Cesantías: Equivalente a 1 mes de salario por cada año trabajado (proporcional a los 7 meses), más sus intereses del 12% anual.</w:t>
        <w:br/>
        <w:t>4. Subsidio de transporte: Según lo establecido en la Cláusula 6.</w:t>
      </w:r>
    </w:p>
    <w:p>
      <w:r>
        <w:t>――――――――――――――――――――</w:t>
      </w:r>
    </w:p>
    <w:p>
      <w:pPr>
        <w:pStyle w:val="Heading4"/>
      </w:pPr>
      <w:r>
        <w:t>CLÁUSULA 12: TRATAMIENTO DE DATOS PERSONALES</w:t>
      </w:r>
    </w:p>
    <w:p>
      <w:r>
        <w:t>De conformidad con la Ley 1581 de 2012 y sus decretos reglamentarios, la Trabajadora otorga su consentimiento explícito para que el Empleador trate sus datos personales con las siguientes finalidades:</w:t>
        <w:br/>
        <w:t>1. Gestionar la relación laboral, incluyendo nómina, seguridad social y beneficios.</w:t>
        <w:br/>
        <w:t>2. Cumplir con obligaciones legales ante entidades públicas.</w:t>
        <w:br/>
        <w:t>3. Mantener comunicación relacionada con el contrato.</w:t>
      </w:r>
    </w:p>
    <w:p>
      <w:r>
        <w:t>Derechos de la Trabajadora:</w:t>
        <w:br/>
        <w:t>- Acceder, actualizar, rectificar o suprimir sus datos.</w:t>
        <w:br/>
        <w:t>- Revocar el consentimiento en cualquier momento, sin afectar la validez del contrato.</w:t>
      </w:r>
    </w:p>
    <w:p>
      <w:r>
        <w:t>――――――――――――――――――――</w:t>
      </w:r>
    </w:p>
    <w:p>
      <w:pPr>
        <w:pStyle w:val="Heading4"/>
      </w:pPr>
      <w:r>
        <w:t>CLÁUSULA 13: SOLUCIÓN DE CONFLICTOS</w:t>
      </w:r>
    </w:p>
    <w:p>
      <w:r>
        <w:t>Cualquier controversia derivada de este contrato se resolverá mediante:</w:t>
        <w:br/>
        <w:t>1. Conciliación extrajudicial ante el Ministerio de Trabajo o un centro de conciliación autorizado.</w:t>
        <w:br/>
        <w:t>2. Jurisdicción laboral colombiana, en caso de no llegar a un acuerdo en la conciliación.</w:t>
      </w:r>
    </w:p>
    <w:p>
      <w:r>
        <w:t>――――――――――――――――――――</w:t>
      </w:r>
    </w:p>
    <w:p>
      <w:pPr>
        <w:pStyle w:val="Heading4"/>
      </w:pPr>
      <w:r>
        <w:t>CLÁUSULA 14: CAUSALES DE TERMINACIÓN</w:t>
      </w:r>
    </w:p>
    <w:p>
      <w:r>
        <w:t>Este contrato podrá terminarse por:</w:t>
        <w:br/>
        <w:t>1. Mutuo acuerdo entre las partes.</w:t>
        <w:br/>
        <w:t>2. Vencimiento del plazo (13 de abril de 2026).</w:t>
        <w:br/>
        <w:t>3. Justa causa, conforme al Artículo 62 del Código Sustantivo del Trabajo, incluyendo:</w:t>
        <w:br/>
        <w:t xml:space="preserve">   - Incumplimiento grave de obligaciones por parte de la Trabajadora.</w:t>
        <w:br/>
        <w:t xml:space="preserve">   - Falta de probidad o conducta deshonesta.</w:t>
        <w:br/>
        <w:t xml:space="preserve">   - Reducción o suspensión de actividades por parte del Empleador.</w:t>
        <w:br/>
        <w:t>4. Terminación unilateral sin justa causa, con indemnización según la ley.</w:t>
      </w:r>
    </w:p>
    <w:p>
      <w:r>
        <w:t>――――――――――――――――――――</w:t>
      </w:r>
    </w:p>
    <w:p>
      <w:pPr>
        <w:pStyle w:val="Heading4"/>
      </w:pPr>
      <w:r>
        <w:t>CLÁUSULA 15: DISPOSICIONES FINALES</w:t>
      </w:r>
    </w:p>
    <w:p>
      <w:pPr>
        <w:pStyle w:val="ListNumber"/>
      </w:pPr>
      <w:r>
        <w:t>Este contrato se rige por las leyes de la República de Colombia.</w:t>
      </w:r>
    </w:p>
    <w:p>
      <w:pPr>
        <w:pStyle w:val="ListNumber"/>
      </w:pPr>
      <w:r>
        <w:t>Cualquier modificación al contrato deberá realizarse por escrito y ser firmada por ambas partes.</w:t>
      </w:r>
    </w:p>
    <w:p>
      <w:pPr>
        <w:pStyle w:val="ListNumber"/>
      </w:pPr>
      <w:r>
        <w:t>La omisión o incumplimiento de cualquier cláusula no invalidará el contrato, pero generará las responsabilidades legales correspondientes.</w:t>
      </w:r>
    </w:p>
    <w:p>
      <w:r>
        <w:t>――――――――――――――――――――</w:t>
      </w:r>
    </w:p>
    <w:p>
      <w:pPr>
        <w:pStyle w:val="Heading3"/>
      </w:pPr>
      <w:r>
        <w:t>FIRMAS Y ACEPTACIÓN</w:t>
      </w:r>
    </w:p>
    <w:p>
      <w:r>
        <w:t>EMPLEADOR:</w:t>
      </w:r>
    </w:p>
    <w:p>
      <w:r>
        <w:t>――――――――――――――――――――</w:t>
      </w:r>
    </w:p>
    <w:p>
      <w:r>
        <w:t>Nombre: Nudier Mena</w:t>
        <w:br/>
        <w:t>Cédula: 7.634.674</w:t>
        <w:br/>
        <w:t>Firma: _____</w:t>
        <w:br/>
        <w:t>Fecha: [Día/Mes/Año]</w:t>
      </w:r>
    </w:p>
    <w:p>
      <w:r>
        <w:t>TRABAJADORA:</w:t>
      </w:r>
    </w:p>
    <w:p>
      <w:r>
        <w:t>――――――――――――――――――――</w:t>
      </w:r>
    </w:p>
    <w:p>
      <w:r>
        <w:t>Nombre: Karen Mena Bermúdez</w:t>
        <w:br/>
        <w:t>Cédula: 7.347.88</w:t>
        <w:br/>
        <w:t>Firma: _____</w:t>
        <w:br/>
        <w:t>Fecha: [Día/Mes/Año]</w:t>
      </w:r>
    </w:p>
    <w:p>
      <w:r>
        <w:t>――――――――――――――――――――</w:t>
      </w:r>
    </w:p>
    <w:p>
      <w:r>
        <w:t>NOTA: Este documento se firma en dos ejemplares de igual tenor y valor, uno para cada parte.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