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0"/>
          <w:szCs w:val="36"/>
        </w:rPr>
      </w:pPr>
      <w:r>
        <w:rPr>
          <w:rFonts w:hint="eastAsia" w:ascii="黑体" w:hAnsi="黑体" w:eastAsia="黑体"/>
          <w:sz w:val="40"/>
          <w:szCs w:val="36"/>
        </w:rPr>
        <w:t>设计模式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ind w:firstLine="57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本组项目为跳蚤市场，在开发过程中遇到了listview中的item界面与我们需要的界面差距较大，所以引入了适配器设计模式。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为何选择适配器模式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在开发过程中，由于系统中现有类与我们所需不相配，所以引入适配器模式是必然的。而且，引入适配器模式，可以调用自己的功能，可以更好的扩展系统功能。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适配器模式的实现</w:t>
      </w:r>
    </w:p>
    <w:p>
      <w:pPr>
        <w:ind w:firstLine="560" w:firstLineChars="200"/>
        <w:jc w:val="left"/>
        <w:rPr>
          <w:rFonts w:hint="eastAsia" w:ascii="宋体" w:hAnsi="宋体" w:eastAsia="宋体"/>
          <w:sz w:val="22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对于listview的问题，我们通过增加Adapter，改变getview</w:t>
      </w:r>
      <w:r>
        <w:rPr>
          <w:rFonts w:ascii="宋体" w:hAnsi="宋体" w:eastAsia="宋体"/>
          <w:sz w:val="28"/>
          <w:szCs w:val="28"/>
        </w:rPr>
        <w:t>()</w:t>
      </w:r>
      <w:r>
        <w:rPr>
          <w:rFonts w:hint="eastAsia" w:ascii="宋体" w:hAnsi="宋体" w:eastAsia="宋体"/>
          <w:sz w:val="28"/>
          <w:szCs w:val="28"/>
        </w:rPr>
        <w:t>的方法，使得item界面能与我们所需要的界面相适应，具体实现如下：</w:t>
      </w:r>
      <w:r>
        <w:rPr>
          <w:rFonts w:ascii="Consolas" w:hAnsi="Consolas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class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CommodityAdapter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extends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ArrayAdapter&lt;CommodityInfo&gt;{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CommodityAdapter(Context context,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int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resource, List&lt;CommodityInfo&gt; objects){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>super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(context,resource,objects);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View getView(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int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position, View convertView, ViewGroup parent)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final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CommodityInfo commodityInfo = getItem(position);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View oneCommodityView = LayoutInflater.</w:t>
      </w:r>
      <w:r>
        <w:rPr>
          <w:rFonts w:ascii="Consolas" w:hAnsi="Consolas" w:eastAsia="宋体" w:cs="宋体"/>
          <w:i/>
          <w:iCs/>
          <w:color w:val="000000"/>
          <w:kern w:val="0"/>
          <w:sz w:val="24"/>
          <w:szCs w:val="30"/>
        </w:rPr>
        <w:t>from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(getContext()).inflate(R.layout.</w:t>
      </w:r>
      <w:r>
        <w:rPr>
          <w:rFonts w:ascii="Consolas" w:hAnsi="Consolas" w:eastAsia="宋体" w:cs="宋体"/>
          <w:b/>
          <w:bCs/>
          <w:i/>
          <w:iCs/>
          <w:color w:val="660E7A"/>
          <w:kern w:val="0"/>
          <w:sz w:val="24"/>
          <w:szCs w:val="30"/>
        </w:rPr>
        <w:t>item_commodity_info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,parent,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>false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TextView textView1 = (TextView) oneCommodityView.findViewById(R.id.</w:t>
      </w:r>
      <w:r>
        <w:rPr>
          <w:rFonts w:ascii="Consolas" w:hAnsi="Consolas" w:eastAsia="宋体" w:cs="宋体"/>
          <w:b/>
          <w:bCs/>
          <w:i/>
          <w:iCs/>
          <w:color w:val="660E7A"/>
          <w:kern w:val="0"/>
          <w:sz w:val="24"/>
          <w:szCs w:val="30"/>
        </w:rPr>
        <w:t>commodity_name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TextView textView2 = (TextView) oneCommodityView.findViewById(R.id.</w:t>
      </w:r>
      <w:r>
        <w:rPr>
          <w:rFonts w:ascii="Consolas" w:hAnsi="Consolas" w:eastAsia="宋体" w:cs="宋体"/>
          <w:b/>
          <w:bCs/>
          <w:i/>
          <w:iCs/>
          <w:color w:val="660E7A"/>
          <w:kern w:val="0"/>
          <w:sz w:val="24"/>
          <w:szCs w:val="30"/>
        </w:rPr>
        <w:t>commodity_value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TextView textView3 = (TextView) oneCommodityView.findViewById(R.id.</w:t>
      </w:r>
      <w:r>
        <w:rPr>
          <w:rFonts w:ascii="Consolas" w:hAnsi="Consolas" w:eastAsia="宋体" w:cs="宋体"/>
          <w:b/>
          <w:bCs/>
          <w:i/>
          <w:iCs/>
          <w:color w:val="660E7A"/>
          <w:kern w:val="0"/>
          <w:sz w:val="24"/>
          <w:szCs w:val="30"/>
        </w:rPr>
        <w:t>commodity_tel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final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String gName=commodityInfo.getName();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final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String gValue=commodityInfo.getValue();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final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String gTel=commodityInfo.getTel();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textView1.setText(gName);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textView2.setText(gValue);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textView3.setText(gTel);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oneCommodityView.setOnClickListener(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new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View.OnClickListener() 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    </w:t>
      </w:r>
      <w:r>
        <w:rPr>
          <w:rFonts w:ascii="Consolas" w:hAnsi="Consolas" w:eastAsia="宋体" w:cs="宋体"/>
          <w:color w:val="808000"/>
          <w:kern w:val="0"/>
          <w:sz w:val="24"/>
          <w:szCs w:val="30"/>
        </w:rPr>
        <w:t>@Override</w:t>
      </w:r>
      <w:r>
        <w:rPr>
          <w:rFonts w:ascii="Consolas" w:hAnsi="Consolas" w:eastAsia="宋体" w:cs="宋体"/>
          <w:color w:val="808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808000"/>
          <w:kern w:val="0"/>
          <w:sz w:val="24"/>
          <w:szCs w:val="3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void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onClick(View v) 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        Intent intent =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new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Intent(getContext(), CommodityInfoActivity.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        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/*intent.putExtra("name",gName);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 xml:space="preserve">                intent.putExtra("value",gValue);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 xml:space="preserve">                intent.putExtra("tel",gTel);*/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 xml:space="preserve">               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getContext().startActivity(intent);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    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});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oneCommodityView;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}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取得的效果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通过适配器模式的加入，我们实现了item界面的变化，具体效果如下：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原界面：</w:t>
      </w: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3675" cy="36150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156200" cy="3403600"/>
            <wp:effectExtent l="0" t="0" r="635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新界面：</w:t>
      </w:r>
    </w:p>
    <w:p>
      <w:pPr>
        <w:jc w:val="center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组员：文天资、杨万纬、于鹄杰、袁其钢、王建森、谢鼎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D7A3E"/>
    <w:multiLevelType w:val="multilevel"/>
    <w:tmpl w:val="31AD7A3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A"/>
    <w:rsid w:val="000F7A39"/>
    <w:rsid w:val="00166F9B"/>
    <w:rsid w:val="004811E2"/>
    <w:rsid w:val="00902E09"/>
    <w:rsid w:val="00AD098A"/>
    <w:rsid w:val="00B35768"/>
    <w:rsid w:val="00FA5E62"/>
    <w:rsid w:val="7D4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9FC19-0D02-43B7-8FC3-499DA7DB47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1512</Characters>
  <Lines>12</Lines>
  <Paragraphs>3</Paragraphs>
  <TotalTime>0</TotalTime>
  <ScaleCrop>false</ScaleCrop>
  <LinksUpToDate>false</LinksUpToDate>
  <CharactersWithSpaces>1774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2017-11-19T12:40:00Z</dcterms:created>
  <dc:creator>杨万纬</dc:creator>
  <cp:lastModifiedBy>流影</cp:lastModifiedBy>
  <dcterms:modified xsi:type="dcterms:W3CDTF">2017-11-20T00:27:59Z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