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2" w:val="clear"/>
            <w:tcMar>
              <w:top w:type="dxa" w:w="300"/>
              <w:left w:type="dxa" w:w="360"/>
              <w:bottom w:type="dxa" w:w="300"/>
              <w:right w:type="dxa" w:w="36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017"/>
                <w:sz w:val="18"/>
                <w:szCs w:val="18"/>
              </w:rPr>
              <w:t xml:space="preserve">LESSON NOTE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4"/>
                <w:szCs w:val="44"/>
              </w:rPr>
              <w:t xml:space="preserve">Logical Deduction &amp; Syllogisms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4A017"/>
                <w:sz w:val="24"/>
                <w:szCs w:val="24"/>
              </w:rPr>
              <w:t xml:space="preserve">The Mind Game OAU, UNILAG, UNILORIN &amp; UI Are Obsessed With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5D8DC"/>
                <w:sz w:val="19"/>
                <w:szCs w:val="19"/>
              </w:rPr>
              <w:t xml:space="preserve">Subject: Aptitude Test / English Language  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5D8DC"/>
                <w:sz w:val="19"/>
                <w:szCs w:val="19"/>
              </w:rPr>
              <w:t xml:space="preserve">Target: SS3 &amp; Post-UTME Aspirants</w:t>
            </w:r>
          </w:p>
        </w:tc>
      </w:tr>
    </w:tbl>
    <w:p>
      <w:pPr>
        <w:spacing w:after="20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01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2742"/>
                <w:sz w:val="28"/>
                <w:szCs w:val="28"/>
              </w:rPr>
              <w:t xml:space="preserve">01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2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THE HOOK — Why Every Examiner Loves This Topic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4"/>
              <w:left w:val="single" w:color="D4A017" w:sz="18"/>
              <w:bottom w:val="single" w:color="D4A017" w:sz="4"/>
              <w:right w:val="single" w:color="D4A017" w:sz="4"/>
            </w:tcBorders>
            <w:shd w:fill="FFFDE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2"/>
                <w:sz w:val="22"/>
                <w:szCs w:val="22"/>
              </w:rPr>
              <w:t xml:space="preserve">🔥  PAY ATTENTION — This is guaranteed free marks.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Picture this: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You walk into the exam hall. You see a question that has only two short sentences and four answer options. No formula. No memorisation. Just pure thinking.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That's a Syllogism question — and it's worth the same mark as any other question on that paper.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Here's the brutal truth: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over 60% of students get syllogism questions wrong — not because they're unintelligent, but because they never learned the 3 tricks. You are about to become part of the 40% who get them right every single time.</w:t>
            </w:r>
          </w:p>
        </w:tc>
      </w:tr>
    </w:tbl>
    <w:p>
      <w:pPr>
        <w:spacing w:after="100" w:before="0"/>
        <w:jc w:val="left"/>
      </w:pP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A2742"/>
          <w:sz w:val="23"/>
          <w:szCs w:val="23"/>
        </w:rPr>
        <w:t xml:space="preserve">Why are Syllogisms examiner favourites at these schools?</w:t>
      </w:r>
    </w:p>
    <w:p>
      <w:pPr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▸  OAU Aptitude Test: 5–8 syllogism/logical deduction questions appear every year — sometimes more.</w:t>
      </w:r>
    </w:p>
    <w:p>
      <w:pPr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▸  UNILAG Post-UTME: The English Use section frequently tests 'valid conclusion' questions built on this exact framework.</w:t>
      </w:r>
    </w:p>
    <w:p>
      <w:pPr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▸  UNILORIN &amp; UI: Both schools use logical reasoning as a quick way to separate critical thinkers from rote learners.</w:t>
      </w:r>
    </w:p>
    <w:p>
      <w:pPr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▸  The best part? Unlike comprehension or vocabulary, you need ZERO prior knowledge to master this. Just the rules.</w:t>
      </w:r>
    </w:p>
    <w:p>
      <w:pPr>
        <w:spacing w:after="20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01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2742"/>
                <w:sz w:val="28"/>
                <w:szCs w:val="28"/>
              </w:rPr>
              <w:t xml:space="preserve">02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7A8B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THE CORE CONCEPT — What Exactly Is a Syllogism?</w:t>
            </w:r>
          </w:p>
        </w:tc>
      </w:tr>
    </w:tbl>
    <w:p>
      <w:pPr>
        <w:spacing w:after="80" w:before="0"/>
        <w:jc w:val="left"/>
      </w:pP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syllogism is a logical argument that follows this structure: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17A8B" w:sz="4"/>
              <w:left w:val="single" w:color="117A8B" w:sz="18"/>
              <w:bottom w:val="single" w:color="117A8B" w:sz="4"/>
              <w:right w:val="single" w:color="117A8B" w:sz="4"/>
            </w:tcBorders>
            <w:shd w:fill="F2F4F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2"/>
                <w:sz w:val="21"/>
                <w:szCs w:val="21"/>
              </w:rPr>
              <w:t xml:space="preserve">PREMISE 1 (Major Statement):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 general fact. e.g., "All dogs are animals."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2"/>
                <w:sz w:val="21"/>
                <w:szCs w:val="21"/>
              </w:rPr>
              <w:t xml:space="preserve">PREMISE 2 (Minor Statement):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 specific fact. e.g., "Rex is a dog."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2"/>
                <w:sz w:val="21"/>
                <w:szCs w:val="21"/>
              </w:rPr>
              <w:t xml:space="preserve">CONCLUSION: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What MUST follow from the two statements. e.g., "Rex is an animal." ✓</w:t>
            </w:r>
          </w:p>
        </w:tc>
      </w:tr>
    </w:tbl>
    <w:p>
      <w:pPr>
        <w:spacing w:after="100" w:before="0"/>
        <w:jc w:val="left"/>
      </w:pP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A2742"/>
          <w:sz w:val="23"/>
          <w:szCs w:val="23"/>
        </w:rPr>
        <w:t xml:space="preserve">The 4 Power Words (Know These Like Your Name):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80"/>
        <w:gridCol w:w="4080"/>
      </w:tblGrid>
      <w:tr>
        <w:tc>
          <w:tcPr>
            <w:tcW w:type="dxa" w:w="1800"/>
            <w:tcBorders>
              <w:top w:val="single" w:color="1A2742" w:sz="4"/>
              <w:left w:val="single" w:color="1A2742" w:sz="4"/>
              <w:bottom w:val="single" w:color="1A2742" w:sz="4"/>
              <w:right w:val="single" w:color="1A2742" w:sz="4"/>
            </w:tcBorders>
            <w:shd w:fill="1A27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3480"/>
            <w:tcBorders>
              <w:top w:val="single" w:color="1A2742" w:sz="4"/>
              <w:left w:val="single" w:color="1A2742" w:sz="4"/>
              <w:bottom w:val="single" w:color="1A2742" w:sz="4"/>
              <w:right w:val="single" w:color="1A2742" w:sz="4"/>
            </w:tcBorders>
            <w:shd w:fill="1A27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4080"/>
            <w:tcBorders>
              <w:top w:val="single" w:color="1A2742" w:sz="4"/>
              <w:left w:val="single" w:color="1A2742" w:sz="4"/>
              <w:bottom w:val="single" w:color="1A2742" w:sz="4"/>
              <w:right w:val="single" w:color="1A2742" w:sz="4"/>
            </w:tcBorders>
            <w:shd w:fill="1A27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A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8B"/>
                <w:sz w:val="21"/>
                <w:szCs w:val="21"/>
              </w:rPr>
              <w:t xml:space="preserve">ALL</w:t>
            </w:r>
          </w:p>
        </w:tc>
        <w:tc>
          <w:tcPr>
            <w:tcW w:type="dxa" w:w="3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A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Every single one — no exceptions</w:t>
            </w:r>
          </w:p>
        </w:tc>
        <w:tc>
          <w:tcPr>
            <w:tcW w:type="dxa" w:w="40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A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"All engineers study maths"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8B"/>
                <w:sz w:val="21"/>
                <w:szCs w:val="21"/>
              </w:rPr>
              <w:t xml:space="preserve">SOME</w:t>
            </w:r>
          </w:p>
        </w:tc>
        <w:tc>
          <w:tcPr>
            <w:tcW w:type="dxa" w:w="3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 least one — could be many, but not all</w:t>
            </w:r>
          </w:p>
        </w:tc>
        <w:tc>
          <w:tcPr>
            <w:tcW w:type="dxa" w:w="40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"Some students are brilliant"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A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8B"/>
                <w:sz w:val="21"/>
                <w:szCs w:val="21"/>
              </w:rPr>
              <w:t xml:space="preserve">NO / NONE</w:t>
            </w:r>
          </w:p>
        </w:tc>
        <w:tc>
          <w:tcPr>
            <w:tcW w:type="dxa" w:w="3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A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Zero — complete exclusion</w:t>
            </w:r>
          </w:p>
        </w:tc>
        <w:tc>
          <w:tcPr>
            <w:tcW w:type="dxa" w:w="40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A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"No criminal is honest"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8B"/>
                <w:sz w:val="21"/>
                <w:szCs w:val="21"/>
              </w:rPr>
              <w:t xml:space="preserve">ONLY</w:t>
            </w:r>
          </w:p>
        </w:tc>
        <w:tc>
          <w:tcPr>
            <w:tcW w:type="dxa" w:w="3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Exclusive — restricts who qualifies</w:t>
            </w:r>
          </w:p>
        </w:tc>
        <w:tc>
          <w:tcPr>
            <w:tcW w:type="dxa" w:w="40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"Only winners get the prize"</w:t>
            </w:r>
          </w:p>
        </w:tc>
      </w:tr>
    </w:tbl>
    <w:p>
      <w:pPr>
        <w:spacing w:after="100" w:before="0"/>
        <w:jc w:val="left"/>
      </w:pP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A2742"/>
          <w:sz w:val="23"/>
          <w:szCs w:val="23"/>
        </w:rPr>
        <w:t xml:space="preserve">The Golden Rule: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A6F1E" w:sz="4"/>
              <w:left w:val="single" w:color="CA6F1E" w:sz="18"/>
              <w:bottom w:val="single" w:color="CA6F1E" w:sz="4"/>
              <w:right w:val="single" w:color="CA6F1E" w:sz="4"/>
            </w:tcBorders>
            <w:shd w:fill="FEF9E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21"/>
                <w:szCs w:val="21"/>
              </w:rPr>
              <w:t xml:space="preserve">⚠️  THE MOST IMPORTANT RULE IN THIS TOPIC: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conclusion is VALID only if it MUST BE TRUE based on the statements — not if it might be true, not if it could be true.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MUST. BE. TRUE.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If there is even ONE possible scenario where the conclusion is false, then the conclusion is INVALID.</w:t>
            </w:r>
          </w:p>
        </w:tc>
      </w:tr>
    </w:tbl>
    <w:p>
      <w:pPr>
        <w:spacing w:after="20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01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2742"/>
                <w:sz w:val="28"/>
                <w:szCs w:val="28"/>
              </w:rPr>
              <w:t xml:space="preserve">03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057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THE CHEAT CODE — 3 Hacks to Crack Any Syllogism in 15 Seconds</w:t>
            </w:r>
          </w:p>
        </w:tc>
      </w:tr>
    </w:tbl>
    <w:p>
      <w:pPr>
        <w:spacing w:after="80" w:before="0"/>
        <w:jc w:val="left"/>
      </w:pP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2"/>
          <w:szCs w:val="22"/>
        </w:rPr>
        <w:t xml:space="preserve">CHEAT CODE #1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Spot the Conversion Trap (The Examiner's Favourite Trick)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4"/>
              <w:left w:val="single" w:color="C0392B" w:sz="18"/>
              <w:bottom w:val="single" w:color="C0392B" w:sz="4"/>
              <w:right w:val="single" w:color="C0392B" w:sz="4"/>
            </w:tcBorders>
            <w:shd w:fill="FEF0E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"All A are B"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does NOT mean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1"/>
                <w:szCs w:val="21"/>
              </w:rPr>
              <w:t xml:space="preserve">"All B are A"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Example: "All doctors are graduates."  This does NOT mean "All graduates are doctors." There are graduates who are lawyers, engineers, etc.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EXAMINER TRICK: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They will always put the reversed version as option A or B to trap you. When you see a conclusion that reverses the original statement — ELIMINATE IT INSTANTLY.</w:t>
            </w:r>
          </w:p>
        </w:tc>
      </w:tr>
    </w:tbl>
    <w:p>
      <w:pPr>
        <w:spacing w:after="100" w:before="0"/>
        <w:jc w:val="left"/>
      </w:pP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E8449"/>
          <w:sz w:val="22"/>
          <w:szCs w:val="22"/>
        </w:rPr>
        <w:t xml:space="preserve">CHEAT CODE #2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The Contrapositive — Your Secret Weapon for 'No' Statements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4"/>
              <w:left w:val="single" w:color="1E8449" w:sz="18"/>
              <w:bottom w:val="single" w:color="1E8449" w:sz="4"/>
              <w:right w:val="single" w:color="1E8449" w:sz="4"/>
            </w:tcBorders>
            <w:shd w:fill="EAFAF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"No A is B"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ALWAYS means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"No B is A"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(This one IS reversible!)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Also: "All A are B"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means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"If something is NOT B, then it is NOT A"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(Contrapositive)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Example: "All engineering students passed maths." → "Tunde failed maths." → CONCLUSION: Tunde is NOT an engineering student. ✓</w:t>
            </w:r>
          </w:p>
        </w:tc>
      </w:tr>
    </w:tbl>
    <w:p>
      <w:pPr>
        <w:spacing w:after="100" w:before="0"/>
        <w:jc w:val="left"/>
      </w:pP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17A8B"/>
          <w:sz w:val="22"/>
          <w:szCs w:val="22"/>
        </w:rPr>
        <w:t xml:space="preserve">CHEAT CODE #3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Draw 10-Second Venn Diagrams — Never Get Confused Again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17A8B" w:sz="4"/>
              <w:left w:val="single" w:color="117A8B" w:sz="18"/>
              <w:bottom w:val="single" w:color="117A8B" w:sz="4"/>
              <w:right w:val="single" w:color="117A8B" w:sz="4"/>
            </w:tcBorders>
            <w:shd w:fill="EAF4F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Every syllogism can be visualised with overlapping circles. This takes less than 10 seconds and removes ALL confusion.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"All A are B" → Draw circle A INSIDE circle B.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"Some A are B" → Draw circles A and B PARTIALLY overlapping.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"No A is B" → Draw circles A and B COMPLETELY SEPARATE with no overlap.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8B"/>
                <w:sz w:val="21"/>
                <w:szCs w:val="21"/>
              </w:rPr>
              <w:t xml:space="preserve">RULE: A conclusion is valid only if it is TRUE in ALL possible Venn diagram arrangements.</w:t>
            </w:r>
          </w:p>
        </w:tc>
      </w:tr>
    </w:tbl>
    <w:p>
      <w:pPr>
        <w:spacing w:after="20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01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2742"/>
                <w:sz w:val="28"/>
                <w:szCs w:val="28"/>
              </w:rPr>
              <w:t xml:space="preserve">04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3C98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LIVE EXAMPLES — 3 Past-Question Walkthroughs</w:t>
            </w:r>
          </w:p>
        </w:tc>
      </w:tr>
    </w:tbl>
    <w:p>
      <w:pPr>
        <w:spacing w:after="80" w:before="0"/>
        <w:jc w:val="left"/>
      </w:pP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1"/>
          <w:szCs w:val="21"/>
        </w:rPr>
        <w:t xml:space="preserve">Read each question carefully BEFORE looking at the breakdown. Attempt it first — then check your reasoning.</w:t>
      </w:r>
    </w:p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A2742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QUESTION 1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017"/>
                <w:sz w:val="21"/>
                <w:szCs w:val="21"/>
              </w:rPr>
              <w:t xml:space="preserve">Statements:</w:t>
            </w:r>
          </w:p>
          <w:p>
            <w:pPr>
              <w:spacing w:after="40" w:before="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1"/>
                <w:szCs w:val="21"/>
              </w:rPr>
              <w:t xml:space="preserve">(i)  All lecturers are teachers.</w:t>
            </w:r>
          </w:p>
          <w:p>
            <w:pPr>
              <w:spacing w:after="40" w:before="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1"/>
                <w:szCs w:val="21"/>
              </w:rPr>
              <w:t xml:space="preserve">(ii) Some teachers are graduates.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017"/>
                <w:sz w:val="21"/>
                <w:szCs w:val="21"/>
              </w:rPr>
              <w:t xml:space="preserve">Question: Which of the following conclusions is DEFINITELY TRUE?</w:t>
            </w:r>
          </w:p>
          <w:p>
            <w:pPr>
              <w:spacing w:after="40" w:before="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1"/>
                <w:szCs w:val="21"/>
              </w:rPr>
              <w:t xml:space="preserve">A. All graduates are lecturers.</w:t>
            </w:r>
          </w:p>
          <w:p>
            <w:pPr>
              <w:spacing w:after="40" w:before="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1"/>
                <w:szCs w:val="21"/>
              </w:rPr>
              <w:t xml:space="preserve">B. Some lecturers are graduates.</w:t>
            </w:r>
          </w:p>
          <w:p>
            <w:pPr>
              <w:spacing w:after="40" w:before="0"/>
              <w:ind w:left="3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0EE90"/>
                <w:sz w:val="21"/>
                <w:szCs w:val="21"/>
              </w:rPr>
              <w:t xml:space="preserve">C. Some graduates are teachers. ✓</w:t>
            </w:r>
          </w:p>
          <w:p>
            <w:pPr>
              <w:spacing w:after="40" w:before="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1"/>
                <w:szCs w:val="21"/>
              </w:rPr>
              <w:t xml:space="preserve">D. All teachers are lecturers.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017"/>
                <w:sz w:val="21"/>
                <w:szCs w:val="21"/>
              </w:rPr>
              <w:t xml:space="preserve">STEP-BY-STEP BREAKDOWN: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0EE90"/>
                <w:sz w:val="20"/>
                <w:szCs w:val="20"/>
              </w:rPr>
              <w:t xml:space="preserve">✅ WHY THE ANSWER IS C: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DDDD"/>
                <w:sz w:val="20"/>
                <w:szCs w:val="20"/>
              </w:rPr>
              <w:t xml:space="preserve">Statement (ii) directly says "Some teachers are graduates." Flip it: those same people are graduates who happen to be teachers. So SOME GRADUATES ARE TEACHERS. This follows 100% from the statement as written.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7F7F"/>
                <w:sz w:val="20"/>
                <w:szCs w:val="20"/>
              </w:rPr>
              <w:t xml:space="preserve">❌ THE TRAP: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DDDD"/>
                <w:sz w:val="20"/>
                <w:szCs w:val="20"/>
              </w:rPr>
              <w:t xml:space="preserve">Option B looks tempting — "Some lecturers are graduates." But wait: Statement (ii) says some teachers (not necessarily lecturers) are graduates. The graduate-teachers might be in the part of "teachers" that are NOT lecturers. We cannot be certain. Option A is the classic conversion trap — "All lecturers are teachers" never becomes "All teachers are lecturers."</w:t>
            </w:r>
          </w:p>
        </w:tc>
      </w:tr>
    </w:tbl>
    <w:p>
      <w:pPr>
        <w:spacing w:after="12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A2742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QUESTION 2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017"/>
                <w:sz w:val="21"/>
                <w:szCs w:val="21"/>
              </w:rPr>
              <w:t xml:space="preserve">Statements:</w:t>
            </w:r>
          </w:p>
          <w:p>
            <w:pPr>
              <w:spacing w:after="40" w:before="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1"/>
                <w:szCs w:val="21"/>
              </w:rPr>
              <w:t xml:space="preserve">(i)  No engineering student failed mathematics.</w:t>
            </w:r>
          </w:p>
          <w:p>
            <w:pPr>
              <w:spacing w:after="40" w:before="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1"/>
                <w:szCs w:val="21"/>
              </w:rPr>
              <w:t xml:space="preserve">(ii) Tunde failed mathematics.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017"/>
                <w:sz w:val="21"/>
                <w:szCs w:val="21"/>
              </w:rPr>
              <w:t xml:space="preserve">Question: Which of the following is DEFINITELY TRUE?</w:t>
            </w:r>
          </w:p>
          <w:p>
            <w:pPr>
              <w:spacing w:after="40" w:before="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1"/>
                <w:szCs w:val="21"/>
              </w:rPr>
              <w:t xml:space="preserve">A. Tunde is an engineering student who struggles with maths.</w:t>
            </w:r>
          </w:p>
          <w:p>
            <w:pPr>
              <w:spacing w:after="40" w:before="0"/>
              <w:ind w:left="3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0EE90"/>
                <w:sz w:val="21"/>
                <w:szCs w:val="21"/>
              </w:rPr>
              <w:t xml:space="preserve">B. Tunde is not an engineering student. ✓</w:t>
            </w:r>
          </w:p>
          <w:p>
            <w:pPr>
              <w:spacing w:after="40" w:before="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1"/>
                <w:szCs w:val="21"/>
              </w:rPr>
              <w:t xml:space="preserve">C. Tunde may or may not be an engineering student.</w:t>
            </w:r>
          </w:p>
          <w:p>
            <w:pPr>
              <w:spacing w:after="40" w:before="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1"/>
                <w:szCs w:val="21"/>
              </w:rPr>
              <w:t xml:space="preserve">D. Some engineering students failed mathematics.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017"/>
                <w:sz w:val="21"/>
                <w:szCs w:val="21"/>
              </w:rPr>
              <w:t xml:space="preserve">STEP-BY-STEP BREAKDOWN: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0EE90"/>
                <w:sz w:val="20"/>
                <w:szCs w:val="20"/>
              </w:rPr>
              <w:t xml:space="preserve">✅ WHY THE ANSWER IS B: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DDDD"/>
                <w:sz w:val="20"/>
                <w:szCs w:val="20"/>
              </w:rPr>
              <w:t xml:space="preserve">Use the Contrapositive (Cheat Code #2). Statement (i) means: IF you failed maths, THEN you are NOT an engineering student. Statement (ii) confirms Tunde failed maths. Therefore: Tunde is definitely NOT an engineering student. No doubt. No "may or may not." This is certain.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7F7F"/>
                <w:sz w:val="20"/>
                <w:szCs w:val="20"/>
              </w:rPr>
              <w:t xml:space="preserve">❌ THE TRAP: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DDDD"/>
                <w:sz w:val="20"/>
                <w:szCs w:val="20"/>
              </w:rPr>
              <w:t xml:space="preserve">Option C says "may or may not" — this sounds safe, but it's WRONG here because the logic actually gives us a DEFINITE answer. The contrapositive eliminates all uncertainty. Option D directly contradicts statement (i) — it says engineering students failed, but statement (i) says NONE of them failed. Automatic elimination.</w:t>
            </w:r>
          </w:p>
        </w:tc>
      </w:tr>
    </w:tbl>
    <w:p>
      <w:pPr>
        <w:spacing w:after="12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A2742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QUESTION 3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017"/>
                <w:sz w:val="21"/>
                <w:szCs w:val="21"/>
              </w:rPr>
              <w:t xml:space="preserve">Statements:</w:t>
            </w:r>
          </w:p>
          <w:p>
            <w:pPr>
              <w:spacing w:after="40" w:before="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1"/>
                <w:szCs w:val="21"/>
              </w:rPr>
              <w:t xml:space="preserve">(i)  All successful people work hard.</w:t>
            </w:r>
          </w:p>
          <w:p>
            <w:pPr>
              <w:spacing w:after="40" w:before="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1"/>
                <w:szCs w:val="21"/>
              </w:rPr>
              <w:t xml:space="preserve">(ii) John works hard.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017"/>
                <w:sz w:val="21"/>
                <w:szCs w:val="21"/>
              </w:rPr>
              <w:t xml:space="preserve">Question: Which conclusion is DEFINITELY TRUE?</w:t>
            </w:r>
          </w:p>
          <w:p>
            <w:pPr>
              <w:spacing w:after="40" w:before="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1"/>
                <w:szCs w:val="21"/>
              </w:rPr>
              <w:t xml:space="preserve">A. John is definitely successful.</w:t>
            </w:r>
          </w:p>
          <w:p>
            <w:pPr>
              <w:spacing w:after="40" w:before="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1"/>
                <w:szCs w:val="21"/>
              </w:rPr>
              <w:t xml:space="preserve">B. John is definitely not successful.</w:t>
            </w:r>
          </w:p>
          <w:p>
            <w:pPr>
              <w:spacing w:after="40" w:before="0"/>
              <w:ind w:left="3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0EE90"/>
                <w:sz w:val="21"/>
                <w:szCs w:val="21"/>
              </w:rPr>
              <w:t xml:space="preserve">C. John may or may not be successful. ✓</w:t>
            </w:r>
          </w:p>
          <w:p>
            <w:pPr>
              <w:spacing w:after="40" w:before="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1"/>
                <w:szCs w:val="21"/>
              </w:rPr>
              <w:t xml:space="preserve">D. All hardworking people are successful.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017"/>
                <w:sz w:val="21"/>
                <w:szCs w:val="21"/>
              </w:rPr>
              <w:t xml:space="preserve">STEP-BY-STEP BREAKDOWN: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0EE90"/>
                <w:sz w:val="20"/>
                <w:szCs w:val="20"/>
              </w:rPr>
              <w:t xml:space="preserve">✅ WHY THE ANSWER IS C: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DDDD"/>
                <w:sz w:val="20"/>
                <w:szCs w:val="20"/>
              </w:rPr>
              <w:t xml:space="preserve">Statement (i) says success REQUIRES hard work — but hard work alone does NOT guarantee success. Think of it this way: successful ⊆ hardworking. John is in the "hardworking" circle, but the hardworking circle is BIGGER than the successful circle. John could be in the successful part, or the non-successful part. We genuinely cannot tell.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7F7F"/>
                <w:sz w:val="20"/>
                <w:szCs w:val="20"/>
              </w:rPr>
              <w:t xml:space="preserve">❌ THE TRAP: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DDDD"/>
                <w:sz w:val="20"/>
                <w:szCs w:val="20"/>
              </w:rPr>
              <w:t xml:space="preserve">Option A is the "Affirming the Consequent" trap — one of the most common logical errors. It assumes that because John has the property of successful people (working hard), he must be successful. FALSE. Option D is the conversion trap again — "All successful people work hard" does NOT mean "All hardworking people are successful."</w:t>
            </w:r>
          </w:p>
        </w:tc>
      </w:tr>
    </w:tbl>
    <w:p>
      <w:pPr>
        <w:spacing w:after="20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01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2742"/>
                <w:sz w:val="28"/>
                <w:szCs w:val="28"/>
              </w:rPr>
              <w:t xml:space="preserve">05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QUICK PRACTICE — Test Yourself Right Now!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4"/>
              <w:left w:val="single" w:color="1E8449" w:sz="18"/>
              <w:bottom w:val="single" w:color="1E8449" w:sz="4"/>
              <w:right w:val="single" w:color="1E8449" w:sz="4"/>
            </w:tcBorders>
            <w:shd w:fill="EAFAF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1"/>
                <w:szCs w:val="21"/>
              </w:rPr>
              <w:t xml:space="preserve">🧠  CLASS EXERCISE — Solve These On Your Own: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You have 5 minutes. No peeking at the examples above. Write your answer AND your one-sentence reasoning for each question. Your reasoning matters more than the letter.</w:t>
            </w:r>
          </w:p>
        </w:tc>
      </w:tr>
    </w:tbl>
    <w:p>
      <w:pPr>
        <w:spacing w:after="10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17A8B" w:sz="4"/>
              <w:left w:val="single" w:color="117A8B" w:sz="4"/>
              <w:bottom w:val="single" w:color="117A8B" w:sz="4"/>
              <w:right w:val="single" w:color="117A8B" w:sz="4"/>
            </w:tcBorders>
            <w:shd w:fill="EAF4F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2"/>
                <w:sz w:val="22"/>
                <w:szCs w:val="22"/>
              </w:rPr>
              <w:t xml:space="preserve">Q1.</w:t>
            </w:r>
          </w:p>
          <w:p>
            <w:pPr>
              <w:spacing w:after="40" w:before="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(i)  All politicians are liars.</w:t>
            </w:r>
          </w:p>
          <w:p>
            <w:pPr>
              <w:spacing w:after="40" w:before="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(ii) Alhaji Musa is not a liar.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Which conclusion DEFINITELY follows?</w:t>
            </w:r>
          </w:p>
          <w:p>
            <w:pPr>
              <w:spacing w:after="40" w:before="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A. Alhaji Musa is a politician.</w:t>
            </w:r>
          </w:p>
          <w:p>
            <w:pPr>
              <w:spacing w:after="40" w:before="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B. Alhaji Musa is not a politician.</w:t>
            </w:r>
          </w:p>
          <w:p>
            <w:pPr>
              <w:spacing w:after="40" w:before="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C. Some politicians are not liars.</w:t>
            </w:r>
          </w:p>
          <w:p>
            <w:pPr>
              <w:spacing w:after="40" w:before="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D. Alhaji Musa may or may not be a politician.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20"/>
                <w:szCs w:val="20"/>
              </w:rPr>
              <w:t xml:space="preserve">My Answer: ______    My Reasoning: _____________________________</w:t>
            </w:r>
          </w:p>
        </w:tc>
      </w:tr>
    </w:tbl>
    <w:p>
      <w:pPr>
        <w:spacing w:after="10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17A8B" w:sz="4"/>
              <w:left w:val="single" w:color="117A8B" w:sz="4"/>
              <w:bottom w:val="single" w:color="117A8B" w:sz="4"/>
              <w:right w:val="single" w:color="117A8B" w:sz="4"/>
            </w:tcBorders>
            <w:shd w:fill="EAF4F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2"/>
                <w:sz w:val="22"/>
                <w:szCs w:val="22"/>
              </w:rPr>
              <w:t xml:space="preserve">Q2.</w:t>
            </w:r>
          </w:p>
          <w:p>
            <w:pPr>
              <w:spacing w:after="40" w:before="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(i)  Some OAU students are in the debate club.</w:t>
            </w:r>
          </w:p>
          <w:p>
            <w:pPr>
              <w:spacing w:after="40" w:before="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(ii) All debate club members are confident.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Which conclusion DEFINITELY follows?</w:t>
            </w:r>
          </w:p>
          <w:p>
            <w:pPr>
              <w:spacing w:after="40" w:before="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A. All OAU students are confident.</w:t>
            </w:r>
          </w:p>
          <w:p>
            <w:pPr>
              <w:spacing w:after="40" w:before="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B. Some OAU students are confident.</w:t>
            </w:r>
          </w:p>
          <w:p>
            <w:pPr>
              <w:spacing w:after="40" w:before="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C. All confident people are OAU students.</w:t>
            </w:r>
          </w:p>
          <w:p>
            <w:pPr>
              <w:spacing w:after="40" w:before="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D. No OAU student is confident.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20"/>
                <w:szCs w:val="20"/>
              </w:rPr>
              <w:t xml:space="preserve">My Answer: ______    My Reasoning: _____________________________</w:t>
            </w:r>
          </w:p>
        </w:tc>
      </w:tr>
    </w:tbl>
    <w:p>
      <w:pPr>
        <w:spacing w:after="10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17A8B" w:sz="4"/>
              <w:left w:val="single" w:color="117A8B" w:sz="4"/>
              <w:bottom w:val="single" w:color="117A8B" w:sz="4"/>
              <w:right w:val="single" w:color="117A8B" w:sz="4"/>
            </w:tcBorders>
            <w:shd w:fill="EAF4F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2"/>
                <w:sz w:val="22"/>
                <w:szCs w:val="22"/>
              </w:rPr>
              <w:t xml:space="preserve">Q3.</w:t>
            </w:r>
          </w:p>
          <w:p>
            <w:pPr>
              <w:spacing w:after="40" w:before="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(i)  No medicine student uses social media during lecture.</w:t>
            </w:r>
          </w:p>
          <w:p>
            <w:pPr>
              <w:spacing w:after="40" w:before="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(ii) Amara uses social media during lecture.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Which of the following MUST be true?</w:t>
            </w:r>
          </w:p>
          <w:p>
            <w:pPr>
              <w:spacing w:after="40" w:before="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A. Amara is a medicine student who breaks the rules.</w:t>
            </w:r>
          </w:p>
          <w:p>
            <w:pPr>
              <w:spacing w:after="40" w:before="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B. Amara is definitely not a medicine student.</w:t>
            </w:r>
          </w:p>
          <w:p>
            <w:pPr>
              <w:spacing w:after="40" w:before="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C. Some medicine students use social media during lecture.</w:t>
            </w:r>
          </w:p>
          <w:p>
            <w:pPr>
              <w:spacing w:after="40" w:before="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D. Amara may or may not be a medicine student.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20"/>
                <w:szCs w:val="20"/>
              </w:rPr>
              <w:t xml:space="preserve">My Answer: ______    My Reasoning: _____________________________</w:t>
            </w:r>
          </w:p>
        </w:tc>
      </w:tr>
    </w:tbl>
    <w:p>
      <w:pPr>
        <w:spacing w:after="16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057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4A017"/>
                <w:sz w:val="18"/>
                <w:szCs w:val="18"/>
              </w:rPr>
              <w:t xml:space="preserve">PRACTICE ANSWERS  (For Teacher's Reference Only — Do Not Show Until Students Attempt)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Q1: B  (Contrapositive — if not a liar, then not a politician) 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Q2: B  (Some OAU → debate → confident; so some OAU are confident) 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Q3: B  (Contrapositive — uses social media → not a medicine student)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4A017"/>
                <w:sz w:val="21"/>
                <w:szCs w:val="21"/>
              </w:rPr>
              <w:t xml:space="preserve">Master this topic → gain 5–8 FREE MARKS in your Aptitude Test. You've got this! 💪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2742" w:sz="4"/>
      </w:pBdr>
      <w:spacing w:after="0" w:before="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777777"/>
        <w:sz w:val="17"/>
        <w:szCs w:val="17"/>
      </w:rPr>
      <w:t xml:space="preserve">© InsideOAU Study Hub  •  insideoau.vercel.app  •  Page </w:t>
    </w:r>
    <w:r>
      <w:rPr>
        <w:rFonts w:ascii="Arial" w:cs="Arial" w:eastAsia="Arial" w:hAnsi="Arial"/>
        <w:color w:val="777777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742" w:sz="4"/>
      </w:pBdr>
      <w:spacing w:after="0" w:before="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777777"/>
        <w:sz w:val="17"/>
        <w:szCs w:val="17"/>
      </w:rPr>
      <w:t xml:space="preserve">Post-UTME Aptitude / English Lesson Note  |  OAU • UNILAG • UNILORIN • UI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2026-05-16T16:50:24.942Z</dcterms:created>
  <dcterms:modified xsi:type="dcterms:W3CDTF">2026-05-16T16:50:24.942Z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