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AE" w:rsidRDefault="005A4745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34C65" wp14:editId="5E8674CA">
                <wp:simplePos x="0" y="0"/>
                <wp:positionH relativeFrom="column">
                  <wp:posOffset>1196340</wp:posOffset>
                </wp:positionH>
                <wp:positionV relativeFrom="paragraph">
                  <wp:posOffset>159679</wp:posOffset>
                </wp:positionV>
                <wp:extent cx="4343400" cy="1097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745" w:rsidRPr="005A4745" w:rsidRDefault="005A4745" w:rsidP="005A4745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ngsana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4745">
                              <w:rPr>
                                <w:rFonts w:asciiTheme="majorBidi" w:hAnsiTheme="majorBidi" w:cs="Angsana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คุณธรรมและจริยธรรมของนิสิตมหาวิทยาลัยเนชั่น</w:t>
                            </w:r>
                          </w:p>
                          <w:p w:rsidR="0014476C" w:rsidRPr="005A4745" w:rsidRDefault="0014476C" w:rsidP="005A4745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นาย</w:t>
                            </w:r>
                            <w:r w:rsidR="005A47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สุรวิชญ์ สุริยะวงค์</w:t>
                            </w:r>
                            <w:r w:rsidRP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 รหัสนักศึกษา </w:t>
                            </w:r>
                            <w:r w:rsidR="005A47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5908111004</w:t>
                            </w:r>
                            <w:r w:rsidRP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  <w:r w:rsidRP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สาขาวิทยาการคอมพิวเตอร์ คณะบริหารธุรกิจและรัฐประศาสนศาสตร์</w:t>
                            </w:r>
                            <w:r w:rsidRP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4C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2pt;margin-top:12.55pt;width:342pt;height:8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" filled="f" stroked="f" strokeweight=".5pt">
                <v:textbox>
                  <w:txbxContent>
                    <w:p w:rsidR="005A4745" w:rsidRPr="005A4745" w:rsidRDefault="005A4745" w:rsidP="005A4745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ngsana New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4745">
                        <w:rPr>
                          <w:rFonts w:asciiTheme="majorBidi" w:hAnsiTheme="majorBidi" w:cs="Angsana New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>คุณธรรมและจริยธรรมของนิสิตมหาวิทยาลัยเนชั่น</w:t>
                      </w:r>
                    </w:p>
                    <w:p w:rsidR="0014476C" w:rsidRPr="005A4745" w:rsidRDefault="0014476C" w:rsidP="005A4745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474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>นาย</w:t>
                      </w:r>
                      <w:r w:rsidR="005A4745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>สุรวิชญ์ สุริยะวงค์</w:t>
                      </w:r>
                      <w:r w:rsidRPr="005A474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 รหัสนักศึกษา </w:t>
                      </w:r>
                      <w:r w:rsidR="005A4745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>5908111004</w:t>
                      </w:r>
                      <w:r w:rsidRPr="005A474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  <w:r w:rsidRPr="005A474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cs/>
                        </w:rPr>
                        <w:t>สาขาวิทยาการคอมพิวเตอร์ คณะบริหารธุรกิจและรัฐประศาสนศาสตร์</w:t>
                      </w:r>
                      <w:r w:rsidRPr="005A474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782A4C">
        <w:rPr>
          <w:rFonts w:asciiTheme="majorBidi" w:hAnsiTheme="majorBidi" w:cs="Angsana New" w:hint="cs"/>
          <w:noProof/>
          <w:color w:val="5B9BD5" w:themeColor="accent5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205740</wp:posOffset>
            </wp:positionV>
            <wp:extent cx="1689100" cy="777240"/>
            <wp:effectExtent l="19050" t="0" r="25400" b="25146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77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2A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26035</wp:posOffset>
                </wp:positionV>
                <wp:extent cx="7863840" cy="1127760"/>
                <wp:effectExtent l="57150" t="38100" r="60960" b="723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DCB" w:rsidRDefault="00AB2DCB" w:rsidP="00AB2DCB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</w:p>
                          <w:p w:rsidR="00AB2DCB" w:rsidRPr="0014476C" w:rsidRDefault="00AB2DCB" w:rsidP="00AB2D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55.2pt;margin-top:2.05pt;width:619.2pt;height:8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2DCB" w:rsidRDefault="00AB2DCB" w:rsidP="00AB2DCB">
                      <w:pPr>
                        <w:jc w:val="center"/>
                        <w:rPr>
                          <w:rFonts w:cs="Cordia New"/>
                        </w:rPr>
                      </w:pPr>
                    </w:p>
                    <w:p w:rsidR="00AB2DCB" w:rsidRPr="0014476C" w:rsidRDefault="00AB2DCB" w:rsidP="00AB2D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2CAE" w:rsidRDefault="00352CAE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352CAE" w:rsidRDefault="00352CAE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07C2A" w:rsidRDefault="00207C2A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C7C9C" w:rsidRDefault="00EC7C9C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55329" w:rsidRDefault="001E1573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-306051</wp:posOffset>
                </wp:positionH>
                <wp:positionV relativeFrom="paragraph">
                  <wp:posOffset>167128</wp:posOffset>
                </wp:positionV>
                <wp:extent cx="3497580" cy="358140"/>
                <wp:effectExtent l="57150" t="38100" r="64770" b="800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BBC" w:rsidRPr="00135BBC" w:rsidRDefault="00135BBC" w:rsidP="00135BB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cs/>
                              </w:rPr>
                              <w:t>บท</w:t>
                            </w: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cs/>
                              </w:rPr>
                              <w:t>นำ</w:t>
                            </w:r>
                            <w:r w:rsidR="005A47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cs/>
                              </w:rPr>
                              <w:tab/>
                            </w:r>
                            <w:r w:rsidR="00DB78E1"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>
                                  <wp:extent cx="3266440" cy="38802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8" style="position:absolute;margin-left:-24.1pt;margin-top:13.15pt;width:275.4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5BBC" w:rsidRPr="00135BBC" w:rsidRDefault="00135BBC" w:rsidP="00135BBC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cs/>
                        </w:rPr>
                        <w:t>บท</w:t>
                      </w: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cs/>
                        </w:rPr>
                        <w:t>นำ</w:t>
                      </w:r>
                      <w:r w:rsidR="005A4745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cs/>
                        </w:rPr>
                        <w:tab/>
                      </w:r>
                      <w:r w:rsidR="00DB78E1"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>
                            <wp:extent cx="3266440" cy="38802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065457" w:rsidRDefault="00065457" w:rsidP="001E157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E1573" w:rsidRDefault="008A09FD" w:rsidP="001E1573">
      <w:pPr>
        <w:spacing w:after="0" w:line="240" w:lineRule="auto"/>
        <w:ind w:left="-360" w:right="-180"/>
        <w:jc w:val="thaiDistribute"/>
        <w:rPr>
          <w:rFonts w:asciiTheme="majorBidi" w:hAnsiTheme="majorBidi" w:cs="Angsana New"/>
          <w:b/>
          <w:bCs/>
          <w:sz w:val="24"/>
          <w:szCs w:val="24"/>
          <w:lang/>
        </w:rPr>
      </w:pPr>
      <w:r w:rsidRPr="00E533B3">
        <w:rPr>
          <w:rFonts w:asciiTheme="majorBidi" w:hAnsiTheme="majorBidi" w:cs="Angsana New"/>
          <w:b/>
          <w:bCs/>
          <w:sz w:val="24"/>
          <w:szCs w:val="24"/>
          <w:cs/>
          <w:lang/>
        </w:rPr>
        <w:t xml:space="preserve">      </w:t>
      </w:r>
    </w:p>
    <w:p w:rsidR="008233AB" w:rsidRPr="003223CE" w:rsidRDefault="008A09FD" w:rsidP="001E1573">
      <w:pPr>
        <w:spacing w:after="0" w:line="240" w:lineRule="auto"/>
        <w:ind w:left="-360" w:right="-180"/>
        <w:jc w:val="thaiDistribute"/>
        <w:rPr>
          <w:rFonts w:asciiTheme="majorBidi" w:hAnsiTheme="majorBidi" w:cstheme="majorBidi"/>
          <w:sz w:val="24"/>
          <w:szCs w:val="24"/>
        </w:rPr>
      </w:pPr>
      <w:r w:rsidRPr="00E533B3">
        <w:rPr>
          <w:rFonts w:asciiTheme="majorBidi" w:hAnsiTheme="majorBidi" w:cs="Angsana New"/>
          <w:b/>
          <w:bCs/>
          <w:sz w:val="24"/>
          <w:szCs w:val="24"/>
          <w:cs/>
          <w:lang/>
        </w:rPr>
        <w:t xml:space="preserve">    </w:t>
      </w:r>
      <w:r w:rsidR="000D5CC0" w:rsidRPr="003223CE">
        <w:rPr>
          <w:rFonts w:asciiTheme="majorBidi" w:hAnsiTheme="majorBidi" w:cs="Angsana New"/>
          <w:sz w:val="24"/>
          <w:szCs w:val="24"/>
          <w:cs/>
        </w:rPr>
        <w:t>การส่งเสริมพัฒนาให้คนไทยมีคุณธรรมจริยธรรม และวัฒนธรรมที่ดีงามในการดํารงชีวิตเป็น สิ่งจําเป็นเร่งด่วนในการพัฒนาสังคมไทยให้มั่นคง พอเพียง และยั่งยืน ที่ผ่านมาเป็นที่น่าเสียดายว่า ความเสื่อมถอยทางคุณธรรมจริยธรรมในภาพรวมระดับประเทศมีมากขึ้น ดังปรากฏเป็นข่าวทั้งด้าน อาชญากรรม หรือข่าวปัญหาด้านการเมืองและด้านอื่นๆ ที่แสดงให้ เห็นถึงความบกพร่องทางด้านคุณธรรมจริยธรรมในตัวบุคคลและส่งผลต่อ การพัฒนาประเทศโดยรวม</w:t>
      </w:r>
      <w:r w:rsidR="00D1363C" w:rsidRPr="003223CE">
        <w:rPr>
          <w:rFonts w:asciiTheme="majorBidi" w:hAnsiTheme="majorBidi" w:cstheme="majorBidi"/>
          <w:sz w:val="24"/>
          <w:szCs w:val="24"/>
        </w:rPr>
        <w:cr/>
      </w:r>
      <w:r w:rsidR="00D1363C" w:rsidRPr="003223CE">
        <w:rPr>
          <w:rFonts w:asciiTheme="majorBidi" w:hAnsiTheme="majorBidi" w:cstheme="majorBidi"/>
          <w:sz w:val="24"/>
          <w:szCs w:val="24"/>
          <w:cs/>
        </w:rPr>
        <w:t xml:space="preserve">      </w:t>
      </w:r>
      <w:r w:rsidR="000D5CC0" w:rsidRPr="003223CE">
        <w:rPr>
          <w:rFonts w:asciiTheme="majorBidi" w:hAnsiTheme="majorBidi" w:cs="Angsana New"/>
          <w:sz w:val="24"/>
          <w:szCs w:val="24"/>
          <w:cs/>
        </w:rPr>
        <w:t>จากปัญหาและความสําคัญที่กล่าวมาแล้วข้างต้น ผู้วิจัยเห็นความสําคัญของการบ่มเพาะหล่อหลอมคุณธรรมจริยธรรมของนิสิต โดยมีจุดเริ่มต้นจากการ ศึกษาวิจัยคุณธรรมและจริยธรรมนิสิต เพื่อให้รับรู้ระดับคุณธรรมและจริยธรรมของนิสิตใน ปัจจุบัน เพื่อเป็นฐานความรู้ในการออกแบบ และสร้างกิจกรรมเสริมสร้างคุณธรรมจริยธรรมต่อไปใน อนาคต ทั้งนี้เพื่อพัฒนานิสิตของคณะ และมหาวิทยาลัยให้อยู่ในสังคมอย่างมีความสุข เป็น บัณฑิตที่มีคุณภาพ และสร้างคุณประโยชน์ต่อสังคมต่อไป</w:t>
      </w:r>
    </w:p>
    <w:p w:rsidR="00806043" w:rsidRPr="000D5CC0" w:rsidRDefault="00806043" w:rsidP="001E1573">
      <w:pPr>
        <w:spacing w:after="0" w:line="240" w:lineRule="auto"/>
        <w:ind w:left="-360" w:right="-180"/>
        <w:jc w:val="thaiDistribu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06FAA" wp14:editId="60C88E9E">
                <wp:simplePos x="0" y="0"/>
                <wp:positionH relativeFrom="column">
                  <wp:posOffset>-259080</wp:posOffset>
                </wp:positionH>
                <wp:positionV relativeFrom="paragraph">
                  <wp:posOffset>39844</wp:posOffset>
                </wp:positionV>
                <wp:extent cx="3497580" cy="358140"/>
                <wp:effectExtent l="57150" t="38100" r="64770" b="800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043" w:rsidRPr="000D5CC0" w:rsidRDefault="00806043" w:rsidP="0080604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วั</w:t>
                            </w: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ตถุประสงค์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06FAA" id="Rectangle: Rounded Corners 5" o:spid="_x0000_s1029" style="position:absolute;left:0;text-align:left;margin-left:-20.4pt;margin-top:3.15pt;width:275.4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06043" w:rsidRPr="000D5CC0" w:rsidRDefault="00806043" w:rsidP="00806043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วั</w:t>
                      </w: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ตถุประสงค์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6043" w:rsidRPr="00352CAE" w:rsidRDefault="00806043" w:rsidP="001E1573">
      <w:pPr>
        <w:spacing w:after="0" w:line="240" w:lineRule="auto"/>
        <w:ind w:left="-360" w:right="-180"/>
        <w:jc w:val="thaiDistribute"/>
        <w:rPr>
          <w:rFonts w:asciiTheme="majorBidi" w:hAnsiTheme="majorBidi" w:cstheme="majorBidi"/>
          <w:sz w:val="24"/>
          <w:szCs w:val="24"/>
        </w:rPr>
      </w:pPr>
    </w:p>
    <w:p w:rsidR="000D5CC0" w:rsidRPr="003223CE" w:rsidRDefault="000D5CC0" w:rsidP="001E1573">
      <w:pPr>
        <w:pStyle w:val="ListParagraph"/>
        <w:numPr>
          <w:ilvl w:val="0"/>
          <w:numId w:val="4"/>
        </w:numPr>
        <w:spacing w:after="0" w:line="240" w:lineRule="auto"/>
        <w:ind w:right="-18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เพื่อศึกษาระดับคุณธรรมจริยธรรมของนิสิตมหาวิทยาลัยเนชั่น</w:t>
      </w:r>
    </w:p>
    <w:p w:rsidR="000D5CC0" w:rsidRPr="003223CE" w:rsidRDefault="000D5CC0" w:rsidP="001E1573">
      <w:pPr>
        <w:pStyle w:val="ListParagraph"/>
        <w:numPr>
          <w:ilvl w:val="0"/>
          <w:numId w:val="4"/>
        </w:numPr>
        <w:spacing w:after="0" w:line="240" w:lineRule="auto"/>
        <w:ind w:right="-18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เพื่อเปรียบเทียบระดับคุณธรรมจริยธรรมของนิสิตมหาวิทยาลัยเนชั่น จําแนกตามปัจจัยส่วนบุคคล</w:t>
      </w:r>
    </w:p>
    <w:p w:rsidR="000D5CC0" w:rsidRDefault="000D5CC0" w:rsidP="001E1573">
      <w:pPr>
        <w:pStyle w:val="ListParagraph"/>
        <w:spacing w:after="0" w:line="240" w:lineRule="auto"/>
        <w:ind w:left="90" w:right="-18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C20BD" wp14:editId="0020AA30">
                <wp:simplePos x="0" y="0"/>
                <wp:positionH relativeFrom="column">
                  <wp:posOffset>-280509</wp:posOffset>
                </wp:positionH>
                <wp:positionV relativeFrom="paragraph">
                  <wp:posOffset>43815</wp:posOffset>
                </wp:positionV>
                <wp:extent cx="3520440" cy="358140"/>
                <wp:effectExtent l="57150" t="38100" r="60960" b="800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D76" w:rsidRPr="000D5CC0" w:rsidRDefault="00742F29" w:rsidP="00742F29">
                            <w:pPr>
                              <w:pStyle w:val="ListParagraph"/>
                              <w:spacing w:after="0"/>
                              <w:ind w:left="-270" w:right="-18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 xml:space="preserve">     </w:t>
                            </w:r>
                            <w:r w:rsidR="00BE68EF"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 xml:space="preserve"> </w:t>
                            </w:r>
                            <w:r w:rsidR="009A2D76"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สมมติฐาน</w:t>
                            </w:r>
                          </w:p>
                          <w:p w:rsidR="009A2D76" w:rsidRPr="000D5CC0" w:rsidRDefault="009A2D76" w:rsidP="009A2D7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20BD" id="Rectangle: Rounded Corners 6" o:spid="_x0000_s1030" style="position:absolute;left:0;text-align:left;margin-left:-22.1pt;margin-top:3.45pt;width:277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A2D76" w:rsidRPr="000D5CC0" w:rsidRDefault="00742F29" w:rsidP="00742F29">
                      <w:pPr>
                        <w:pStyle w:val="ListParagraph"/>
                        <w:spacing w:after="0"/>
                        <w:ind w:left="-270" w:right="-180"/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</w:rPr>
                      </w:pPr>
                      <w:r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 xml:space="preserve">     </w:t>
                      </w:r>
                      <w:r w:rsidR="00BE68EF"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 xml:space="preserve"> </w:t>
                      </w:r>
                      <w:r w:rsidR="009A2D76"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สมมติฐาน</w:t>
                      </w:r>
                    </w:p>
                    <w:p w:rsidR="009A2D76" w:rsidRPr="000D5CC0" w:rsidRDefault="009A2D76" w:rsidP="009A2D76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D5CC0" w:rsidRPr="000D5CC0" w:rsidRDefault="000D5CC0" w:rsidP="001E1573">
      <w:pPr>
        <w:pStyle w:val="ListParagraph"/>
        <w:spacing w:after="0" w:line="240" w:lineRule="auto"/>
        <w:ind w:left="90" w:right="-180"/>
        <w:jc w:val="thaiDistribute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:rsidR="000D5CC0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1. นิสิตมหาวิทยาลัยเนชั่นที่ มีเพศต่างกันมีระดับคุณธรรมจริยธรรมต่างกัน</w:t>
      </w:r>
    </w:p>
    <w:p w:rsidR="000D5CC0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2. นิสิตมหาวิทยาลัยเนชั่นที่ มีระดับชั้นปีต่างกันมีระดับคุณธรรมจริยธรรมต่างกัน</w:t>
      </w:r>
    </w:p>
    <w:p w:rsidR="000D5CC0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3. นิสิตมหาวิทยาลัยเนชั่นที่ มีผลการศึกษาต่างกันมีระดับคุณธรรมจริยธรรมต่างกัน</w:t>
      </w:r>
    </w:p>
    <w:p w:rsidR="000D5CC0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4. นิสิตมหาวิทยาลัยเนชั่นที่ มีลักษณะการพักอาศัยต่างกันมีระดับคุณธรรมจริยธรรมต่างกัน</w:t>
      </w:r>
    </w:p>
    <w:p w:rsidR="000D5CC0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4"/>
          <w:szCs w:val="24"/>
        </w:rPr>
      </w:pPr>
      <w:r w:rsidRPr="003223CE">
        <w:rPr>
          <w:rFonts w:asciiTheme="majorBidi" w:hAnsiTheme="majorBidi" w:cs="Angsana New"/>
          <w:sz w:val="24"/>
          <w:szCs w:val="24"/>
          <w:cs/>
        </w:rPr>
        <w:t>5. นิสิตมหาวิทยาลัยเนชั่นที่ มีอาชีพของผู้ปกครองต่างกันมีระดับคุณธรรมจริยธรรมต่างกัน</w:t>
      </w:r>
    </w:p>
    <w:p w:rsidR="003223CE" w:rsidRPr="003223CE" w:rsidRDefault="000D5CC0" w:rsidP="001E1573">
      <w:pPr>
        <w:spacing w:after="0" w:line="240" w:lineRule="auto"/>
        <w:ind w:left="-270"/>
        <w:jc w:val="thaiDistribute"/>
        <w:rPr>
          <w:rFonts w:asciiTheme="majorBidi" w:hAnsiTheme="majorBidi" w:cstheme="majorBidi" w:hint="cs"/>
          <w:b/>
          <w:bCs/>
          <w:sz w:val="24"/>
          <w:szCs w:val="24"/>
        </w:rPr>
      </w:pPr>
      <w:r w:rsidRPr="00BE68EF">
        <w:rPr>
          <w:rFonts w:asciiTheme="majorBidi" w:hAnsiTheme="majorBidi" w:cstheme="majorBidi"/>
          <w:b/>
          <w:bCs/>
          <w:noProof/>
          <w:color w:val="1F4E79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16672" wp14:editId="3EA3D996">
                <wp:simplePos x="0" y="0"/>
                <wp:positionH relativeFrom="column">
                  <wp:posOffset>-265430</wp:posOffset>
                </wp:positionH>
                <wp:positionV relativeFrom="paragraph">
                  <wp:posOffset>40801</wp:posOffset>
                </wp:positionV>
                <wp:extent cx="3520440" cy="358140"/>
                <wp:effectExtent l="57150" t="38100" r="60960" b="800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C1" w:rsidRPr="000D5CC0" w:rsidRDefault="00982DC1" w:rsidP="00982DC1">
                            <w:pPr>
                              <w:pStyle w:val="ListParagraph"/>
                              <w:spacing w:after="0"/>
                              <w:ind w:left="-270" w:right="-18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 xml:space="preserve">     </w:t>
                            </w:r>
                            <w:r w:rsidR="00BE68EF"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งานวิจัย</w:t>
                            </w: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ที่เกี่ยวข้อง</w:t>
                            </w:r>
                          </w:p>
                          <w:p w:rsidR="00982DC1" w:rsidRPr="000D5CC0" w:rsidRDefault="00982DC1" w:rsidP="00982D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16672" id="Rectangle: Rounded Corners 7" o:spid="_x0000_s1031" style="position:absolute;left:0;text-align:left;margin-left:-20.9pt;margin-top:3.2pt;width:277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2DC1" w:rsidRPr="000D5CC0" w:rsidRDefault="00982DC1" w:rsidP="00982DC1">
                      <w:pPr>
                        <w:pStyle w:val="ListParagraph"/>
                        <w:spacing w:after="0"/>
                        <w:ind w:left="-270" w:right="-180"/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</w:rPr>
                      </w:pPr>
                      <w:r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 xml:space="preserve">     </w:t>
                      </w:r>
                      <w:r w:rsidR="00BE68EF"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 xml:space="preserve">  </w:t>
                      </w: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งานวิจัย</w:t>
                      </w: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ที่เกี่ยวข้อง</w:t>
                      </w:r>
                    </w:p>
                    <w:p w:rsidR="00982DC1" w:rsidRPr="000D5CC0" w:rsidRDefault="00982DC1" w:rsidP="00982DC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5878" w:rsidRPr="00352CAE">
        <w:rPr>
          <w:rFonts w:asciiTheme="majorBidi" w:hAnsiTheme="majorBidi" w:cstheme="majorBidi"/>
          <w:sz w:val="24"/>
          <w:szCs w:val="24"/>
        </w:rPr>
        <w:cr/>
      </w:r>
    </w:p>
    <w:p w:rsidR="003223CE" w:rsidRPr="003223CE" w:rsidRDefault="003223CE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t>เกียรติคุณ (2545)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 ได้ศึกษาวิจัยเรื่อง แนวทางการพัฒนาพฤติกรรมทางจริยธรรมของ นิสิตในสถาบันเทคโนโลยีราชมงคล วิทยาเขตภาคใต้ </w:t>
      </w:r>
    </w:p>
    <w:p w:rsidR="003223CE" w:rsidRPr="003223CE" w:rsidRDefault="003223CE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t>ประสงค์ และคณะ (2547)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 ได้ศึกษาวิจัยเรื่อง การศึกษาแนวทางแก้ปัญหาการขาดคุณธรรม จริยธรรมของนิสิตระดับอุดมศึกษา ในเขตจังหวัดสุรินทร์การ</w:t>
      </w:r>
    </w:p>
    <w:p w:rsidR="003223CE" w:rsidRPr="003223CE" w:rsidRDefault="003223CE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="Angsana New"/>
          <w:sz w:val="23"/>
          <w:szCs w:val="23"/>
          <w:cs/>
        </w:rPr>
        <w:t xml:space="preserve">นงลักษณ์ และรุ่งนภา (2551) การวิเคราะห์แนวโน้มการเปลี่ยนแปลงคุณธรรมจริยธรรมของ คนไทย </w:t>
      </w:r>
    </w:p>
    <w:p w:rsidR="003223CE" w:rsidRPr="003223CE" w:rsidRDefault="003223CE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t>ดลใจ (2553)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 ได้ศึกษาวิจัยเรื่อง กระบวนการขัดเกลาคุณธรรมจริยธรรมของเยาวชนต้นแบบ จังหวัดฉะเชิงเทรา โดย ศึกษาจากนักเรียนรางวัลพระราชทานของจังหวัดฉะเชิงเทรา </w:t>
      </w:r>
    </w:p>
    <w:p w:rsidR="00E533B3" w:rsidRPr="003223CE" w:rsidRDefault="003223CE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t>สุคนธา (2554)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 ได้ศึกษาวิจัยเรื่อง ศึกษาคุณธรรมจริยธรรมของนักเรียนช่วงชั้นที่ 3 โรงเรียน ชลราษฎรอํารุง สังกัดสํานักงานเขตพื้นที่การศึกษามัธยมศึกษาชลบุรี เขต 18 </w:t>
      </w:r>
      <w:r w:rsidR="00E533B3" w:rsidRPr="003223CE">
        <w:rPr>
          <w:rFonts w:asciiTheme="majorBidi" w:hAnsiTheme="majorBidi" w:cstheme="majorBidi"/>
          <w:sz w:val="23"/>
          <w:szCs w:val="23"/>
          <w:cs/>
        </w:rPr>
        <w:t xml:space="preserve"> </w:t>
      </w:r>
    </w:p>
    <w:p w:rsidR="005A4745" w:rsidRDefault="005A4745" w:rsidP="001E1573">
      <w:pPr>
        <w:spacing w:after="0" w:line="240" w:lineRule="auto"/>
        <w:ind w:left="-270"/>
        <w:jc w:val="thaiDistribute"/>
        <w:rPr>
          <w:noProof/>
        </w:rPr>
      </w:pPr>
    </w:p>
    <w:p w:rsidR="003223CE" w:rsidRDefault="003223CE" w:rsidP="001E1573">
      <w:pPr>
        <w:spacing w:after="0" w:line="240" w:lineRule="auto"/>
        <w:ind w:left="-270"/>
        <w:jc w:val="thaiDistribute"/>
        <w:rPr>
          <w:noProof/>
        </w:rPr>
      </w:pPr>
    </w:p>
    <w:p w:rsidR="001E1573" w:rsidRDefault="001E1573" w:rsidP="001E1573">
      <w:pPr>
        <w:spacing w:after="0" w:line="240" w:lineRule="auto"/>
        <w:ind w:left="-270"/>
        <w:jc w:val="thaiDistribute"/>
        <w:rPr>
          <w:noProof/>
        </w:rPr>
      </w:pPr>
    </w:p>
    <w:p w:rsidR="001E1573" w:rsidRDefault="001E1573" w:rsidP="001E1573">
      <w:pPr>
        <w:spacing w:after="0" w:line="240" w:lineRule="auto"/>
        <w:ind w:left="-270"/>
        <w:jc w:val="thaiDistribute"/>
        <w:rPr>
          <w:noProof/>
        </w:rPr>
      </w:pPr>
    </w:p>
    <w:p w:rsidR="001E1573" w:rsidRDefault="001E1573" w:rsidP="001E1573">
      <w:pPr>
        <w:spacing w:after="0" w:line="240" w:lineRule="auto"/>
        <w:ind w:left="-270"/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5784215</wp:posOffset>
            </wp:positionH>
            <wp:positionV relativeFrom="paragraph">
              <wp:posOffset>95724</wp:posOffset>
            </wp:positionV>
            <wp:extent cx="805815" cy="1002665"/>
            <wp:effectExtent l="0" t="0" r="0" b="6985"/>
            <wp:wrapNone/>
            <wp:docPr id="3" name="Picture 3" descr="https://scontent.fbkk5-7.fna.fbcdn.net/v/t1.15752-9/s2048x2048/53580536_834821810186856_8838913652875591680_n.jpg?_nc_cat=107&amp;_nc_ht=scontent.fbkk5-7.fna&amp;oh=cd2769bf0d72fcb3aed8102eeab20964&amp;oe=5D3B7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7.fna.fbcdn.net/v/t1.15752-9/s2048x2048/53580536_834821810186856_8838913652875591680_n.jpg?_nc_cat=107&amp;_nc_ht=scontent.fbkk5-7.fna&amp;oh=cd2769bf0d72fcb3aed8102eeab20964&amp;oe=5D3B73F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4" t="29653" r="13520" b="21736"/>
                    <a:stretch/>
                  </pic:blipFill>
                  <pic:spPr bwMode="auto">
                    <a:xfrm>
                      <a:off x="0" y="0"/>
                      <a:ext cx="80581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745" w:rsidRDefault="005A4745" w:rsidP="001E1573">
      <w:pPr>
        <w:spacing w:after="0" w:line="240" w:lineRule="auto"/>
        <w:ind w:left="-270"/>
        <w:jc w:val="thaiDistribute"/>
        <w:rPr>
          <w:noProof/>
        </w:rPr>
      </w:pPr>
    </w:p>
    <w:p w:rsidR="00207C2A" w:rsidRDefault="00207C2A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E533B3" w:rsidRDefault="00E533B3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C7394F" w:rsidRDefault="00C7394F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E533B3" w:rsidRDefault="00E533B3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E533B3" w:rsidRDefault="001E1573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5871D" wp14:editId="0CFD5EA5">
                <wp:simplePos x="0" y="0"/>
                <wp:positionH relativeFrom="column">
                  <wp:posOffset>-130810</wp:posOffset>
                </wp:positionH>
                <wp:positionV relativeFrom="paragraph">
                  <wp:posOffset>103666</wp:posOffset>
                </wp:positionV>
                <wp:extent cx="3497580" cy="358140"/>
                <wp:effectExtent l="57150" t="38100" r="64770" b="800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8E1" w:rsidRPr="000D5CC0" w:rsidRDefault="00DB78E1" w:rsidP="00DB78E1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วิธี</w:t>
                            </w:r>
                            <w:r w:rsidRPr="000D5CC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ดำเนินงานวิจัย</w:t>
                            </w:r>
                            <w:r w:rsidRPr="000D5CC0">
                              <w:rPr>
                                <w:rFonts w:cs="Angsana New"/>
                                <w:noProof/>
                                <w:color w:val="FFFFFF" w:themeColor="background1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:rsidR="00EC7C9C" w:rsidRPr="000D5CC0" w:rsidRDefault="00EC7C9C" w:rsidP="00DB78E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B78E1" w:rsidRPr="000D5CC0" w:rsidRDefault="00DB78E1" w:rsidP="00DB78E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5CC0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olor w:val="FFFFFF" w:themeColor="background1"/>
                                <w:cs/>
                              </w:rPr>
                              <w:drawing>
                                <wp:inline distT="0" distB="0" distL="0" distR="0" wp14:anchorId="7D0CA1EC" wp14:editId="68ACDC5C">
                                  <wp:extent cx="3266440" cy="38802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5871D" id="Rectangle: Rounded Corners 11" o:spid="_x0000_s1032" style="position:absolute;left:0;text-align:left;margin-left:-10.3pt;margin-top:8.15pt;width:275.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78E1" w:rsidRPr="000D5CC0" w:rsidRDefault="00DB78E1" w:rsidP="00DB78E1">
                      <w:pPr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วิธี</w:t>
                      </w:r>
                      <w:r w:rsidRPr="000D5CC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ดำเนินงานวิจัย</w:t>
                      </w:r>
                      <w:r w:rsidRPr="000D5CC0">
                        <w:rPr>
                          <w:rFonts w:cs="Angsana New"/>
                          <w:noProof/>
                          <w:color w:val="FFFFFF" w:themeColor="background1"/>
                          <w:sz w:val="28"/>
                          <w:cs/>
                        </w:rPr>
                        <w:t xml:space="preserve"> </w:t>
                      </w:r>
                    </w:p>
                    <w:p w:rsidR="00EC7C9C" w:rsidRPr="000D5CC0" w:rsidRDefault="00EC7C9C" w:rsidP="00DB78E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B78E1" w:rsidRPr="000D5CC0" w:rsidRDefault="00DB78E1" w:rsidP="00DB78E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  <w:r w:rsidRPr="000D5CC0">
                        <w:rPr>
                          <w:rFonts w:asciiTheme="majorBidi" w:hAnsiTheme="majorBidi" w:cs="Angsana New"/>
                          <w:b/>
                          <w:bCs/>
                          <w:noProof/>
                          <w:color w:val="FFFFFF" w:themeColor="background1"/>
                          <w:cs/>
                        </w:rPr>
                        <w:drawing>
                          <wp:inline distT="0" distB="0" distL="0" distR="0" wp14:anchorId="7D0CA1EC" wp14:editId="68ACDC5C">
                            <wp:extent cx="3266440" cy="38802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E533B3" w:rsidRDefault="00E533B3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1E1573" w:rsidRDefault="001E1573" w:rsidP="001E1573">
      <w:pPr>
        <w:spacing w:after="0" w:line="240" w:lineRule="auto"/>
        <w:ind w:left="-270"/>
        <w:jc w:val="thaiDistribute"/>
        <w:rPr>
          <w:rFonts w:asciiTheme="majorBidi" w:hAnsiTheme="majorBidi" w:cstheme="majorBidi"/>
          <w:color w:val="1F4E79" w:themeColor="accent5" w:themeShade="80"/>
          <w:sz w:val="23"/>
          <w:szCs w:val="23"/>
        </w:rPr>
      </w:pPr>
    </w:p>
    <w:p w:rsidR="003223CE" w:rsidRPr="003223CE" w:rsidRDefault="003223CE" w:rsidP="001E1573">
      <w:pPr>
        <w:spacing w:after="0" w:line="240" w:lineRule="auto"/>
        <w:ind w:left="-270" w:firstLine="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theme="majorBidi"/>
          <w:sz w:val="23"/>
          <w:szCs w:val="23"/>
        </w:rPr>
        <w:t xml:space="preserve">1. 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ประชากรและการเลือกกลุ่มตัวอย่าง </w:t>
      </w:r>
    </w:p>
    <w:p w:rsidR="003223CE" w:rsidRPr="003223CE" w:rsidRDefault="003223CE" w:rsidP="001E1573">
      <w:pPr>
        <w:spacing w:after="0" w:line="240" w:lineRule="auto"/>
        <w:ind w:left="-270" w:firstLine="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theme="majorBidi"/>
          <w:sz w:val="23"/>
          <w:szCs w:val="23"/>
        </w:rPr>
        <w:t xml:space="preserve">2. 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เครื่องมือที่ใช้ในการวิจัย </w:t>
      </w:r>
    </w:p>
    <w:p w:rsidR="003223CE" w:rsidRDefault="003223CE" w:rsidP="001E1573">
      <w:pPr>
        <w:spacing w:after="0" w:line="240" w:lineRule="auto"/>
        <w:ind w:left="-270" w:firstLine="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theme="majorBidi"/>
          <w:sz w:val="23"/>
          <w:szCs w:val="23"/>
        </w:rPr>
        <w:t xml:space="preserve">3. 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การสร้างเครื่องมือ </w:t>
      </w:r>
    </w:p>
    <w:p w:rsidR="003223CE" w:rsidRPr="003223CE" w:rsidRDefault="003223CE" w:rsidP="001E1573">
      <w:pPr>
        <w:spacing w:after="0" w:line="240" w:lineRule="auto"/>
        <w:ind w:left="-270" w:firstLine="270"/>
        <w:jc w:val="thaiDistribute"/>
        <w:rPr>
          <w:rFonts w:asciiTheme="majorBidi" w:hAnsiTheme="majorBidi" w:cstheme="majorBidi"/>
          <w:sz w:val="23"/>
          <w:szCs w:val="23"/>
        </w:rPr>
      </w:pPr>
      <w:r w:rsidRPr="003223CE">
        <w:rPr>
          <w:rFonts w:asciiTheme="majorBidi" w:hAnsiTheme="majorBidi" w:cstheme="majorBidi"/>
          <w:sz w:val="23"/>
          <w:szCs w:val="23"/>
        </w:rPr>
        <w:t xml:space="preserve">4. </w:t>
      </w:r>
      <w:r w:rsidRPr="003223CE">
        <w:rPr>
          <w:rFonts w:asciiTheme="majorBidi" w:hAnsiTheme="majorBidi" w:cs="Angsana New"/>
          <w:sz w:val="23"/>
          <w:szCs w:val="23"/>
          <w:cs/>
        </w:rPr>
        <w:t xml:space="preserve">การเก็บรวบรวมข้อมูล </w:t>
      </w:r>
    </w:p>
    <w:p w:rsidR="00346ADF" w:rsidRPr="000A714D" w:rsidRDefault="00E533B3" w:rsidP="001E1573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D219D" wp14:editId="30BF7A93">
                <wp:simplePos x="0" y="0"/>
                <wp:positionH relativeFrom="column">
                  <wp:posOffset>-109220</wp:posOffset>
                </wp:positionH>
                <wp:positionV relativeFrom="paragraph">
                  <wp:posOffset>60325</wp:posOffset>
                </wp:positionV>
                <wp:extent cx="3497580" cy="327660"/>
                <wp:effectExtent l="57150" t="38100" r="64770" b="723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D59" w:rsidRPr="000D5CC0" w:rsidRDefault="003223CE" w:rsidP="00EB6F4B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lang/>
                              </w:rPr>
                            </w:pPr>
                            <w:r w:rsidRPr="003223CE">
                              <w:rPr>
                                <w:rFonts w:asciiTheme="majorBidi" w:hAnsiTheme="majorBidi" w:cs="Angsana New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  <w:lang/>
                              </w:rPr>
                              <w:t>ผลการวิจัย</w:t>
                            </w:r>
                          </w:p>
                          <w:p w:rsidR="00F55329" w:rsidRPr="000D5CC0" w:rsidRDefault="00F55329" w:rsidP="00F553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55329" w:rsidRPr="000D5CC0" w:rsidRDefault="00F55329" w:rsidP="00F553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5CC0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olor w:val="FFFFFF" w:themeColor="background1"/>
                                <w:cs/>
                              </w:rPr>
                              <w:drawing>
                                <wp:inline distT="0" distB="0" distL="0" distR="0" wp14:anchorId="5434AE47" wp14:editId="040ECD54">
                                  <wp:extent cx="3266440" cy="38802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D219D" id="Rectangle: Rounded Corners 17" o:spid="_x0000_s1033" style="position:absolute;margin-left:-8.6pt;margin-top:4.75pt;width:275.4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6D59" w:rsidRPr="000D5CC0" w:rsidRDefault="003223CE" w:rsidP="00EB6F4B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lang/>
                        </w:rPr>
                      </w:pPr>
                      <w:r w:rsidRPr="003223CE">
                        <w:rPr>
                          <w:rFonts w:asciiTheme="majorBidi" w:hAnsiTheme="majorBidi" w:cs="Angsana New"/>
                          <w:b/>
                          <w:bCs/>
                          <w:color w:val="FFFFFF" w:themeColor="background1"/>
                          <w:sz w:val="28"/>
                          <w:cs/>
                          <w:lang/>
                        </w:rPr>
                        <w:t>ผลการวิจัย</w:t>
                      </w:r>
                    </w:p>
                    <w:p w:rsidR="00F55329" w:rsidRPr="000D5CC0" w:rsidRDefault="00F55329" w:rsidP="00F5532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55329" w:rsidRPr="000D5CC0" w:rsidRDefault="00F55329" w:rsidP="00F5532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  <w:r w:rsidRPr="000D5CC0">
                        <w:rPr>
                          <w:rFonts w:asciiTheme="majorBidi" w:hAnsiTheme="majorBidi" w:cs="Angsana New"/>
                          <w:b/>
                          <w:bCs/>
                          <w:noProof/>
                          <w:color w:val="FFFFFF" w:themeColor="background1"/>
                          <w:cs/>
                        </w:rPr>
                        <w:drawing>
                          <wp:inline distT="0" distB="0" distL="0" distR="0" wp14:anchorId="5434AE47" wp14:editId="040ECD54">
                            <wp:extent cx="3266440" cy="38802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F6F45" w:rsidRPr="00352CAE" w:rsidRDefault="004F6F45" w:rsidP="001E15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223CE" w:rsidRPr="003223CE" w:rsidRDefault="003223CE" w:rsidP="001E1573">
      <w:pPr>
        <w:spacing w:after="0" w:line="240" w:lineRule="auto"/>
        <w:rPr>
          <w:rFonts w:asciiTheme="majorBidi" w:hAnsiTheme="majorBidi" w:cs="Angsana New"/>
          <w:b/>
          <w:bCs/>
          <w:sz w:val="24"/>
          <w:szCs w:val="24"/>
        </w:rPr>
      </w:pPr>
      <w:r w:rsidRPr="003223CE">
        <w:rPr>
          <w:rFonts w:asciiTheme="majorBidi" w:hAnsiTheme="majorBidi" w:cs="Angsana New"/>
          <w:b/>
          <w:bCs/>
          <w:sz w:val="24"/>
          <w:szCs w:val="24"/>
          <w:cs/>
        </w:rPr>
        <w:t>ตอนที่ 1 ผลการวิเคราห์ข้อมูลปัจจัยส่วนบุคคลของนิสิตมหาวิทยาลัยเนชั่น</w:t>
      </w:r>
    </w:p>
    <w:p w:rsidR="0025597B" w:rsidRPr="001E1573" w:rsidRDefault="003223CE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  <w:r w:rsidRPr="001E1573">
        <w:rPr>
          <w:rFonts w:asciiTheme="majorBidi" w:hAnsiTheme="majorBidi" w:cs="Angsana New"/>
          <w:sz w:val="24"/>
          <w:szCs w:val="24"/>
          <w:cs/>
        </w:rPr>
        <w:t>รูปที่ 1 แสดงร้อยละของนิสิตมหาวิทยาลัยเนชั่น จำแนกตามเพศ</w:t>
      </w:r>
    </w:p>
    <w:p w:rsidR="00331498" w:rsidRDefault="003223CE" w:rsidP="001E1573">
      <w:pPr>
        <w:spacing w:after="0" w:line="240" w:lineRule="auto"/>
        <w:jc w:val="center"/>
        <w:rPr>
          <w:rFonts w:asciiTheme="majorBidi" w:hAnsiTheme="majorBidi" w:cs="Angsana New"/>
          <w:sz w:val="23"/>
          <w:szCs w:val="23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45328279" wp14:editId="3DC438B8">
            <wp:extent cx="2620833" cy="1528550"/>
            <wp:effectExtent l="0" t="0" r="825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56B2" w:rsidRPr="001E1573" w:rsidRDefault="007756B2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  <w:r w:rsidRPr="001E1573">
        <w:rPr>
          <w:rFonts w:asciiTheme="majorBidi" w:hAnsiTheme="majorBidi" w:cs="Angsana New"/>
          <w:sz w:val="23"/>
          <w:szCs w:val="23"/>
          <w:cs/>
        </w:rPr>
        <w:t xml:space="preserve">รูปที่ </w:t>
      </w:r>
      <w:r w:rsidRPr="001E1573">
        <w:rPr>
          <w:rFonts w:asciiTheme="majorBidi" w:hAnsiTheme="majorBidi" w:cs="Angsana New"/>
          <w:sz w:val="23"/>
          <w:szCs w:val="23"/>
        </w:rPr>
        <w:t xml:space="preserve">2 </w:t>
      </w:r>
      <w:r w:rsidRPr="001E1573">
        <w:rPr>
          <w:rFonts w:asciiTheme="majorBidi" w:hAnsiTheme="majorBidi" w:cs="Angsana New"/>
          <w:sz w:val="23"/>
          <w:szCs w:val="23"/>
          <w:cs/>
        </w:rPr>
        <w:t>แสดงร้อยละของนิสิตมหาวิทยาลัยเนชั่น จำแนกตามระดับชั้น</w:t>
      </w:r>
    </w:p>
    <w:p w:rsidR="007756B2" w:rsidRDefault="007756B2" w:rsidP="001E1573">
      <w:pPr>
        <w:spacing w:after="0" w:line="240" w:lineRule="auto"/>
        <w:jc w:val="center"/>
        <w:rPr>
          <w:rFonts w:asciiTheme="majorBidi" w:hAnsiTheme="majorBidi" w:cs="Angsana New"/>
          <w:b/>
          <w:bCs/>
          <w:sz w:val="23"/>
          <w:szCs w:val="23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04F328A7" wp14:editId="7F6B4F67">
            <wp:extent cx="2621525" cy="1528550"/>
            <wp:effectExtent l="0" t="0" r="7620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56B2" w:rsidRPr="001E1573" w:rsidRDefault="007756B2" w:rsidP="001E1573">
      <w:pPr>
        <w:spacing w:after="0" w:line="240" w:lineRule="auto"/>
        <w:jc w:val="center"/>
        <w:rPr>
          <w:rFonts w:asciiTheme="majorBidi" w:hAnsiTheme="majorBidi" w:cs="Angsana New"/>
          <w:sz w:val="23"/>
          <w:szCs w:val="23"/>
        </w:rPr>
      </w:pPr>
      <w:r w:rsidRPr="001E1573">
        <w:rPr>
          <w:rFonts w:asciiTheme="majorBidi" w:hAnsiTheme="majorBidi" w:cs="Angsana New"/>
          <w:sz w:val="23"/>
          <w:szCs w:val="23"/>
          <w:cs/>
        </w:rPr>
        <w:t xml:space="preserve">รูปที่ 3 แสดงร้อยละของนิสิตมหาวิทยาลัยเนชั่น จำแนกตามผลการเรียน </w:t>
      </w:r>
    </w:p>
    <w:p w:rsidR="007756B2" w:rsidRDefault="007756B2" w:rsidP="001E1573">
      <w:pPr>
        <w:spacing w:after="0" w:line="240" w:lineRule="auto"/>
        <w:jc w:val="center"/>
        <w:rPr>
          <w:rFonts w:asciiTheme="majorBidi" w:hAnsiTheme="majorBidi" w:cs="Angsana New"/>
          <w:b/>
          <w:bCs/>
          <w:sz w:val="23"/>
          <w:szCs w:val="23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D7B3810" wp14:editId="5B22A5D0">
            <wp:extent cx="2644309" cy="1542197"/>
            <wp:effectExtent l="0" t="0" r="3810" b="127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56B2" w:rsidRPr="001E1573" w:rsidRDefault="007756B2" w:rsidP="001E1573">
      <w:pPr>
        <w:spacing w:after="0" w:line="240" w:lineRule="auto"/>
        <w:jc w:val="center"/>
        <w:rPr>
          <w:rFonts w:asciiTheme="majorBidi" w:hAnsiTheme="majorBidi" w:cs="Angsana New"/>
          <w:sz w:val="23"/>
          <w:szCs w:val="23"/>
        </w:rPr>
      </w:pPr>
      <w:r>
        <w:rPr>
          <w:rFonts w:asciiTheme="majorBidi" w:hAnsiTheme="majorBidi" w:cs="Angsana New"/>
          <w:b/>
          <w:bCs/>
          <w:sz w:val="23"/>
          <w:szCs w:val="23"/>
          <w:cs/>
        </w:rPr>
        <w:tab/>
      </w:r>
      <w:r w:rsidRPr="001E1573">
        <w:rPr>
          <w:rFonts w:asciiTheme="majorBidi" w:hAnsiTheme="majorBidi" w:cs="Angsana New"/>
          <w:sz w:val="23"/>
          <w:szCs w:val="23"/>
          <w:cs/>
        </w:rPr>
        <w:t>รูปที่ 4 แสดงร้อยละของนิสิตมหาวิทยาลัยเนชั่น จำแนกตาม อาชีพของผู้ปกครอง</w:t>
      </w:r>
    </w:p>
    <w:p w:rsidR="007756B2" w:rsidRPr="007756B2" w:rsidRDefault="007756B2" w:rsidP="001E1573">
      <w:pPr>
        <w:spacing w:after="0" w:line="240" w:lineRule="auto"/>
        <w:jc w:val="center"/>
        <w:rPr>
          <w:rFonts w:asciiTheme="majorBidi" w:hAnsiTheme="majorBidi" w:cs="Angsana New" w:hint="cs"/>
          <w:b/>
          <w:bCs/>
          <w:sz w:val="23"/>
          <w:szCs w:val="23"/>
          <w:cs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41EAF2E3" wp14:editId="6D74D749">
            <wp:extent cx="2572100" cy="1500035"/>
            <wp:effectExtent l="0" t="0" r="0" b="508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756B2" w:rsidRDefault="007756B2" w:rsidP="001E1573">
      <w:pPr>
        <w:spacing w:after="0" w:line="240" w:lineRule="auto"/>
        <w:rPr>
          <w:rFonts w:asciiTheme="majorBidi" w:hAnsiTheme="majorBidi" w:cs="Angsana New"/>
          <w:b/>
          <w:bCs/>
          <w:sz w:val="23"/>
          <w:szCs w:val="23"/>
        </w:rPr>
      </w:pPr>
    </w:p>
    <w:p w:rsidR="007756B2" w:rsidRDefault="007756B2" w:rsidP="001E1573">
      <w:pPr>
        <w:spacing w:after="0" w:line="240" w:lineRule="auto"/>
        <w:rPr>
          <w:rFonts w:asciiTheme="majorBidi" w:hAnsiTheme="majorBidi" w:cs="Angsana New"/>
          <w:b/>
          <w:bCs/>
          <w:sz w:val="23"/>
          <w:szCs w:val="23"/>
        </w:rPr>
      </w:pPr>
    </w:p>
    <w:p w:rsidR="007756B2" w:rsidRDefault="007756B2" w:rsidP="001E1573">
      <w:pPr>
        <w:spacing w:after="0" w:line="240" w:lineRule="auto"/>
        <w:rPr>
          <w:rFonts w:asciiTheme="majorBidi" w:hAnsiTheme="majorBidi" w:cs="Angsana New" w:hint="cs"/>
          <w:b/>
          <w:bCs/>
          <w:sz w:val="23"/>
          <w:szCs w:val="23"/>
        </w:rPr>
      </w:pP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lastRenderedPageBreak/>
        <w:t xml:space="preserve">ตอนที่ </w:t>
      </w:r>
      <w:r w:rsidRPr="003223CE">
        <w:rPr>
          <w:rFonts w:asciiTheme="majorBidi" w:hAnsiTheme="majorBidi" w:cs="Angsana New"/>
          <w:b/>
          <w:bCs/>
          <w:sz w:val="23"/>
          <w:szCs w:val="23"/>
        </w:rPr>
        <w:t xml:space="preserve">2 </w:t>
      </w:r>
      <w:r w:rsidRPr="003223CE">
        <w:rPr>
          <w:rFonts w:asciiTheme="majorBidi" w:hAnsiTheme="majorBidi" w:cs="Angsana New"/>
          <w:b/>
          <w:bCs/>
          <w:sz w:val="23"/>
          <w:szCs w:val="23"/>
          <w:cs/>
        </w:rPr>
        <w:t>ผลการวิเคราะห์ ค่าเฉลี่ย ค่าเบี่ยงเบนมาตราฐาน และการแปลค่าของระดับพฤติกรรมคุณธรรมจริยธรรมของนิสิตมหาวิทยาลัยเนชั่น</w:t>
      </w:r>
    </w:p>
    <w:p w:rsidR="007756B2" w:rsidRPr="007756B2" w:rsidRDefault="007756B2" w:rsidP="001E1573">
      <w:pPr>
        <w:spacing w:after="0" w:line="240" w:lineRule="auto"/>
        <w:rPr>
          <w:rFonts w:asciiTheme="majorBidi" w:hAnsiTheme="majorBidi" w:cs="Angsana New" w:hint="cs"/>
          <w:sz w:val="23"/>
          <w:szCs w:val="23"/>
        </w:rPr>
      </w:pPr>
      <w:r w:rsidRPr="007756B2">
        <w:rPr>
          <w:rFonts w:asciiTheme="majorBidi" w:hAnsiTheme="majorBidi" w:cs="Angsana New"/>
          <w:sz w:val="23"/>
          <w:szCs w:val="23"/>
          <w:cs/>
        </w:rPr>
        <w:t>ตารางที่ 1 ผลการวิเคราะห์ ค่าเฉลี่ย ค่าเบี่ยงเบนมาตราฐาน และการแปลค่าของระดับพฤติกรรมคุณธรรมจริยธรรมด้านปัจจัยผลักดันของนิสิตมหาวิทยาลัย</w:t>
      </w:r>
      <w:r w:rsidRPr="007756B2">
        <w:rPr>
          <w:rFonts w:asciiTheme="majorBidi" w:hAnsiTheme="majorBidi" w:cs="Angsana New" w:hint="cs"/>
          <w:sz w:val="23"/>
          <w:szCs w:val="23"/>
          <w:cs/>
        </w:rPr>
        <w:t>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666"/>
        <w:gridCol w:w="57"/>
        <w:gridCol w:w="1099"/>
        <w:gridCol w:w="661"/>
        <w:gridCol w:w="626"/>
      </w:tblGrid>
      <w:tr w:rsidR="007756B2" w:rsidRPr="007756B2" w:rsidTr="007756B2">
        <w:tc>
          <w:tcPr>
            <w:tcW w:w="1838" w:type="dxa"/>
            <w:vMerge w:val="restart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พฤติกรรมคุณธรรมจริยธรรม</w:t>
            </w:r>
          </w:p>
        </w:tc>
        <w:tc>
          <w:tcPr>
            <w:tcW w:w="1720" w:type="dxa"/>
            <w:gridSpan w:val="3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จำนวนทั้งหมด</w:t>
            </w:r>
            <w:r w:rsidRPr="007756B2">
              <w:rPr>
                <w:rFonts w:asciiTheme="majorBidi" w:hAnsiTheme="majorBidi" w:cstheme="majorBidi"/>
                <w:b/>
                <w:bCs/>
                <w:szCs w:val="22"/>
              </w:rPr>
              <w:t xml:space="preserve"> = 150</w:t>
            </w:r>
          </w:p>
        </w:tc>
        <w:tc>
          <w:tcPr>
            <w:tcW w:w="675" w:type="dxa"/>
            <w:vMerge w:val="restart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แปรค่า</w:t>
            </w:r>
          </w:p>
        </w:tc>
        <w:tc>
          <w:tcPr>
            <w:tcW w:w="630" w:type="dxa"/>
            <w:vMerge w:val="restart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อันดับ</w:t>
            </w:r>
          </w:p>
        </w:tc>
      </w:tr>
      <w:tr w:rsidR="007756B2" w:rsidRPr="007756B2" w:rsidTr="007756B2">
        <w:tc>
          <w:tcPr>
            <w:tcW w:w="1838" w:type="dxa"/>
            <w:vMerge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533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ค่าเฉลี่ย</w:t>
            </w:r>
          </w:p>
        </w:tc>
        <w:tc>
          <w:tcPr>
            <w:tcW w:w="1187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756B2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ค่าเบี่ยงเบนมาตราฐาน</w:t>
            </w:r>
          </w:p>
        </w:tc>
        <w:tc>
          <w:tcPr>
            <w:tcW w:w="675" w:type="dxa"/>
            <w:vMerge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30" w:type="dxa"/>
            <w:vMerge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1. แต่งกายถูกต้องตามระเบียบของมหาวิทยาลัย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4.03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.82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5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2. รับประทานอาหารหรือของขบเคี้ยวในห้องเรียนหรือคณะอาจารย์สอน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3.25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1.02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ปานกลาง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9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 เข้าแถวซื้ออาหารหรือขนม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4.11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.94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 อดทนต่อการทำงานเพื่อให้งานสำเร็จแม้จะต้องใช้ความพยายามอย่างมาก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4.19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.67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2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5. ไม่ออกจากห้องเรียนจนกว่าจะหมดชั่วโมงเรียนแม้จะกระหายน้ำ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3.52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.90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7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6. ถึงนอนตรงตามเวลาถึงแม้จะอดนอน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3.82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.90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6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7. เข้าเรียนสม่ำเสมอ จะขาดเรียนเมื่อมีเหตุจำเป็น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4.28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.77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1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8. อ่านหนังสือทบทวนบทเรียนเป็นประจำ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3.29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.85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ปานกลาง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8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9. ทำงานที่ได้รับมอบหมายให้เสร็จเรียบร้อยตามระยะเวลาที่กำหนด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4.06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.73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4</w:t>
            </w:r>
          </w:p>
        </w:tc>
      </w:tr>
      <w:tr w:rsidR="007756B2" w:rsidRPr="007756B2" w:rsidTr="007756B2">
        <w:tc>
          <w:tcPr>
            <w:tcW w:w="1838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รวม</w:t>
            </w:r>
          </w:p>
        </w:tc>
        <w:tc>
          <w:tcPr>
            <w:tcW w:w="593" w:type="dxa"/>
            <w:gridSpan w:val="2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3.84</w:t>
            </w:r>
          </w:p>
        </w:tc>
        <w:tc>
          <w:tcPr>
            <w:tcW w:w="1127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.46</w:t>
            </w:r>
          </w:p>
        </w:tc>
        <w:tc>
          <w:tcPr>
            <w:tcW w:w="675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7756B2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0" w:type="dxa"/>
          </w:tcPr>
          <w:p w:rsidR="007756B2" w:rsidRPr="007756B2" w:rsidRDefault="007756B2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:rsidR="003223CE" w:rsidRPr="007756B2" w:rsidRDefault="003223CE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  <w:r w:rsidRPr="007756B2">
        <w:rPr>
          <w:rFonts w:asciiTheme="majorBidi" w:hAnsiTheme="majorBidi" w:cs="Angsana New"/>
          <w:sz w:val="23"/>
          <w:szCs w:val="23"/>
          <w:cs/>
        </w:rPr>
        <w:t xml:space="preserve">ตารางที่ </w:t>
      </w:r>
      <w:r w:rsidR="007756B2" w:rsidRPr="007756B2">
        <w:rPr>
          <w:rFonts w:asciiTheme="majorBidi" w:hAnsiTheme="majorBidi" w:cs="Angsana New"/>
          <w:sz w:val="23"/>
          <w:szCs w:val="23"/>
        </w:rPr>
        <w:t>2</w:t>
      </w:r>
      <w:r w:rsidRPr="007756B2">
        <w:rPr>
          <w:rFonts w:asciiTheme="majorBidi" w:hAnsiTheme="majorBidi" w:cs="Angsana New"/>
          <w:sz w:val="23"/>
          <w:szCs w:val="23"/>
        </w:rPr>
        <w:t xml:space="preserve"> </w:t>
      </w:r>
      <w:r w:rsidRPr="007756B2">
        <w:rPr>
          <w:rFonts w:asciiTheme="majorBidi" w:hAnsiTheme="majorBidi" w:cs="Angsana New"/>
          <w:sz w:val="23"/>
          <w:szCs w:val="23"/>
          <w:cs/>
        </w:rPr>
        <w:t>ผลการวิเคราะห์ ค่าเฉลี่ย ค่าเบี่ยงเบนมาตราฐาน และการแปลค่าของระดับพฤติกรรมคุณธร</w:t>
      </w:r>
      <w:r w:rsidR="001E1573">
        <w:rPr>
          <w:rFonts w:asciiTheme="majorBidi" w:hAnsiTheme="majorBidi" w:cs="Angsana New"/>
          <w:sz w:val="23"/>
          <w:szCs w:val="23"/>
          <w:cs/>
        </w:rPr>
        <w:t>รมจริยธรรมด้านปัจจัยหล่อเลี้ยง</w:t>
      </w:r>
      <w:r w:rsidRPr="007756B2">
        <w:rPr>
          <w:rFonts w:asciiTheme="majorBidi" w:hAnsiTheme="majorBidi" w:cs="Angsana New"/>
          <w:sz w:val="23"/>
          <w:szCs w:val="23"/>
          <w:cs/>
        </w:rPr>
        <w:t>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6"/>
        <w:gridCol w:w="1193"/>
        <w:gridCol w:w="677"/>
        <w:gridCol w:w="631"/>
      </w:tblGrid>
      <w:tr w:rsidR="003223CE" w:rsidRPr="003223CE" w:rsidTr="007756B2">
        <w:tc>
          <w:tcPr>
            <w:tcW w:w="1696" w:type="dxa"/>
            <w:vMerge w:val="restart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พฤติกรรมคุณธรรมจริยธรรม</w:t>
            </w:r>
          </w:p>
        </w:tc>
        <w:tc>
          <w:tcPr>
            <w:tcW w:w="1859" w:type="dxa"/>
            <w:gridSpan w:val="2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จำนวนทั้งหมด</w:t>
            </w:r>
            <w:r w:rsidRPr="003223CE">
              <w:rPr>
                <w:rFonts w:asciiTheme="majorBidi" w:hAnsiTheme="majorBidi" w:cstheme="majorBidi"/>
                <w:b/>
                <w:bCs/>
                <w:szCs w:val="22"/>
              </w:rPr>
              <w:t xml:space="preserve"> = 150</w:t>
            </w:r>
          </w:p>
        </w:tc>
        <w:tc>
          <w:tcPr>
            <w:tcW w:w="677" w:type="dxa"/>
            <w:vMerge w:val="restart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แปรค่า</w:t>
            </w:r>
          </w:p>
        </w:tc>
        <w:tc>
          <w:tcPr>
            <w:tcW w:w="631" w:type="dxa"/>
            <w:vMerge w:val="restart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อันดับ</w:t>
            </w:r>
          </w:p>
        </w:tc>
      </w:tr>
      <w:tr w:rsidR="003223CE" w:rsidRPr="003223CE" w:rsidTr="007756B2">
        <w:tc>
          <w:tcPr>
            <w:tcW w:w="1696" w:type="dxa"/>
            <w:vMerge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ค่าเฉลี่ย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3223CE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ค่าเบี่ยงเบนมาตราฐาน</w:t>
            </w:r>
          </w:p>
        </w:tc>
        <w:tc>
          <w:tcPr>
            <w:tcW w:w="677" w:type="dxa"/>
            <w:vMerge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31" w:type="dxa"/>
            <w:vMerge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1. นำสิ่งของที่เก็บได้ส่งคืนเจ้าของ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4.40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.71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1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2. คืนเงินให้เจ้าของร้านเมื่อไปซื้อของหากได้เงินทอนเกิน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4.38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.72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2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3. ไม่เคยพูดโกหกแม้จะมีความจำเป็น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3.41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.87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ปานกลาง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6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 ทำงานส่งตามเวลาที่กำหนดเวลา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3.98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.76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5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5. เมื่อได้รับมอบหมายให้ทำการสิ่งใดจะดำเนินการตามที่ได้รับมอบหมายอย่างดีที่สุด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4.15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.70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6. แสดงความรับผิดชอบเมื่อทำทรัพย์สินของผู้อื่นเสียหาย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4.28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.68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3</w:t>
            </w:r>
          </w:p>
        </w:tc>
      </w:tr>
      <w:tr w:rsidR="003223CE" w:rsidRPr="003223CE" w:rsidTr="007756B2">
        <w:tc>
          <w:tcPr>
            <w:tcW w:w="169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รวม</w:t>
            </w:r>
          </w:p>
        </w:tc>
        <w:tc>
          <w:tcPr>
            <w:tcW w:w="666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4.10</w:t>
            </w:r>
          </w:p>
        </w:tc>
        <w:tc>
          <w:tcPr>
            <w:tcW w:w="1193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.50</w:t>
            </w:r>
          </w:p>
        </w:tc>
        <w:tc>
          <w:tcPr>
            <w:tcW w:w="677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223CE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1" w:type="dxa"/>
          </w:tcPr>
          <w:p w:rsidR="003223CE" w:rsidRPr="003223CE" w:rsidRDefault="003223CE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:rsidR="00704E43" w:rsidRDefault="007756B2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  <w:r w:rsidRPr="007756B2">
        <w:rPr>
          <w:rFonts w:asciiTheme="majorBidi" w:hAnsiTheme="majorBidi" w:cs="Angsana New"/>
          <w:sz w:val="23"/>
          <w:szCs w:val="23"/>
          <w:cs/>
        </w:rPr>
        <w:t>ตารางที่ 3 ผลการวิเคราะห์ ค่าเฉลี่ย ค่าเบี่ยงเบนมาตราฐาน และการแปลค่าของระดับพฤติกรรมคุณธรรมจริยธรรม ด้านปัจจัยเหนี่ยวรั้ง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669"/>
        <w:gridCol w:w="62"/>
        <w:gridCol w:w="1148"/>
        <w:gridCol w:w="685"/>
        <w:gridCol w:w="633"/>
      </w:tblGrid>
      <w:tr w:rsidR="001E1573" w:rsidRPr="001E1573" w:rsidTr="001E1573">
        <w:tc>
          <w:tcPr>
            <w:tcW w:w="1666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พฤติกรรมคุณธรรมจริยธรรม</w:t>
            </w:r>
          </w:p>
        </w:tc>
        <w:tc>
          <w:tcPr>
            <w:tcW w:w="1879" w:type="dxa"/>
            <w:gridSpan w:val="3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จำนวนทั้งหมด</w:t>
            </w:r>
            <w:r w:rsidRPr="001E1573">
              <w:rPr>
                <w:rFonts w:asciiTheme="majorBidi" w:hAnsiTheme="majorBidi" w:cstheme="majorBidi"/>
                <w:b/>
                <w:bCs/>
                <w:szCs w:val="22"/>
              </w:rPr>
              <w:t xml:space="preserve"> = 150</w:t>
            </w:r>
          </w:p>
        </w:tc>
        <w:tc>
          <w:tcPr>
            <w:tcW w:w="685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แปรค่า</w:t>
            </w:r>
          </w:p>
        </w:tc>
        <w:tc>
          <w:tcPr>
            <w:tcW w:w="633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อันดับ</w:t>
            </w:r>
          </w:p>
        </w:tc>
      </w:tr>
      <w:tr w:rsidR="001E1573" w:rsidRPr="001E1573" w:rsidTr="001E1573">
        <w:tc>
          <w:tcPr>
            <w:tcW w:w="1666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ค่าเฉลี่ย</w:t>
            </w:r>
          </w:p>
        </w:tc>
        <w:tc>
          <w:tcPr>
            <w:tcW w:w="1210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ค่าเบี่ยงเบนมาตราฐาน</w:t>
            </w:r>
          </w:p>
        </w:tc>
        <w:tc>
          <w:tcPr>
            <w:tcW w:w="685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33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1. ใช้เหตุผลในการดำเนินชีวิตมากกว่าการใช้อารมณ์ความรู้สึก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3.93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.74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2. ก่อนตัดสินใจทุกครั้งจะไตร่ตรองอย่างรอบคอบ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3.97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.71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 บ่อยครั้งที่แสดงอาการโมโหและระบายใส่คนรอบข้าง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3.06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1.10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ปานกลาง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5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4.ใช้สิ่งของที่ซื้อมาอย่างคุ้มค่า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3.99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.84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2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5. ไม่รังเกียจที่จะใช้สิ่งของต่อจากญาติพี่น้องหรือคนในครอบครัวถ้าสิ่งนั้นยังอยู่ในสภาพที่ดี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4.16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.82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6. คิดไตร่ตรองอย่างรอบคอบเสมอเมื่อจะตัดสินใจใช้เงิน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3.93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.81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</w:t>
            </w:r>
          </w:p>
        </w:tc>
      </w:tr>
      <w:tr w:rsidR="001E1573" w:rsidRPr="001E1573" w:rsidTr="001E1573">
        <w:tc>
          <w:tcPr>
            <w:tcW w:w="166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รวม</w:t>
            </w:r>
          </w:p>
        </w:tc>
        <w:tc>
          <w:tcPr>
            <w:tcW w:w="731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3.84</w:t>
            </w:r>
          </w:p>
        </w:tc>
        <w:tc>
          <w:tcPr>
            <w:tcW w:w="114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.49</w:t>
            </w:r>
          </w:p>
        </w:tc>
        <w:tc>
          <w:tcPr>
            <w:tcW w:w="68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3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:rsidR="001E1573" w:rsidRDefault="001E1573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  <w:r w:rsidRPr="001E1573">
        <w:rPr>
          <w:rFonts w:asciiTheme="majorBidi" w:hAnsiTheme="majorBidi" w:cs="Angsana New"/>
          <w:sz w:val="23"/>
          <w:szCs w:val="23"/>
          <w:cs/>
        </w:rPr>
        <w:t xml:space="preserve">ตารางที่ </w:t>
      </w:r>
      <w:r w:rsidRPr="001E1573">
        <w:rPr>
          <w:rFonts w:asciiTheme="majorBidi" w:hAnsiTheme="majorBidi" w:cs="Angsana New"/>
          <w:sz w:val="23"/>
          <w:szCs w:val="23"/>
        </w:rPr>
        <w:t xml:space="preserve">4 </w:t>
      </w:r>
      <w:r w:rsidRPr="001E1573">
        <w:rPr>
          <w:rFonts w:asciiTheme="majorBidi" w:hAnsiTheme="majorBidi" w:cs="Angsana New"/>
          <w:sz w:val="23"/>
          <w:szCs w:val="23"/>
          <w:cs/>
        </w:rPr>
        <w:t>ผลการวิเคราะห์ ค่าเฉลี่ย ค่าเบี่ยงเบนมาตราฐาน และการแปลค่าของระดับพฤติกรรมคุณธรรมจริยธรรม ด้านปัจจัยสนับสนุน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666"/>
        <w:gridCol w:w="1143"/>
        <w:gridCol w:w="612"/>
        <w:gridCol w:w="625"/>
      </w:tblGrid>
      <w:tr w:rsidR="001E1573" w:rsidRPr="001E1573" w:rsidTr="001E1573">
        <w:tc>
          <w:tcPr>
            <w:tcW w:w="1980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พฤติกรรมคุณธรรมจริยธรรม</w:t>
            </w:r>
          </w:p>
        </w:tc>
        <w:tc>
          <w:tcPr>
            <w:tcW w:w="1612" w:type="dxa"/>
            <w:gridSpan w:val="2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จำนวนทั้งหมด</w:t>
            </w:r>
            <w:r w:rsidRPr="001E1573">
              <w:rPr>
                <w:rFonts w:asciiTheme="majorBidi" w:hAnsiTheme="majorBidi" w:cstheme="majorBidi"/>
                <w:b/>
                <w:bCs/>
                <w:szCs w:val="22"/>
              </w:rPr>
              <w:t xml:space="preserve"> = 150</w:t>
            </w:r>
          </w:p>
        </w:tc>
        <w:tc>
          <w:tcPr>
            <w:tcW w:w="639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แปรค่า</w:t>
            </w:r>
          </w:p>
        </w:tc>
        <w:tc>
          <w:tcPr>
            <w:tcW w:w="632" w:type="dxa"/>
            <w:vMerge w:val="restart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อันดับ</w:t>
            </w:r>
          </w:p>
        </w:tc>
      </w:tr>
      <w:tr w:rsidR="001E1573" w:rsidRPr="001E1573" w:rsidTr="001E1573">
        <w:tc>
          <w:tcPr>
            <w:tcW w:w="1980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ค่าเฉลี่ย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1E1573">
              <w:rPr>
                <w:rFonts w:asciiTheme="majorBidi" w:hAnsiTheme="majorBidi" w:cstheme="majorBidi"/>
                <w:b/>
                <w:bCs/>
                <w:szCs w:val="22"/>
                <w:cs/>
              </w:rPr>
              <w:t>ค่าเบี่ยงเบนมาตราฐาน</w:t>
            </w:r>
          </w:p>
        </w:tc>
        <w:tc>
          <w:tcPr>
            <w:tcW w:w="639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32" w:type="dxa"/>
            <w:vMerge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1. อธิบายบทเรียนเมื่อเพื่อนไม่เข้าใจด้วยความเต็มใจ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3.99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.78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7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2. อธิบายบทเรียนเมื่อเพื่อนไม่เข้าใจด้วยความเต็มใจ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4.02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.74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6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 ไม่รังแกหรือทำร้ายสัตว์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3.81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.98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9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 ตั้งใจศึกษาเล่าเรียนเพื่อให้บิดามารดาสนใจ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4.31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.74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2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5. ใช้จ่ายอย่างประหยัดเพื่อลดภาระของครอบครัว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4.05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.79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5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6. ดูแลบิดามารดาเมื่อเจ็บป่วย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4.39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.75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7. ไม่เคยนำของส่วนรวมมาใช้เพื่อประโยชน์ส่วนตน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3.97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1.06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8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8. เต็มใจช่วยกิจกรรมของมหาวิทยาลัย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4.08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.80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9. แสดงความช่วยเหลือสังคมและชุมชนเมื่อมีโอกาส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4.09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.77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3</w:t>
            </w:r>
          </w:p>
        </w:tc>
      </w:tr>
      <w:tr w:rsidR="001E1573" w:rsidRPr="001E1573" w:rsidTr="001E1573">
        <w:tc>
          <w:tcPr>
            <w:tcW w:w="1980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รวม</w:t>
            </w:r>
          </w:p>
        </w:tc>
        <w:tc>
          <w:tcPr>
            <w:tcW w:w="41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4.08</w:t>
            </w:r>
          </w:p>
        </w:tc>
        <w:tc>
          <w:tcPr>
            <w:tcW w:w="1197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.55</w:t>
            </w:r>
          </w:p>
        </w:tc>
        <w:tc>
          <w:tcPr>
            <w:tcW w:w="63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1E1573">
              <w:rPr>
                <w:rFonts w:asciiTheme="majorBidi" w:hAnsiTheme="majorBidi" w:cstheme="majorBidi"/>
                <w:szCs w:val="22"/>
                <w:cs/>
              </w:rPr>
              <w:t>ดีมาก</w:t>
            </w:r>
          </w:p>
        </w:tc>
        <w:tc>
          <w:tcPr>
            <w:tcW w:w="632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:rsidR="001E1573" w:rsidRPr="007756B2" w:rsidRDefault="001E1573" w:rsidP="001E1573">
      <w:pPr>
        <w:spacing w:after="0" w:line="240" w:lineRule="auto"/>
        <w:rPr>
          <w:rFonts w:asciiTheme="majorBidi" w:hAnsiTheme="majorBidi" w:cs="Angsana New"/>
          <w:sz w:val="23"/>
          <w:szCs w:val="23"/>
        </w:rPr>
      </w:pPr>
    </w:p>
    <w:p w:rsid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</w:p>
    <w:p w:rsid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</w:p>
    <w:p w:rsid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</w:p>
    <w:p w:rsidR="003223CE" w:rsidRP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  <w:r w:rsidRPr="001E1573">
        <w:rPr>
          <w:rFonts w:asciiTheme="majorBidi" w:hAnsiTheme="majorBidi" w:cs="Angsana New"/>
          <w:sz w:val="24"/>
          <w:szCs w:val="24"/>
          <w:cs/>
        </w:rPr>
        <w:lastRenderedPageBreak/>
        <w:t>ตารางที่ 5 สรุปผลการวิเคราะห์ ค่าเฉลี่ย ค่าเบี่ยงเบนมาตราฐาน และการแปลค่าของระดับพฤติกรรมคุณธรรมจริยธรรม ทั้ง 4 ด้าน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805"/>
        <w:gridCol w:w="1205"/>
        <w:gridCol w:w="719"/>
        <w:gridCol w:w="906"/>
      </w:tblGrid>
      <w:tr w:rsidR="001E1573" w:rsidRPr="001E1573" w:rsidTr="001E1573">
        <w:tc>
          <w:tcPr>
            <w:tcW w:w="122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b/>
                <w:bCs/>
                <w:szCs w:val="22"/>
                <w:cs/>
              </w:rPr>
            </w:pPr>
            <w:r w:rsidRPr="001E1573">
              <w:rPr>
                <w:rFonts w:asciiTheme="majorBidi" w:hAnsiTheme="majorBidi" w:cs="Angsana New" w:hint="cs"/>
                <w:b/>
                <w:bCs/>
                <w:szCs w:val="22"/>
                <w:cs/>
              </w:rPr>
              <w:t>ปัจจัยคุณธรรมจริยธรรม</w:t>
            </w:r>
          </w:p>
        </w:tc>
        <w:tc>
          <w:tcPr>
            <w:tcW w:w="8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b/>
                <w:bCs/>
                <w:szCs w:val="22"/>
              </w:rPr>
            </w:pPr>
            <w:r w:rsidRPr="001E1573">
              <w:rPr>
                <w:rFonts w:asciiTheme="majorBidi" w:hAnsiTheme="majorBidi" w:cs="Angsana New" w:hint="cs"/>
                <w:b/>
                <w:bCs/>
                <w:szCs w:val="22"/>
                <w:cs/>
              </w:rPr>
              <w:t>ค่าเฉลี่ย</w:t>
            </w:r>
          </w:p>
        </w:tc>
        <w:tc>
          <w:tcPr>
            <w:tcW w:w="12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b/>
                <w:bCs/>
                <w:szCs w:val="22"/>
              </w:rPr>
            </w:pPr>
            <w:r w:rsidRPr="001E1573">
              <w:rPr>
                <w:rFonts w:asciiTheme="majorBidi" w:hAnsiTheme="majorBidi" w:cs="Angsana New" w:hint="cs"/>
                <w:b/>
                <w:bCs/>
                <w:szCs w:val="22"/>
                <w:cs/>
              </w:rPr>
              <w:t>ค่าเบี่ยงเบนมาตราฐาน</w:t>
            </w:r>
          </w:p>
        </w:tc>
        <w:tc>
          <w:tcPr>
            <w:tcW w:w="71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b/>
                <w:bCs/>
                <w:szCs w:val="22"/>
                <w:cs/>
              </w:rPr>
            </w:pPr>
            <w:r w:rsidRPr="001E1573">
              <w:rPr>
                <w:rFonts w:asciiTheme="majorBidi" w:hAnsiTheme="majorBidi" w:cs="Angsana New" w:hint="cs"/>
                <w:b/>
                <w:bCs/>
                <w:szCs w:val="22"/>
                <w:cs/>
              </w:rPr>
              <w:t>แปลค่า</w:t>
            </w:r>
          </w:p>
        </w:tc>
        <w:tc>
          <w:tcPr>
            <w:tcW w:w="90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b/>
                <w:bCs/>
                <w:szCs w:val="22"/>
              </w:rPr>
            </w:pPr>
            <w:r w:rsidRPr="001E1573">
              <w:rPr>
                <w:rFonts w:asciiTheme="majorBidi" w:hAnsiTheme="majorBidi" w:cs="Angsana New" w:hint="cs"/>
                <w:b/>
                <w:bCs/>
                <w:szCs w:val="22"/>
                <w:cs/>
              </w:rPr>
              <w:t>อันดับ</w:t>
            </w:r>
          </w:p>
        </w:tc>
      </w:tr>
      <w:tr w:rsidR="001E1573" w:rsidRPr="001E1573" w:rsidTr="001E1573">
        <w:tc>
          <w:tcPr>
            <w:tcW w:w="122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  <w:cs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ปัจจัยผลักดัน</w:t>
            </w:r>
          </w:p>
        </w:tc>
        <w:tc>
          <w:tcPr>
            <w:tcW w:w="8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3.84</w:t>
            </w:r>
          </w:p>
        </w:tc>
        <w:tc>
          <w:tcPr>
            <w:tcW w:w="12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.46</w:t>
            </w:r>
          </w:p>
        </w:tc>
        <w:tc>
          <w:tcPr>
            <w:tcW w:w="71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ดีมาก</w:t>
            </w:r>
          </w:p>
        </w:tc>
        <w:tc>
          <w:tcPr>
            <w:tcW w:w="90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3</w:t>
            </w:r>
          </w:p>
        </w:tc>
      </w:tr>
      <w:tr w:rsidR="001E1573" w:rsidRPr="001E1573" w:rsidTr="001E1573">
        <w:tc>
          <w:tcPr>
            <w:tcW w:w="122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ปัจจัยหล่อเลี้ยง</w:t>
            </w:r>
          </w:p>
        </w:tc>
        <w:tc>
          <w:tcPr>
            <w:tcW w:w="8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4.10</w:t>
            </w:r>
          </w:p>
        </w:tc>
        <w:tc>
          <w:tcPr>
            <w:tcW w:w="12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.50</w:t>
            </w:r>
          </w:p>
        </w:tc>
        <w:tc>
          <w:tcPr>
            <w:tcW w:w="71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ดีมาก</w:t>
            </w:r>
          </w:p>
        </w:tc>
        <w:tc>
          <w:tcPr>
            <w:tcW w:w="90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1</w:t>
            </w:r>
          </w:p>
        </w:tc>
      </w:tr>
      <w:tr w:rsidR="001E1573" w:rsidRPr="001E1573" w:rsidTr="001E1573">
        <w:tc>
          <w:tcPr>
            <w:tcW w:w="122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ปัจจัยเหนี่ยวรั้ง</w:t>
            </w:r>
          </w:p>
        </w:tc>
        <w:tc>
          <w:tcPr>
            <w:tcW w:w="8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3.84</w:t>
            </w:r>
          </w:p>
        </w:tc>
        <w:tc>
          <w:tcPr>
            <w:tcW w:w="12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.49</w:t>
            </w:r>
          </w:p>
        </w:tc>
        <w:tc>
          <w:tcPr>
            <w:tcW w:w="71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ดีมาก</w:t>
            </w:r>
          </w:p>
        </w:tc>
        <w:tc>
          <w:tcPr>
            <w:tcW w:w="90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3</w:t>
            </w:r>
          </w:p>
        </w:tc>
      </w:tr>
      <w:tr w:rsidR="001E1573" w:rsidRPr="001E1573" w:rsidTr="001E1573">
        <w:tc>
          <w:tcPr>
            <w:tcW w:w="122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ปัจจัยสนับสนุน</w:t>
            </w:r>
          </w:p>
        </w:tc>
        <w:tc>
          <w:tcPr>
            <w:tcW w:w="8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4.08</w:t>
            </w:r>
          </w:p>
        </w:tc>
        <w:tc>
          <w:tcPr>
            <w:tcW w:w="1205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.55</w:t>
            </w:r>
          </w:p>
        </w:tc>
        <w:tc>
          <w:tcPr>
            <w:tcW w:w="719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ดีมาก</w:t>
            </w:r>
          </w:p>
        </w:tc>
        <w:tc>
          <w:tcPr>
            <w:tcW w:w="906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2</w:t>
            </w:r>
          </w:p>
        </w:tc>
      </w:tr>
    </w:tbl>
    <w:p w:rsid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  <w:r w:rsidRPr="001E1573">
        <w:rPr>
          <w:rFonts w:asciiTheme="majorBidi" w:hAnsiTheme="majorBidi" w:cs="Angsana New"/>
          <w:sz w:val="24"/>
          <w:szCs w:val="24"/>
          <w:cs/>
        </w:rPr>
        <w:t xml:space="preserve">ตารางที่ </w:t>
      </w:r>
      <w:r w:rsidRPr="001E1573">
        <w:rPr>
          <w:rFonts w:asciiTheme="majorBidi" w:hAnsiTheme="majorBidi" w:cs="Angsana New"/>
          <w:sz w:val="24"/>
          <w:szCs w:val="24"/>
        </w:rPr>
        <w:t xml:space="preserve">6 </w:t>
      </w:r>
      <w:r w:rsidRPr="001E1573">
        <w:rPr>
          <w:rFonts w:asciiTheme="majorBidi" w:hAnsiTheme="majorBidi" w:cs="Angsana New"/>
          <w:sz w:val="24"/>
          <w:szCs w:val="24"/>
          <w:cs/>
        </w:rPr>
        <w:t>แสดงสรุปสมมติฐานผลการเปรียบเทียบปัจจัยส่วนบุคคล กับพฤติกรรมคุณธรรมจริยธรรม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356"/>
      </w:tblGrid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สมมติฐาน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ผลการทดสอบสมมติฐาน</w:t>
            </w:r>
          </w:p>
        </w:tc>
      </w:tr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/>
                <w:szCs w:val="22"/>
                <w:cs/>
              </w:rPr>
              <w:t>1. นิสิตมหาวิทยาลัยเนชั่นที่ มีเพศต่างกันมีระดับคุณธรรมจริยธรรมต่างกัน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ปฏิเสธสมมติฐาน</w:t>
            </w:r>
          </w:p>
        </w:tc>
      </w:tr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/>
                <w:szCs w:val="22"/>
                <w:cs/>
              </w:rPr>
              <w:t>2. นิสิตมหาวิทยาลัยเนชั่นที่ มีระดับชั้นปีต่างกันมีระดับคุณธรรมจริยธรรมต่างกัน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ยอมรับสมมติฐาน</w:t>
            </w:r>
          </w:p>
        </w:tc>
      </w:tr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/>
                <w:szCs w:val="22"/>
                <w:cs/>
              </w:rPr>
              <w:t>3. นิสิตมหาวิทยาลัยเนชั่นที่ มีผลการศึกษาต่างกันมีระดับคุณธรรมจริยธรรมต่างกัน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ยอมรับสมมติฐาน</w:t>
            </w:r>
          </w:p>
        </w:tc>
      </w:tr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/>
                <w:szCs w:val="22"/>
                <w:cs/>
              </w:rPr>
              <w:t>4. นิสิตมหาวิทยาลัยเนชั่นที่ มีลักษณะการพักอาศัยต่างกันมีระดับคุณธรรมจริยธรรมต่างกัน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ปฏิเสธสมมติฐาน</w:t>
            </w:r>
          </w:p>
        </w:tc>
      </w:tr>
      <w:tr w:rsidR="001E1573" w:rsidRPr="001E1573" w:rsidTr="00ED0ACF">
        <w:tc>
          <w:tcPr>
            <w:tcW w:w="4508" w:type="dxa"/>
          </w:tcPr>
          <w:p w:rsidR="001E1573" w:rsidRPr="001E1573" w:rsidRDefault="001E1573" w:rsidP="001E1573">
            <w:pPr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/>
                <w:szCs w:val="22"/>
                <w:cs/>
              </w:rPr>
              <w:t>5. นิสิตมหาวิทยาลัยเนชั่นที่ มีอาชีพของผู้ปกครองต่างกันมีระดับคุณธรรมจริยธรรมต่างกัน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1E1573" w:rsidRPr="001E1573" w:rsidRDefault="001E1573" w:rsidP="001E1573">
            <w:pPr>
              <w:jc w:val="center"/>
              <w:rPr>
                <w:rFonts w:asciiTheme="majorBidi" w:hAnsiTheme="majorBidi" w:cs="Angsana New" w:hint="cs"/>
                <w:szCs w:val="22"/>
              </w:rPr>
            </w:pPr>
            <w:r w:rsidRPr="001E1573">
              <w:rPr>
                <w:rFonts w:asciiTheme="majorBidi" w:hAnsiTheme="majorBidi" w:cs="Angsana New" w:hint="cs"/>
                <w:szCs w:val="22"/>
                <w:cs/>
              </w:rPr>
              <w:t>ปฏิเสธสมมติฐาน</w:t>
            </w:r>
          </w:p>
        </w:tc>
      </w:tr>
    </w:tbl>
    <w:p w:rsidR="002F2D9A" w:rsidRDefault="002F2D9A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35D81" wp14:editId="24A6F1EF">
                <wp:simplePos x="0" y="0"/>
                <wp:positionH relativeFrom="column">
                  <wp:posOffset>-256729</wp:posOffset>
                </wp:positionH>
                <wp:positionV relativeFrom="paragraph">
                  <wp:posOffset>163262</wp:posOffset>
                </wp:positionV>
                <wp:extent cx="3497580" cy="358140"/>
                <wp:effectExtent l="57150" t="38100" r="64770" b="800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CD" w:rsidRPr="000D5CC0" w:rsidRDefault="00E27689" w:rsidP="00697ECD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</w:pPr>
                            <w:r w:rsidRPr="000D5C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</w:rPr>
                              <w:t>สรุปผลการศึกษา</w:t>
                            </w:r>
                          </w:p>
                          <w:p w:rsidR="00697ECD" w:rsidRPr="000D5CC0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5CC0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olor w:val="FFFFFF" w:themeColor="background1"/>
                                <w:cs/>
                              </w:rPr>
                              <w:drawing>
                                <wp:inline distT="0" distB="0" distL="0" distR="0" wp14:anchorId="04A9AD02" wp14:editId="7C5EE7F6">
                                  <wp:extent cx="3266440" cy="38802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5D81" id="Rectangle: Rounded Corners 19" o:spid="_x0000_s1034" style="position:absolute;left:0;text-align:left;margin-left:-20.2pt;margin-top:12.85pt;width:275.4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7ECD" w:rsidRPr="000D5CC0" w:rsidRDefault="00E27689" w:rsidP="00697ECD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</w:pPr>
                      <w:r w:rsidRPr="000D5CC0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</w:rPr>
                        <w:t>สรุปผลการศึกษา</w:t>
                      </w:r>
                    </w:p>
                    <w:p w:rsidR="00697ECD" w:rsidRPr="000D5CC0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  <w:r w:rsidRPr="000D5CC0">
                        <w:rPr>
                          <w:rFonts w:asciiTheme="majorBidi" w:hAnsiTheme="majorBidi" w:cs="Angsana New"/>
                          <w:b/>
                          <w:bCs/>
                          <w:noProof/>
                          <w:color w:val="FFFFFF" w:themeColor="background1"/>
                          <w:cs/>
                        </w:rPr>
                        <w:drawing>
                          <wp:inline distT="0" distB="0" distL="0" distR="0" wp14:anchorId="04A9AD02" wp14:editId="7C5EE7F6">
                            <wp:extent cx="3266440" cy="38802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/>
          <w:sz w:val="24"/>
          <w:szCs w:val="24"/>
        </w:rPr>
      </w:pPr>
    </w:p>
    <w:p w:rsidR="001E1573" w:rsidRPr="001E1573" w:rsidRDefault="001E1573" w:rsidP="001E1573">
      <w:pPr>
        <w:spacing w:after="0" w:line="240" w:lineRule="auto"/>
        <w:ind w:left="-90" w:right="-450"/>
        <w:rPr>
          <w:rFonts w:asciiTheme="majorBidi" w:hAnsiTheme="majorBidi" w:cs="Angsana New" w:hint="cs"/>
          <w:sz w:val="24"/>
          <w:szCs w:val="24"/>
        </w:rPr>
      </w:pPr>
    </w:p>
    <w:p w:rsidR="001E1573" w:rsidRPr="008A6F26" w:rsidRDefault="001E1573" w:rsidP="002F2D9A">
      <w:pPr>
        <w:spacing w:after="0" w:line="240" w:lineRule="auto"/>
        <w:ind w:left="-180" w:right="-257" w:firstLine="900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ผลการวิจัยพบว่าระดับพฤติกรรมคุณธรรมจริยธรรม ของนิสิตมหาวิทยาลัยเนชั่น ในภาพรวมมีพฤติกรรมอยู่ในระดับดีมาก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3.96) โดยจําแนกได้ดังนี้</w:t>
      </w:r>
    </w:p>
    <w:p w:rsidR="002F2D9A" w:rsidRPr="008A6F26" w:rsidRDefault="001E1573" w:rsidP="002F2D9A">
      <w:pPr>
        <w:spacing w:after="0" w:line="240" w:lineRule="auto"/>
        <w:ind w:right="-257" w:firstLine="720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 xml:space="preserve">พฤติกรรมคุณธรรมจริยธรรม ด้านปัจจัยผลักดัน อยู่ในระดับดีมาก </w:t>
      </w:r>
    </w:p>
    <w:p w:rsidR="002F2D9A" w:rsidRPr="008A6F26" w:rsidRDefault="001E1573" w:rsidP="002F2D9A">
      <w:pPr>
        <w:spacing w:after="0" w:line="240" w:lineRule="auto"/>
        <w:ind w:left="-180" w:right="-257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3.84) โดย รายข้อที่มีคะแนนสูงสุดคือ เข้าเรียนสม่ำเสมอ จะขาดเรียนเมื่อมีเหตุจําเป็น (</w:t>
      </w:r>
      <w:r w:rsidRPr="008A6F26">
        <w:rPr>
          <w:rFonts w:asciiTheme="majorBidi" w:hAnsiTheme="majorBidi" w:cs="Angsana New"/>
          <w:sz w:val="23"/>
          <w:szCs w:val="23"/>
        </w:rPr>
        <w:t xml:space="preserve">X= </w:t>
      </w:r>
      <w:r w:rsidRPr="008A6F26">
        <w:rPr>
          <w:rFonts w:asciiTheme="majorBidi" w:hAnsiTheme="majorBidi" w:cs="Angsana New"/>
          <w:sz w:val="23"/>
          <w:szCs w:val="23"/>
          <w:cs/>
        </w:rPr>
        <w:t xml:space="preserve">4.28) พฤติกรรม คุณธรรมจริยธรรมอยู่ในระดับดีมาก และ รายชื่อที่มีคะแนนน้อยที่สุด คือรับประทานอาหาร หรือของ ขบเคี้ยวในห้องเรียนหรือขณะอาจารย์สอน </w:t>
      </w:r>
    </w:p>
    <w:p w:rsidR="002F2D9A" w:rsidRPr="008A6F26" w:rsidRDefault="001E1573" w:rsidP="002F2D9A">
      <w:pPr>
        <w:spacing w:after="0" w:line="240" w:lineRule="auto"/>
        <w:ind w:right="-257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(</w:t>
      </w:r>
      <w:r w:rsidRPr="008A6F26">
        <w:rPr>
          <w:rFonts w:asciiTheme="majorBidi" w:hAnsiTheme="majorBidi" w:cs="Angsana New"/>
          <w:sz w:val="23"/>
          <w:szCs w:val="23"/>
        </w:rPr>
        <w:t xml:space="preserve">X= </w:t>
      </w:r>
      <w:r w:rsidRPr="008A6F26">
        <w:rPr>
          <w:rFonts w:asciiTheme="majorBidi" w:hAnsiTheme="majorBidi" w:cs="Angsana New"/>
          <w:sz w:val="23"/>
          <w:szCs w:val="23"/>
          <w:cs/>
        </w:rPr>
        <w:t>3.25) พฤติกร</w:t>
      </w:r>
      <w:r w:rsidR="002F2D9A" w:rsidRPr="008A6F26">
        <w:rPr>
          <w:rFonts w:asciiTheme="majorBidi" w:hAnsiTheme="majorBidi" w:cs="Angsana New"/>
          <w:sz w:val="23"/>
          <w:szCs w:val="23"/>
          <w:cs/>
        </w:rPr>
        <w:t>รมคุณธรรมจริยธรรมอยู่ในระดับปาน</w:t>
      </w:r>
      <w:r w:rsidRPr="008A6F26">
        <w:rPr>
          <w:rFonts w:asciiTheme="majorBidi" w:hAnsiTheme="majorBidi" w:cs="Angsana New"/>
          <w:sz w:val="23"/>
          <w:szCs w:val="23"/>
          <w:cs/>
        </w:rPr>
        <w:t>กลาง</w:t>
      </w:r>
      <w:r w:rsidR="002F2D9A" w:rsidRPr="008A6F26">
        <w:rPr>
          <w:rFonts w:asciiTheme="majorBidi" w:hAnsiTheme="majorBidi" w:cs="Angsana New" w:hint="cs"/>
          <w:sz w:val="23"/>
          <w:szCs w:val="23"/>
          <w:cs/>
        </w:rPr>
        <w:t xml:space="preserve"> </w:t>
      </w:r>
    </w:p>
    <w:p w:rsidR="002F2D9A" w:rsidRPr="008A6F26" w:rsidRDefault="001E1573" w:rsidP="002F2D9A">
      <w:pPr>
        <w:spacing w:after="0" w:line="240" w:lineRule="auto"/>
        <w:ind w:left="-180" w:right="-257" w:firstLine="900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 xml:space="preserve">พฤติกรรมคุณธรรมจริยธรรม ด้านปัจจัยหล่อเลี้ยงอยู่ในระดับดีมาก </w:t>
      </w:r>
    </w:p>
    <w:p w:rsidR="001E1573" w:rsidRPr="008A6F26" w:rsidRDefault="001E1573" w:rsidP="002F2D9A">
      <w:pPr>
        <w:spacing w:after="0" w:line="240" w:lineRule="auto"/>
        <w:ind w:left="-180" w:right="-257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(</w:t>
      </w:r>
      <w:r w:rsidRPr="008A6F26">
        <w:rPr>
          <w:rFonts w:asciiTheme="majorBidi" w:hAnsiTheme="majorBidi" w:cs="Angsana New"/>
          <w:sz w:val="23"/>
          <w:szCs w:val="23"/>
        </w:rPr>
        <w:t xml:space="preserve">X= </w:t>
      </w:r>
      <w:r w:rsidRPr="008A6F26">
        <w:rPr>
          <w:rFonts w:asciiTheme="majorBidi" w:hAnsiTheme="majorBidi" w:cs="Angsana New"/>
          <w:sz w:val="23"/>
          <w:szCs w:val="23"/>
          <w:cs/>
        </w:rPr>
        <w:t>4.10) โดย รายข้อที่มีคะแนนสูงสุดคือ นําสิ่งของที่เก็บได้ส่งคืนเจ้าของ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4.40) พฤติกรรมคุณธรรมจริยธรรมอยู่ในระดับดีมาก และ รายข้อที่มีคะแนนน้อยที่สุด คือไม่เคยพูดโกหกถึงแม้จะมีความจําเป็น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3.41) พฤติกรรมคุณธรรมจริยธรรมอยู่ในระดับปานกลาง</w:t>
      </w:r>
    </w:p>
    <w:p w:rsidR="002F2D9A" w:rsidRPr="008A6F26" w:rsidRDefault="001E1573" w:rsidP="002F2D9A">
      <w:pPr>
        <w:spacing w:after="0" w:line="240" w:lineRule="auto"/>
        <w:ind w:left="-180" w:right="-257" w:firstLine="900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 xml:space="preserve">พฤติกรรมคุณธรรมจริยธรรม ด้านปัจจัยเหนี่ยวรั้ง อยู่ในระดับดีมาก </w:t>
      </w:r>
    </w:p>
    <w:p w:rsidR="001E1573" w:rsidRPr="008A6F26" w:rsidRDefault="001E1573" w:rsidP="002F2D9A">
      <w:pPr>
        <w:spacing w:after="0" w:line="240" w:lineRule="auto"/>
        <w:ind w:left="-180" w:right="-257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(</w:t>
      </w:r>
      <w:r w:rsidRPr="008A6F26">
        <w:rPr>
          <w:rFonts w:asciiTheme="majorBidi" w:hAnsiTheme="majorBidi" w:cs="Angsana New"/>
          <w:sz w:val="23"/>
          <w:szCs w:val="23"/>
        </w:rPr>
        <w:t xml:space="preserve">X = </w:t>
      </w:r>
      <w:r w:rsidRPr="008A6F26">
        <w:rPr>
          <w:rFonts w:asciiTheme="majorBidi" w:hAnsiTheme="majorBidi" w:cs="Angsana New"/>
          <w:sz w:val="23"/>
          <w:szCs w:val="23"/>
          <w:cs/>
        </w:rPr>
        <w:t>3.84) โดย รายข้อที่มีคะแนนสูงสุดคือ ไม่รังเกียจที่จะใช้สิ่งของต่อจากญาติพี่น้อง หรือคนในครอบครัว ถ้าสิ่งนั้น ยังอยู่ในสภาพที่ดี (</w:t>
      </w:r>
      <w:r w:rsidRPr="008A6F26">
        <w:rPr>
          <w:rFonts w:asciiTheme="majorBidi" w:hAnsiTheme="majorBidi" w:cs="Angsana New"/>
          <w:sz w:val="23"/>
          <w:szCs w:val="23"/>
        </w:rPr>
        <w:t>X =</w:t>
      </w:r>
      <w:r w:rsidRPr="008A6F26">
        <w:rPr>
          <w:rFonts w:asciiTheme="majorBidi" w:hAnsiTheme="majorBidi" w:cs="Angsana New"/>
          <w:sz w:val="23"/>
          <w:szCs w:val="23"/>
          <w:cs/>
        </w:rPr>
        <w:t>4.16) พฤติกรรมคุณธรรมจริยธรรมอยู่ในระดับดีมาก และ รายข้อที่มีคะแนน น้อยที่สุด คือบ่อยครั้งที่แสดงอาการ</w:t>
      </w:r>
      <w:bookmarkStart w:id="0" w:name="_GoBack"/>
      <w:bookmarkEnd w:id="0"/>
      <w:r w:rsidRPr="008A6F26">
        <w:rPr>
          <w:rFonts w:asciiTheme="majorBidi" w:hAnsiTheme="majorBidi" w:cs="Angsana New"/>
          <w:sz w:val="23"/>
          <w:szCs w:val="23"/>
          <w:cs/>
        </w:rPr>
        <w:t>โมโหและระบายใส่คนรอบข้าง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3.06) พฤติกรรมคุณธรรม จริยธรรมอยู่ในระดับปานกลาง</w:t>
      </w:r>
    </w:p>
    <w:p w:rsidR="002F2D9A" w:rsidRPr="008A6F26" w:rsidRDefault="001E1573" w:rsidP="002F2D9A">
      <w:pPr>
        <w:spacing w:after="0" w:line="240" w:lineRule="auto"/>
        <w:ind w:left="-180" w:right="-257" w:firstLine="900"/>
        <w:jc w:val="thaiDistribute"/>
        <w:rPr>
          <w:rFonts w:asciiTheme="majorBidi" w:hAnsiTheme="majorBidi" w:cs="Angsana New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 xml:space="preserve">พฤติกรรมคุณธรรมจริยธรรม ด้านปัจจัยสนับสนุน อยู่ในระดับดีมาก </w:t>
      </w:r>
    </w:p>
    <w:p w:rsidR="00D42D41" w:rsidRDefault="001E1573" w:rsidP="002F2D9A">
      <w:pPr>
        <w:spacing w:after="0" w:line="240" w:lineRule="auto"/>
        <w:ind w:left="-180" w:right="-257"/>
        <w:jc w:val="thaiDistribute"/>
        <w:rPr>
          <w:rFonts w:asciiTheme="majorBidi" w:hAnsiTheme="majorBidi" w:cstheme="majorBidi"/>
          <w:sz w:val="23"/>
          <w:szCs w:val="23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(</w:t>
      </w:r>
      <w:r w:rsidRPr="008A6F26">
        <w:rPr>
          <w:rFonts w:asciiTheme="majorBidi" w:hAnsiTheme="majorBidi" w:cs="Angsana New"/>
          <w:sz w:val="23"/>
          <w:szCs w:val="23"/>
        </w:rPr>
        <w:t xml:space="preserve">X </w:t>
      </w:r>
      <w:r w:rsidRPr="008A6F26">
        <w:rPr>
          <w:rFonts w:asciiTheme="majorBidi" w:hAnsiTheme="majorBidi" w:cs="Angsana New"/>
          <w:sz w:val="23"/>
          <w:szCs w:val="23"/>
          <w:cs/>
        </w:rPr>
        <w:t>4.08) โดย รายข้อที่มีคะแนนสูงสุดคือ ดูแลบิดา มารดา เมื่อเจ็บป่วย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4.39) พฤติกรรมคุณธรรมจริยธรรม อยู่ในระดับดีมาก และ รายข้อที่มีคะแนนน้อยที่สุด คือไม่เคยรังแกหรือทําร้ายสัตว์ (</w:t>
      </w:r>
      <w:r w:rsidRPr="008A6F26">
        <w:rPr>
          <w:rFonts w:asciiTheme="majorBidi" w:hAnsiTheme="majorBidi" w:cs="Angsana New"/>
          <w:sz w:val="23"/>
          <w:szCs w:val="23"/>
        </w:rPr>
        <w:t>X=</w:t>
      </w:r>
      <w:r w:rsidRPr="008A6F26">
        <w:rPr>
          <w:rFonts w:asciiTheme="majorBidi" w:hAnsiTheme="majorBidi" w:cs="Angsana New"/>
          <w:sz w:val="23"/>
          <w:szCs w:val="23"/>
          <w:cs/>
        </w:rPr>
        <w:t>3.81) พฤติกรรมคุณธรรมจริยธรรมอยู่ในระดับดีมาก</w:t>
      </w:r>
    </w:p>
    <w:p w:rsidR="002F2D9A" w:rsidRDefault="002F2D9A" w:rsidP="002F2D9A">
      <w:pPr>
        <w:spacing w:after="0" w:line="240" w:lineRule="auto"/>
        <w:ind w:left="-180" w:right="-257"/>
        <w:jc w:val="thaiDistribute"/>
        <w:rPr>
          <w:rFonts w:asciiTheme="majorBidi" w:hAnsiTheme="majorBidi" w:cstheme="majorBidi"/>
          <w:sz w:val="23"/>
          <w:szCs w:val="23"/>
        </w:rPr>
      </w:pPr>
    </w:p>
    <w:p w:rsidR="002F2D9A" w:rsidRDefault="002F2D9A" w:rsidP="002F2D9A">
      <w:pPr>
        <w:spacing w:after="0" w:line="240" w:lineRule="auto"/>
        <w:ind w:left="-180" w:right="-257"/>
        <w:jc w:val="thaiDistribute"/>
        <w:rPr>
          <w:rFonts w:asciiTheme="majorBidi" w:hAnsiTheme="majorBidi" w:cstheme="majorBidi"/>
          <w:sz w:val="23"/>
          <w:szCs w:val="23"/>
        </w:rPr>
      </w:pPr>
      <w:r w:rsidRPr="00CD44C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35D81" wp14:editId="24A6F1EF">
                <wp:simplePos x="0" y="0"/>
                <wp:positionH relativeFrom="column">
                  <wp:posOffset>-176056</wp:posOffset>
                </wp:positionH>
                <wp:positionV relativeFrom="paragraph">
                  <wp:posOffset>171867</wp:posOffset>
                </wp:positionV>
                <wp:extent cx="3497580" cy="358140"/>
                <wp:effectExtent l="57150" t="38100" r="64770" b="800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ECD" w:rsidRPr="001E1573" w:rsidRDefault="00F809F8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lang/>
                              </w:rPr>
                            </w:pPr>
                            <w:r w:rsidRPr="001E157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8"/>
                                <w:cs/>
                                <w:lang/>
                              </w:rPr>
                              <w:t>ข้อเสนอแนะ</w:t>
                            </w:r>
                          </w:p>
                          <w:p w:rsidR="00697ECD" w:rsidRPr="00352CAE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97ECD" w:rsidRPr="00135BBC" w:rsidRDefault="00697ECD" w:rsidP="00697E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B78E1">
                              <w:rPr>
                                <w:rFonts w:asciiTheme="majorBidi" w:hAnsiTheme="majorBidi" w:cs="Angsana New"/>
                                <w:b/>
                                <w:bCs/>
                                <w:noProof/>
                                <w:cs/>
                              </w:rPr>
                              <w:drawing>
                                <wp:inline distT="0" distB="0" distL="0" distR="0" wp14:anchorId="04A9AD02" wp14:editId="7C5EE7F6">
                                  <wp:extent cx="3266440" cy="388022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6440" cy="38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5D81" id="Rectangle: Rounded Corners 23" o:spid="_x0000_s1035" style="position:absolute;left:0;text-align:left;margin-left:-13.85pt;margin-top:13.55pt;width:275.4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7ECD" w:rsidRPr="001E1573" w:rsidRDefault="00F809F8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lang/>
                        </w:rPr>
                      </w:pPr>
                      <w:r w:rsidRPr="001E1573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8"/>
                          <w:cs/>
                          <w:lang/>
                        </w:rPr>
                        <w:t>ข้อเสนอแนะ</w:t>
                      </w:r>
                    </w:p>
                    <w:p w:rsidR="00697ECD" w:rsidRPr="00352CAE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97ECD" w:rsidRPr="00135BBC" w:rsidRDefault="00697ECD" w:rsidP="00697ECD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B78E1">
                        <w:rPr>
                          <w:rFonts w:asciiTheme="majorBidi" w:hAnsiTheme="majorBidi" w:cs="Angsana New"/>
                          <w:b/>
                          <w:bCs/>
                          <w:noProof/>
                          <w:cs/>
                        </w:rPr>
                        <w:drawing>
                          <wp:inline distT="0" distB="0" distL="0" distR="0" wp14:anchorId="04A9AD02" wp14:editId="7C5EE7F6">
                            <wp:extent cx="3266440" cy="388022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6440" cy="38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2F2D9A" w:rsidRDefault="002F2D9A" w:rsidP="002F2D9A">
      <w:pPr>
        <w:spacing w:after="0" w:line="240" w:lineRule="auto"/>
        <w:ind w:left="-180" w:right="-257"/>
        <w:jc w:val="thaiDistribute"/>
        <w:rPr>
          <w:rFonts w:asciiTheme="majorBidi" w:hAnsiTheme="majorBidi" w:cstheme="majorBidi"/>
          <w:sz w:val="23"/>
          <w:szCs w:val="23"/>
        </w:rPr>
      </w:pPr>
    </w:p>
    <w:p w:rsidR="002F2D9A" w:rsidRPr="00D42D41" w:rsidRDefault="002F2D9A" w:rsidP="002F2D9A">
      <w:pPr>
        <w:spacing w:after="0" w:line="240" w:lineRule="auto"/>
        <w:ind w:right="-257"/>
        <w:jc w:val="thaiDistribute"/>
        <w:rPr>
          <w:rFonts w:asciiTheme="majorBidi" w:hAnsiTheme="majorBidi" w:cstheme="majorBidi" w:hint="cs"/>
          <w:sz w:val="23"/>
          <w:szCs w:val="23"/>
        </w:rPr>
      </w:pPr>
    </w:p>
    <w:p w:rsidR="004F6F45" w:rsidRPr="008A6F26" w:rsidRDefault="002F2D9A" w:rsidP="002F2D9A">
      <w:pPr>
        <w:spacing w:after="0" w:line="240" w:lineRule="auto"/>
        <w:ind w:left="-270" w:firstLine="270"/>
        <w:jc w:val="thaiDistribute"/>
        <w:rPr>
          <w:rFonts w:asciiTheme="majorBidi" w:hAnsiTheme="majorBidi" w:cstheme="majorBidi"/>
          <w:sz w:val="24"/>
          <w:szCs w:val="24"/>
        </w:rPr>
      </w:pPr>
      <w:r w:rsidRPr="008A6F26">
        <w:rPr>
          <w:rFonts w:asciiTheme="majorBidi" w:hAnsiTheme="majorBidi" w:cs="Angsana New"/>
          <w:sz w:val="23"/>
          <w:szCs w:val="23"/>
          <w:cs/>
        </w:rPr>
        <w:t>จากการตอบแบบสอบถาม นิสิตมหาวิทยาลัยเนชั่น พบว่าให้ความสําคัญกับคุณธรรมจริยธรรมด้านการมีวินัย เช่น การ ตรงต่อเวลา โดยให้ความคิดเห็นว่าการมีวินัยและตรงต่อเวลาจะช่วยในการรักษาโอกาสของตนเอง และส่วนรวม ส่วนคุณธรรมจริยธรรมอีกด้านที่นิสิตให้ความสําคัญได้แก่ คุณธรรมจริยธรรมด้าน การเสียสละ และจิตอาสา นิสิตให้ความเห็นว่านิสิตควรเสียสละ และอุทิศตนช่วยเหลือส่วนรวม</w:t>
      </w:r>
    </w:p>
    <w:sectPr w:rsidR="004F6F45" w:rsidRPr="008A6F26" w:rsidSect="000E3E3E">
      <w:pgSz w:w="11906" w:h="16838" w:code="9"/>
      <w:pgMar w:top="0" w:right="720" w:bottom="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876"/>
    <w:multiLevelType w:val="hybridMultilevel"/>
    <w:tmpl w:val="EEA6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2F50"/>
    <w:multiLevelType w:val="hybridMultilevel"/>
    <w:tmpl w:val="2C449078"/>
    <w:lvl w:ilvl="0" w:tplc="16B2E89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4C325A19"/>
    <w:multiLevelType w:val="hybridMultilevel"/>
    <w:tmpl w:val="71AC4E2E"/>
    <w:lvl w:ilvl="0" w:tplc="308CD4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9149F"/>
    <w:multiLevelType w:val="hybridMultilevel"/>
    <w:tmpl w:val="B824BD40"/>
    <w:lvl w:ilvl="0" w:tplc="3B84C770">
      <w:start w:val="1"/>
      <w:numFmt w:val="decimal"/>
      <w:lvlText w:val="%1."/>
      <w:lvlJc w:val="left"/>
      <w:pPr>
        <w:ind w:left="0" w:hanging="360"/>
      </w:pPr>
      <w:rPr>
        <w:rFonts w:cs="Angsan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45"/>
    <w:rsid w:val="0003372E"/>
    <w:rsid w:val="00065457"/>
    <w:rsid w:val="0007475C"/>
    <w:rsid w:val="000A0F75"/>
    <w:rsid w:val="000A37A9"/>
    <w:rsid w:val="000A714D"/>
    <w:rsid w:val="000D5CC0"/>
    <w:rsid w:val="000E3E3E"/>
    <w:rsid w:val="000E56BB"/>
    <w:rsid w:val="00124DB7"/>
    <w:rsid w:val="00132EC3"/>
    <w:rsid w:val="00135BBC"/>
    <w:rsid w:val="0014476C"/>
    <w:rsid w:val="00154BC9"/>
    <w:rsid w:val="00173C1F"/>
    <w:rsid w:val="00186FE8"/>
    <w:rsid w:val="001A7585"/>
    <w:rsid w:val="001B140B"/>
    <w:rsid w:val="001B297D"/>
    <w:rsid w:val="001C0676"/>
    <w:rsid w:val="001D15EC"/>
    <w:rsid w:val="001E1573"/>
    <w:rsid w:val="001E47B3"/>
    <w:rsid w:val="001E566C"/>
    <w:rsid w:val="001F53E2"/>
    <w:rsid w:val="00207C2A"/>
    <w:rsid w:val="00213C46"/>
    <w:rsid w:val="0025597B"/>
    <w:rsid w:val="0029240C"/>
    <w:rsid w:val="002A57BB"/>
    <w:rsid w:val="002A5DF5"/>
    <w:rsid w:val="002B02E9"/>
    <w:rsid w:val="002E7037"/>
    <w:rsid w:val="002F2D9A"/>
    <w:rsid w:val="003223CE"/>
    <w:rsid w:val="00331498"/>
    <w:rsid w:val="00346ADF"/>
    <w:rsid w:val="00352CAE"/>
    <w:rsid w:val="00381653"/>
    <w:rsid w:val="003E6723"/>
    <w:rsid w:val="0044417A"/>
    <w:rsid w:val="00461F34"/>
    <w:rsid w:val="004657C1"/>
    <w:rsid w:val="004C38C4"/>
    <w:rsid w:val="004C4E33"/>
    <w:rsid w:val="004E0772"/>
    <w:rsid w:val="004F6F45"/>
    <w:rsid w:val="00512ED1"/>
    <w:rsid w:val="0051795F"/>
    <w:rsid w:val="005217EF"/>
    <w:rsid w:val="005352FA"/>
    <w:rsid w:val="0054552F"/>
    <w:rsid w:val="005642A3"/>
    <w:rsid w:val="00576D59"/>
    <w:rsid w:val="005A4745"/>
    <w:rsid w:val="0063334B"/>
    <w:rsid w:val="0063416E"/>
    <w:rsid w:val="00685AF0"/>
    <w:rsid w:val="006965B9"/>
    <w:rsid w:val="00697ECD"/>
    <w:rsid w:val="006B5031"/>
    <w:rsid w:val="006D3402"/>
    <w:rsid w:val="006E2770"/>
    <w:rsid w:val="006E494D"/>
    <w:rsid w:val="006F2E3D"/>
    <w:rsid w:val="00704E43"/>
    <w:rsid w:val="00720EC3"/>
    <w:rsid w:val="00742F29"/>
    <w:rsid w:val="0075304F"/>
    <w:rsid w:val="00772454"/>
    <w:rsid w:val="007756B2"/>
    <w:rsid w:val="00782A4C"/>
    <w:rsid w:val="00792E8B"/>
    <w:rsid w:val="007C2FC6"/>
    <w:rsid w:val="007C738D"/>
    <w:rsid w:val="007D480D"/>
    <w:rsid w:val="00806043"/>
    <w:rsid w:val="00807195"/>
    <w:rsid w:val="008233AB"/>
    <w:rsid w:val="0083323C"/>
    <w:rsid w:val="0085300B"/>
    <w:rsid w:val="008A09FD"/>
    <w:rsid w:val="008A2103"/>
    <w:rsid w:val="008A6F26"/>
    <w:rsid w:val="008D7DDD"/>
    <w:rsid w:val="008E2B31"/>
    <w:rsid w:val="0092221A"/>
    <w:rsid w:val="009501FC"/>
    <w:rsid w:val="0097009B"/>
    <w:rsid w:val="00982DC1"/>
    <w:rsid w:val="009A2D76"/>
    <w:rsid w:val="009C4CEC"/>
    <w:rsid w:val="00A401A2"/>
    <w:rsid w:val="00A4745A"/>
    <w:rsid w:val="00A62FD9"/>
    <w:rsid w:val="00A75272"/>
    <w:rsid w:val="00A8001F"/>
    <w:rsid w:val="00A9625D"/>
    <w:rsid w:val="00A97276"/>
    <w:rsid w:val="00A97774"/>
    <w:rsid w:val="00AB2DCB"/>
    <w:rsid w:val="00AB5923"/>
    <w:rsid w:val="00B125AD"/>
    <w:rsid w:val="00B6776B"/>
    <w:rsid w:val="00B93448"/>
    <w:rsid w:val="00B9700B"/>
    <w:rsid w:val="00BE06BA"/>
    <w:rsid w:val="00BE68EF"/>
    <w:rsid w:val="00C163A5"/>
    <w:rsid w:val="00C53DE5"/>
    <w:rsid w:val="00C71177"/>
    <w:rsid w:val="00C7394F"/>
    <w:rsid w:val="00C85878"/>
    <w:rsid w:val="00C94D76"/>
    <w:rsid w:val="00C97569"/>
    <w:rsid w:val="00CD44C3"/>
    <w:rsid w:val="00D05E0D"/>
    <w:rsid w:val="00D1363C"/>
    <w:rsid w:val="00D416C0"/>
    <w:rsid w:val="00D42D41"/>
    <w:rsid w:val="00D65D96"/>
    <w:rsid w:val="00D95441"/>
    <w:rsid w:val="00DB78E1"/>
    <w:rsid w:val="00DF36FF"/>
    <w:rsid w:val="00E22A9B"/>
    <w:rsid w:val="00E22B9F"/>
    <w:rsid w:val="00E23845"/>
    <w:rsid w:val="00E26B7D"/>
    <w:rsid w:val="00E27689"/>
    <w:rsid w:val="00E533B3"/>
    <w:rsid w:val="00E56D78"/>
    <w:rsid w:val="00E96B30"/>
    <w:rsid w:val="00EB10D4"/>
    <w:rsid w:val="00EB6F4B"/>
    <w:rsid w:val="00EC67BA"/>
    <w:rsid w:val="00EC7C9C"/>
    <w:rsid w:val="00F05A4B"/>
    <w:rsid w:val="00F55329"/>
    <w:rsid w:val="00F60322"/>
    <w:rsid w:val="00F809F8"/>
    <w:rsid w:val="00FA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C557"/>
  <w15:chartTrackingRefBased/>
  <w15:docId w15:val="{98B1514E-8DD6-4AC1-A809-4698717D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C4"/>
    <w:pPr>
      <w:ind w:left="720"/>
      <w:contextualSpacing/>
    </w:pPr>
  </w:style>
  <w:style w:type="table" w:styleId="TableGrid">
    <w:name w:val="Table Grid"/>
    <w:basedOn w:val="TableNormal"/>
    <w:uiPriority w:val="39"/>
    <w:rsid w:val="008A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เพศ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35-4C4E-B231-724C3BA4001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35-4C4E-B231-724C3BA4001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735-4C4E-B231-724C3BA4001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ระดับชั้น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98-4644-8B51-22F8C2037B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98-4644-8B51-22F8C2037B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98-4644-8B51-22F8C2037B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98-4644-8B51-22F8C2037B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ปี 1</c:v>
                </c:pt>
                <c:pt idx="1">
                  <c:v>ปี 2</c:v>
                </c:pt>
                <c:pt idx="2">
                  <c:v>ปี 3</c:v>
                </c:pt>
                <c:pt idx="3">
                  <c:v>ปี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39.33</c:v>
                </c:pt>
                <c:pt idx="1">
                  <c:v>24.66</c:v>
                </c:pt>
                <c:pt idx="2">
                  <c:v>22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98-4644-8B51-22F8C2037B9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ผลการเรียน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30-4638-A05A-9071877695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30-4638-A05A-9071877695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330-4638-A05A-9071877695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330-4638-A05A-9071877695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330-4638-A05A-9071877695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ต่ำกว่า 2.00</c:v>
                </c:pt>
                <c:pt idx="1">
                  <c:v>ตั้งแต่ 2.01 - 2.50</c:v>
                </c:pt>
                <c:pt idx="2">
                  <c:v>ตั้งแต่ 2.51 - 3.00</c:v>
                </c:pt>
                <c:pt idx="3">
                  <c:v>ตั้งแต่ 3.01 - 3.50</c:v>
                </c:pt>
                <c:pt idx="4">
                  <c:v>ตั้งแต่ 3.51 - 4.00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14.02</c:v>
                </c:pt>
                <c:pt idx="2">
                  <c:v>44.24</c:v>
                </c:pt>
                <c:pt idx="3">
                  <c:v>27.72</c:v>
                </c:pt>
                <c:pt idx="4">
                  <c:v>14.02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330-4638-A05A-9071877695A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อาชีพผู้ปกครอง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8F-4313-A82A-2A17A58D9D2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8F-4313-A82A-2A17A58D9D2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8F-4313-A82A-2A17A58D9D2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8F-4313-A82A-2A17A58D9D2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8F-4313-A82A-2A17A58D9D2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ข้าราชกาล</c:v>
                </c:pt>
                <c:pt idx="1">
                  <c:v>พนักงานรัฐวิสาหกิจ</c:v>
                </c:pt>
                <c:pt idx="2">
                  <c:v>ธุรกิจส่วนตัว</c:v>
                </c:pt>
                <c:pt idx="3">
                  <c:v>รับจ้าง</c:v>
                </c:pt>
                <c:pt idx="4">
                  <c:v>เกษตรกรรม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24</c:v>
                </c:pt>
                <c:pt idx="4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58F-4313-A82A-2A17A58D9D2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F2226-5695-4DC2-8962-52C18F1F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SURAWIT SURIYAWONG</cp:lastModifiedBy>
  <cp:revision>2</cp:revision>
  <dcterms:created xsi:type="dcterms:W3CDTF">2019-04-29T21:48:00Z</dcterms:created>
  <dcterms:modified xsi:type="dcterms:W3CDTF">2019-04-29T21:48:00Z</dcterms:modified>
</cp:coreProperties>
</file>