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1270635</wp:posOffset>
            </wp:positionH>
            <wp:positionV relativeFrom="page">
              <wp:posOffset>914400</wp:posOffset>
            </wp:positionV>
            <wp:extent cx="5018405" cy="2513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018405" cy="251333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8" w:lineRule="exact"/>
        <w:rPr>
          <w:sz w:val="24"/>
          <w:szCs w:val="24"/>
          <w:color w:val="auto"/>
        </w:rPr>
      </w:pPr>
    </w:p>
    <w:p>
      <w:pPr>
        <w:jc w:val="center"/>
        <w:ind w:left="1620" w:right="580"/>
        <w:spacing w:after="0" w:line="248" w:lineRule="auto"/>
        <w:rPr>
          <w:sz w:val="20"/>
          <w:szCs w:val="20"/>
          <w:color w:val="auto"/>
        </w:rPr>
      </w:pPr>
      <w:r>
        <w:rPr>
          <w:rFonts w:ascii="Times New Roman" w:cs="Times New Roman" w:eastAsia="Times New Roman" w:hAnsi="Times New Roman"/>
          <w:sz w:val="40"/>
          <w:szCs w:val="40"/>
          <w:b w:val="1"/>
          <w:bCs w:val="1"/>
          <w:color w:val="auto"/>
        </w:rPr>
        <w:t>BSc (Hons) Computer Science and Software Engineering</w:t>
      </w:r>
    </w:p>
    <w:p>
      <w:pPr>
        <w:spacing w:after="0" w:line="179" w:lineRule="exact"/>
        <w:rPr>
          <w:sz w:val="24"/>
          <w:szCs w:val="24"/>
          <w:color w:val="auto"/>
        </w:rPr>
      </w:pPr>
    </w:p>
    <w:p>
      <w:pPr>
        <w:jc w:val="center"/>
        <w:ind w:right="6"/>
        <w:spacing w:after="0"/>
        <w:rPr>
          <w:sz w:val="20"/>
          <w:szCs w:val="20"/>
          <w:color w:val="auto"/>
        </w:rPr>
      </w:pPr>
      <w:r>
        <w:rPr>
          <w:rFonts w:ascii="Times New Roman" w:cs="Times New Roman" w:eastAsia="Times New Roman" w:hAnsi="Times New Roman"/>
          <w:sz w:val="40"/>
          <w:szCs w:val="40"/>
          <w:color w:val="auto"/>
        </w:rPr>
        <w:t>UNIVERSITY OF BEDFORDSHIRE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1" w:lineRule="exact"/>
        <w:rPr>
          <w:sz w:val="24"/>
          <w:szCs w:val="24"/>
          <w:color w:val="auto"/>
        </w:rPr>
      </w:pPr>
    </w:p>
    <w:p>
      <w:pPr>
        <w:jc w:val="center"/>
        <w:ind w:left="160" w:right="166"/>
        <w:spacing w:after="0" w:line="249" w:lineRule="auto"/>
        <w:rPr>
          <w:sz w:val="20"/>
          <w:szCs w:val="20"/>
          <w:color w:val="auto"/>
        </w:rPr>
      </w:pPr>
      <w:r>
        <w:rPr>
          <w:rFonts w:ascii="Times New Roman" w:cs="Times New Roman" w:eastAsia="Times New Roman" w:hAnsi="Times New Roman"/>
          <w:sz w:val="40"/>
          <w:szCs w:val="40"/>
          <w:color w:val="auto"/>
        </w:rPr>
        <w:t>Solution Seeker: An android app that that helps you to share knowledge among your batch mates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3" w:lineRule="exact"/>
        <w:rPr>
          <w:sz w:val="24"/>
          <w:szCs w:val="24"/>
          <w:color w:val="auto"/>
        </w:rPr>
      </w:pPr>
    </w:p>
    <w:p>
      <w:pPr>
        <w:jc w:val="center"/>
        <w:ind w:right="6"/>
        <w:spacing w:after="0"/>
        <w:rPr>
          <w:sz w:val="20"/>
          <w:szCs w:val="20"/>
          <w:color w:val="auto"/>
        </w:rPr>
      </w:pPr>
      <w:r>
        <w:rPr>
          <w:rFonts w:ascii="Times New Roman" w:cs="Times New Roman" w:eastAsia="Times New Roman" w:hAnsi="Times New Roman"/>
          <w:sz w:val="40"/>
          <w:szCs w:val="40"/>
          <w:b w:val="1"/>
          <w:bCs w:val="1"/>
          <w:color w:val="auto"/>
        </w:rPr>
        <w:t>CONTEXTUAL REPORT</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3" w:lineRule="exact"/>
        <w:rPr>
          <w:sz w:val="24"/>
          <w:szCs w:val="24"/>
          <w:color w:val="auto"/>
        </w:rPr>
      </w:pPr>
    </w:p>
    <w:p>
      <w:pPr>
        <w:ind w:left="6720"/>
        <w:spacing w:after="0"/>
        <w:rPr>
          <w:sz w:val="20"/>
          <w:szCs w:val="20"/>
          <w:color w:val="auto"/>
        </w:rPr>
      </w:pPr>
      <w:r>
        <w:rPr>
          <w:rFonts w:ascii="Times New Roman" w:cs="Times New Roman" w:eastAsia="Times New Roman" w:hAnsi="Times New Roman"/>
          <w:sz w:val="24"/>
          <w:szCs w:val="24"/>
          <w:b w:val="1"/>
          <w:bCs w:val="1"/>
          <w:color w:val="auto"/>
        </w:rPr>
        <w:t>Submitted by:</w:t>
      </w:r>
    </w:p>
    <w:p>
      <w:pPr>
        <w:spacing w:after="0" w:line="183" w:lineRule="exact"/>
        <w:rPr>
          <w:sz w:val="24"/>
          <w:szCs w:val="24"/>
          <w:color w:val="auto"/>
        </w:rPr>
      </w:pPr>
    </w:p>
    <w:p>
      <w:pPr>
        <w:ind w:left="6980"/>
        <w:spacing w:after="0"/>
        <w:rPr>
          <w:sz w:val="20"/>
          <w:szCs w:val="20"/>
          <w:color w:val="auto"/>
        </w:rPr>
      </w:pPr>
      <w:r>
        <w:rPr>
          <w:rFonts w:ascii="Times New Roman" w:cs="Times New Roman" w:eastAsia="Times New Roman" w:hAnsi="Times New Roman"/>
          <w:sz w:val="24"/>
          <w:szCs w:val="24"/>
          <w:b w:val="1"/>
          <w:bCs w:val="1"/>
          <w:color w:val="auto"/>
        </w:rPr>
        <w:t>1622963</w:t>
      </w:r>
    </w:p>
    <w:p>
      <w:pPr>
        <w:ind w:left="6980"/>
        <w:spacing w:after="0"/>
        <w:rPr>
          <w:sz w:val="20"/>
          <w:szCs w:val="20"/>
          <w:color w:val="auto"/>
        </w:rPr>
      </w:pPr>
      <w:r>
        <w:rPr>
          <w:rFonts w:ascii="Times New Roman" w:cs="Times New Roman" w:eastAsia="Times New Roman" w:hAnsi="Times New Roman"/>
          <w:sz w:val="24"/>
          <w:szCs w:val="24"/>
          <w:b w:val="1"/>
          <w:bCs w:val="1"/>
          <w:color w:val="auto"/>
        </w:rPr>
        <w:t>M.S.A. Borham</w:t>
      </w:r>
    </w:p>
    <w:p>
      <w:pPr>
        <w:sectPr>
          <w:pgSz w:w="11900" w:h="16838" w:orient="portrait"/>
          <w:cols w:equalWidth="0" w:num="1">
            <w:col w:w="9026"/>
          </w:cols>
          <w:pgMar w:left="1440" w:top="1440" w:right="1440" w:bottom="1440" w:gutter="0" w:footer="0" w:header="0"/>
        </w:sectPr>
      </w:pPr>
    </w:p>
    <w:bookmarkStart w:id="1" w:name="page2"/>
    <w:bookmarkEnd w:id="1"/>
    <w:p>
      <w:pPr>
        <w:ind w:left="3600"/>
        <w:spacing w:after="0"/>
        <w:rPr>
          <w:sz w:val="20"/>
          <w:szCs w:val="20"/>
          <w:color w:val="auto"/>
        </w:rPr>
      </w:pPr>
      <w:r>
        <w:rPr>
          <w:rFonts w:ascii="Times New Roman" w:cs="Times New Roman" w:eastAsia="Times New Roman" w:hAnsi="Times New Roman"/>
          <w:sz w:val="24"/>
          <w:szCs w:val="24"/>
          <w:b w:val="1"/>
          <w:bCs w:val="1"/>
          <w:color w:val="auto"/>
        </w:rPr>
        <w:t>Table of Contents</w:t>
      </w:r>
    </w:p>
    <w:p>
      <w:pPr>
        <w:spacing w:after="0" w:line="180" w:lineRule="exact"/>
        <w:rPr>
          <w:sz w:val="20"/>
          <w:szCs w:val="20"/>
          <w:color w:val="auto"/>
        </w:rPr>
      </w:pPr>
    </w:p>
    <w:p>
      <w:pPr>
        <w:ind w:left="220"/>
        <w:spacing w:after="0"/>
        <w:tabs>
          <w:tab w:leader="dot" w:pos="8880" w:val="left"/>
        </w:tabs>
        <w:rPr>
          <w:rFonts w:ascii="Calibri" w:cs="Calibri" w:eastAsia="Calibri" w:hAnsi="Calibri"/>
          <w:sz w:val="22"/>
          <w:szCs w:val="22"/>
          <w:color w:val="auto"/>
        </w:rPr>
      </w:pPr>
      <w:hyperlink w:anchor="page4">
        <w:r>
          <w:rPr>
            <w:rFonts w:ascii="Calibri" w:cs="Calibri" w:eastAsia="Calibri" w:hAnsi="Calibri"/>
            <w:sz w:val="22"/>
            <w:szCs w:val="22"/>
            <w:color w:val="auto"/>
          </w:rPr>
          <w:t>1. Introduction</w:t>
        </w:r>
      </w:hyperlink>
      <w:r>
        <w:rPr>
          <w:rFonts w:ascii="Calibri" w:cs="Calibri" w:eastAsia="Calibri" w:hAnsi="Calibri"/>
          <w:sz w:val="22"/>
          <w:szCs w:val="22"/>
          <w:color w:val="auto"/>
        </w:rPr>
        <w:tab/>
      </w:r>
      <w:hyperlink w:anchor="page4">
        <w:r>
          <w:rPr>
            <w:rFonts w:ascii="Calibri" w:cs="Calibri" w:eastAsia="Calibri" w:hAnsi="Calibri"/>
            <w:sz w:val="22"/>
            <w:szCs w:val="22"/>
            <w:color w:val="auto"/>
          </w:rPr>
          <w:t>1</w:t>
        </w:r>
      </w:hyperlink>
    </w:p>
    <w:p>
      <w:pPr>
        <w:spacing w:after="0" w:line="120" w:lineRule="exact"/>
        <w:rPr>
          <w:sz w:val="20"/>
          <w:szCs w:val="20"/>
          <w:color w:val="auto"/>
        </w:rPr>
      </w:pPr>
    </w:p>
    <w:p>
      <w:pPr>
        <w:ind w:left="440"/>
        <w:spacing w:after="0"/>
        <w:tabs>
          <w:tab w:leader="none" w:pos="1080" w:val="left"/>
          <w:tab w:leader="dot" w:pos="8880" w:val="left"/>
        </w:tabs>
        <w:rPr>
          <w:rFonts w:ascii="Calibri" w:cs="Calibri" w:eastAsia="Calibri" w:hAnsi="Calibri"/>
          <w:sz w:val="22"/>
          <w:szCs w:val="22"/>
          <w:color w:val="auto"/>
        </w:rPr>
      </w:pPr>
      <w:hyperlink w:anchor="page4">
        <w:r>
          <w:rPr>
            <w:rFonts w:ascii="Calibri" w:cs="Calibri" w:eastAsia="Calibri" w:hAnsi="Calibri"/>
            <w:sz w:val="22"/>
            <w:szCs w:val="22"/>
            <w:color w:val="auto"/>
          </w:rPr>
          <w:t>1.1</w:t>
        </w:r>
      </w:hyperlink>
      <w:r>
        <w:rPr>
          <w:rFonts w:ascii="Calibri" w:cs="Calibri" w:eastAsia="Calibri" w:hAnsi="Calibri"/>
          <w:sz w:val="22"/>
          <w:szCs w:val="22"/>
          <w:color w:val="auto"/>
        </w:rPr>
        <w:tab/>
      </w:r>
      <w:hyperlink w:anchor="page4">
        <w:r>
          <w:rPr>
            <w:rFonts w:ascii="Calibri" w:cs="Calibri" w:eastAsia="Calibri" w:hAnsi="Calibri"/>
            <w:sz w:val="22"/>
            <w:szCs w:val="22"/>
            <w:color w:val="auto"/>
          </w:rPr>
          <w:t>Project Background</w:t>
        </w:r>
      </w:hyperlink>
      <w:r>
        <w:rPr>
          <w:rFonts w:ascii="Calibri" w:cs="Calibri" w:eastAsia="Calibri" w:hAnsi="Calibri"/>
          <w:sz w:val="22"/>
          <w:szCs w:val="22"/>
          <w:color w:val="auto"/>
        </w:rPr>
        <w:tab/>
      </w:r>
      <w:hyperlink w:anchor="page4">
        <w:r>
          <w:rPr>
            <w:rFonts w:ascii="Calibri" w:cs="Calibri" w:eastAsia="Calibri" w:hAnsi="Calibri"/>
            <w:sz w:val="22"/>
            <w:szCs w:val="22"/>
            <w:color w:val="auto"/>
          </w:rPr>
          <w:t>1</w:t>
        </w:r>
      </w:hyperlink>
    </w:p>
    <w:p>
      <w:pPr>
        <w:spacing w:after="0" w:line="123" w:lineRule="exact"/>
        <w:rPr>
          <w:rFonts w:ascii="Calibri" w:cs="Calibri" w:eastAsia="Calibri" w:hAnsi="Calibri"/>
          <w:sz w:val="22"/>
          <w:szCs w:val="22"/>
          <w:color w:val="auto"/>
        </w:rPr>
      </w:pPr>
    </w:p>
    <w:p>
      <w:pPr>
        <w:ind w:left="440"/>
        <w:spacing w:after="0"/>
        <w:tabs>
          <w:tab w:leader="dot" w:pos="8880" w:val="left"/>
        </w:tabs>
        <w:rPr>
          <w:rFonts w:ascii="Calibri" w:cs="Calibri" w:eastAsia="Calibri" w:hAnsi="Calibri"/>
          <w:sz w:val="22"/>
          <w:szCs w:val="22"/>
          <w:color w:val="auto"/>
        </w:rPr>
      </w:pPr>
      <w:hyperlink w:anchor="page4">
        <w:r>
          <w:rPr>
            <w:rFonts w:ascii="Calibri" w:cs="Calibri" w:eastAsia="Calibri" w:hAnsi="Calibri"/>
            <w:sz w:val="22"/>
            <w:szCs w:val="22"/>
            <w:color w:val="auto"/>
          </w:rPr>
          <w:t>1.2 Project Objectives</w:t>
        </w:r>
      </w:hyperlink>
      <w:r>
        <w:rPr>
          <w:rFonts w:ascii="Calibri" w:cs="Calibri" w:eastAsia="Calibri" w:hAnsi="Calibri"/>
          <w:sz w:val="22"/>
          <w:szCs w:val="22"/>
          <w:color w:val="auto"/>
        </w:rPr>
        <w:tab/>
      </w:r>
      <w:hyperlink w:anchor="page4">
        <w:r>
          <w:rPr>
            <w:rFonts w:ascii="Calibri" w:cs="Calibri" w:eastAsia="Calibri" w:hAnsi="Calibri"/>
            <w:sz w:val="22"/>
            <w:szCs w:val="22"/>
            <w:color w:val="auto"/>
          </w:rPr>
          <w:t>1</w:t>
        </w:r>
      </w:hyperlink>
    </w:p>
    <w:p>
      <w:pPr>
        <w:spacing w:after="0" w:line="120" w:lineRule="exact"/>
        <w:rPr>
          <w:sz w:val="20"/>
          <w:szCs w:val="20"/>
          <w:color w:val="auto"/>
        </w:rPr>
      </w:pPr>
    </w:p>
    <w:p>
      <w:pPr>
        <w:ind w:left="440"/>
        <w:spacing w:after="0"/>
        <w:tabs>
          <w:tab w:leader="dot" w:pos="8880" w:val="left"/>
        </w:tabs>
        <w:rPr>
          <w:rFonts w:ascii="Calibri" w:cs="Calibri" w:eastAsia="Calibri" w:hAnsi="Calibri"/>
          <w:sz w:val="22"/>
          <w:szCs w:val="22"/>
          <w:color w:val="auto"/>
        </w:rPr>
      </w:pPr>
      <w:hyperlink w:anchor="page5">
        <w:r>
          <w:rPr>
            <w:rFonts w:ascii="Calibri" w:cs="Calibri" w:eastAsia="Calibri" w:hAnsi="Calibri"/>
            <w:sz w:val="22"/>
            <w:szCs w:val="22"/>
            <w:color w:val="auto"/>
          </w:rPr>
          <w:t>1.3 Project Framework</w:t>
        </w:r>
      </w:hyperlink>
      <w:r>
        <w:rPr>
          <w:rFonts w:ascii="Calibri" w:cs="Calibri" w:eastAsia="Calibri" w:hAnsi="Calibri"/>
          <w:sz w:val="22"/>
          <w:szCs w:val="22"/>
          <w:color w:val="auto"/>
        </w:rPr>
        <w:tab/>
      </w:r>
      <w:hyperlink w:anchor="page5">
        <w:r>
          <w:rPr>
            <w:rFonts w:ascii="Calibri" w:cs="Calibri" w:eastAsia="Calibri" w:hAnsi="Calibri"/>
            <w:sz w:val="22"/>
            <w:szCs w:val="22"/>
            <w:color w:val="auto"/>
          </w:rPr>
          <w:t>2</w:t>
        </w:r>
      </w:hyperlink>
    </w:p>
    <w:p>
      <w:pPr>
        <w:spacing w:after="0" w:line="120" w:lineRule="exact"/>
        <w:rPr>
          <w:sz w:val="20"/>
          <w:szCs w:val="20"/>
          <w:color w:val="auto"/>
        </w:rPr>
      </w:pPr>
    </w:p>
    <w:p>
      <w:pPr>
        <w:ind w:left="440"/>
        <w:spacing w:after="0"/>
        <w:tabs>
          <w:tab w:leader="dot" w:pos="8880" w:val="left"/>
        </w:tabs>
        <w:rPr>
          <w:rFonts w:ascii="Calibri" w:cs="Calibri" w:eastAsia="Calibri" w:hAnsi="Calibri"/>
          <w:sz w:val="22"/>
          <w:szCs w:val="22"/>
          <w:color w:val="auto"/>
        </w:rPr>
      </w:pPr>
      <w:hyperlink w:anchor="page5">
        <w:r>
          <w:rPr>
            <w:rFonts w:ascii="Calibri" w:cs="Calibri" w:eastAsia="Calibri" w:hAnsi="Calibri"/>
            <w:sz w:val="22"/>
            <w:szCs w:val="22"/>
            <w:color w:val="auto"/>
          </w:rPr>
          <w:t>1.4 Structure of the Report</w:t>
        </w:r>
      </w:hyperlink>
      <w:r>
        <w:rPr>
          <w:rFonts w:ascii="Calibri" w:cs="Calibri" w:eastAsia="Calibri" w:hAnsi="Calibri"/>
          <w:sz w:val="22"/>
          <w:szCs w:val="22"/>
          <w:color w:val="auto"/>
        </w:rPr>
        <w:tab/>
      </w:r>
      <w:hyperlink w:anchor="page5">
        <w:r>
          <w:rPr>
            <w:rFonts w:ascii="Calibri" w:cs="Calibri" w:eastAsia="Calibri" w:hAnsi="Calibri"/>
            <w:sz w:val="22"/>
            <w:szCs w:val="22"/>
            <w:color w:val="auto"/>
          </w:rPr>
          <w:t>2</w:t>
        </w:r>
      </w:hyperlink>
    </w:p>
    <w:p>
      <w:pPr>
        <w:spacing w:after="0" w:line="123" w:lineRule="exact"/>
        <w:rPr>
          <w:sz w:val="20"/>
          <w:szCs w:val="20"/>
          <w:color w:val="auto"/>
        </w:rPr>
      </w:pPr>
    </w:p>
    <w:p>
      <w:pPr>
        <w:ind w:left="220"/>
        <w:spacing w:after="0"/>
        <w:tabs>
          <w:tab w:leader="dot" w:pos="8880" w:val="left"/>
        </w:tabs>
        <w:rPr>
          <w:rFonts w:ascii="Calibri" w:cs="Calibri" w:eastAsia="Calibri" w:hAnsi="Calibri"/>
          <w:sz w:val="22"/>
          <w:szCs w:val="22"/>
          <w:color w:val="auto"/>
        </w:rPr>
      </w:pPr>
      <w:hyperlink w:anchor="page6">
        <w:r>
          <w:rPr>
            <w:rFonts w:ascii="Calibri" w:cs="Calibri" w:eastAsia="Calibri" w:hAnsi="Calibri"/>
            <w:sz w:val="22"/>
            <w:szCs w:val="22"/>
            <w:color w:val="auto"/>
          </w:rPr>
          <w:t>2. Literature Review</w:t>
        </w:r>
      </w:hyperlink>
      <w:r>
        <w:rPr>
          <w:rFonts w:ascii="Calibri" w:cs="Calibri" w:eastAsia="Calibri" w:hAnsi="Calibri"/>
          <w:sz w:val="22"/>
          <w:szCs w:val="22"/>
          <w:color w:val="auto"/>
        </w:rPr>
        <w:tab/>
      </w:r>
      <w:hyperlink w:anchor="page6">
        <w:r>
          <w:rPr>
            <w:rFonts w:ascii="Calibri" w:cs="Calibri" w:eastAsia="Calibri" w:hAnsi="Calibri"/>
            <w:sz w:val="22"/>
            <w:szCs w:val="22"/>
            <w:color w:val="auto"/>
          </w:rPr>
          <w:t>3</w:t>
        </w:r>
      </w:hyperlink>
    </w:p>
    <w:p>
      <w:pPr>
        <w:spacing w:after="0" w:line="120" w:lineRule="exact"/>
        <w:rPr>
          <w:sz w:val="20"/>
          <w:szCs w:val="20"/>
          <w:color w:val="auto"/>
        </w:rPr>
      </w:pPr>
    </w:p>
    <w:p>
      <w:pPr>
        <w:ind w:left="440"/>
        <w:spacing w:after="0"/>
        <w:tabs>
          <w:tab w:leader="dot" w:pos="8880" w:val="left"/>
        </w:tabs>
        <w:rPr>
          <w:rFonts w:ascii="Calibri" w:cs="Calibri" w:eastAsia="Calibri" w:hAnsi="Calibri"/>
          <w:sz w:val="22"/>
          <w:szCs w:val="22"/>
          <w:color w:val="auto"/>
        </w:rPr>
      </w:pPr>
      <w:hyperlink w:anchor="page6">
        <w:r>
          <w:rPr>
            <w:rFonts w:ascii="Calibri" w:cs="Calibri" w:eastAsia="Calibri" w:hAnsi="Calibri"/>
            <w:sz w:val="22"/>
            <w:szCs w:val="22"/>
            <w:color w:val="auto"/>
          </w:rPr>
          <w:t>2.1 Introduction</w:t>
        </w:r>
      </w:hyperlink>
      <w:r>
        <w:rPr>
          <w:rFonts w:ascii="Calibri" w:cs="Calibri" w:eastAsia="Calibri" w:hAnsi="Calibri"/>
          <w:sz w:val="22"/>
          <w:szCs w:val="22"/>
          <w:color w:val="auto"/>
        </w:rPr>
        <w:tab/>
      </w:r>
      <w:hyperlink w:anchor="page6">
        <w:r>
          <w:rPr>
            <w:rFonts w:ascii="Calibri" w:cs="Calibri" w:eastAsia="Calibri" w:hAnsi="Calibri"/>
            <w:sz w:val="22"/>
            <w:szCs w:val="22"/>
            <w:color w:val="auto"/>
          </w:rPr>
          <w:t>3</w:t>
        </w:r>
      </w:hyperlink>
    </w:p>
    <w:p>
      <w:pPr>
        <w:spacing w:after="0" w:line="123" w:lineRule="exact"/>
        <w:rPr>
          <w:sz w:val="20"/>
          <w:szCs w:val="20"/>
          <w:color w:val="auto"/>
        </w:rPr>
      </w:pPr>
    </w:p>
    <w:p>
      <w:pPr>
        <w:ind w:left="660"/>
        <w:spacing w:after="0"/>
        <w:tabs>
          <w:tab w:leader="dot" w:pos="8880" w:val="left"/>
        </w:tabs>
        <w:rPr>
          <w:rFonts w:ascii="Calibri" w:cs="Calibri" w:eastAsia="Calibri" w:hAnsi="Calibri"/>
          <w:sz w:val="22"/>
          <w:szCs w:val="22"/>
          <w:color w:val="auto"/>
        </w:rPr>
      </w:pPr>
      <w:hyperlink w:anchor="page6">
        <w:r>
          <w:rPr>
            <w:rFonts w:ascii="Calibri" w:cs="Calibri" w:eastAsia="Calibri" w:hAnsi="Calibri"/>
            <w:sz w:val="22"/>
            <w:szCs w:val="22"/>
            <w:color w:val="auto"/>
          </w:rPr>
          <w:t>2.1.1 Researched areas</w:t>
        </w:r>
      </w:hyperlink>
      <w:r>
        <w:rPr>
          <w:rFonts w:ascii="Calibri" w:cs="Calibri" w:eastAsia="Calibri" w:hAnsi="Calibri"/>
          <w:sz w:val="22"/>
          <w:szCs w:val="22"/>
          <w:color w:val="auto"/>
        </w:rPr>
        <w:tab/>
      </w:r>
      <w:hyperlink w:anchor="page6">
        <w:r>
          <w:rPr>
            <w:rFonts w:ascii="Calibri" w:cs="Calibri" w:eastAsia="Calibri" w:hAnsi="Calibri"/>
            <w:sz w:val="22"/>
            <w:szCs w:val="22"/>
            <w:color w:val="auto"/>
          </w:rPr>
          <w:t>3</w:t>
        </w:r>
      </w:hyperlink>
    </w:p>
    <w:p>
      <w:pPr>
        <w:spacing w:after="0" w:line="120" w:lineRule="exact"/>
        <w:rPr>
          <w:sz w:val="20"/>
          <w:szCs w:val="20"/>
          <w:color w:val="auto"/>
        </w:rPr>
      </w:pPr>
    </w:p>
    <w:p>
      <w:pPr>
        <w:ind w:left="880"/>
        <w:spacing w:after="0"/>
        <w:tabs>
          <w:tab w:leader="dot" w:pos="8880" w:val="left"/>
        </w:tabs>
        <w:rPr>
          <w:rFonts w:ascii="Calibri" w:cs="Calibri" w:eastAsia="Calibri" w:hAnsi="Calibri"/>
          <w:sz w:val="22"/>
          <w:szCs w:val="22"/>
          <w:color w:val="auto"/>
        </w:rPr>
      </w:pPr>
      <w:hyperlink w:anchor="page6">
        <w:r>
          <w:rPr>
            <w:rFonts w:ascii="Calibri" w:cs="Calibri" w:eastAsia="Calibri" w:hAnsi="Calibri"/>
            <w:sz w:val="22"/>
            <w:szCs w:val="22"/>
            <w:color w:val="auto"/>
          </w:rPr>
          <w:t>2.1.1.1 Mobile Social Networking for education (Educational Mobile Application)</w:t>
        </w:r>
      </w:hyperlink>
      <w:r>
        <w:rPr>
          <w:rFonts w:ascii="Calibri" w:cs="Calibri" w:eastAsia="Calibri" w:hAnsi="Calibri"/>
          <w:sz w:val="22"/>
          <w:szCs w:val="22"/>
          <w:color w:val="auto"/>
        </w:rPr>
        <w:tab/>
      </w:r>
      <w:hyperlink w:anchor="page6">
        <w:r>
          <w:rPr>
            <w:rFonts w:ascii="Calibri" w:cs="Calibri" w:eastAsia="Calibri" w:hAnsi="Calibri"/>
            <w:sz w:val="22"/>
            <w:szCs w:val="22"/>
            <w:color w:val="auto"/>
          </w:rPr>
          <w:t>3</w:t>
        </w:r>
      </w:hyperlink>
    </w:p>
    <w:p>
      <w:pPr>
        <w:spacing w:after="0" w:line="123" w:lineRule="exact"/>
        <w:rPr>
          <w:sz w:val="20"/>
          <w:szCs w:val="20"/>
          <w:color w:val="auto"/>
        </w:rPr>
      </w:pPr>
    </w:p>
    <w:p>
      <w:pPr>
        <w:ind w:left="880"/>
        <w:spacing w:after="0"/>
        <w:tabs>
          <w:tab w:leader="dot" w:pos="8880" w:val="left"/>
        </w:tabs>
        <w:rPr>
          <w:rFonts w:ascii="Calibri" w:cs="Calibri" w:eastAsia="Calibri" w:hAnsi="Calibri"/>
          <w:sz w:val="22"/>
          <w:szCs w:val="22"/>
          <w:color w:val="auto"/>
        </w:rPr>
      </w:pPr>
      <w:hyperlink w:anchor="page9">
        <w:r>
          <w:rPr>
            <w:rFonts w:ascii="Calibri" w:cs="Calibri" w:eastAsia="Calibri" w:hAnsi="Calibri"/>
            <w:sz w:val="22"/>
            <w:szCs w:val="22"/>
            <w:color w:val="auto"/>
          </w:rPr>
          <w:t>2.1.1.2 Android based application for M - Learning</w:t>
        </w:r>
      </w:hyperlink>
      <w:r>
        <w:rPr>
          <w:rFonts w:ascii="Calibri" w:cs="Calibri" w:eastAsia="Calibri" w:hAnsi="Calibri"/>
          <w:sz w:val="22"/>
          <w:szCs w:val="22"/>
          <w:color w:val="auto"/>
        </w:rPr>
        <w:tab/>
      </w:r>
      <w:hyperlink w:anchor="page9">
        <w:r>
          <w:rPr>
            <w:rFonts w:ascii="Calibri" w:cs="Calibri" w:eastAsia="Calibri" w:hAnsi="Calibri"/>
            <w:sz w:val="22"/>
            <w:szCs w:val="22"/>
            <w:color w:val="auto"/>
          </w:rPr>
          <w:t>6</w:t>
        </w:r>
      </w:hyperlink>
    </w:p>
    <w:p>
      <w:pPr>
        <w:spacing w:after="0" w:line="121" w:lineRule="exact"/>
        <w:rPr>
          <w:sz w:val="20"/>
          <w:szCs w:val="20"/>
          <w:color w:val="auto"/>
        </w:rPr>
      </w:pPr>
    </w:p>
    <w:p>
      <w:pPr>
        <w:ind w:left="660"/>
        <w:spacing w:after="0"/>
        <w:tabs>
          <w:tab w:leader="dot" w:pos="8880" w:val="left"/>
        </w:tabs>
        <w:rPr>
          <w:rFonts w:ascii="Calibri" w:cs="Calibri" w:eastAsia="Calibri" w:hAnsi="Calibri"/>
          <w:sz w:val="22"/>
          <w:szCs w:val="22"/>
          <w:color w:val="auto"/>
        </w:rPr>
      </w:pPr>
      <w:hyperlink w:anchor="page11">
        <w:r>
          <w:rPr>
            <w:rFonts w:ascii="Calibri" w:cs="Calibri" w:eastAsia="Calibri" w:hAnsi="Calibri"/>
            <w:sz w:val="22"/>
            <w:szCs w:val="22"/>
            <w:color w:val="auto"/>
          </w:rPr>
          <w:t>2.1.2 Similar Mobile Applications</w:t>
        </w:r>
      </w:hyperlink>
      <w:r>
        <w:rPr>
          <w:rFonts w:ascii="Calibri" w:cs="Calibri" w:eastAsia="Calibri" w:hAnsi="Calibri"/>
          <w:sz w:val="22"/>
          <w:szCs w:val="22"/>
          <w:color w:val="auto"/>
        </w:rPr>
        <w:tab/>
      </w:r>
      <w:hyperlink w:anchor="page11">
        <w:r>
          <w:rPr>
            <w:rFonts w:ascii="Calibri" w:cs="Calibri" w:eastAsia="Calibri" w:hAnsi="Calibri"/>
            <w:sz w:val="22"/>
            <w:szCs w:val="22"/>
            <w:color w:val="auto"/>
          </w:rPr>
          <w:t>8</w:t>
        </w:r>
      </w:hyperlink>
    </w:p>
    <w:p>
      <w:pPr>
        <w:spacing w:after="0" w:line="120" w:lineRule="exact"/>
        <w:rPr>
          <w:sz w:val="20"/>
          <w:szCs w:val="20"/>
          <w:color w:val="auto"/>
        </w:rPr>
      </w:pPr>
    </w:p>
    <w:p>
      <w:pPr>
        <w:ind w:left="440"/>
        <w:spacing w:after="0"/>
        <w:tabs>
          <w:tab w:leader="dot" w:pos="8880" w:val="left"/>
        </w:tabs>
        <w:rPr>
          <w:rFonts w:ascii="Calibri" w:cs="Calibri" w:eastAsia="Calibri" w:hAnsi="Calibri"/>
          <w:sz w:val="22"/>
          <w:szCs w:val="22"/>
          <w:color w:val="auto"/>
        </w:rPr>
      </w:pPr>
      <w:hyperlink w:anchor="page12">
        <w:r>
          <w:rPr>
            <w:rFonts w:ascii="Calibri" w:cs="Calibri" w:eastAsia="Calibri" w:hAnsi="Calibri"/>
            <w:sz w:val="22"/>
            <w:szCs w:val="22"/>
            <w:color w:val="auto"/>
          </w:rPr>
          <w:t>2.2.3 Conclusion</w:t>
        </w:r>
      </w:hyperlink>
      <w:r>
        <w:rPr>
          <w:rFonts w:ascii="Calibri" w:cs="Calibri" w:eastAsia="Calibri" w:hAnsi="Calibri"/>
          <w:sz w:val="22"/>
          <w:szCs w:val="22"/>
          <w:color w:val="auto"/>
        </w:rPr>
        <w:tab/>
      </w:r>
      <w:hyperlink w:anchor="page12">
        <w:r>
          <w:rPr>
            <w:rFonts w:ascii="Calibri" w:cs="Calibri" w:eastAsia="Calibri" w:hAnsi="Calibri"/>
            <w:sz w:val="22"/>
            <w:szCs w:val="22"/>
            <w:color w:val="auto"/>
          </w:rPr>
          <w:t>9</w:t>
        </w:r>
      </w:hyperlink>
    </w:p>
    <w:p>
      <w:pPr>
        <w:spacing w:after="0" w:line="123" w:lineRule="exact"/>
        <w:rPr>
          <w:sz w:val="20"/>
          <w:szCs w:val="20"/>
          <w:color w:val="auto"/>
        </w:rPr>
      </w:pPr>
    </w:p>
    <w:p>
      <w:pPr>
        <w:ind w:left="220"/>
        <w:spacing w:after="0"/>
        <w:tabs>
          <w:tab w:leader="dot" w:pos="8780" w:val="left"/>
        </w:tabs>
        <w:rPr>
          <w:rFonts w:ascii="Calibri" w:cs="Calibri" w:eastAsia="Calibri" w:hAnsi="Calibri"/>
          <w:sz w:val="21"/>
          <w:szCs w:val="21"/>
          <w:color w:val="auto"/>
        </w:rPr>
      </w:pPr>
      <w:hyperlink w:anchor="page13">
        <w:r>
          <w:rPr>
            <w:rFonts w:ascii="Calibri" w:cs="Calibri" w:eastAsia="Calibri" w:hAnsi="Calibri"/>
            <w:sz w:val="22"/>
            <w:szCs w:val="22"/>
            <w:color w:val="auto"/>
          </w:rPr>
          <w:t>3. Project Plan</w:t>
        </w:r>
      </w:hyperlink>
      <w:r>
        <w:rPr>
          <w:rFonts w:ascii="Calibri" w:cs="Calibri" w:eastAsia="Calibri" w:hAnsi="Calibri"/>
          <w:sz w:val="22"/>
          <w:szCs w:val="22"/>
          <w:color w:val="auto"/>
        </w:rPr>
        <w:tab/>
      </w:r>
      <w:hyperlink w:anchor="page13">
        <w:r>
          <w:rPr>
            <w:rFonts w:ascii="Calibri" w:cs="Calibri" w:eastAsia="Calibri" w:hAnsi="Calibri"/>
            <w:sz w:val="21"/>
            <w:szCs w:val="21"/>
            <w:color w:val="auto"/>
          </w:rPr>
          <w:t>10</w:t>
        </w:r>
      </w:hyperlink>
    </w:p>
    <w:p>
      <w:pPr>
        <w:spacing w:after="0" w:line="120" w:lineRule="exact"/>
        <w:rPr>
          <w:sz w:val="20"/>
          <w:szCs w:val="20"/>
          <w:color w:val="auto"/>
        </w:rPr>
      </w:pPr>
    </w:p>
    <w:p>
      <w:pPr>
        <w:ind w:left="220"/>
        <w:spacing w:after="0"/>
        <w:tabs>
          <w:tab w:leader="dot" w:pos="8780" w:val="left"/>
        </w:tabs>
        <w:rPr>
          <w:rFonts w:ascii="Calibri" w:cs="Calibri" w:eastAsia="Calibri" w:hAnsi="Calibri"/>
          <w:sz w:val="21"/>
          <w:szCs w:val="21"/>
          <w:color w:val="auto"/>
        </w:rPr>
      </w:pPr>
      <w:hyperlink w:anchor="page17">
        <w:r>
          <w:rPr>
            <w:rFonts w:ascii="Calibri" w:cs="Calibri" w:eastAsia="Calibri" w:hAnsi="Calibri"/>
            <w:sz w:val="22"/>
            <w:szCs w:val="22"/>
            <w:color w:val="auto"/>
          </w:rPr>
          <w:t>4. Methodology</w:t>
        </w:r>
      </w:hyperlink>
      <w:r>
        <w:rPr>
          <w:rFonts w:ascii="Calibri" w:cs="Calibri" w:eastAsia="Calibri" w:hAnsi="Calibri"/>
          <w:sz w:val="22"/>
          <w:szCs w:val="22"/>
          <w:color w:val="auto"/>
        </w:rPr>
        <w:tab/>
      </w:r>
      <w:hyperlink w:anchor="page17">
        <w:r>
          <w:rPr>
            <w:rFonts w:ascii="Calibri" w:cs="Calibri" w:eastAsia="Calibri" w:hAnsi="Calibri"/>
            <w:sz w:val="21"/>
            <w:szCs w:val="21"/>
            <w:color w:val="auto"/>
          </w:rPr>
          <w:t>14</w:t>
        </w:r>
      </w:hyperlink>
    </w:p>
    <w:p>
      <w:pPr>
        <w:spacing w:after="0" w:line="123" w:lineRule="exact"/>
        <w:rPr>
          <w:sz w:val="20"/>
          <w:szCs w:val="20"/>
          <w:color w:val="auto"/>
        </w:rPr>
      </w:pPr>
    </w:p>
    <w:p>
      <w:pPr>
        <w:ind w:left="440"/>
        <w:spacing w:after="0"/>
        <w:tabs>
          <w:tab w:leader="dot" w:pos="8780" w:val="left"/>
        </w:tabs>
        <w:rPr>
          <w:rFonts w:ascii="Calibri" w:cs="Calibri" w:eastAsia="Calibri" w:hAnsi="Calibri"/>
          <w:sz w:val="21"/>
          <w:szCs w:val="21"/>
          <w:color w:val="auto"/>
        </w:rPr>
      </w:pPr>
      <w:hyperlink w:anchor="page17">
        <w:r>
          <w:rPr>
            <w:rFonts w:ascii="Calibri" w:cs="Calibri" w:eastAsia="Calibri" w:hAnsi="Calibri"/>
            <w:sz w:val="22"/>
            <w:szCs w:val="22"/>
            <w:color w:val="auto"/>
          </w:rPr>
          <w:t>4.1 Chosen methodology</w:t>
        </w:r>
      </w:hyperlink>
      <w:r>
        <w:rPr>
          <w:rFonts w:ascii="Calibri" w:cs="Calibri" w:eastAsia="Calibri" w:hAnsi="Calibri"/>
          <w:sz w:val="22"/>
          <w:szCs w:val="22"/>
          <w:color w:val="auto"/>
        </w:rPr>
        <w:tab/>
      </w:r>
      <w:hyperlink w:anchor="page17">
        <w:r>
          <w:rPr>
            <w:rFonts w:ascii="Calibri" w:cs="Calibri" w:eastAsia="Calibri" w:hAnsi="Calibri"/>
            <w:sz w:val="21"/>
            <w:szCs w:val="21"/>
            <w:color w:val="auto"/>
          </w:rPr>
          <w:t>14</w:t>
        </w:r>
      </w:hyperlink>
    </w:p>
    <w:p>
      <w:pPr>
        <w:spacing w:after="0" w:line="120" w:lineRule="exact"/>
        <w:rPr>
          <w:sz w:val="20"/>
          <w:szCs w:val="20"/>
          <w:color w:val="auto"/>
        </w:rPr>
      </w:pPr>
    </w:p>
    <w:p>
      <w:pPr>
        <w:ind w:left="440"/>
        <w:spacing w:after="0"/>
        <w:tabs>
          <w:tab w:leader="dot" w:pos="8780" w:val="left"/>
        </w:tabs>
        <w:rPr>
          <w:rFonts w:ascii="Calibri" w:cs="Calibri" w:eastAsia="Calibri" w:hAnsi="Calibri"/>
          <w:sz w:val="21"/>
          <w:szCs w:val="21"/>
          <w:color w:val="auto"/>
        </w:rPr>
      </w:pPr>
      <w:hyperlink w:anchor="page17">
        <w:r>
          <w:rPr>
            <w:rFonts w:ascii="Calibri" w:cs="Calibri" w:eastAsia="Calibri" w:hAnsi="Calibri"/>
            <w:sz w:val="22"/>
            <w:szCs w:val="22"/>
            <w:color w:val="auto"/>
          </w:rPr>
          <w:t>4.2 Planning of the System</w:t>
        </w:r>
      </w:hyperlink>
      <w:r>
        <w:rPr>
          <w:rFonts w:ascii="Calibri" w:cs="Calibri" w:eastAsia="Calibri" w:hAnsi="Calibri"/>
          <w:sz w:val="22"/>
          <w:szCs w:val="22"/>
          <w:color w:val="auto"/>
        </w:rPr>
        <w:tab/>
      </w:r>
      <w:hyperlink w:anchor="page17">
        <w:r>
          <w:rPr>
            <w:rFonts w:ascii="Calibri" w:cs="Calibri" w:eastAsia="Calibri" w:hAnsi="Calibri"/>
            <w:sz w:val="21"/>
            <w:szCs w:val="21"/>
            <w:color w:val="auto"/>
          </w:rPr>
          <w:t>14</w:t>
        </w:r>
      </w:hyperlink>
    </w:p>
    <w:p>
      <w:pPr>
        <w:spacing w:after="0" w:line="123" w:lineRule="exact"/>
        <w:rPr>
          <w:sz w:val="20"/>
          <w:szCs w:val="20"/>
          <w:color w:val="auto"/>
        </w:rPr>
      </w:pPr>
    </w:p>
    <w:p>
      <w:pPr>
        <w:ind w:left="440"/>
        <w:spacing w:after="0"/>
        <w:tabs>
          <w:tab w:leader="dot" w:pos="8780" w:val="left"/>
        </w:tabs>
        <w:rPr>
          <w:rFonts w:ascii="Calibri" w:cs="Calibri" w:eastAsia="Calibri" w:hAnsi="Calibri"/>
          <w:sz w:val="21"/>
          <w:szCs w:val="21"/>
          <w:color w:val="auto"/>
        </w:rPr>
      </w:pPr>
      <w:hyperlink w:anchor="page18">
        <w:r>
          <w:rPr>
            <w:rFonts w:ascii="Calibri" w:cs="Calibri" w:eastAsia="Calibri" w:hAnsi="Calibri"/>
            <w:sz w:val="22"/>
            <w:szCs w:val="22"/>
            <w:color w:val="auto"/>
          </w:rPr>
          <w:t>4.3 Requirement Gathering and Analysis</w:t>
        </w:r>
      </w:hyperlink>
      <w:r>
        <w:rPr>
          <w:rFonts w:ascii="Calibri" w:cs="Calibri" w:eastAsia="Calibri" w:hAnsi="Calibri"/>
          <w:sz w:val="22"/>
          <w:szCs w:val="22"/>
          <w:color w:val="auto"/>
        </w:rPr>
        <w:tab/>
      </w:r>
      <w:hyperlink w:anchor="page18">
        <w:r>
          <w:rPr>
            <w:rFonts w:ascii="Calibri" w:cs="Calibri" w:eastAsia="Calibri" w:hAnsi="Calibri"/>
            <w:sz w:val="21"/>
            <w:szCs w:val="21"/>
            <w:color w:val="auto"/>
          </w:rPr>
          <w:t>15</w:t>
        </w:r>
      </w:hyperlink>
    </w:p>
    <w:p>
      <w:pPr>
        <w:spacing w:after="0" w:line="120" w:lineRule="exact"/>
        <w:rPr>
          <w:sz w:val="20"/>
          <w:szCs w:val="20"/>
          <w:color w:val="auto"/>
        </w:rPr>
      </w:pPr>
    </w:p>
    <w:p>
      <w:pPr>
        <w:ind w:left="440"/>
        <w:spacing w:after="0"/>
        <w:tabs>
          <w:tab w:leader="dot" w:pos="8780" w:val="left"/>
        </w:tabs>
        <w:rPr>
          <w:rFonts w:ascii="Calibri" w:cs="Calibri" w:eastAsia="Calibri" w:hAnsi="Calibri"/>
          <w:sz w:val="21"/>
          <w:szCs w:val="21"/>
          <w:color w:val="auto"/>
        </w:rPr>
      </w:pPr>
      <w:hyperlink w:anchor="page25">
        <w:r>
          <w:rPr>
            <w:rFonts w:ascii="Calibri" w:cs="Calibri" w:eastAsia="Calibri" w:hAnsi="Calibri"/>
            <w:sz w:val="22"/>
            <w:szCs w:val="22"/>
            <w:color w:val="auto"/>
          </w:rPr>
          <w:t>4.4 Design</w:t>
        </w:r>
      </w:hyperlink>
      <w:r>
        <w:rPr>
          <w:rFonts w:ascii="Calibri" w:cs="Calibri" w:eastAsia="Calibri" w:hAnsi="Calibri"/>
          <w:sz w:val="22"/>
          <w:szCs w:val="22"/>
          <w:color w:val="auto"/>
        </w:rPr>
        <w:tab/>
      </w:r>
      <w:hyperlink w:anchor="page25">
        <w:r>
          <w:rPr>
            <w:rFonts w:ascii="Calibri" w:cs="Calibri" w:eastAsia="Calibri" w:hAnsi="Calibri"/>
            <w:sz w:val="21"/>
            <w:szCs w:val="21"/>
            <w:color w:val="auto"/>
          </w:rPr>
          <w:t>22</w:t>
        </w:r>
      </w:hyperlink>
    </w:p>
    <w:p>
      <w:pPr>
        <w:spacing w:after="0" w:line="120" w:lineRule="exact"/>
        <w:rPr>
          <w:sz w:val="20"/>
          <w:szCs w:val="20"/>
          <w:color w:val="auto"/>
        </w:rPr>
      </w:pPr>
    </w:p>
    <w:p>
      <w:pPr>
        <w:ind w:left="440"/>
        <w:spacing w:after="0"/>
        <w:tabs>
          <w:tab w:leader="dot" w:pos="8780" w:val="left"/>
        </w:tabs>
        <w:rPr>
          <w:rFonts w:ascii="Calibri" w:cs="Calibri" w:eastAsia="Calibri" w:hAnsi="Calibri"/>
          <w:sz w:val="21"/>
          <w:szCs w:val="21"/>
          <w:color w:val="auto"/>
        </w:rPr>
      </w:pPr>
      <w:hyperlink w:anchor="page27">
        <w:r>
          <w:rPr>
            <w:rFonts w:ascii="Calibri" w:cs="Calibri" w:eastAsia="Calibri" w:hAnsi="Calibri"/>
            <w:sz w:val="22"/>
            <w:szCs w:val="22"/>
            <w:color w:val="auto"/>
          </w:rPr>
          <w:t>4.5 Implementation</w:t>
        </w:r>
      </w:hyperlink>
      <w:r>
        <w:rPr>
          <w:rFonts w:ascii="Calibri" w:cs="Calibri" w:eastAsia="Calibri" w:hAnsi="Calibri"/>
          <w:sz w:val="22"/>
          <w:szCs w:val="22"/>
          <w:color w:val="auto"/>
        </w:rPr>
        <w:tab/>
      </w:r>
      <w:hyperlink w:anchor="page27">
        <w:r>
          <w:rPr>
            <w:rFonts w:ascii="Calibri" w:cs="Calibri" w:eastAsia="Calibri" w:hAnsi="Calibri"/>
            <w:sz w:val="21"/>
            <w:szCs w:val="21"/>
            <w:color w:val="auto"/>
          </w:rPr>
          <w:t>24</w:t>
        </w:r>
      </w:hyperlink>
    </w:p>
    <w:p>
      <w:pPr>
        <w:spacing w:after="0" w:line="123" w:lineRule="exact"/>
        <w:rPr>
          <w:sz w:val="20"/>
          <w:szCs w:val="20"/>
          <w:color w:val="auto"/>
        </w:rPr>
      </w:pPr>
    </w:p>
    <w:p>
      <w:pPr>
        <w:ind w:left="440"/>
        <w:spacing w:after="0"/>
        <w:tabs>
          <w:tab w:leader="dot" w:pos="8780" w:val="left"/>
        </w:tabs>
        <w:rPr>
          <w:rFonts w:ascii="Calibri" w:cs="Calibri" w:eastAsia="Calibri" w:hAnsi="Calibri"/>
          <w:sz w:val="21"/>
          <w:szCs w:val="21"/>
          <w:color w:val="auto"/>
        </w:rPr>
      </w:pPr>
      <w:hyperlink w:anchor="page27">
        <w:r>
          <w:rPr>
            <w:rFonts w:ascii="Calibri" w:cs="Calibri" w:eastAsia="Calibri" w:hAnsi="Calibri"/>
            <w:sz w:val="22"/>
            <w:szCs w:val="22"/>
            <w:color w:val="auto"/>
          </w:rPr>
          <w:t>4.6 Testing</w:t>
        </w:r>
      </w:hyperlink>
      <w:r>
        <w:rPr>
          <w:rFonts w:ascii="Calibri" w:cs="Calibri" w:eastAsia="Calibri" w:hAnsi="Calibri"/>
          <w:sz w:val="22"/>
          <w:szCs w:val="22"/>
          <w:color w:val="auto"/>
        </w:rPr>
        <w:tab/>
      </w:r>
      <w:hyperlink w:anchor="page27">
        <w:r>
          <w:rPr>
            <w:rFonts w:ascii="Calibri" w:cs="Calibri" w:eastAsia="Calibri" w:hAnsi="Calibri"/>
            <w:sz w:val="21"/>
            <w:szCs w:val="21"/>
            <w:color w:val="auto"/>
          </w:rPr>
          <w:t>24</w:t>
        </w:r>
      </w:hyperlink>
    </w:p>
    <w:p>
      <w:pPr>
        <w:spacing w:after="0" w:line="120" w:lineRule="exact"/>
        <w:rPr>
          <w:sz w:val="20"/>
          <w:szCs w:val="20"/>
          <w:color w:val="auto"/>
        </w:rPr>
      </w:pPr>
    </w:p>
    <w:p>
      <w:pPr>
        <w:ind w:left="440"/>
        <w:spacing w:after="0"/>
        <w:tabs>
          <w:tab w:leader="dot" w:pos="8780" w:val="left"/>
        </w:tabs>
        <w:rPr>
          <w:rFonts w:ascii="Calibri" w:cs="Calibri" w:eastAsia="Calibri" w:hAnsi="Calibri"/>
          <w:sz w:val="21"/>
          <w:szCs w:val="21"/>
          <w:color w:val="auto"/>
        </w:rPr>
      </w:pPr>
      <w:hyperlink w:anchor="page28">
        <w:r>
          <w:rPr>
            <w:rFonts w:ascii="Calibri" w:cs="Calibri" w:eastAsia="Calibri" w:hAnsi="Calibri"/>
            <w:sz w:val="22"/>
            <w:szCs w:val="22"/>
            <w:color w:val="auto"/>
          </w:rPr>
          <w:t>4.7 Evaluation</w:t>
        </w:r>
      </w:hyperlink>
      <w:r>
        <w:rPr>
          <w:rFonts w:ascii="Calibri" w:cs="Calibri" w:eastAsia="Calibri" w:hAnsi="Calibri"/>
          <w:sz w:val="22"/>
          <w:szCs w:val="22"/>
          <w:color w:val="auto"/>
        </w:rPr>
        <w:tab/>
      </w:r>
      <w:hyperlink w:anchor="page28">
        <w:r>
          <w:rPr>
            <w:rFonts w:ascii="Calibri" w:cs="Calibri" w:eastAsia="Calibri" w:hAnsi="Calibri"/>
            <w:sz w:val="21"/>
            <w:szCs w:val="21"/>
            <w:color w:val="auto"/>
          </w:rPr>
          <w:t>25</w:t>
        </w:r>
      </w:hyperlink>
    </w:p>
    <w:p>
      <w:pPr>
        <w:spacing w:after="0" w:line="123" w:lineRule="exact"/>
        <w:rPr>
          <w:sz w:val="20"/>
          <w:szCs w:val="20"/>
          <w:color w:val="auto"/>
        </w:rPr>
      </w:pPr>
    </w:p>
    <w:p>
      <w:pPr>
        <w:ind w:left="220"/>
        <w:spacing w:after="0"/>
        <w:tabs>
          <w:tab w:leader="dot" w:pos="8780" w:val="left"/>
        </w:tabs>
        <w:rPr>
          <w:rFonts w:ascii="Calibri" w:cs="Calibri" w:eastAsia="Calibri" w:hAnsi="Calibri"/>
          <w:sz w:val="21"/>
          <w:szCs w:val="21"/>
          <w:color w:val="auto"/>
        </w:rPr>
      </w:pPr>
      <w:hyperlink w:anchor="page28">
        <w:r>
          <w:rPr>
            <w:rFonts w:ascii="Calibri" w:cs="Calibri" w:eastAsia="Calibri" w:hAnsi="Calibri"/>
            <w:sz w:val="22"/>
            <w:szCs w:val="22"/>
            <w:color w:val="auto"/>
          </w:rPr>
          <w:t>References</w:t>
        </w:r>
      </w:hyperlink>
      <w:r>
        <w:rPr>
          <w:rFonts w:ascii="Calibri" w:cs="Calibri" w:eastAsia="Calibri" w:hAnsi="Calibri"/>
          <w:sz w:val="22"/>
          <w:szCs w:val="22"/>
          <w:color w:val="auto"/>
        </w:rPr>
        <w:tab/>
      </w:r>
      <w:hyperlink w:anchor="page28">
        <w:r>
          <w:rPr>
            <w:rFonts w:ascii="Calibri" w:cs="Calibri" w:eastAsia="Calibri" w:hAnsi="Calibri"/>
            <w:sz w:val="21"/>
            <w:szCs w:val="21"/>
            <w:color w:val="auto"/>
          </w:rPr>
          <w:t>25</w:t>
        </w:r>
      </w:hyperlink>
    </w:p>
    <w:p>
      <w:pPr>
        <w:spacing w:after="0" w:line="120" w:lineRule="exact"/>
        <w:rPr>
          <w:sz w:val="20"/>
          <w:szCs w:val="20"/>
          <w:color w:val="auto"/>
        </w:rPr>
      </w:pPr>
    </w:p>
    <w:p>
      <w:pPr>
        <w:ind w:left="220"/>
        <w:spacing w:after="0"/>
        <w:tabs>
          <w:tab w:leader="dot" w:pos="8780" w:val="left"/>
        </w:tabs>
        <w:rPr>
          <w:rFonts w:ascii="Calibri" w:cs="Calibri" w:eastAsia="Calibri" w:hAnsi="Calibri"/>
          <w:sz w:val="21"/>
          <w:szCs w:val="21"/>
          <w:color w:val="auto"/>
        </w:rPr>
      </w:pPr>
      <w:hyperlink w:anchor="page32">
        <w:r>
          <w:rPr>
            <w:rFonts w:ascii="Calibri" w:cs="Calibri" w:eastAsia="Calibri" w:hAnsi="Calibri"/>
            <w:sz w:val="22"/>
            <w:szCs w:val="22"/>
            <w:color w:val="auto"/>
          </w:rPr>
          <w:t>Appendices</w:t>
        </w:r>
      </w:hyperlink>
      <w:r>
        <w:rPr>
          <w:rFonts w:ascii="Calibri" w:cs="Calibri" w:eastAsia="Calibri" w:hAnsi="Calibri"/>
          <w:sz w:val="22"/>
          <w:szCs w:val="22"/>
          <w:color w:val="auto"/>
        </w:rPr>
        <w:tab/>
      </w:r>
      <w:hyperlink w:anchor="page32">
        <w:r>
          <w:rPr>
            <w:rFonts w:ascii="Calibri" w:cs="Calibri" w:eastAsia="Calibri" w:hAnsi="Calibri"/>
            <w:sz w:val="21"/>
            <w:szCs w:val="21"/>
            <w:color w:val="auto"/>
          </w:rPr>
          <w:t>29</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i</w:t>
      </w:r>
    </w:p>
    <w:p>
      <w:pPr>
        <w:sectPr>
          <w:pgSz w:w="11900" w:h="16838" w:orient="portrait"/>
          <w:cols w:equalWidth="0" w:num="1">
            <w:col w:w="9026"/>
          </w:cols>
          <w:pgMar w:left="1440" w:top="1434" w:right="1440" w:bottom="440" w:gutter="0" w:footer="0" w:header="0"/>
        </w:sectPr>
      </w:pPr>
    </w:p>
    <w:bookmarkStart w:id="2" w:name="page3"/>
    <w:bookmarkEnd w:id="2"/>
    <w:p>
      <w:pPr>
        <w:spacing w:after="0" w:line="286" w:lineRule="exact"/>
        <w:rPr>
          <w:sz w:val="20"/>
          <w:szCs w:val="20"/>
          <w:color w:val="auto"/>
        </w:rPr>
      </w:pPr>
    </w:p>
    <w:p>
      <w:pPr>
        <w:ind w:left="3680"/>
        <w:spacing w:after="0"/>
        <w:rPr>
          <w:sz w:val="20"/>
          <w:szCs w:val="20"/>
          <w:color w:val="auto"/>
        </w:rPr>
      </w:pPr>
      <w:r>
        <w:rPr>
          <w:rFonts w:ascii="Times New Roman" w:cs="Times New Roman" w:eastAsia="Times New Roman" w:hAnsi="Times New Roman"/>
          <w:sz w:val="24"/>
          <w:szCs w:val="24"/>
          <w:b w:val="1"/>
          <w:bCs w:val="1"/>
          <w:color w:val="auto"/>
        </w:rPr>
        <w:t>Table of Figures</w:t>
      </w:r>
    </w:p>
    <w:p>
      <w:pPr>
        <w:spacing w:after="0" w:line="150" w:lineRule="exact"/>
        <w:rPr>
          <w:sz w:val="20"/>
          <w:szCs w:val="20"/>
          <w:color w:val="auto"/>
        </w:rPr>
      </w:pPr>
    </w:p>
    <w:p>
      <w:pPr>
        <w:spacing w:after="0"/>
        <w:tabs>
          <w:tab w:leader="dot" w:pos="8880" w:val="left"/>
        </w:tabs>
        <w:rPr>
          <w:rFonts w:ascii="Calibri" w:cs="Calibri" w:eastAsia="Calibri" w:hAnsi="Calibri"/>
          <w:sz w:val="22"/>
          <w:szCs w:val="22"/>
          <w:color w:val="auto"/>
        </w:rPr>
      </w:pPr>
      <w:hyperlink w:anchor="page6">
        <w:r>
          <w:rPr>
            <w:rFonts w:ascii="Times New Roman" w:cs="Times New Roman" w:eastAsia="Times New Roman" w:hAnsi="Times New Roman"/>
            <w:sz w:val="22"/>
            <w:szCs w:val="22"/>
            <w:color w:val="auto"/>
          </w:rPr>
          <w:t>Figure 1: Mobile social platforms usage (Sterling, 2016)</w:t>
        </w:r>
      </w:hyperlink>
      <w:r>
        <w:rPr>
          <w:rFonts w:ascii="Times New Roman" w:cs="Times New Roman" w:eastAsia="Times New Roman" w:hAnsi="Times New Roman"/>
          <w:sz w:val="22"/>
          <w:szCs w:val="22"/>
          <w:color w:val="auto"/>
        </w:rPr>
        <w:tab/>
      </w:r>
      <w:hyperlink w:anchor="page6">
        <w:r>
          <w:rPr>
            <w:rFonts w:ascii="Calibri" w:cs="Calibri" w:eastAsia="Calibri" w:hAnsi="Calibri"/>
            <w:sz w:val="22"/>
            <w:szCs w:val="22"/>
            <w:color w:val="auto"/>
          </w:rPr>
          <w:t>3</w:t>
        </w:r>
      </w:hyperlink>
    </w:p>
    <w:p>
      <w:pPr>
        <w:spacing w:after="0" w:line="237" w:lineRule="auto"/>
        <w:tabs>
          <w:tab w:leader="dot" w:pos="8880" w:val="left"/>
        </w:tabs>
        <w:rPr>
          <w:rFonts w:ascii="Calibri" w:cs="Calibri" w:eastAsia="Calibri" w:hAnsi="Calibri"/>
          <w:sz w:val="22"/>
          <w:szCs w:val="22"/>
          <w:color w:val="auto"/>
        </w:rPr>
      </w:pPr>
      <w:hyperlink w:anchor="page7">
        <w:r>
          <w:rPr>
            <w:rFonts w:ascii="Times New Roman" w:cs="Times New Roman" w:eastAsia="Times New Roman" w:hAnsi="Times New Roman"/>
            <w:sz w:val="22"/>
            <w:szCs w:val="22"/>
            <w:color w:val="auto"/>
          </w:rPr>
          <w:t>Figure 2: Social apps that use commonly (Sterling, 2016)</w:t>
        </w:r>
      </w:hyperlink>
      <w:r>
        <w:rPr>
          <w:rFonts w:ascii="Times New Roman" w:cs="Times New Roman" w:eastAsia="Times New Roman" w:hAnsi="Times New Roman"/>
          <w:sz w:val="22"/>
          <w:szCs w:val="22"/>
          <w:color w:val="auto"/>
        </w:rPr>
        <w:tab/>
      </w:r>
      <w:hyperlink w:anchor="page7">
        <w:r>
          <w:rPr>
            <w:rFonts w:ascii="Calibri" w:cs="Calibri" w:eastAsia="Calibri" w:hAnsi="Calibri"/>
            <w:sz w:val="22"/>
            <w:szCs w:val="22"/>
            <w:color w:val="auto"/>
          </w:rPr>
          <w:t>4</w:t>
        </w:r>
      </w:hyperlink>
    </w:p>
    <w:p>
      <w:pPr>
        <w:spacing w:after="0"/>
        <w:tabs>
          <w:tab w:leader="dot" w:pos="8880" w:val="left"/>
        </w:tabs>
        <w:rPr>
          <w:rFonts w:ascii="Calibri" w:cs="Calibri" w:eastAsia="Calibri" w:hAnsi="Calibri"/>
          <w:sz w:val="22"/>
          <w:szCs w:val="22"/>
          <w:color w:val="auto"/>
        </w:rPr>
      </w:pPr>
      <w:hyperlink w:anchor="page7">
        <w:r>
          <w:rPr>
            <w:rFonts w:ascii="Times New Roman" w:cs="Times New Roman" w:eastAsia="Times New Roman" w:hAnsi="Times New Roman"/>
            <w:sz w:val="22"/>
            <w:szCs w:val="22"/>
            <w:color w:val="auto"/>
          </w:rPr>
          <w:t>Figure 3: Device ownership (Chen et al., 2015)</w:t>
        </w:r>
      </w:hyperlink>
      <w:r>
        <w:rPr>
          <w:rFonts w:ascii="Times New Roman" w:cs="Times New Roman" w:eastAsia="Times New Roman" w:hAnsi="Times New Roman"/>
          <w:sz w:val="22"/>
          <w:szCs w:val="22"/>
          <w:color w:val="auto"/>
        </w:rPr>
        <w:tab/>
      </w:r>
      <w:hyperlink w:anchor="page7">
        <w:r>
          <w:rPr>
            <w:rFonts w:ascii="Calibri" w:cs="Calibri" w:eastAsia="Calibri" w:hAnsi="Calibri"/>
            <w:sz w:val="22"/>
            <w:szCs w:val="22"/>
            <w:color w:val="auto"/>
          </w:rPr>
          <w:t>4</w:t>
        </w:r>
      </w:hyperlink>
    </w:p>
    <w:p>
      <w:pPr>
        <w:spacing w:after="0"/>
        <w:tabs>
          <w:tab w:leader="dot" w:pos="8880" w:val="left"/>
        </w:tabs>
        <w:rPr>
          <w:rFonts w:ascii="Calibri" w:cs="Calibri" w:eastAsia="Calibri" w:hAnsi="Calibri"/>
          <w:sz w:val="22"/>
          <w:szCs w:val="22"/>
          <w:color w:val="auto"/>
        </w:rPr>
      </w:pPr>
      <w:hyperlink w:anchor="page8">
        <w:r>
          <w:rPr>
            <w:rFonts w:ascii="Times New Roman" w:cs="Times New Roman" w:eastAsia="Times New Roman" w:hAnsi="Times New Roman"/>
            <w:sz w:val="22"/>
            <w:szCs w:val="22"/>
            <w:color w:val="auto"/>
          </w:rPr>
          <w:t>Figure 4: Smartphone ownership (Chen et al., 2015)</w:t>
        </w:r>
      </w:hyperlink>
      <w:r>
        <w:rPr>
          <w:rFonts w:ascii="Times New Roman" w:cs="Times New Roman" w:eastAsia="Times New Roman" w:hAnsi="Times New Roman"/>
          <w:sz w:val="22"/>
          <w:szCs w:val="22"/>
          <w:color w:val="auto"/>
        </w:rPr>
        <w:tab/>
      </w:r>
      <w:hyperlink w:anchor="page8">
        <w:r>
          <w:rPr>
            <w:rFonts w:ascii="Calibri" w:cs="Calibri" w:eastAsia="Calibri" w:hAnsi="Calibri"/>
            <w:sz w:val="22"/>
            <w:szCs w:val="22"/>
            <w:color w:val="auto"/>
          </w:rPr>
          <w:t>5</w:t>
        </w:r>
      </w:hyperlink>
    </w:p>
    <w:p>
      <w:pPr>
        <w:spacing w:after="0"/>
        <w:tabs>
          <w:tab w:leader="dot" w:pos="8880" w:val="left"/>
        </w:tabs>
        <w:rPr>
          <w:rFonts w:ascii="Calibri" w:cs="Calibri" w:eastAsia="Calibri" w:hAnsi="Calibri"/>
          <w:sz w:val="22"/>
          <w:szCs w:val="22"/>
          <w:color w:val="auto"/>
        </w:rPr>
      </w:pPr>
      <w:hyperlink w:anchor="page8">
        <w:r>
          <w:rPr>
            <w:rFonts w:ascii="Times New Roman" w:cs="Times New Roman" w:eastAsia="Times New Roman" w:hAnsi="Times New Roman"/>
            <w:sz w:val="22"/>
            <w:szCs w:val="22"/>
            <w:color w:val="auto"/>
          </w:rPr>
          <w:t>Figure 5:Tablet ownership (Chen et al., 2015)</w:t>
        </w:r>
      </w:hyperlink>
      <w:r>
        <w:rPr>
          <w:rFonts w:ascii="Times New Roman" w:cs="Times New Roman" w:eastAsia="Times New Roman" w:hAnsi="Times New Roman"/>
          <w:sz w:val="22"/>
          <w:szCs w:val="22"/>
          <w:color w:val="auto"/>
        </w:rPr>
        <w:tab/>
      </w:r>
      <w:hyperlink w:anchor="page8">
        <w:r>
          <w:rPr>
            <w:rFonts w:ascii="Calibri" w:cs="Calibri" w:eastAsia="Calibri" w:hAnsi="Calibri"/>
            <w:sz w:val="22"/>
            <w:szCs w:val="22"/>
            <w:color w:val="auto"/>
          </w:rPr>
          <w:t>5</w:t>
        </w:r>
      </w:hyperlink>
    </w:p>
    <w:p>
      <w:pPr>
        <w:spacing w:after="0" w:line="237" w:lineRule="auto"/>
        <w:tabs>
          <w:tab w:leader="dot" w:pos="8880" w:val="left"/>
        </w:tabs>
        <w:rPr>
          <w:rFonts w:ascii="Calibri" w:cs="Calibri" w:eastAsia="Calibri" w:hAnsi="Calibri"/>
          <w:sz w:val="22"/>
          <w:szCs w:val="22"/>
          <w:color w:val="auto"/>
        </w:rPr>
      </w:pPr>
      <w:hyperlink w:anchor="page8">
        <w:r>
          <w:rPr>
            <w:rFonts w:ascii="Times New Roman" w:cs="Times New Roman" w:eastAsia="Times New Roman" w:hAnsi="Times New Roman"/>
            <w:sz w:val="22"/>
            <w:szCs w:val="22"/>
            <w:color w:val="auto"/>
          </w:rPr>
          <w:t>Figure 6: E-book reader ownership (Chen et al., 2015)</w:t>
        </w:r>
      </w:hyperlink>
      <w:r>
        <w:rPr>
          <w:rFonts w:ascii="Times New Roman" w:cs="Times New Roman" w:eastAsia="Times New Roman" w:hAnsi="Times New Roman"/>
          <w:sz w:val="22"/>
          <w:szCs w:val="22"/>
          <w:color w:val="auto"/>
        </w:rPr>
        <w:tab/>
      </w:r>
      <w:hyperlink w:anchor="page8">
        <w:r>
          <w:rPr>
            <w:rFonts w:ascii="Calibri" w:cs="Calibri" w:eastAsia="Calibri" w:hAnsi="Calibri"/>
            <w:sz w:val="22"/>
            <w:szCs w:val="22"/>
            <w:color w:val="auto"/>
          </w:rPr>
          <w:t>5</w:t>
        </w:r>
      </w:hyperlink>
    </w:p>
    <w:p>
      <w:pPr>
        <w:spacing w:after="0"/>
        <w:tabs>
          <w:tab w:leader="dot" w:pos="8880" w:val="left"/>
        </w:tabs>
        <w:rPr>
          <w:rFonts w:ascii="Calibri" w:cs="Calibri" w:eastAsia="Calibri" w:hAnsi="Calibri"/>
          <w:sz w:val="22"/>
          <w:szCs w:val="22"/>
          <w:color w:val="auto"/>
        </w:rPr>
      </w:pPr>
      <w:hyperlink w:anchor="page9">
        <w:r>
          <w:rPr>
            <w:rFonts w:ascii="Times New Roman" w:cs="Times New Roman" w:eastAsia="Times New Roman" w:hAnsi="Times New Roman"/>
            <w:sz w:val="22"/>
            <w:szCs w:val="22"/>
            <w:color w:val="auto"/>
          </w:rPr>
          <w:t>Figure 7: M-learning architecture (Martono and Nurhayati, 2014)</w:t>
        </w:r>
      </w:hyperlink>
      <w:r>
        <w:rPr>
          <w:rFonts w:ascii="Times New Roman" w:cs="Times New Roman" w:eastAsia="Times New Roman" w:hAnsi="Times New Roman"/>
          <w:sz w:val="22"/>
          <w:szCs w:val="22"/>
          <w:color w:val="auto"/>
        </w:rPr>
        <w:tab/>
      </w:r>
      <w:hyperlink w:anchor="page9">
        <w:r>
          <w:rPr>
            <w:rFonts w:ascii="Calibri" w:cs="Calibri" w:eastAsia="Calibri" w:hAnsi="Calibri"/>
            <w:sz w:val="22"/>
            <w:szCs w:val="22"/>
            <w:color w:val="auto"/>
          </w:rPr>
          <w:t>6</w:t>
        </w:r>
      </w:hyperlink>
    </w:p>
    <w:p>
      <w:pPr>
        <w:spacing w:after="0"/>
        <w:tabs>
          <w:tab w:leader="dot" w:pos="8880" w:val="left"/>
        </w:tabs>
        <w:rPr>
          <w:rFonts w:ascii="Calibri" w:cs="Calibri" w:eastAsia="Calibri" w:hAnsi="Calibri"/>
          <w:sz w:val="22"/>
          <w:szCs w:val="22"/>
          <w:color w:val="auto"/>
        </w:rPr>
      </w:pPr>
      <w:hyperlink w:anchor="page10">
        <w:r>
          <w:rPr>
            <w:rFonts w:ascii="Times New Roman" w:cs="Times New Roman" w:eastAsia="Times New Roman" w:hAnsi="Times New Roman"/>
            <w:sz w:val="22"/>
            <w:szCs w:val="22"/>
            <w:color w:val="auto"/>
          </w:rPr>
          <w:t>Figure 8: Android architecture (Martono and Nurhayati, 2014)</w:t>
        </w:r>
      </w:hyperlink>
      <w:r>
        <w:rPr>
          <w:rFonts w:ascii="Times New Roman" w:cs="Times New Roman" w:eastAsia="Times New Roman" w:hAnsi="Times New Roman"/>
          <w:sz w:val="22"/>
          <w:szCs w:val="22"/>
          <w:color w:val="auto"/>
        </w:rPr>
        <w:tab/>
      </w:r>
      <w:hyperlink w:anchor="page10">
        <w:r>
          <w:rPr>
            <w:rFonts w:ascii="Calibri" w:cs="Calibri" w:eastAsia="Calibri" w:hAnsi="Calibri"/>
            <w:sz w:val="22"/>
            <w:szCs w:val="22"/>
            <w:color w:val="auto"/>
          </w:rPr>
          <w:t>7</w:t>
        </w:r>
      </w:hyperlink>
    </w:p>
    <w:p>
      <w:pPr>
        <w:spacing w:after="0"/>
        <w:tabs>
          <w:tab w:leader="dot" w:pos="8880" w:val="left"/>
        </w:tabs>
        <w:rPr>
          <w:rFonts w:ascii="Calibri" w:cs="Calibri" w:eastAsia="Calibri" w:hAnsi="Calibri"/>
          <w:sz w:val="22"/>
          <w:szCs w:val="22"/>
          <w:color w:val="auto"/>
        </w:rPr>
      </w:pPr>
      <w:hyperlink w:anchor="page10">
        <w:r>
          <w:rPr>
            <w:rFonts w:ascii="Times New Roman" w:cs="Times New Roman" w:eastAsia="Times New Roman" w:hAnsi="Times New Roman"/>
            <w:sz w:val="22"/>
            <w:szCs w:val="22"/>
            <w:color w:val="auto"/>
          </w:rPr>
          <w:t>Figure 9: Design layout of an android mobile application (Martono and Nurhayati, 2014)</w:t>
        </w:r>
      </w:hyperlink>
      <w:r>
        <w:rPr>
          <w:rFonts w:ascii="Times New Roman" w:cs="Times New Roman" w:eastAsia="Times New Roman" w:hAnsi="Times New Roman"/>
          <w:sz w:val="22"/>
          <w:szCs w:val="22"/>
          <w:color w:val="auto"/>
        </w:rPr>
        <w:tab/>
      </w:r>
      <w:hyperlink w:anchor="page10">
        <w:r>
          <w:rPr>
            <w:rFonts w:ascii="Calibri" w:cs="Calibri" w:eastAsia="Calibri" w:hAnsi="Calibri"/>
            <w:sz w:val="22"/>
            <w:szCs w:val="22"/>
            <w:color w:val="auto"/>
          </w:rPr>
          <w:t>7</w:t>
        </w:r>
      </w:hyperlink>
    </w:p>
    <w:p>
      <w:pPr>
        <w:spacing w:after="0" w:line="237" w:lineRule="auto"/>
        <w:tabs>
          <w:tab w:leader="dot" w:pos="8880" w:val="left"/>
        </w:tabs>
        <w:rPr>
          <w:rFonts w:ascii="Calibri" w:cs="Calibri" w:eastAsia="Calibri" w:hAnsi="Calibri"/>
          <w:sz w:val="22"/>
          <w:szCs w:val="22"/>
          <w:color w:val="auto"/>
        </w:rPr>
      </w:pPr>
      <w:hyperlink w:anchor="page12">
        <w:r>
          <w:rPr>
            <w:rFonts w:ascii="Times New Roman" w:cs="Times New Roman" w:eastAsia="Times New Roman" w:hAnsi="Times New Roman"/>
            <w:sz w:val="22"/>
            <w:szCs w:val="22"/>
            <w:color w:val="auto"/>
          </w:rPr>
          <w:t>Figure 10: Comparison table</w:t>
        </w:r>
      </w:hyperlink>
      <w:r>
        <w:rPr>
          <w:rFonts w:ascii="Times New Roman" w:cs="Times New Roman" w:eastAsia="Times New Roman" w:hAnsi="Times New Roman"/>
          <w:sz w:val="22"/>
          <w:szCs w:val="22"/>
          <w:color w:val="auto"/>
        </w:rPr>
        <w:tab/>
      </w:r>
      <w:hyperlink w:anchor="page12">
        <w:r>
          <w:rPr>
            <w:rFonts w:ascii="Calibri" w:cs="Calibri" w:eastAsia="Calibri" w:hAnsi="Calibri"/>
            <w:sz w:val="22"/>
            <w:szCs w:val="22"/>
            <w:color w:val="auto"/>
          </w:rPr>
          <w:t>9</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3">
        <w:r>
          <w:rPr>
            <w:rFonts w:ascii="Times New Roman" w:cs="Times New Roman" w:eastAsia="Times New Roman" w:hAnsi="Times New Roman"/>
            <w:sz w:val="22"/>
            <w:szCs w:val="22"/>
            <w:color w:val="auto"/>
          </w:rPr>
          <w:t>Figure 11: Project Breakdown Structure</w:t>
        </w:r>
      </w:hyperlink>
      <w:r>
        <w:rPr>
          <w:rFonts w:ascii="Times New Roman" w:cs="Times New Roman" w:eastAsia="Times New Roman" w:hAnsi="Times New Roman"/>
          <w:sz w:val="22"/>
          <w:szCs w:val="22"/>
          <w:color w:val="auto"/>
        </w:rPr>
        <w:tab/>
      </w:r>
      <w:hyperlink w:anchor="page13">
        <w:r>
          <w:rPr>
            <w:rFonts w:ascii="Calibri" w:cs="Calibri" w:eastAsia="Calibri" w:hAnsi="Calibri"/>
            <w:sz w:val="21"/>
            <w:szCs w:val="21"/>
            <w:color w:val="auto"/>
          </w:rPr>
          <w:t>10</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4">
        <w:r>
          <w:rPr>
            <w:rFonts w:ascii="Times New Roman" w:cs="Times New Roman" w:eastAsia="Times New Roman" w:hAnsi="Times New Roman"/>
            <w:sz w:val="22"/>
            <w:szCs w:val="22"/>
            <w:color w:val="auto"/>
          </w:rPr>
          <w:t>Figure 12: Gantt chart</w:t>
        </w:r>
      </w:hyperlink>
      <w:r>
        <w:rPr>
          <w:rFonts w:ascii="Times New Roman" w:cs="Times New Roman" w:eastAsia="Times New Roman" w:hAnsi="Times New Roman"/>
          <w:sz w:val="22"/>
          <w:szCs w:val="22"/>
          <w:color w:val="auto"/>
        </w:rPr>
        <w:tab/>
      </w:r>
      <w:hyperlink w:anchor="page14">
        <w:r>
          <w:rPr>
            <w:rFonts w:ascii="Calibri" w:cs="Calibri" w:eastAsia="Calibri" w:hAnsi="Calibri"/>
            <w:sz w:val="21"/>
            <w:szCs w:val="21"/>
            <w:color w:val="auto"/>
          </w:rPr>
          <w:t>11</w:t>
        </w:r>
      </w:hyperlink>
    </w:p>
    <w:p>
      <w:pPr>
        <w:spacing w:after="0" w:line="13"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4">
        <w:r>
          <w:rPr>
            <w:rFonts w:ascii="Times New Roman" w:cs="Times New Roman" w:eastAsia="Times New Roman" w:hAnsi="Times New Roman"/>
            <w:sz w:val="22"/>
            <w:szCs w:val="22"/>
            <w:color w:val="auto"/>
          </w:rPr>
          <w:t>Figure 13: Gantt chart 1.1</w:t>
        </w:r>
      </w:hyperlink>
      <w:r>
        <w:rPr>
          <w:rFonts w:ascii="Times New Roman" w:cs="Times New Roman" w:eastAsia="Times New Roman" w:hAnsi="Times New Roman"/>
          <w:sz w:val="22"/>
          <w:szCs w:val="22"/>
          <w:color w:val="auto"/>
        </w:rPr>
        <w:tab/>
      </w:r>
      <w:hyperlink w:anchor="page14">
        <w:r>
          <w:rPr>
            <w:rFonts w:ascii="Calibri" w:cs="Calibri" w:eastAsia="Calibri" w:hAnsi="Calibri"/>
            <w:sz w:val="21"/>
            <w:szCs w:val="21"/>
            <w:color w:val="auto"/>
          </w:rPr>
          <w:t>11</w:t>
        </w:r>
      </w:hyperlink>
    </w:p>
    <w:p>
      <w:pPr>
        <w:spacing w:after="0" w:line="10"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5">
        <w:r>
          <w:rPr>
            <w:rFonts w:ascii="Times New Roman" w:cs="Times New Roman" w:eastAsia="Times New Roman" w:hAnsi="Times New Roman"/>
            <w:sz w:val="22"/>
            <w:szCs w:val="22"/>
            <w:color w:val="auto"/>
          </w:rPr>
          <w:t>Figure 14: Gantt chart 1.2</w:t>
        </w:r>
      </w:hyperlink>
      <w:r>
        <w:rPr>
          <w:rFonts w:ascii="Times New Roman" w:cs="Times New Roman" w:eastAsia="Times New Roman" w:hAnsi="Times New Roman"/>
          <w:sz w:val="22"/>
          <w:szCs w:val="22"/>
          <w:color w:val="auto"/>
        </w:rPr>
        <w:tab/>
      </w:r>
      <w:hyperlink w:anchor="page15">
        <w:r>
          <w:rPr>
            <w:rFonts w:ascii="Calibri" w:cs="Calibri" w:eastAsia="Calibri" w:hAnsi="Calibri"/>
            <w:sz w:val="21"/>
            <w:szCs w:val="21"/>
            <w:color w:val="auto"/>
          </w:rPr>
          <w:t>12</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5">
        <w:r>
          <w:rPr>
            <w:rFonts w:ascii="Times New Roman" w:cs="Times New Roman" w:eastAsia="Times New Roman" w:hAnsi="Times New Roman"/>
            <w:sz w:val="22"/>
            <w:szCs w:val="22"/>
            <w:color w:val="auto"/>
          </w:rPr>
          <w:t>Figure 15: Gantt chart 1.3</w:t>
        </w:r>
      </w:hyperlink>
      <w:r>
        <w:rPr>
          <w:rFonts w:ascii="Times New Roman" w:cs="Times New Roman" w:eastAsia="Times New Roman" w:hAnsi="Times New Roman"/>
          <w:sz w:val="22"/>
          <w:szCs w:val="22"/>
          <w:color w:val="auto"/>
        </w:rPr>
        <w:tab/>
      </w:r>
      <w:hyperlink w:anchor="page15">
        <w:r>
          <w:rPr>
            <w:rFonts w:ascii="Calibri" w:cs="Calibri" w:eastAsia="Calibri" w:hAnsi="Calibri"/>
            <w:sz w:val="21"/>
            <w:szCs w:val="21"/>
            <w:color w:val="auto"/>
          </w:rPr>
          <w:t>12</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5">
        <w:r>
          <w:rPr>
            <w:rFonts w:ascii="Times New Roman" w:cs="Times New Roman" w:eastAsia="Times New Roman" w:hAnsi="Times New Roman"/>
            <w:sz w:val="22"/>
            <w:szCs w:val="22"/>
            <w:color w:val="auto"/>
          </w:rPr>
          <w:t>Figure 16: Gantt chart 1.4</w:t>
        </w:r>
      </w:hyperlink>
      <w:r>
        <w:rPr>
          <w:rFonts w:ascii="Times New Roman" w:cs="Times New Roman" w:eastAsia="Times New Roman" w:hAnsi="Times New Roman"/>
          <w:sz w:val="22"/>
          <w:szCs w:val="22"/>
          <w:color w:val="auto"/>
        </w:rPr>
        <w:tab/>
      </w:r>
      <w:hyperlink w:anchor="page15">
        <w:r>
          <w:rPr>
            <w:rFonts w:ascii="Calibri" w:cs="Calibri" w:eastAsia="Calibri" w:hAnsi="Calibri"/>
            <w:sz w:val="21"/>
            <w:szCs w:val="21"/>
            <w:color w:val="auto"/>
          </w:rPr>
          <w:t>12</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6">
        <w:r>
          <w:rPr>
            <w:rFonts w:ascii="Times New Roman" w:cs="Times New Roman" w:eastAsia="Times New Roman" w:hAnsi="Times New Roman"/>
            <w:sz w:val="22"/>
            <w:szCs w:val="22"/>
            <w:color w:val="auto"/>
          </w:rPr>
          <w:t>Figure 17: Work Breakdown Structure</w:t>
        </w:r>
      </w:hyperlink>
      <w:r>
        <w:rPr>
          <w:rFonts w:ascii="Times New Roman" w:cs="Times New Roman" w:eastAsia="Times New Roman" w:hAnsi="Times New Roman"/>
          <w:sz w:val="22"/>
          <w:szCs w:val="22"/>
          <w:color w:val="auto"/>
        </w:rPr>
        <w:tab/>
      </w:r>
      <w:hyperlink w:anchor="page16">
        <w:r>
          <w:rPr>
            <w:rFonts w:ascii="Calibri" w:cs="Calibri" w:eastAsia="Calibri" w:hAnsi="Calibri"/>
            <w:sz w:val="21"/>
            <w:szCs w:val="21"/>
            <w:color w:val="auto"/>
          </w:rPr>
          <w:t>13</w:t>
        </w:r>
      </w:hyperlink>
    </w:p>
    <w:p>
      <w:pPr>
        <w:spacing w:after="0" w:line="10"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7">
        <w:r>
          <w:rPr>
            <w:rFonts w:ascii="Times New Roman" w:cs="Times New Roman" w:eastAsia="Times New Roman" w:hAnsi="Times New Roman"/>
            <w:sz w:val="22"/>
            <w:szCs w:val="22"/>
            <w:color w:val="auto"/>
          </w:rPr>
          <w:t>Figure 18: Iterative model (Powell-Morse, 2016)</w:t>
        </w:r>
      </w:hyperlink>
      <w:r>
        <w:rPr>
          <w:rFonts w:ascii="Times New Roman" w:cs="Times New Roman" w:eastAsia="Times New Roman" w:hAnsi="Times New Roman"/>
          <w:sz w:val="22"/>
          <w:szCs w:val="22"/>
          <w:color w:val="auto"/>
        </w:rPr>
        <w:tab/>
      </w:r>
      <w:hyperlink w:anchor="page17">
        <w:r>
          <w:rPr>
            <w:rFonts w:ascii="Calibri" w:cs="Calibri" w:eastAsia="Calibri" w:hAnsi="Calibri"/>
            <w:sz w:val="21"/>
            <w:szCs w:val="21"/>
            <w:color w:val="auto"/>
          </w:rPr>
          <w:t>14</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8">
        <w:r>
          <w:rPr>
            <w:rFonts w:ascii="Times New Roman" w:cs="Times New Roman" w:eastAsia="Times New Roman" w:hAnsi="Times New Roman"/>
            <w:sz w:val="22"/>
            <w:szCs w:val="22"/>
            <w:color w:val="auto"/>
          </w:rPr>
          <w:t>Figure 19: Questionnaire result 01</w:t>
        </w:r>
      </w:hyperlink>
      <w:r>
        <w:rPr>
          <w:rFonts w:ascii="Times New Roman" w:cs="Times New Roman" w:eastAsia="Times New Roman" w:hAnsi="Times New Roman"/>
          <w:sz w:val="22"/>
          <w:szCs w:val="22"/>
          <w:color w:val="auto"/>
        </w:rPr>
        <w:tab/>
      </w:r>
      <w:hyperlink w:anchor="page18">
        <w:r>
          <w:rPr>
            <w:rFonts w:ascii="Calibri" w:cs="Calibri" w:eastAsia="Calibri" w:hAnsi="Calibri"/>
            <w:sz w:val="21"/>
            <w:szCs w:val="21"/>
            <w:color w:val="auto"/>
          </w:rPr>
          <w:t>15</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9">
        <w:r>
          <w:rPr>
            <w:rFonts w:ascii="Times New Roman" w:cs="Times New Roman" w:eastAsia="Times New Roman" w:hAnsi="Times New Roman"/>
            <w:sz w:val="22"/>
            <w:szCs w:val="22"/>
            <w:color w:val="auto"/>
          </w:rPr>
          <w:t>Figure 20: Questionnaire result 02</w:t>
        </w:r>
      </w:hyperlink>
      <w:r>
        <w:rPr>
          <w:rFonts w:ascii="Times New Roman" w:cs="Times New Roman" w:eastAsia="Times New Roman" w:hAnsi="Times New Roman"/>
          <w:sz w:val="22"/>
          <w:szCs w:val="22"/>
          <w:color w:val="auto"/>
        </w:rPr>
        <w:tab/>
      </w:r>
      <w:hyperlink w:anchor="page19">
        <w:r>
          <w:rPr>
            <w:rFonts w:ascii="Calibri" w:cs="Calibri" w:eastAsia="Calibri" w:hAnsi="Calibri"/>
            <w:sz w:val="21"/>
            <w:szCs w:val="21"/>
            <w:color w:val="auto"/>
          </w:rPr>
          <w:t>16</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19">
        <w:r>
          <w:rPr>
            <w:rFonts w:ascii="Times New Roman" w:cs="Times New Roman" w:eastAsia="Times New Roman" w:hAnsi="Times New Roman"/>
            <w:sz w:val="22"/>
            <w:szCs w:val="22"/>
            <w:color w:val="auto"/>
          </w:rPr>
          <w:t>Figure 21: Questionnaire result 03</w:t>
        </w:r>
      </w:hyperlink>
      <w:r>
        <w:rPr>
          <w:rFonts w:ascii="Times New Roman" w:cs="Times New Roman" w:eastAsia="Times New Roman" w:hAnsi="Times New Roman"/>
          <w:sz w:val="22"/>
          <w:szCs w:val="22"/>
          <w:color w:val="auto"/>
        </w:rPr>
        <w:tab/>
      </w:r>
      <w:hyperlink w:anchor="page19">
        <w:r>
          <w:rPr>
            <w:rFonts w:ascii="Calibri" w:cs="Calibri" w:eastAsia="Calibri" w:hAnsi="Calibri"/>
            <w:sz w:val="21"/>
            <w:szCs w:val="21"/>
            <w:color w:val="auto"/>
          </w:rPr>
          <w:t>16</w:t>
        </w:r>
      </w:hyperlink>
    </w:p>
    <w:p>
      <w:pPr>
        <w:spacing w:after="0" w:line="10"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0">
        <w:r>
          <w:rPr>
            <w:rFonts w:ascii="Times New Roman" w:cs="Times New Roman" w:eastAsia="Times New Roman" w:hAnsi="Times New Roman"/>
            <w:sz w:val="22"/>
            <w:szCs w:val="22"/>
            <w:color w:val="auto"/>
          </w:rPr>
          <w:t>Figure 22: Questionnaire result 04</w:t>
        </w:r>
      </w:hyperlink>
      <w:r>
        <w:rPr>
          <w:rFonts w:ascii="Times New Roman" w:cs="Times New Roman" w:eastAsia="Times New Roman" w:hAnsi="Times New Roman"/>
          <w:sz w:val="22"/>
          <w:szCs w:val="22"/>
          <w:color w:val="auto"/>
        </w:rPr>
        <w:tab/>
      </w:r>
      <w:hyperlink w:anchor="page20">
        <w:r>
          <w:rPr>
            <w:rFonts w:ascii="Calibri" w:cs="Calibri" w:eastAsia="Calibri" w:hAnsi="Calibri"/>
            <w:sz w:val="21"/>
            <w:szCs w:val="21"/>
            <w:color w:val="auto"/>
          </w:rPr>
          <w:t>17</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0">
        <w:r>
          <w:rPr>
            <w:rFonts w:ascii="Times New Roman" w:cs="Times New Roman" w:eastAsia="Times New Roman" w:hAnsi="Times New Roman"/>
            <w:sz w:val="22"/>
            <w:szCs w:val="22"/>
            <w:color w:val="auto"/>
          </w:rPr>
          <w:t>Figure 23: Questionnaire result 05</w:t>
        </w:r>
      </w:hyperlink>
      <w:r>
        <w:rPr>
          <w:rFonts w:ascii="Times New Roman" w:cs="Times New Roman" w:eastAsia="Times New Roman" w:hAnsi="Times New Roman"/>
          <w:sz w:val="22"/>
          <w:szCs w:val="22"/>
          <w:color w:val="auto"/>
        </w:rPr>
        <w:tab/>
      </w:r>
      <w:hyperlink w:anchor="page20">
        <w:r>
          <w:rPr>
            <w:rFonts w:ascii="Calibri" w:cs="Calibri" w:eastAsia="Calibri" w:hAnsi="Calibri"/>
            <w:sz w:val="21"/>
            <w:szCs w:val="21"/>
            <w:color w:val="auto"/>
          </w:rPr>
          <w:t>17</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1">
        <w:r>
          <w:rPr>
            <w:rFonts w:ascii="Times New Roman" w:cs="Times New Roman" w:eastAsia="Times New Roman" w:hAnsi="Times New Roman"/>
            <w:sz w:val="22"/>
            <w:szCs w:val="22"/>
            <w:color w:val="auto"/>
          </w:rPr>
          <w:t>Figure 24:  Questionnaire result 06</w:t>
        </w:r>
      </w:hyperlink>
      <w:r>
        <w:rPr>
          <w:rFonts w:ascii="Times New Roman" w:cs="Times New Roman" w:eastAsia="Times New Roman" w:hAnsi="Times New Roman"/>
          <w:sz w:val="22"/>
          <w:szCs w:val="22"/>
          <w:color w:val="auto"/>
        </w:rPr>
        <w:tab/>
      </w:r>
      <w:hyperlink w:anchor="page21">
        <w:r>
          <w:rPr>
            <w:rFonts w:ascii="Calibri" w:cs="Calibri" w:eastAsia="Calibri" w:hAnsi="Calibri"/>
            <w:sz w:val="21"/>
            <w:szCs w:val="21"/>
            <w:color w:val="auto"/>
          </w:rPr>
          <w:t>18</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1">
        <w:r>
          <w:rPr>
            <w:rFonts w:ascii="Times New Roman" w:cs="Times New Roman" w:eastAsia="Times New Roman" w:hAnsi="Times New Roman"/>
            <w:sz w:val="22"/>
            <w:szCs w:val="22"/>
            <w:color w:val="auto"/>
          </w:rPr>
          <w:t>Figure 25: Questionnaire result 07</w:t>
        </w:r>
      </w:hyperlink>
      <w:r>
        <w:rPr>
          <w:rFonts w:ascii="Times New Roman" w:cs="Times New Roman" w:eastAsia="Times New Roman" w:hAnsi="Times New Roman"/>
          <w:sz w:val="22"/>
          <w:szCs w:val="22"/>
          <w:color w:val="auto"/>
        </w:rPr>
        <w:tab/>
      </w:r>
      <w:hyperlink w:anchor="page21">
        <w:r>
          <w:rPr>
            <w:rFonts w:ascii="Calibri" w:cs="Calibri" w:eastAsia="Calibri" w:hAnsi="Calibri"/>
            <w:sz w:val="21"/>
            <w:szCs w:val="21"/>
            <w:color w:val="auto"/>
          </w:rPr>
          <w:t>18</w:t>
        </w:r>
      </w:hyperlink>
    </w:p>
    <w:p>
      <w:pPr>
        <w:spacing w:after="0" w:line="10"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2">
        <w:r>
          <w:rPr>
            <w:rFonts w:ascii="Times New Roman" w:cs="Times New Roman" w:eastAsia="Times New Roman" w:hAnsi="Times New Roman"/>
            <w:sz w:val="22"/>
            <w:szCs w:val="22"/>
            <w:color w:val="auto"/>
          </w:rPr>
          <w:t>Figure 26: Questionnaire result 08</w:t>
        </w:r>
      </w:hyperlink>
      <w:r>
        <w:rPr>
          <w:rFonts w:ascii="Times New Roman" w:cs="Times New Roman" w:eastAsia="Times New Roman" w:hAnsi="Times New Roman"/>
          <w:sz w:val="22"/>
          <w:szCs w:val="22"/>
          <w:color w:val="auto"/>
        </w:rPr>
        <w:tab/>
      </w:r>
      <w:hyperlink w:anchor="page22">
        <w:r>
          <w:rPr>
            <w:rFonts w:ascii="Calibri" w:cs="Calibri" w:eastAsia="Calibri" w:hAnsi="Calibri"/>
            <w:sz w:val="21"/>
            <w:szCs w:val="21"/>
            <w:color w:val="auto"/>
          </w:rPr>
          <w:t>19</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2">
        <w:r>
          <w:rPr>
            <w:rFonts w:ascii="Times New Roman" w:cs="Times New Roman" w:eastAsia="Times New Roman" w:hAnsi="Times New Roman"/>
            <w:sz w:val="22"/>
            <w:szCs w:val="22"/>
            <w:color w:val="auto"/>
          </w:rPr>
          <w:t>Figure 27: Questionnaire result 09</w:t>
        </w:r>
      </w:hyperlink>
      <w:r>
        <w:rPr>
          <w:rFonts w:ascii="Times New Roman" w:cs="Times New Roman" w:eastAsia="Times New Roman" w:hAnsi="Times New Roman"/>
          <w:sz w:val="22"/>
          <w:szCs w:val="22"/>
          <w:color w:val="auto"/>
        </w:rPr>
        <w:tab/>
      </w:r>
      <w:hyperlink w:anchor="page22">
        <w:r>
          <w:rPr>
            <w:rFonts w:ascii="Calibri" w:cs="Calibri" w:eastAsia="Calibri" w:hAnsi="Calibri"/>
            <w:sz w:val="21"/>
            <w:szCs w:val="21"/>
            <w:color w:val="auto"/>
          </w:rPr>
          <w:t>19</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3">
        <w:r>
          <w:rPr>
            <w:rFonts w:ascii="Times New Roman" w:cs="Times New Roman" w:eastAsia="Times New Roman" w:hAnsi="Times New Roman"/>
            <w:sz w:val="22"/>
            <w:szCs w:val="22"/>
            <w:color w:val="auto"/>
          </w:rPr>
          <w:t>Figure 28: Questionnaire result 10</w:t>
        </w:r>
      </w:hyperlink>
      <w:r>
        <w:rPr>
          <w:rFonts w:ascii="Times New Roman" w:cs="Times New Roman" w:eastAsia="Times New Roman" w:hAnsi="Times New Roman"/>
          <w:sz w:val="22"/>
          <w:szCs w:val="22"/>
          <w:color w:val="auto"/>
        </w:rPr>
        <w:tab/>
      </w:r>
      <w:hyperlink w:anchor="page23">
        <w:r>
          <w:rPr>
            <w:rFonts w:ascii="Calibri" w:cs="Calibri" w:eastAsia="Calibri" w:hAnsi="Calibri"/>
            <w:sz w:val="21"/>
            <w:szCs w:val="21"/>
            <w:color w:val="auto"/>
          </w:rPr>
          <w:t>20</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3">
        <w:r>
          <w:rPr>
            <w:rFonts w:ascii="Times New Roman" w:cs="Times New Roman" w:eastAsia="Times New Roman" w:hAnsi="Times New Roman"/>
            <w:sz w:val="22"/>
            <w:szCs w:val="22"/>
            <w:color w:val="auto"/>
          </w:rPr>
          <w:t>Figure 29: Questionnaire result 11</w:t>
        </w:r>
      </w:hyperlink>
      <w:r>
        <w:rPr>
          <w:rFonts w:ascii="Times New Roman" w:cs="Times New Roman" w:eastAsia="Times New Roman" w:hAnsi="Times New Roman"/>
          <w:sz w:val="22"/>
          <w:szCs w:val="22"/>
          <w:color w:val="auto"/>
        </w:rPr>
        <w:tab/>
      </w:r>
      <w:hyperlink w:anchor="page23">
        <w:r>
          <w:rPr>
            <w:rFonts w:ascii="Calibri" w:cs="Calibri" w:eastAsia="Calibri" w:hAnsi="Calibri"/>
            <w:sz w:val="21"/>
            <w:szCs w:val="21"/>
            <w:color w:val="auto"/>
          </w:rPr>
          <w:t>20</w:t>
        </w:r>
      </w:hyperlink>
    </w:p>
    <w:p>
      <w:pPr>
        <w:spacing w:after="0" w:line="10"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4">
        <w:r>
          <w:rPr>
            <w:rFonts w:ascii="Times New Roman" w:cs="Times New Roman" w:eastAsia="Times New Roman" w:hAnsi="Times New Roman"/>
            <w:sz w:val="22"/>
            <w:szCs w:val="22"/>
            <w:color w:val="auto"/>
          </w:rPr>
          <w:t>Figure 30: Questionnaire result 12</w:t>
        </w:r>
      </w:hyperlink>
      <w:r>
        <w:rPr>
          <w:rFonts w:ascii="Times New Roman" w:cs="Times New Roman" w:eastAsia="Times New Roman" w:hAnsi="Times New Roman"/>
          <w:sz w:val="22"/>
          <w:szCs w:val="22"/>
          <w:color w:val="auto"/>
        </w:rPr>
        <w:tab/>
      </w:r>
      <w:hyperlink w:anchor="page24">
        <w:r>
          <w:rPr>
            <w:rFonts w:ascii="Calibri" w:cs="Calibri" w:eastAsia="Calibri" w:hAnsi="Calibri"/>
            <w:sz w:val="21"/>
            <w:szCs w:val="21"/>
            <w:color w:val="auto"/>
          </w:rPr>
          <w:t>21</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5">
        <w:r>
          <w:rPr>
            <w:rFonts w:ascii="Times New Roman" w:cs="Times New Roman" w:eastAsia="Times New Roman" w:hAnsi="Times New Roman"/>
            <w:sz w:val="22"/>
            <w:szCs w:val="22"/>
            <w:color w:val="auto"/>
          </w:rPr>
          <w:t>Figure 31: Use Case Design</w:t>
        </w:r>
      </w:hyperlink>
      <w:r>
        <w:rPr>
          <w:rFonts w:ascii="Times New Roman" w:cs="Times New Roman" w:eastAsia="Times New Roman" w:hAnsi="Times New Roman"/>
          <w:sz w:val="22"/>
          <w:szCs w:val="22"/>
          <w:color w:val="auto"/>
        </w:rPr>
        <w:tab/>
      </w:r>
      <w:hyperlink w:anchor="page25">
        <w:r>
          <w:rPr>
            <w:rFonts w:ascii="Calibri" w:cs="Calibri" w:eastAsia="Calibri" w:hAnsi="Calibri"/>
            <w:sz w:val="21"/>
            <w:szCs w:val="21"/>
            <w:color w:val="auto"/>
          </w:rPr>
          <w:t>22</w:t>
        </w:r>
      </w:hyperlink>
    </w:p>
    <w:p>
      <w:pPr>
        <w:spacing w:after="0" w:line="12" w:lineRule="exact"/>
        <w:rPr>
          <w:sz w:val="20"/>
          <w:szCs w:val="20"/>
          <w:color w:val="auto"/>
        </w:rPr>
      </w:pPr>
    </w:p>
    <w:p>
      <w:pPr>
        <w:spacing w:after="0"/>
        <w:tabs>
          <w:tab w:leader="dot" w:pos="8780" w:val="left"/>
        </w:tabs>
        <w:rPr>
          <w:rFonts w:ascii="Calibri" w:cs="Calibri" w:eastAsia="Calibri" w:hAnsi="Calibri"/>
          <w:sz w:val="21"/>
          <w:szCs w:val="21"/>
          <w:color w:val="auto"/>
        </w:rPr>
      </w:pPr>
      <w:hyperlink w:anchor="page26">
        <w:r>
          <w:rPr>
            <w:rFonts w:ascii="Times New Roman" w:cs="Times New Roman" w:eastAsia="Times New Roman" w:hAnsi="Times New Roman"/>
            <w:sz w:val="22"/>
            <w:szCs w:val="22"/>
            <w:color w:val="auto"/>
          </w:rPr>
          <w:t>Figure 32: ER Diagram</w:t>
        </w:r>
      </w:hyperlink>
      <w:r>
        <w:rPr>
          <w:rFonts w:ascii="Times New Roman" w:cs="Times New Roman" w:eastAsia="Times New Roman" w:hAnsi="Times New Roman"/>
          <w:sz w:val="22"/>
          <w:szCs w:val="22"/>
          <w:color w:val="auto"/>
        </w:rPr>
        <w:tab/>
      </w:r>
      <w:hyperlink w:anchor="page26">
        <w:r>
          <w:rPr>
            <w:rFonts w:ascii="Calibri" w:cs="Calibri" w:eastAsia="Calibri" w:hAnsi="Calibri"/>
            <w:sz w:val="21"/>
            <w:szCs w:val="21"/>
            <w:color w:val="auto"/>
          </w:rPr>
          <w:t>23</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ii</w:t>
      </w:r>
    </w:p>
    <w:p>
      <w:pPr>
        <w:sectPr>
          <w:pgSz w:w="11900" w:h="16838" w:orient="portrait"/>
          <w:cols w:equalWidth="0" w:num="1">
            <w:col w:w="9026"/>
          </w:cols>
          <w:pgMar w:left="1440" w:top="1440" w:right="1440" w:bottom="440" w:gutter="0" w:footer="0" w:header="0"/>
        </w:sectPr>
      </w:pPr>
    </w:p>
    <w:bookmarkStart w:id="3" w:name="page4"/>
    <w:bookmarkEnd w:id="3"/>
    <w:p>
      <w:pPr>
        <w:spacing w:after="0" w:line="232" w:lineRule="exact"/>
        <w:rPr>
          <w:sz w:val="20"/>
          <w:szCs w:val="20"/>
          <w:color w:val="auto"/>
        </w:rPr>
      </w:pPr>
    </w:p>
    <w:p>
      <w:pPr>
        <w:spacing w:after="0"/>
        <w:rPr>
          <w:sz w:val="20"/>
          <w:szCs w:val="20"/>
          <w:color w:val="auto"/>
        </w:rPr>
      </w:pPr>
      <w:r>
        <w:rPr>
          <w:rFonts w:ascii="Calibri Light" w:cs="Calibri Light" w:eastAsia="Calibri Light" w:hAnsi="Calibri Light"/>
          <w:sz w:val="36"/>
          <w:szCs w:val="36"/>
          <w:color w:val="1F4E79"/>
        </w:rPr>
        <w:t>1. Introduction</w:t>
      </w: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1.1 Project Background</w:t>
      </w:r>
    </w:p>
    <w:p>
      <w:pPr>
        <w:spacing w:after="0" w:line="200" w:lineRule="exact"/>
        <w:rPr>
          <w:sz w:val="20"/>
          <w:szCs w:val="20"/>
          <w:color w:val="auto"/>
        </w:rPr>
      </w:pPr>
    </w:p>
    <w:p>
      <w:pPr>
        <w:spacing w:after="0" w:line="264" w:lineRule="exact"/>
        <w:rPr>
          <w:sz w:val="20"/>
          <w:szCs w:val="20"/>
          <w:color w:val="auto"/>
        </w:rPr>
      </w:pPr>
    </w:p>
    <w:p>
      <w:pPr>
        <w:ind w:left="460" w:right="26"/>
        <w:spacing w:after="0" w:line="257" w:lineRule="auto"/>
        <w:rPr>
          <w:sz w:val="20"/>
          <w:szCs w:val="20"/>
          <w:color w:val="auto"/>
        </w:rPr>
      </w:pPr>
      <w:r>
        <w:rPr>
          <w:rFonts w:ascii="Times New Roman" w:cs="Times New Roman" w:eastAsia="Times New Roman" w:hAnsi="Times New Roman"/>
          <w:sz w:val="24"/>
          <w:szCs w:val="24"/>
          <w:color w:val="auto"/>
        </w:rPr>
        <w:t>Mobile learning has evolved through time that we can see the results of it, that such as schools, universities using mobile applications to make their day-to-day work easy. Mobile learning has been especially helpful to special needs schools too. Using mobile application to deliver knowledge is tremendous. These days teenagers and adults has mobile phones with them anytime. So access to knowledge is simple. Half of all young people in UK in 2011/12 are attending on universities to make their lives a success (Ball, 2013). Only 34.4% of the working population in Great Britain aged 16-64 have achieved a degree level (Ball, 2013). Technology is being used for many matters to solve through any situation.</w:t>
      </w:r>
    </w:p>
    <w:p>
      <w:pPr>
        <w:spacing w:after="0" w:line="396" w:lineRule="exact"/>
        <w:rPr>
          <w:sz w:val="20"/>
          <w:szCs w:val="20"/>
          <w:color w:val="auto"/>
        </w:rPr>
      </w:pPr>
    </w:p>
    <w:p>
      <w:pPr>
        <w:ind w:left="460" w:right="46"/>
        <w:spacing w:after="0" w:line="257" w:lineRule="auto"/>
        <w:rPr>
          <w:sz w:val="20"/>
          <w:szCs w:val="20"/>
          <w:color w:val="auto"/>
        </w:rPr>
      </w:pPr>
      <w:r>
        <w:rPr>
          <w:rFonts w:ascii="Times New Roman" w:cs="Times New Roman" w:eastAsia="Times New Roman" w:hAnsi="Times New Roman"/>
          <w:sz w:val="24"/>
          <w:szCs w:val="24"/>
          <w:color w:val="auto"/>
        </w:rPr>
        <w:t>M-leaning can be used to navigate students to get more grades and get graduate by connecting each student through mobile application. Some students are tend to set up as a group and learn but if the group is bigger more students get the chance to share knowledge and capture. The best way to find answers among groups are brainstorming. Brainstorming is an approved and most effective method to solve a problem. The proposed system is based on that method. It is a platform for students to get together and find answers.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1.2 Project Objectives</w:t>
      </w:r>
    </w:p>
    <w:p>
      <w:pPr>
        <w:spacing w:after="0" w:line="51" w:lineRule="exact"/>
        <w:rPr>
          <w:sz w:val="20"/>
          <w:szCs w:val="20"/>
          <w:color w:val="auto"/>
        </w:rPr>
      </w:pPr>
    </w:p>
    <w:p>
      <w:pPr>
        <w:ind w:left="460" w:right="426"/>
        <w:spacing w:after="0" w:line="254" w:lineRule="auto"/>
        <w:rPr>
          <w:sz w:val="20"/>
          <w:szCs w:val="20"/>
          <w:color w:val="auto"/>
        </w:rPr>
      </w:pPr>
      <w:r>
        <w:rPr>
          <w:rFonts w:ascii="Times New Roman" w:cs="Times New Roman" w:eastAsia="Times New Roman" w:hAnsi="Times New Roman"/>
          <w:sz w:val="24"/>
          <w:szCs w:val="24"/>
          <w:color w:val="auto"/>
        </w:rPr>
        <w:t>The main objective of this proposed project is to help every students to nourish in knowledge and harness from it. Below listed objectives will be belong to the android application which will be developed.</w:t>
      </w:r>
    </w:p>
    <w:p>
      <w:pPr>
        <w:spacing w:after="0" w:line="303" w:lineRule="exact"/>
        <w:rPr>
          <w:sz w:val="20"/>
          <w:szCs w:val="20"/>
          <w:color w:val="auto"/>
        </w:rPr>
      </w:pPr>
    </w:p>
    <w:p>
      <w:pPr>
        <w:ind w:left="1080" w:hanging="360"/>
        <w:spacing w:after="0"/>
        <w:tabs>
          <w:tab w:leader="none" w:pos="1080" w:val="left"/>
        </w:tabs>
        <w:numPr>
          <w:ilvl w:val="0"/>
          <w:numId w:val="1"/>
        </w:numPr>
        <w:rPr>
          <w:rFonts w:ascii="Symbol" w:cs="Symbol" w:eastAsia="Symbol" w:hAnsi="Symbol"/>
          <w:sz w:val="24"/>
          <w:szCs w:val="24"/>
          <w:color w:val="auto"/>
        </w:rPr>
      </w:pPr>
      <w:r>
        <w:rPr>
          <w:rFonts w:ascii="Times New Roman" w:cs="Times New Roman" w:eastAsia="Times New Roman" w:hAnsi="Times New Roman"/>
          <w:sz w:val="24"/>
          <w:szCs w:val="24"/>
          <w:color w:val="auto"/>
        </w:rPr>
        <w:t>To develop an algorithm to find the category of the question.</w:t>
      </w:r>
    </w:p>
    <w:p>
      <w:pPr>
        <w:spacing w:after="0" w:line="22" w:lineRule="exact"/>
        <w:rPr>
          <w:rFonts w:ascii="Symbol" w:cs="Symbol" w:eastAsia="Symbol" w:hAnsi="Symbol"/>
          <w:sz w:val="24"/>
          <w:szCs w:val="24"/>
          <w:color w:val="auto"/>
        </w:rPr>
      </w:pPr>
    </w:p>
    <w:p>
      <w:pPr>
        <w:ind w:left="1080" w:hanging="360"/>
        <w:spacing w:after="0"/>
        <w:tabs>
          <w:tab w:leader="none" w:pos="1080" w:val="left"/>
        </w:tabs>
        <w:numPr>
          <w:ilvl w:val="0"/>
          <w:numId w:val="1"/>
        </w:numPr>
        <w:rPr>
          <w:rFonts w:ascii="Symbol" w:cs="Symbol" w:eastAsia="Symbol" w:hAnsi="Symbol"/>
          <w:sz w:val="24"/>
          <w:szCs w:val="24"/>
          <w:color w:val="auto"/>
        </w:rPr>
      </w:pPr>
      <w:r>
        <w:rPr>
          <w:rFonts w:ascii="Times New Roman" w:cs="Times New Roman" w:eastAsia="Times New Roman" w:hAnsi="Times New Roman"/>
          <w:sz w:val="24"/>
          <w:szCs w:val="24"/>
          <w:color w:val="auto"/>
        </w:rPr>
        <w:t>To develop an algorithm to find who are able to answer for the specific question.</w:t>
      </w:r>
    </w:p>
    <w:p>
      <w:pPr>
        <w:spacing w:after="0" w:line="20" w:lineRule="exact"/>
        <w:rPr>
          <w:rFonts w:ascii="Symbol" w:cs="Symbol" w:eastAsia="Symbol" w:hAnsi="Symbol"/>
          <w:sz w:val="24"/>
          <w:szCs w:val="24"/>
          <w:color w:val="auto"/>
        </w:rPr>
      </w:pPr>
    </w:p>
    <w:p>
      <w:pPr>
        <w:ind w:left="1080" w:hanging="360"/>
        <w:spacing w:after="0"/>
        <w:tabs>
          <w:tab w:leader="none" w:pos="1080" w:val="left"/>
        </w:tabs>
        <w:numPr>
          <w:ilvl w:val="0"/>
          <w:numId w:val="1"/>
        </w:numPr>
        <w:rPr>
          <w:rFonts w:ascii="Symbol" w:cs="Symbol" w:eastAsia="Symbol" w:hAnsi="Symbol"/>
          <w:sz w:val="24"/>
          <w:szCs w:val="24"/>
          <w:color w:val="auto"/>
        </w:rPr>
      </w:pPr>
      <w:r>
        <w:rPr>
          <w:rFonts w:ascii="Times New Roman" w:cs="Times New Roman" w:eastAsia="Times New Roman" w:hAnsi="Times New Roman"/>
          <w:sz w:val="24"/>
          <w:szCs w:val="24"/>
          <w:color w:val="auto"/>
        </w:rPr>
        <w:t>To develop an algorithm for a rating system that choose the best answer.</w:t>
      </w:r>
    </w:p>
    <w:p>
      <w:pPr>
        <w:spacing w:after="0" w:line="20" w:lineRule="exact"/>
        <w:rPr>
          <w:rFonts w:ascii="Symbol" w:cs="Symbol" w:eastAsia="Symbol" w:hAnsi="Symbol"/>
          <w:sz w:val="24"/>
          <w:szCs w:val="24"/>
          <w:color w:val="auto"/>
        </w:rPr>
      </w:pPr>
    </w:p>
    <w:p>
      <w:pPr>
        <w:ind w:left="1080" w:hanging="360"/>
        <w:spacing w:after="0"/>
        <w:tabs>
          <w:tab w:leader="none" w:pos="1080" w:val="left"/>
        </w:tabs>
        <w:numPr>
          <w:ilvl w:val="0"/>
          <w:numId w:val="1"/>
        </w:numPr>
        <w:rPr>
          <w:rFonts w:ascii="Symbol" w:cs="Symbol" w:eastAsia="Symbol" w:hAnsi="Symbol"/>
          <w:sz w:val="24"/>
          <w:szCs w:val="24"/>
          <w:color w:val="auto"/>
        </w:rPr>
      </w:pPr>
      <w:r>
        <w:rPr>
          <w:rFonts w:ascii="Times New Roman" w:cs="Times New Roman" w:eastAsia="Times New Roman" w:hAnsi="Times New Roman"/>
          <w:sz w:val="24"/>
          <w:szCs w:val="24"/>
          <w:color w:val="auto"/>
        </w:rPr>
        <w:t>To develop a messaging system within university students.</w:t>
      </w:r>
    </w:p>
    <w:p>
      <w:pPr>
        <w:spacing w:after="0" w:line="20" w:lineRule="exact"/>
        <w:rPr>
          <w:rFonts w:ascii="Symbol" w:cs="Symbol" w:eastAsia="Symbol" w:hAnsi="Symbol"/>
          <w:sz w:val="24"/>
          <w:szCs w:val="24"/>
          <w:color w:val="auto"/>
        </w:rPr>
      </w:pPr>
    </w:p>
    <w:p>
      <w:pPr>
        <w:ind w:left="1080" w:hanging="360"/>
        <w:spacing w:after="0"/>
        <w:tabs>
          <w:tab w:leader="none" w:pos="1080" w:val="left"/>
        </w:tabs>
        <w:numPr>
          <w:ilvl w:val="0"/>
          <w:numId w:val="1"/>
        </w:numPr>
        <w:rPr>
          <w:rFonts w:ascii="Symbol" w:cs="Symbol" w:eastAsia="Symbol" w:hAnsi="Symbol"/>
          <w:sz w:val="24"/>
          <w:szCs w:val="24"/>
          <w:color w:val="auto"/>
        </w:rPr>
      </w:pPr>
      <w:r>
        <w:rPr>
          <w:rFonts w:ascii="Times New Roman" w:cs="Times New Roman" w:eastAsia="Times New Roman" w:hAnsi="Times New Roman"/>
          <w:sz w:val="24"/>
          <w:szCs w:val="24"/>
          <w:color w:val="auto"/>
        </w:rPr>
        <w:t>To develop an algorithm to make a priority list among university students.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1</w:t>
      </w:r>
    </w:p>
    <w:p>
      <w:pPr>
        <w:sectPr>
          <w:pgSz w:w="11900" w:h="16838" w:orient="portrait"/>
          <w:cols w:equalWidth="0" w:num="1">
            <w:col w:w="9026"/>
          </w:cols>
          <w:pgMar w:left="1440" w:top="1440" w:right="1440" w:bottom="440" w:gutter="0" w:footer="0" w:header="0"/>
        </w:sectPr>
      </w:pPr>
    </w:p>
    <w:bookmarkStart w:id="4" w:name="page5"/>
    <w:bookmarkEnd w:id="4"/>
    <w:p>
      <w:pPr>
        <w:spacing w:after="0" w:line="386"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1.3 Project Framework</w:t>
      </w:r>
    </w:p>
    <w:p>
      <w:pPr>
        <w:spacing w:after="0" w:line="351" w:lineRule="exact"/>
        <w:rPr>
          <w:sz w:val="20"/>
          <w:szCs w:val="20"/>
          <w:color w:val="auto"/>
        </w:rPr>
      </w:pPr>
    </w:p>
    <w:p>
      <w:pPr>
        <w:ind w:left="460" w:right="66"/>
        <w:spacing w:after="0" w:line="255" w:lineRule="auto"/>
        <w:rPr>
          <w:sz w:val="20"/>
          <w:szCs w:val="20"/>
          <w:color w:val="auto"/>
        </w:rPr>
      </w:pPr>
      <w:r>
        <w:rPr>
          <w:rFonts w:ascii="Times New Roman" w:cs="Times New Roman" w:eastAsia="Times New Roman" w:hAnsi="Times New Roman"/>
          <w:sz w:val="24"/>
          <w:szCs w:val="24"/>
          <w:color w:val="auto"/>
        </w:rPr>
        <w:t>To start the proposed project and check whether the proposed system is feasible I have searched and reviewed many journals including research papers, survey papers, and case studies. Through those journals I have gained the knowledge of the background of the project and current situation in industry level.</w:t>
      </w:r>
    </w:p>
    <w:p>
      <w:pPr>
        <w:spacing w:after="0" w:line="315" w:lineRule="exact"/>
        <w:rPr>
          <w:sz w:val="20"/>
          <w:szCs w:val="20"/>
          <w:color w:val="auto"/>
        </w:rPr>
      </w:pPr>
    </w:p>
    <w:p>
      <w:pPr>
        <w:ind w:left="460" w:right="6"/>
        <w:spacing w:after="0" w:line="270" w:lineRule="auto"/>
        <w:rPr>
          <w:sz w:val="20"/>
          <w:szCs w:val="20"/>
          <w:color w:val="auto"/>
        </w:rPr>
      </w:pPr>
      <w:r>
        <w:rPr>
          <w:rFonts w:ascii="Times New Roman" w:cs="Times New Roman" w:eastAsia="Times New Roman" w:hAnsi="Times New Roman"/>
          <w:sz w:val="23"/>
          <w:szCs w:val="23"/>
          <w:color w:val="auto"/>
        </w:rPr>
        <w:t>After deciding it is feasible, to gather requirement a questionnaire has published in social groups to collect primary data and to collect secondary data further more through journals have been reviewed and software requirements are also decided. After analyzing the data, the unique function for the proposed system and all the functions that proposed system going to deliver are decided. The most suitable life cycle model is chosen for the project in according to deliver the functions more accurately and user friendly. After that, to get a more clear idea of the project, the project breakdown structure and the work breakdown structure are designed. To maintain the cost management and time management Gantt chart is designed according to the chosen life cycle model.</w:t>
      </w:r>
    </w:p>
    <w:p>
      <w:pPr>
        <w:spacing w:after="0" w:line="301" w:lineRule="exact"/>
        <w:rPr>
          <w:sz w:val="20"/>
          <w:szCs w:val="20"/>
          <w:color w:val="auto"/>
        </w:rPr>
      </w:pPr>
    </w:p>
    <w:p>
      <w:pPr>
        <w:ind w:left="460" w:right="6"/>
        <w:spacing w:after="0" w:line="270" w:lineRule="auto"/>
        <w:rPr>
          <w:sz w:val="20"/>
          <w:szCs w:val="20"/>
          <w:color w:val="auto"/>
        </w:rPr>
      </w:pPr>
      <w:r>
        <w:rPr>
          <w:rFonts w:ascii="Times New Roman" w:cs="Times New Roman" w:eastAsia="Times New Roman" w:hAnsi="Times New Roman"/>
          <w:sz w:val="23"/>
          <w:szCs w:val="23"/>
          <w:color w:val="auto"/>
        </w:rPr>
        <w:t>According to the chosen life cycle model which is iterative model, the proposed system will be developed by android studio. There will be 6 iterations in total. First iteration will be database implementation which will be developed by SQLite. And then functions by functions will be implemented. In every iteration implemented functions will be tested and reviewed. After all the iterations are being finished, there will be a functional testing.</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1.4 Structure of the Report</w:t>
      </w:r>
    </w:p>
    <w:p>
      <w:pPr>
        <w:spacing w:after="0" w:line="200" w:lineRule="exact"/>
        <w:rPr>
          <w:sz w:val="20"/>
          <w:szCs w:val="20"/>
          <w:color w:val="auto"/>
        </w:rPr>
      </w:pPr>
    </w:p>
    <w:p>
      <w:pPr>
        <w:spacing w:after="0" w:line="25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There will be 4 main chapters in this contextual report.</w:t>
      </w:r>
    </w:p>
    <w:p>
      <w:pPr>
        <w:spacing w:after="0" w:line="182" w:lineRule="exact"/>
        <w:rPr>
          <w:sz w:val="20"/>
          <w:szCs w:val="20"/>
          <w:color w:val="auto"/>
        </w:rPr>
      </w:pPr>
    </w:p>
    <w:p>
      <w:pPr>
        <w:ind w:left="1180" w:hanging="368"/>
        <w:spacing w:after="0"/>
        <w:tabs>
          <w:tab w:leader="none" w:pos="118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Introduction</w:t>
      </w:r>
    </w:p>
    <w:p>
      <w:pPr>
        <w:spacing w:after="0" w:line="21" w:lineRule="exact"/>
        <w:rPr>
          <w:rFonts w:ascii="Times New Roman" w:cs="Times New Roman" w:eastAsia="Times New Roman" w:hAnsi="Times New Roman"/>
          <w:sz w:val="24"/>
          <w:szCs w:val="24"/>
          <w:color w:val="auto"/>
        </w:rPr>
      </w:pPr>
    </w:p>
    <w:p>
      <w:pPr>
        <w:ind w:left="1180" w:hanging="368"/>
        <w:spacing w:after="0"/>
        <w:tabs>
          <w:tab w:leader="none" w:pos="118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Literature Review</w:t>
      </w:r>
    </w:p>
    <w:p>
      <w:pPr>
        <w:spacing w:after="0" w:line="24" w:lineRule="exact"/>
        <w:rPr>
          <w:rFonts w:ascii="Times New Roman" w:cs="Times New Roman" w:eastAsia="Times New Roman" w:hAnsi="Times New Roman"/>
          <w:sz w:val="24"/>
          <w:szCs w:val="24"/>
          <w:color w:val="auto"/>
        </w:rPr>
      </w:pPr>
    </w:p>
    <w:p>
      <w:pPr>
        <w:ind w:left="1180" w:hanging="368"/>
        <w:spacing w:after="0"/>
        <w:tabs>
          <w:tab w:leader="none" w:pos="118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Planning of the project</w:t>
      </w:r>
    </w:p>
    <w:p>
      <w:pPr>
        <w:spacing w:after="0" w:line="19" w:lineRule="exact"/>
        <w:rPr>
          <w:rFonts w:ascii="Times New Roman" w:cs="Times New Roman" w:eastAsia="Times New Roman" w:hAnsi="Times New Roman"/>
          <w:sz w:val="24"/>
          <w:szCs w:val="24"/>
          <w:color w:val="auto"/>
        </w:rPr>
      </w:pPr>
    </w:p>
    <w:p>
      <w:pPr>
        <w:ind w:left="1180" w:hanging="368"/>
        <w:spacing w:after="0"/>
        <w:tabs>
          <w:tab w:leader="none" w:pos="118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Methodology</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460" w:right="66"/>
        <w:spacing w:after="0" w:line="257" w:lineRule="auto"/>
        <w:rPr>
          <w:sz w:val="20"/>
          <w:szCs w:val="20"/>
          <w:color w:val="auto"/>
        </w:rPr>
      </w:pPr>
      <w:r>
        <w:rPr>
          <w:rFonts w:ascii="Times New Roman" w:cs="Times New Roman" w:eastAsia="Times New Roman" w:hAnsi="Times New Roman"/>
          <w:sz w:val="24"/>
          <w:szCs w:val="24"/>
          <w:color w:val="auto"/>
        </w:rPr>
        <w:t>Under introduction chapter, project background, project objectives, project framework and structure of the report will be discussed. In each those topics will discuss and illustrate about the research project. To see what have done and what has not been investigate, to see what are the researches have in research topic area, and evaluate the research in an audience will be included under literature review chapter. Planning of the project chapter will be all about how will be planned and how the research project will be maintained during the given time frame effectively and accurately. Under methodology, it is about the system that the research project going to be done and under that system how the project will be executed.</w:t>
      </w:r>
    </w:p>
    <w:p>
      <w:pPr>
        <w:spacing w:after="0" w:line="200" w:lineRule="exact"/>
        <w:rPr>
          <w:sz w:val="20"/>
          <w:szCs w:val="20"/>
          <w:color w:val="auto"/>
        </w:rPr>
      </w:pPr>
    </w:p>
    <w:p>
      <w:pPr>
        <w:spacing w:after="0" w:line="366"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2</w:t>
      </w:r>
    </w:p>
    <w:p>
      <w:pPr>
        <w:sectPr>
          <w:pgSz w:w="11900" w:h="16838" w:orient="portrait"/>
          <w:cols w:equalWidth="0" w:num="1">
            <w:col w:w="9026"/>
          </w:cols>
          <w:pgMar w:left="1440" w:top="1440" w:right="1440" w:bottom="440" w:gutter="0" w:footer="0" w:header="0"/>
        </w:sectPr>
      </w:pPr>
    </w:p>
    <w:bookmarkStart w:id="5" w:name="page6"/>
    <w:bookmarkEnd w:id="5"/>
    <w:p>
      <w:pPr>
        <w:spacing w:after="0"/>
        <w:rPr>
          <w:sz w:val="20"/>
          <w:szCs w:val="20"/>
          <w:color w:val="auto"/>
        </w:rPr>
      </w:pPr>
      <w:r>
        <w:rPr>
          <w:rFonts w:ascii="Calibri Light" w:cs="Calibri Light" w:eastAsia="Calibri Light" w:hAnsi="Calibri Light"/>
          <w:sz w:val="36"/>
          <w:szCs w:val="36"/>
          <w:color w:val="1F4E79"/>
        </w:rPr>
        <w:t>2. Literature Review</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2.1 Introduction</w:t>
      </w:r>
    </w:p>
    <w:p>
      <w:pPr>
        <w:spacing w:after="0" w:line="200" w:lineRule="exact"/>
        <w:rPr>
          <w:sz w:val="20"/>
          <w:szCs w:val="20"/>
          <w:color w:val="auto"/>
        </w:rPr>
      </w:pPr>
    </w:p>
    <w:p>
      <w:pPr>
        <w:spacing w:after="0" w:line="245" w:lineRule="exact"/>
        <w:rPr>
          <w:sz w:val="20"/>
          <w:szCs w:val="20"/>
          <w:color w:val="auto"/>
        </w:rPr>
      </w:pPr>
    </w:p>
    <w:p>
      <w:pPr>
        <w:ind w:left="460" w:right="6"/>
        <w:spacing w:after="0" w:line="258" w:lineRule="auto"/>
        <w:rPr>
          <w:sz w:val="20"/>
          <w:szCs w:val="20"/>
          <w:color w:val="auto"/>
        </w:rPr>
      </w:pPr>
      <w:r>
        <w:rPr>
          <w:rFonts w:ascii="Times New Roman" w:cs="Times New Roman" w:eastAsia="Times New Roman" w:hAnsi="Times New Roman"/>
          <w:sz w:val="24"/>
          <w:szCs w:val="24"/>
          <w:color w:val="auto"/>
        </w:rPr>
        <w:t>Most of time students in universities tend to study group wise or by them self but not as a whole batch. It leads to unreliable sources and not sure about what they are actually learning. But if students have the opportunity to study as a whole batch they can know the source is reliable or not and whether they are learning the correct methods and concepts and importantly increase the amount students’ getting graduate. And it is more effective method than studying group wise or by self. If there is 10 students in a group, there will be a brain storming of 10 brains but if the group is bigger it will get more brain stormed. So it leads to success and accurate knowledge among students in the batch (Manktelow et al., n.d.). The best way to connect students in a batch is the mobile. Mobile social networking can be harnessed to achieve above motivation.</w:t>
      </w:r>
    </w:p>
    <w:p>
      <w:pPr>
        <w:spacing w:after="0" w:line="384" w:lineRule="exact"/>
        <w:rPr>
          <w:sz w:val="20"/>
          <w:szCs w:val="20"/>
          <w:color w:val="auto"/>
        </w:rPr>
      </w:pPr>
    </w:p>
    <w:p>
      <w:pPr>
        <w:spacing w:after="0"/>
        <w:rPr>
          <w:sz w:val="20"/>
          <w:szCs w:val="20"/>
          <w:color w:val="auto"/>
        </w:rPr>
      </w:pPr>
      <w:r>
        <w:rPr>
          <w:rFonts w:ascii="Calibri Light" w:cs="Calibri Light" w:eastAsia="Calibri Light" w:hAnsi="Calibri Light"/>
          <w:sz w:val="28"/>
          <w:szCs w:val="28"/>
          <w:color w:val="2E74B5"/>
        </w:rPr>
        <w:t>2.1.1 Researched areas</w:t>
      </w: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Calibri Light" w:cs="Calibri Light" w:eastAsia="Calibri Light" w:hAnsi="Calibri Light"/>
          <w:sz w:val="24"/>
          <w:szCs w:val="24"/>
          <w:color w:val="2E74B5"/>
        </w:rPr>
        <w:t>2.1.1.1 Mobile Social Networking for education (Educational Mobile Application)</w:t>
      </w:r>
    </w:p>
    <w:p>
      <w:pPr>
        <w:spacing w:after="0" w:line="74" w:lineRule="exact"/>
        <w:rPr>
          <w:sz w:val="20"/>
          <w:szCs w:val="20"/>
          <w:color w:val="auto"/>
        </w:rPr>
      </w:pPr>
    </w:p>
    <w:p>
      <w:pPr>
        <w:jc w:val="both"/>
        <w:ind w:left="460" w:right="106"/>
        <w:spacing w:after="0" w:line="257" w:lineRule="auto"/>
        <w:rPr>
          <w:sz w:val="20"/>
          <w:szCs w:val="20"/>
          <w:color w:val="auto"/>
        </w:rPr>
      </w:pPr>
      <w:r>
        <w:rPr>
          <w:rFonts w:ascii="Times New Roman" w:cs="Times New Roman" w:eastAsia="Times New Roman" w:hAnsi="Times New Roman"/>
          <w:sz w:val="24"/>
          <w:szCs w:val="24"/>
          <w:color w:val="auto"/>
        </w:rPr>
        <w:t>Ometov and his group has given the following definition that ‘Mobile social networks are networks of individuals with similar interests connected to each other through their mobile devices’ (Ometov et al., 2017). With the help of the wireless technology mobile social networks are expanding fast that allows to succeed more efficient communication and better network performance across key specifics such as such as lower delay, higher data rate, and better coverage has said Ometov and his group.</w:t>
      </w:r>
    </w:p>
    <w:p>
      <w:pPr>
        <w:spacing w:after="0" w:line="54" w:lineRule="exact"/>
        <w:rPr>
          <w:sz w:val="20"/>
          <w:szCs w:val="20"/>
          <w:color w:val="auto"/>
        </w:rPr>
      </w:pPr>
    </w:p>
    <w:p>
      <w:pPr>
        <w:ind w:left="460" w:right="266"/>
        <w:spacing w:after="0" w:line="254" w:lineRule="auto"/>
        <w:rPr>
          <w:sz w:val="20"/>
          <w:szCs w:val="20"/>
          <w:color w:val="auto"/>
        </w:rPr>
      </w:pPr>
      <w:r>
        <w:rPr>
          <w:rFonts w:ascii="Times New Roman" w:cs="Times New Roman" w:eastAsia="Times New Roman" w:hAnsi="Times New Roman"/>
          <w:sz w:val="24"/>
          <w:szCs w:val="24"/>
          <w:color w:val="auto"/>
        </w:rPr>
        <w:t>So as above said it is a perfect platform to connect the whole batch through a mobile application. Above key specifics will prove the mobile social network is good or a bad mobile social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33655</wp:posOffset>
            </wp:positionV>
            <wp:extent cx="5732145" cy="28663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732145" cy="2866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1: M</w:t>
      </w:r>
      <w:r>
        <w:rPr>
          <w:rFonts w:ascii="Times New Roman" w:cs="Times New Roman" w:eastAsia="Times New Roman" w:hAnsi="Times New Roman"/>
          <w:sz w:val="16"/>
          <w:szCs w:val="16"/>
          <w:color w:val="44546A"/>
        </w:rPr>
        <w:t>OBILE SOCIAL PLATFORMS USAGE</w:t>
      </w:r>
      <w:r>
        <w:rPr>
          <w:rFonts w:ascii="Times New Roman" w:cs="Times New Roman" w:eastAsia="Times New Roman" w:hAnsi="Times New Roman"/>
          <w:sz w:val="20"/>
          <w:szCs w:val="20"/>
          <w:color w:val="44546A"/>
        </w:rPr>
        <w:t xml:space="preserve"> (S</w:t>
      </w:r>
      <w:r>
        <w:rPr>
          <w:rFonts w:ascii="Times New Roman" w:cs="Times New Roman" w:eastAsia="Times New Roman" w:hAnsi="Times New Roman"/>
          <w:sz w:val="16"/>
          <w:szCs w:val="16"/>
          <w:color w:val="44546A"/>
        </w:rPr>
        <w:t>TERLING</w:t>
      </w:r>
      <w:r>
        <w:rPr>
          <w:rFonts w:ascii="Times New Roman" w:cs="Times New Roman" w:eastAsia="Times New Roman" w:hAnsi="Times New Roman"/>
          <w:sz w:val="20"/>
          <w:szCs w:val="20"/>
          <w:color w:val="44546A"/>
        </w:rPr>
        <w:t>, 2016)</w:t>
      </w:r>
    </w:p>
    <w:p>
      <w:pPr>
        <w:spacing w:after="0" w:line="16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3</w:t>
      </w:r>
    </w:p>
    <w:p>
      <w:pPr>
        <w:sectPr>
          <w:pgSz w:w="11900" w:h="16838" w:orient="portrait"/>
          <w:cols w:equalWidth="0" w:num="1">
            <w:col w:w="9026"/>
          </w:cols>
          <w:pgMar w:left="1440" w:top="1431" w:right="1440" w:bottom="440" w:gutter="0" w:footer="0" w:header="0"/>
        </w:sectPr>
      </w:pPr>
    </w:p>
    <w:bookmarkStart w:id="6" w:name="page7"/>
    <w:bookmarkEnd w:id="6"/>
    <w:p>
      <w:pPr>
        <w:ind w:left="2480"/>
        <w:spacing w:after="0"/>
        <w:rPr>
          <w:sz w:val="20"/>
          <w:szCs w:val="20"/>
          <w:color w:val="auto"/>
        </w:rPr>
      </w:pPr>
      <w:r>
        <w:rPr>
          <w:rFonts w:ascii="Times New Roman" w:cs="Times New Roman" w:eastAsia="Times New Roman" w:hAnsi="Times New Roman"/>
          <w:sz w:val="20"/>
          <w:szCs w:val="20"/>
          <w:color w:val="auto"/>
        </w:rPr>
        <w:t>Figure 1: Mobile social platforms usage (Sterling, 2016)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41910</wp:posOffset>
            </wp:positionV>
            <wp:extent cx="5732145" cy="30162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732145" cy="3016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 S</w:t>
      </w:r>
      <w:r>
        <w:rPr>
          <w:rFonts w:ascii="Times New Roman" w:cs="Times New Roman" w:eastAsia="Times New Roman" w:hAnsi="Times New Roman"/>
          <w:sz w:val="16"/>
          <w:szCs w:val="16"/>
          <w:color w:val="44546A"/>
        </w:rPr>
        <w:t>OCIAL APPS THAT USE COMMONLY</w:t>
      </w:r>
      <w:r>
        <w:rPr>
          <w:rFonts w:ascii="Times New Roman" w:cs="Times New Roman" w:eastAsia="Times New Roman" w:hAnsi="Times New Roman"/>
          <w:sz w:val="20"/>
          <w:szCs w:val="20"/>
          <w:color w:val="44546A"/>
        </w:rPr>
        <w:t xml:space="preserve"> (S</w:t>
      </w:r>
      <w:r>
        <w:rPr>
          <w:rFonts w:ascii="Times New Roman" w:cs="Times New Roman" w:eastAsia="Times New Roman" w:hAnsi="Times New Roman"/>
          <w:sz w:val="16"/>
          <w:szCs w:val="16"/>
          <w:color w:val="44546A"/>
        </w:rPr>
        <w:t>TERLING</w:t>
      </w:r>
      <w:r>
        <w:rPr>
          <w:rFonts w:ascii="Times New Roman" w:cs="Times New Roman" w:eastAsia="Times New Roman" w:hAnsi="Times New Roman"/>
          <w:sz w:val="20"/>
          <w:szCs w:val="20"/>
          <w:color w:val="44546A"/>
        </w:rPr>
        <w:t>, 2016)</w:t>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ind w:left="460" w:right="86"/>
        <w:spacing w:after="0" w:line="269" w:lineRule="auto"/>
        <w:rPr>
          <w:sz w:val="20"/>
          <w:szCs w:val="20"/>
          <w:color w:val="auto"/>
        </w:rPr>
      </w:pPr>
      <w:r>
        <w:rPr>
          <w:rFonts w:ascii="Times New Roman" w:cs="Times New Roman" w:eastAsia="Times New Roman" w:hAnsi="Times New Roman"/>
          <w:sz w:val="23"/>
          <w:szCs w:val="23"/>
          <w:color w:val="auto"/>
        </w:rPr>
        <w:t>Above Figure 01 (Sterling, 2016) will present social platforms usage in 3 different year, which will state what is the most used platform for social media and Figure 02 (Sterling, 2016) will present what are the social apps that used by people according to ages.</w:t>
      </w:r>
    </w:p>
    <w:p>
      <w:pPr>
        <w:spacing w:after="0" w:line="380" w:lineRule="exact"/>
        <w:rPr>
          <w:sz w:val="20"/>
          <w:szCs w:val="20"/>
          <w:color w:val="auto"/>
        </w:rPr>
      </w:pPr>
    </w:p>
    <w:p>
      <w:pPr>
        <w:ind w:left="460" w:right="26"/>
        <w:spacing w:after="0" w:line="270" w:lineRule="auto"/>
        <w:rPr>
          <w:rFonts w:ascii="Times New Roman" w:cs="Times New Roman" w:eastAsia="Times New Roman" w:hAnsi="Times New Roman"/>
          <w:sz w:val="23"/>
          <w:szCs w:val="23"/>
          <w:color w:val="auto"/>
        </w:rPr>
      </w:pPr>
      <w:hyperlink r:id="rId11">
        <w:r>
          <w:rPr>
            <w:rFonts w:ascii="Times New Roman" w:cs="Times New Roman" w:eastAsia="Times New Roman" w:hAnsi="Times New Roman"/>
            <w:sz w:val="23"/>
            <w:szCs w:val="23"/>
            <w:color w:val="auto"/>
          </w:rPr>
          <w:t xml:space="preserve">Sherrie Negrea </w:t>
        </w:r>
      </w:hyperlink>
      <w:r>
        <w:rPr>
          <w:rFonts w:ascii="Times New Roman" w:cs="Times New Roman" w:eastAsia="Times New Roman" w:hAnsi="Times New Roman"/>
          <w:sz w:val="23"/>
          <w:szCs w:val="23"/>
          <w:color w:val="auto"/>
        </w:rPr>
        <w:t xml:space="preserve">has mentioned In 2013 according to the campus computing survey, 79 percent of colleges and universities had moved to mobile applications or planned to provide them in their last academicals year (Negrea, 2014). And also </w:t>
      </w:r>
      <w:hyperlink r:id="rId11">
        <w:r>
          <w:rPr>
            <w:rFonts w:ascii="Times New Roman" w:cs="Times New Roman" w:eastAsia="Times New Roman" w:hAnsi="Times New Roman"/>
            <w:sz w:val="23"/>
            <w:szCs w:val="23"/>
            <w:color w:val="auto"/>
          </w:rPr>
          <w:t xml:space="preserve">Sherrie Negrea </w:t>
        </w:r>
      </w:hyperlink>
      <w:r>
        <w:rPr>
          <w:rFonts w:ascii="Times New Roman" w:cs="Times New Roman" w:eastAsia="Times New Roman" w:hAnsi="Times New Roman"/>
          <w:sz w:val="23"/>
          <w:szCs w:val="23"/>
          <w:color w:val="auto"/>
        </w:rPr>
        <w:t>has said there was a 42 percent mobile app usage at the end of the 2011 and it have increased into 60 percent at the end of the 2012. Significant feature of this educational mobile application has is mobility. It has been a great aid to some students who live in rural cities. Some students can’t attend on lectures due to many problems such as constraints of work, household activities or other reasons (Valk, Rashid and Elder, 2010).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1390015</wp:posOffset>
            </wp:positionH>
            <wp:positionV relativeFrom="paragraph">
              <wp:posOffset>213995</wp:posOffset>
            </wp:positionV>
            <wp:extent cx="2952750" cy="1714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2952750" cy="1714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3: D</w:t>
      </w:r>
      <w:r>
        <w:rPr>
          <w:rFonts w:ascii="Times New Roman" w:cs="Times New Roman" w:eastAsia="Times New Roman" w:hAnsi="Times New Roman"/>
          <w:sz w:val="16"/>
          <w:szCs w:val="16"/>
          <w:color w:val="44546A"/>
        </w:rPr>
        <w:t>EVICE OWNERSHIP</w:t>
      </w:r>
      <w:r>
        <w:rPr>
          <w:rFonts w:ascii="Times New Roman" w:cs="Times New Roman" w:eastAsia="Times New Roman" w:hAnsi="Times New Roman"/>
          <w:sz w:val="20"/>
          <w:szCs w:val="20"/>
          <w:color w:val="44546A"/>
        </w:rPr>
        <w:t xml:space="preserve"> (C</w:t>
      </w:r>
      <w:r>
        <w:rPr>
          <w:rFonts w:ascii="Times New Roman" w:cs="Times New Roman" w:eastAsia="Times New Roman" w:hAnsi="Times New Roman"/>
          <w:sz w:val="16"/>
          <w:szCs w:val="16"/>
          <w:color w:val="44546A"/>
        </w:rPr>
        <w:t>HEN ET AL</w:t>
      </w:r>
      <w:r>
        <w:rPr>
          <w:rFonts w:ascii="Times New Roman" w:cs="Times New Roman" w:eastAsia="Times New Roman" w:hAnsi="Times New Roman"/>
          <w:sz w:val="20"/>
          <w:szCs w:val="20"/>
          <w:color w:val="44546A"/>
        </w:rPr>
        <w:t>., 2015)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4</w:t>
      </w:r>
    </w:p>
    <w:p>
      <w:pPr>
        <w:sectPr>
          <w:pgSz w:w="11900" w:h="16838" w:orient="portrait"/>
          <w:cols w:equalWidth="0" w:num="1">
            <w:col w:w="9026"/>
          </w:cols>
          <w:pgMar w:left="1440" w:top="1432" w:right="1440" w:bottom="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2428240</wp:posOffset>
            </wp:positionH>
            <wp:positionV relativeFrom="page">
              <wp:posOffset>914400</wp:posOffset>
            </wp:positionV>
            <wp:extent cx="2981325" cy="17240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2981325" cy="1724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4: S</w:t>
      </w:r>
      <w:r>
        <w:rPr>
          <w:rFonts w:ascii="Times New Roman" w:cs="Times New Roman" w:eastAsia="Times New Roman" w:hAnsi="Times New Roman"/>
          <w:sz w:val="16"/>
          <w:szCs w:val="16"/>
          <w:color w:val="44546A"/>
        </w:rPr>
        <w:t>MARTPHONE OWNERSHIP</w:t>
      </w:r>
      <w:r>
        <w:rPr>
          <w:rFonts w:ascii="Times New Roman" w:cs="Times New Roman" w:eastAsia="Times New Roman" w:hAnsi="Times New Roman"/>
          <w:sz w:val="20"/>
          <w:szCs w:val="20"/>
          <w:color w:val="44546A"/>
        </w:rPr>
        <w:t xml:space="preserve"> (C</w:t>
      </w:r>
      <w:r>
        <w:rPr>
          <w:rFonts w:ascii="Times New Roman" w:cs="Times New Roman" w:eastAsia="Times New Roman" w:hAnsi="Times New Roman"/>
          <w:sz w:val="16"/>
          <w:szCs w:val="16"/>
          <w:color w:val="44546A"/>
        </w:rPr>
        <w:t>HEN ET AL</w:t>
      </w:r>
      <w:r>
        <w:rPr>
          <w:rFonts w:ascii="Times New Roman" w:cs="Times New Roman" w:eastAsia="Times New Roman" w:hAnsi="Times New Roman"/>
          <w:sz w:val="20"/>
          <w:szCs w:val="20"/>
          <w:color w:val="44546A"/>
        </w:rPr>
        <w:t>., 2015)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1370965</wp:posOffset>
            </wp:positionH>
            <wp:positionV relativeFrom="paragraph">
              <wp:posOffset>106045</wp:posOffset>
            </wp:positionV>
            <wp:extent cx="2981325" cy="19335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extLst>
                    </a:blip>
                    <a:srcRect/>
                    <a:stretch>
                      <a:fillRect/>
                    </a:stretch>
                  </pic:blipFill>
                  <pic:spPr bwMode="auto">
                    <a:xfrm>
                      <a:off x="0" y="0"/>
                      <a:ext cx="2981325" cy="1933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5:T</w:t>
      </w:r>
      <w:r>
        <w:rPr>
          <w:rFonts w:ascii="Times New Roman" w:cs="Times New Roman" w:eastAsia="Times New Roman" w:hAnsi="Times New Roman"/>
          <w:sz w:val="16"/>
          <w:szCs w:val="16"/>
          <w:color w:val="44546A"/>
        </w:rPr>
        <w:t>ABLET OWNERSHIP</w:t>
      </w:r>
      <w:r>
        <w:rPr>
          <w:rFonts w:ascii="Times New Roman" w:cs="Times New Roman" w:eastAsia="Times New Roman" w:hAnsi="Times New Roman"/>
          <w:sz w:val="20"/>
          <w:szCs w:val="20"/>
          <w:color w:val="44546A"/>
        </w:rPr>
        <w:t xml:space="preserve"> (C</w:t>
      </w:r>
      <w:r>
        <w:rPr>
          <w:rFonts w:ascii="Times New Roman" w:cs="Times New Roman" w:eastAsia="Times New Roman" w:hAnsi="Times New Roman"/>
          <w:sz w:val="16"/>
          <w:szCs w:val="16"/>
          <w:color w:val="44546A"/>
        </w:rPr>
        <w:t>HEN ET AL</w:t>
      </w:r>
      <w:r>
        <w:rPr>
          <w:rFonts w:ascii="Times New Roman" w:cs="Times New Roman" w:eastAsia="Times New Roman" w:hAnsi="Times New Roman"/>
          <w:sz w:val="20"/>
          <w:szCs w:val="20"/>
          <w:color w:val="44546A"/>
        </w:rPr>
        <w:t>., 2015)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1390015</wp:posOffset>
            </wp:positionH>
            <wp:positionV relativeFrom="paragraph">
              <wp:posOffset>391795</wp:posOffset>
            </wp:positionV>
            <wp:extent cx="2952750" cy="19519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2952750" cy="1951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6: E-</w:t>
      </w:r>
      <w:r>
        <w:rPr>
          <w:rFonts w:ascii="Times New Roman" w:cs="Times New Roman" w:eastAsia="Times New Roman" w:hAnsi="Times New Roman"/>
          <w:sz w:val="16"/>
          <w:szCs w:val="16"/>
          <w:color w:val="44546A"/>
        </w:rPr>
        <w:t>BOOK READER OWNERSHIP</w:t>
      </w:r>
      <w:r>
        <w:rPr>
          <w:rFonts w:ascii="Times New Roman" w:cs="Times New Roman" w:eastAsia="Times New Roman" w:hAnsi="Times New Roman"/>
          <w:sz w:val="20"/>
          <w:szCs w:val="20"/>
          <w:color w:val="44546A"/>
        </w:rPr>
        <w:t xml:space="preserve"> (C</w:t>
      </w:r>
      <w:r>
        <w:rPr>
          <w:rFonts w:ascii="Times New Roman" w:cs="Times New Roman" w:eastAsia="Times New Roman" w:hAnsi="Times New Roman"/>
          <w:sz w:val="16"/>
          <w:szCs w:val="16"/>
          <w:color w:val="44546A"/>
        </w:rPr>
        <w:t>HEN ET AL</w:t>
      </w:r>
      <w:r>
        <w:rPr>
          <w:rFonts w:ascii="Times New Roman" w:cs="Times New Roman" w:eastAsia="Times New Roman" w:hAnsi="Times New Roman"/>
          <w:sz w:val="20"/>
          <w:szCs w:val="20"/>
          <w:color w:val="44546A"/>
        </w:rPr>
        <w:t>., 2015)</w:t>
      </w:r>
    </w:p>
    <w:p>
      <w:pPr>
        <w:spacing w:after="0" w:line="171" w:lineRule="exact"/>
        <w:rPr>
          <w:sz w:val="20"/>
          <w:szCs w:val="20"/>
          <w:color w:val="auto"/>
        </w:rPr>
      </w:pPr>
    </w:p>
    <w:p>
      <w:pPr>
        <w:ind w:left="460" w:right="86"/>
        <w:spacing w:after="0" w:line="256" w:lineRule="auto"/>
        <w:rPr>
          <w:sz w:val="20"/>
          <w:szCs w:val="20"/>
          <w:color w:val="auto"/>
        </w:rPr>
      </w:pPr>
      <w:r>
        <w:rPr>
          <w:rFonts w:ascii="Times New Roman" w:cs="Times New Roman" w:eastAsia="Times New Roman" w:hAnsi="Times New Roman"/>
          <w:sz w:val="24"/>
          <w:szCs w:val="24"/>
          <w:color w:val="auto"/>
        </w:rPr>
        <w:t>Above Figure 03 (Chen et al., 2015) is a statistic of how many students owning different devices. Figure 04 - 06 (Chen et al., 2015) are about orderly percentage of using different smartphone devices, percentage of using different tabled devices and percentage of using different E-book reader devices.</w:t>
      </w:r>
    </w:p>
    <w:p>
      <w:pPr>
        <w:spacing w:after="0" w:line="200" w:lineRule="exact"/>
        <w:rPr>
          <w:sz w:val="20"/>
          <w:szCs w:val="20"/>
          <w:color w:val="auto"/>
        </w:rPr>
      </w:pPr>
    </w:p>
    <w:p>
      <w:pPr>
        <w:spacing w:after="0" w:line="265" w:lineRule="exact"/>
        <w:rPr>
          <w:sz w:val="20"/>
          <w:szCs w:val="20"/>
          <w:color w:val="auto"/>
        </w:rPr>
      </w:pPr>
    </w:p>
    <w:p>
      <w:pPr>
        <w:jc w:val="both"/>
        <w:ind w:left="460" w:right="266"/>
        <w:spacing w:after="0" w:line="269" w:lineRule="auto"/>
        <w:rPr>
          <w:sz w:val="20"/>
          <w:szCs w:val="20"/>
          <w:color w:val="auto"/>
        </w:rPr>
      </w:pPr>
      <w:r>
        <w:rPr>
          <w:rFonts w:ascii="Times New Roman" w:cs="Times New Roman" w:eastAsia="Times New Roman" w:hAnsi="Times New Roman"/>
          <w:sz w:val="23"/>
          <w:szCs w:val="23"/>
          <w:color w:val="auto"/>
        </w:rPr>
        <w:t>As Figure 03 shows 95 percent from respondents owned a smartphone device. Most of students owned an iPhone or an android as Figure 04 shows. Tablet and E-book reader ownership percentage is low compared to smartphone devices (Chen et al., 2015).</w:t>
      </w: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5</w:t>
      </w:r>
    </w:p>
    <w:p>
      <w:pPr>
        <w:sectPr>
          <w:pgSz w:w="11900" w:h="16838" w:orient="portrait"/>
          <w:cols w:equalWidth="0" w:num="1">
            <w:col w:w="9026"/>
          </w:cols>
          <w:pgMar w:left="1440" w:top="1440" w:right="1440" w:bottom="440" w:gutter="0" w:footer="0" w:header="0"/>
        </w:sectPr>
      </w:pPr>
    </w:p>
    <w:bookmarkStart w:id="8" w:name="page9"/>
    <w:bookmarkEnd w:id="8"/>
    <w:p>
      <w:pPr>
        <w:spacing w:after="0"/>
        <w:rPr>
          <w:sz w:val="20"/>
          <w:szCs w:val="20"/>
          <w:color w:val="auto"/>
        </w:rPr>
      </w:pPr>
      <w:r>
        <w:rPr>
          <w:rFonts w:ascii="Calibri Light" w:cs="Calibri Light" w:eastAsia="Calibri Light" w:hAnsi="Calibri Light"/>
          <w:sz w:val="24"/>
          <w:szCs w:val="24"/>
          <w:color w:val="2E74B5"/>
        </w:rPr>
        <w:t>2.1.1.2 Android based application for M - Learning</w:t>
      </w:r>
    </w:p>
    <w:p>
      <w:pPr>
        <w:spacing w:after="0" w:line="200" w:lineRule="exact"/>
        <w:rPr>
          <w:sz w:val="20"/>
          <w:szCs w:val="20"/>
          <w:color w:val="auto"/>
        </w:rPr>
      </w:pPr>
    </w:p>
    <w:p>
      <w:pPr>
        <w:spacing w:after="0" w:line="285" w:lineRule="exact"/>
        <w:rPr>
          <w:sz w:val="20"/>
          <w:szCs w:val="20"/>
          <w:color w:val="auto"/>
        </w:rPr>
      </w:pPr>
    </w:p>
    <w:p>
      <w:pPr>
        <w:ind w:left="460" w:right="26"/>
        <w:spacing w:after="0" w:line="257" w:lineRule="auto"/>
        <w:rPr>
          <w:sz w:val="20"/>
          <w:szCs w:val="20"/>
          <w:color w:val="auto"/>
        </w:rPr>
      </w:pPr>
      <w:r>
        <w:rPr>
          <w:rFonts w:ascii="Times New Roman" w:cs="Times New Roman" w:eastAsia="Times New Roman" w:hAnsi="Times New Roman"/>
          <w:sz w:val="24"/>
          <w:szCs w:val="24"/>
          <w:color w:val="auto"/>
        </w:rPr>
        <w:t>M-learning will lead to varieties of benefits that mobile phones could have on the educational side (Chen et al., 2015). Chen and his group has also said m-learning has two major categories, one is improving access to education while maintaining the quality of education delivered, second is facilitating alternative learning processes and instructional methods collectively known as “New Learning” (Chen et al., 2015). Chen and his group has said m-learning will impact on educational outcomes by increasing access, m-learning represents continuation an improvement of distance learning through increased utility and applicability.</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460" w:right="46"/>
        <w:spacing w:after="0" w:line="252" w:lineRule="auto"/>
        <w:rPr>
          <w:sz w:val="20"/>
          <w:szCs w:val="20"/>
          <w:color w:val="auto"/>
        </w:rPr>
      </w:pPr>
      <w:r>
        <w:rPr>
          <w:rFonts w:ascii="Times New Roman" w:cs="Times New Roman" w:eastAsia="Times New Roman" w:hAnsi="Times New Roman"/>
          <w:sz w:val="24"/>
          <w:szCs w:val="24"/>
          <w:color w:val="auto"/>
        </w:rPr>
        <w:t>As Laura Devaney has mentioned 86 percentage of school and district administrators said mobile learning increases student engagement. Also they indicated that it helps each student personalize learning by 67 percent from their learning (Devaney, 2014).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1184910</wp:posOffset>
            </wp:positionH>
            <wp:positionV relativeFrom="paragraph">
              <wp:posOffset>113665</wp:posOffset>
            </wp:positionV>
            <wp:extent cx="3648075" cy="15811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3648075" cy="1581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7: M-</w:t>
      </w:r>
      <w:r>
        <w:rPr>
          <w:rFonts w:ascii="Times New Roman" w:cs="Times New Roman" w:eastAsia="Times New Roman" w:hAnsi="Times New Roman"/>
          <w:sz w:val="16"/>
          <w:szCs w:val="16"/>
          <w:color w:val="44546A"/>
        </w:rPr>
        <w:t>LEARNING ARCHITECTURE</w:t>
      </w:r>
      <w:r>
        <w:rPr>
          <w:rFonts w:ascii="Times New Roman" w:cs="Times New Roman" w:eastAsia="Times New Roman" w:hAnsi="Times New Roman"/>
          <w:sz w:val="20"/>
          <w:szCs w:val="20"/>
          <w:color w:val="44546A"/>
        </w:rPr>
        <w:t xml:space="preserve"> (M</w:t>
      </w:r>
      <w:r>
        <w:rPr>
          <w:rFonts w:ascii="Times New Roman" w:cs="Times New Roman" w:eastAsia="Times New Roman" w:hAnsi="Times New Roman"/>
          <w:sz w:val="16"/>
          <w:szCs w:val="16"/>
          <w:color w:val="44546A"/>
        </w:rPr>
        <w:t>ARTONO AND</w:t>
      </w:r>
      <w:r>
        <w:rPr>
          <w:rFonts w:ascii="Times New Roman" w:cs="Times New Roman" w:eastAsia="Times New Roman" w:hAnsi="Times New Roman"/>
          <w:sz w:val="20"/>
          <w:szCs w:val="20"/>
          <w:color w:val="44546A"/>
        </w:rPr>
        <w:t xml:space="preserve"> N</w:t>
      </w:r>
      <w:r>
        <w:rPr>
          <w:rFonts w:ascii="Times New Roman" w:cs="Times New Roman" w:eastAsia="Times New Roman" w:hAnsi="Times New Roman"/>
          <w:sz w:val="16"/>
          <w:szCs w:val="16"/>
          <w:color w:val="44546A"/>
        </w:rPr>
        <w:t>URHAYATI</w:t>
      </w:r>
      <w:r>
        <w:rPr>
          <w:rFonts w:ascii="Times New Roman" w:cs="Times New Roman" w:eastAsia="Times New Roman" w:hAnsi="Times New Roman"/>
          <w:sz w:val="20"/>
          <w:szCs w:val="20"/>
          <w:color w:val="44546A"/>
        </w:rPr>
        <w:t>, 2014)</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Figure 07 (Martono and Nurhayati, 2014) shows the architecture of the mobile learning.</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460" w:right="86"/>
        <w:spacing w:after="0" w:line="252" w:lineRule="auto"/>
        <w:rPr>
          <w:sz w:val="20"/>
          <w:szCs w:val="20"/>
          <w:color w:val="auto"/>
        </w:rPr>
      </w:pPr>
      <w:r>
        <w:rPr>
          <w:rFonts w:ascii="Times New Roman" w:cs="Times New Roman" w:eastAsia="Times New Roman" w:hAnsi="Times New Roman"/>
          <w:sz w:val="24"/>
          <w:szCs w:val="24"/>
          <w:color w:val="auto"/>
        </w:rPr>
        <w:t>any of mobile technologies and platforms are used to develop m-learning applications. Different implementations of mobile learning has different characteristics. There are 3 components that consists in mobile learning application (Martono and Nurhayati, 2014).</w:t>
      </w:r>
    </w:p>
    <w:p>
      <w:pPr>
        <w:spacing w:after="0" w:line="172" w:lineRule="exact"/>
        <w:rPr>
          <w:sz w:val="20"/>
          <w:szCs w:val="20"/>
          <w:color w:val="auto"/>
        </w:rPr>
      </w:pPr>
    </w:p>
    <w:p>
      <w:pPr>
        <w:ind w:left="1180" w:hanging="368"/>
        <w:spacing w:after="0"/>
        <w:tabs>
          <w:tab w:leader="none" w:pos="118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Mobile devices</w:t>
      </w:r>
    </w:p>
    <w:p>
      <w:pPr>
        <w:spacing w:after="0" w:line="21" w:lineRule="exact"/>
        <w:rPr>
          <w:rFonts w:ascii="Times New Roman" w:cs="Times New Roman" w:eastAsia="Times New Roman" w:hAnsi="Times New Roman"/>
          <w:sz w:val="24"/>
          <w:szCs w:val="24"/>
          <w:color w:val="auto"/>
        </w:rPr>
      </w:pPr>
    </w:p>
    <w:p>
      <w:pPr>
        <w:ind w:left="1180" w:hanging="368"/>
        <w:spacing w:after="0"/>
        <w:tabs>
          <w:tab w:leader="none" w:pos="118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Software</w:t>
      </w:r>
    </w:p>
    <w:p>
      <w:pPr>
        <w:spacing w:after="0" w:line="19" w:lineRule="exact"/>
        <w:rPr>
          <w:rFonts w:ascii="Times New Roman" w:cs="Times New Roman" w:eastAsia="Times New Roman" w:hAnsi="Times New Roman"/>
          <w:sz w:val="24"/>
          <w:szCs w:val="24"/>
          <w:color w:val="auto"/>
        </w:rPr>
      </w:pPr>
    </w:p>
    <w:p>
      <w:pPr>
        <w:ind w:left="1180" w:hanging="368"/>
        <w:spacing w:after="0"/>
        <w:tabs>
          <w:tab w:leader="none" w:pos="118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Content of application</w:t>
      </w:r>
    </w:p>
    <w:p>
      <w:pPr>
        <w:spacing w:after="0" w:line="197" w:lineRule="exact"/>
        <w:rPr>
          <w:sz w:val="20"/>
          <w:szCs w:val="20"/>
          <w:color w:val="auto"/>
        </w:rPr>
      </w:pPr>
    </w:p>
    <w:p>
      <w:pPr>
        <w:ind w:left="460" w:right="426"/>
        <w:spacing w:after="0" w:line="246" w:lineRule="auto"/>
        <w:rPr>
          <w:sz w:val="20"/>
          <w:szCs w:val="20"/>
          <w:color w:val="auto"/>
        </w:rPr>
      </w:pPr>
      <w:r>
        <w:rPr>
          <w:rFonts w:ascii="Times New Roman" w:cs="Times New Roman" w:eastAsia="Times New Roman" w:hAnsi="Times New Roman"/>
          <w:sz w:val="24"/>
          <w:szCs w:val="24"/>
          <w:color w:val="auto"/>
        </w:rPr>
        <w:t>In a learning activity there are 3 roles that m-learning plays (Martono and Nurhayati, 2014),</w:t>
      </w:r>
    </w:p>
    <w:p>
      <w:pPr>
        <w:spacing w:after="0" w:line="179" w:lineRule="exact"/>
        <w:rPr>
          <w:sz w:val="20"/>
          <w:szCs w:val="20"/>
          <w:color w:val="auto"/>
        </w:rPr>
      </w:pPr>
    </w:p>
    <w:p>
      <w:pPr>
        <w:ind w:left="1180" w:hanging="368"/>
        <w:spacing w:after="0"/>
        <w:tabs>
          <w:tab w:leader="none" w:pos="118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Optional supplement</w:t>
      </w:r>
    </w:p>
    <w:p>
      <w:pPr>
        <w:spacing w:after="0" w:line="21" w:lineRule="exact"/>
        <w:rPr>
          <w:rFonts w:ascii="Times New Roman" w:cs="Times New Roman" w:eastAsia="Times New Roman" w:hAnsi="Times New Roman"/>
          <w:sz w:val="24"/>
          <w:szCs w:val="24"/>
          <w:color w:val="auto"/>
        </w:rPr>
      </w:pPr>
    </w:p>
    <w:p>
      <w:pPr>
        <w:ind w:left="1180" w:hanging="368"/>
        <w:spacing w:after="0"/>
        <w:tabs>
          <w:tab w:leader="none" w:pos="118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Complement</w:t>
      </w:r>
    </w:p>
    <w:p>
      <w:pPr>
        <w:spacing w:after="0" w:line="19" w:lineRule="exact"/>
        <w:rPr>
          <w:rFonts w:ascii="Times New Roman" w:cs="Times New Roman" w:eastAsia="Times New Roman" w:hAnsi="Times New Roman"/>
          <w:sz w:val="24"/>
          <w:szCs w:val="24"/>
          <w:color w:val="auto"/>
        </w:rPr>
      </w:pPr>
    </w:p>
    <w:p>
      <w:pPr>
        <w:ind w:left="1180" w:hanging="368"/>
        <w:spacing w:after="0"/>
        <w:tabs>
          <w:tab w:leader="none" w:pos="118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Supplement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6</w:t>
      </w:r>
    </w:p>
    <w:p>
      <w:pPr>
        <w:sectPr>
          <w:pgSz w:w="11900" w:h="16838" w:orient="portrait"/>
          <w:cols w:equalWidth="0" w:num="1">
            <w:col w:w="9026"/>
          </w:cols>
          <w:pgMar w:left="1440" w:top="1432" w:right="1440" w:bottom="440" w:gutter="0" w:footer="0" w:header="0"/>
        </w:sectPr>
      </w:pPr>
    </w:p>
    <w:bookmarkStart w:id="9" w:name="page10"/>
    <w:bookmarkEnd w:id="9"/>
    <w:p>
      <w:pPr>
        <w:spacing w:after="0" w:line="5" w:lineRule="exact"/>
        <w:rPr>
          <w:sz w:val="20"/>
          <w:szCs w:val="20"/>
          <w:color w:val="auto"/>
        </w:rPr>
      </w:pPr>
    </w:p>
    <w:p>
      <w:pPr>
        <w:ind w:left="460" w:right="166"/>
        <w:spacing w:after="0" w:line="252" w:lineRule="auto"/>
        <w:rPr>
          <w:sz w:val="20"/>
          <w:szCs w:val="20"/>
          <w:color w:val="auto"/>
        </w:rPr>
      </w:pPr>
      <w:r>
        <w:rPr>
          <w:rFonts w:ascii="Times New Roman" w:cs="Times New Roman" w:eastAsia="Times New Roman" w:hAnsi="Times New Roman"/>
          <w:sz w:val="24"/>
          <w:szCs w:val="24"/>
          <w:color w:val="auto"/>
        </w:rPr>
        <w:t>Android application is a new operating system in mobile communication devices. It provides an open platform for developers to create their own applications (Martono and Nurhayati, 2014).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1390015</wp:posOffset>
            </wp:positionH>
            <wp:positionV relativeFrom="paragraph">
              <wp:posOffset>114300</wp:posOffset>
            </wp:positionV>
            <wp:extent cx="3238500" cy="12668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extLst>
                    </a:blip>
                    <a:srcRect/>
                    <a:stretch>
                      <a:fillRect/>
                    </a:stretch>
                  </pic:blipFill>
                  <pic:spPr bwMode="auto">
                    <a:xfrm>
                      <a:off x="0" y="0"/>
                      <a:ext cx="3238500" cy="1266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8: A</w:t>
      </w:r>
      <w:r>
        <w:rPr>
          <w:rFonts w:ascii="Times New Roman" w:cs="Times New Roman" w:eastAsia="Times New Roman" w:hAnsi="Times New Roman"/>
          <w:sz w:val="16"/>
          <w:szCs w:val="16"/>
          <w:color w:val="44546A"/>
        </w:rPr>
        <w:t>NDROID ARCHITECTURE</w:t>
      </w:r>
      <w:r>
        <w:rPr>
          <w:rFonts w:ascii="Times New Roman" w:cs="Times New Roman" w:eastAsia="Times New Roman" w:hAnsi="Times New Roman"/>
          <w:sz w:val="20"/>
          <w:szCs w:val="20"/>
          <w:color w:val="44546A"/>
        </w:rPr>
        <w:t xml:space="preserve"> (M</w:t>
      </w:r>
      <w:r>
        <w:rPr>
          <w:rFonts w:ascii="Times New Roman" w:cs="Times New Roman" w:eastAsia="Times New Roman" w:hAnsi="Times New Roman"/>
          <w:sz w:val="16"/>
          <w:szCs w:val="16"/>
          <w:color w:val="44546A"/>
        </w:rPr>
        <w:t>ARTONO AND</w:t>
      </w:r>
      <w:r>
        <w:rPr>
          <w:rFonts w:ascii="Times New Roman" w:cs="Times New Roman" w:eastAsia="Times New Roman" w:hAnsi="Times New Roman"/>
          <w:sz w:val="20"/>
          <w:szCs w:val="20"/>
          <w:color w:val="44546A"/>
        </w:rPr>
        <w:t xml:space="preserve"> N</w:t>
      </w:r>
      <w:r>
        <w:rPr>
          <w:rFonts w:ascii="Times New Roman" w:cs="Times New Roman" w:eastAsia="Times New Roman" w:hAnsi="Times New Roman"/>
          <w:sz w:val="16"/>
          <w:szCs w:val="16"/>
          <w:color w:val="44546A"/>
        </w:rPr>
        <w:t>URHAYATI</w:t>
      </w:r>
      <w:r>
        <w:rPr>
          <w:rFonts w:ascii="Times New Roman" w:cs="Times New Roman" w:eastAsia="Times New Roman" w:hAnsi="Times New Roman"/>
          <w:sz w:val="20"/>
          <w:szCs w:val="20"/>
          <w:color w:val="44546A"/>
        </w:rPr>
        <w:t>, 2014)</w:t>
      </w:r>
    </w:p>
    <w:p>
      <w:pPr>
        <w:spacing w:after="0" w:line="174" w:lineRule="exact"/>
        <w:rPr>
          <w:sz w:val="20"/>
          <w:szCs w:val="20"/>
          <w:color w:val="auto"/>
        </w:rPr>
      </w:pPr>
    </w:p>
    <w:p>
      <w:pPr>
        <w:ind w:left="460" w:right="526"/>
        <w:spacing w:after="0" w:line="246" w:lineRule="auto"/>
        <w:rPr>
          <w:sz w:val="20"/>
          <w:szCs w:val="20"/>
          <w:color w:val="auto"/>
        </w:rPr>
      </w:pPr>
      <w:r>
        <w:rPr>
          <w:rFonts w:ascii="Times New Roman" w:cs="Times New Roman" w:eastAsia="Times New Roman" w:hAnsi="Times New Roman"/>
          <w:sz w:val="24"/>
          <w:szCs w:val="24"/>
          <w:color w:val="auto"/>
        </w:rPr>
        <w:t>Figure 08 (Martono and Nurhayati, 2014) will shows the architecture of the android operating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1361440</wp:posOffset>
            </wp:positionH>
            <wp:positionV relativeFrom="paragraph">
              <wp:posOffset>117475</wp:posOffset>
            </wp:positionV>
            <wp:extent cx="3295650" cy="18186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3295650" cy="1818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9: D</w:t>
      </w:r>
      <w:r>
        <w:rPr>
          <w:rFonts w:ascii="Times New Roman" w:cs="Times New Roman" w:eastAsia="Times New Roman" w:hAnsi="Times New Roman"/>
          <w:sz w:val="16"/>
          <w:szCs w:val="16"/>
          <w:color w:val="44546A"/>
        </w:rPr>
        <w:t>ESIGN LAYOUT OF AN ANDROID MOBILE APPLICATION</w:t>
      </w:r>
      <w:r>
        <w:rPr>
          <w:rFonts w:ascii="Times New Roman" w:cs="Times New Roman" w:eastAsia="Times New Roman" w:hAnsi="Times New Roman"/>
          <w:sz w:val="20"/>
          <w:szCs w:val="20"/>
          <w:color w:val="44546A"/>
        </w:rPr>
        <w:t xml:space="preserve"> (M</w:t>
      </w:r>
      <w:r>
        <w:rPr>
          <w:rFonts w:ascii="Times New Roman" w:cs="Times New Roman" w:eastAsia="Times New Roman" w:hAnsi="Times New Roman"/>
          <w:sz w:val="16"/>
          <w:szCs w:val="16"/>
          <w:color w:val="44546A"/>
        </w:rPr>
        <w:t>ARTONO AND</w:t>
      </w:r>
      <w:r>
        <w:rPr>
          <w:rFonts w:ascii="Times New Roman" w:cs="Times New Roman" w:eastAsia="Times New Roman" w:hAnsi="Times New Roman"/>
          <w:sz w:val="20"/>
          <w:szCs w:val="20"/>
          <w:color w:val="44546A"/>
        </w:rPr>
        <w:t xml:space="preserve"> N</w:t>
      </w:r>
      <w:r>
        <w:rPr>
          <w:rFonts w:ascii="Times New Roman" w:cs="Times New Roman" w:eastAsia="Times New Roman" w:hAnsi="Times New Roman"/>
          <w:sz w:val="16"/>
          <w:szCs w:val="16"/>
          <w:color w:val="44546A"/>
        </w:rPr>
        <w:t>URHAYATI</w:t>
      </w:r>
      <w:r>
        <w:rPr>
          <w:rFonts w:ascii="Times New Roman" w:cs="Times New Roman" w:eastAsia="Times New Roman" w:hAnsi="Times New Roman"/>
          <w:sz w:val="20"/>
          <w:szCs w:val="20"/>
          <w:color w:val="44546A"/>
        </w:rPr>
        <w:t>, 2014)</w:t>
      </w:r>
    </w:p>
    <w:p>
      <w:pPr>
        <w:spacing w:after="0" w:line="174" w:lineRule="exact"/>
        <w:rPr>
          <w:sz w:val="20"/>
          <w:szCs w:val="20"/>
          <w:color w:val="auto"/>
        </w:rPr>
      </w:pPr>
    </w:p>
    <w:p>
      <w:pPr>
        <w:ind w:left="460" w:right="706"/>
        <w:spacing w:after="0" w:line="246" w:lineRule="auto"/>
        <w:rPr>
          <w:sz w:val="20"/>
          <w:szCs w:val="20"/>
          <w:color w:val="auto"/>
        </w:rPr>
      </w:pPr>
      <w:r>
        <w:rPr>
          <w:rFonts w:ascii="Times New Roman" w:cs="Times New Roman" w:eastAsia="Times New Roman" w:hAnsi="Times New Roman"/>
          <w:sz w:val="24"/>
          <w:szCs w:val="24"/>
          <w:color w:val="auto"/>
        </w:rPr>
        <w:t>Above figure (Martono and Nurhayati, 2014) shows a design layout of an android application.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7</w:t>
      </w:r>
    </w:p>
    <w:p>
      <w:pPr>
        <w:sectPr>
          <w:pgSz w:w="11900" w:h="16838" w:orient="portrait"/>
          <w:cols w:equalWidth="0" w:num="1">
            <w:col w:w="9026"/>
          </w:cols>
          <w:pgMar w:left="1440" w:top="1440" w:right="1440" w:bottom="440" w:gutter="0" w:footer="0" w:header="0"/>
        </w:sectPr>
      </w:pPr>
    </w:p>
    <w:bookmarkStart w:id="10" w:name="page11"/>
    <w:bookmarkEnd w:id="10"/>
    <w:p>
      <w:pPr>
        <w:spacing w:after="0" w:line="384" w:lineRule="exact"/>
        <w:rPr>
          <w:sz w:val="20"/>
          <w:szCs w:val="20"/>
          <w:color w:val="auto"/>
        </w:rPr>
      </w:pPr>
    </w:p>
    <w:p>
      <w:pPr>
        <w:spacing w:after="0"/>
        <w:rPr>
          <w:sz w:val="20"/>
          <w:szCs w:val="20"/>
          <w:color w:val="auto"/>
        </w:rPr>
      </w:pPr>
      <w:r>
        <w:rPr>
          <w:rFonts w:ascii="Calibri Light" w:cs="Calibri Light" w:eastAsia="Calibri Light" w:hAnsi="Calibri Light"/>
          <w:sz w:val="28"/>
          <w:szCs w:val="28"/>
          <w:color w:val="2E74B5"/>
        </w:rPr>
        <w:t>2.1.2 Similar Mobile Applications</w:t>
      </w:r>
    </w:p>
    <w:p>
      <w:pPr>
        <w:spacing w:after="0" w:line="26" w:lineRule="exact"/>
        <w:rPr>
          <w:sz w:val="20"/>
          <w:szCs w:val="20"/>
          <w:color w:val="auto"/>
        </w:rPr>
      </w:pPr>
    </w:p>
    <w:p>
      <w:pPr>
        <w:ind w:left="1540" w:hanging="368"/>
        <w:spacing w:after="0"/>
        <w:tabs>
          <w:tab w:leader="none" w:pos="1540" w:val="left"/>
        </w:tabs>
        <w:numPr>
          <w:ilvl w:val="0"/>
          <w:numId w:val="5"/>
        </w:numPr>
        <w:rPr>
          <w:rFonts w:ascii="Symbol" w:cs="Symbol" w:eastAsia="Symbol" w:hAnsi="Symbol"/>
          <w:sz w:val="28"/>
          <w:szCs w:val="28"/>
          <w:color w:val="auto"/>
        </w:rPr>
      </w:pPr>
      <w:r>
        <w:rPr>
          <w:rFonts w:ascii="Times New Roman" w:cs="Times New Roman" w:eastAsia="Times New Roman" w:hAnsi="Times New Roman"/>
          <w:sz w:val="24"/>
          <w:szCs w:val="24"/>
          <w:color w:val="auto"/>
        </w:rPr>
        <w:t>Learning Catalytics</w:t>
      </w:r>
    </w:p>
    <w:p>
      <w:pPr>
        <w:spacing w:after="0" w:line="381" w:lineRule="exact"/>
        <w:rPr>
          <w:rFonts w:ascii="Symbol" w:cs="Symbol" w:eastAsia="Symbol" w:hAnsi="Symbol"/>
          <w:sz w:val="28"/>
          <w:szCs w:val="28"/>
          <w:color w:val="auto"/>
        </w:rPr>
      </w:pPr>
    </w:p>
    <w:p>
      <w:pPr>
        <w:ind w:left="1540" w:right="6"/>
        <w:spacing w:after="0" w:line="256" w:lineRule="auto"/>
        <w:rPr>
          <w:rFonts w:ascii="Symbol" w:cs="Symbol" w:eastAsia="Symbol" w:hAnsi="Symbol"/>
          <w:sz w:val="28"/>
          <w:szCs w:val="28"/>
          <w:color w:val="auto"/>
        </w:rPr>
      </w:pPr>
      <w:r>
        <w:rPr>
          <w:rFonts w:ascii="Times New Roman" w:cs="Times New Roman" w:eastAsia="Times New Roman" w:hAnsi="Times New Roman"/>
          <w:sz w:val="24"/>
          <w:szCs w:val="24"/>
          <w:color w:val="auto"/>
        </w:rPr>
        <w:t>Learning Catalytics features open-ended, multiple-choice, and image upload questions that encourage collaboration among students for team-based and group learning. It also enables instructors to monitor student responses and keep tabs on how well students understand what is being taught and discussed (Mazur, Lukoff and King, 2013).</w:t>
      </w:r>
    </w:p>
    <w:p>
      <w:pPr>
        <w:spacing w:after="0" w:line="303" w:lineRule="exact"/>
        <w:rPr>
          <w:rFonts w:ascii="Symbol" w:cs="Symbol" w:eastAsia="Symbol" w:hAnsi="Symbol"/>
          <w:sz w:val="28"/>
          <w:szCs w:val="28"/>
          <w:color w:val="auto"/>
        </w:rPr>
      </w:pPr>
    </w:p>
    <w:p>
      <w:pPr>
        <w:ind w:left="1540"/>
        <w:spacing w:after="0"/>
        <w:rPr>
          <w:rFonts w:ascii="Symbol" w:cs="Symbol" w:eastAsia="Symbol" w:hAnsi="Symbol"/>
          <w:sz w:val="28"/>
          <w:szCs w:val="28"/>
          <w:color w:val="auto"/>
        </w:rPr>
      </w:pPr>
      <w:r>
        <w:rPr>
          <w:rFonts w:ascii="Times New Roman" w:cs="Times New Roman" w:eastAsia="Times New Roman" w:hAnsi="Times New Roman"/>
          <w:sz w:val="24"/>
          <w:szCs w:val="24"/>
          <w:color w:val="auto"/>
        </w:rPr>
        <w:t>Features of Learning Catalytics</w:t>
      </w:r>
    </w:p>
    <w:p>
      <w:pPr>
        <w:ind w:left="2260" w:hanging="368"/>
        <w:spacing w:after="0" w:line="183" w:lineRule="auto"/>
        <w:tabs>
          <w:tab w:leader="none" w:pos="2260" w:val="left"/>
        </w:tabs>
        <w:numPr>
          <w:ilvl w:val="1"/>
          <w:numId w:val="5"/>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color w:val="auto"/>
        </w:rPr>
        <w:t>Open-ended question</w:t>
      </w:r>
    </w:p>
    <w:p>
      <w:pPr>
        <w:spacing w:after="0" w:line="44" w:lineRule="exact"/>
        <w:rPr>
          <w:rFonts w:ascii="MS PGothic" w:cs="MS PGothic" w:eastAsia="MS PGothic" w:hAnsi="MS PGothic"/>
          <w:sz w:val="39"/>
          <w:szCs w:val="39"/>
          <w:color w:val="auto"/>
          <w:vertAlign w:val="superscript"/>
        </w:rPr>
      </w:pPr>
    </w:p>
    <w:p>
      <w:pPr>
        <w:ind w:left="2260" w:hanging="368"/>
        <w:spacing w:after="0" w:line="184" w:lineRule="auto"/>
        <w:tabs>
          <w:tab w:leader="none" w:pos="2260" w:val="left"/>
        </w:tabs>
        <w:numPr>
          <w:ilvl w:val="1"/>
          <w:numId w:val="5"/>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Find out where students are struggling</w:t>
      </w:r>
    </w:p>
    <w:p>
      <w:pPr>
        <w:spacing w:after="0" w:line="400"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Limitations of Learning Catalystics</w:t>
      </w:r>
    </w:p>
    <w:p>
      <w:pPr>
        <w:spacing w:after="0" w:line="75" w:lineRule="exact"/>
        <w:rPr>
          <w:sz w:val="20"/>
          <w:szCs w:val="20"/>
          <w:color w:val="auto"/>
        </w:rPr>
      </w:pPr>
    </w:p>
    <w:p>
      <w:pPr>
        <w:ind w:left="2260" w:right="106" w:hanging="368"/>
        <w:spacing w:after="0" w:line="180" w:lineRule="auto"/>
        <w:tabs>
          <w:tab w:leader="none" w:pos="2260" w:val="left"/>
        </w:tabs>
        <w:numPr>
          <w:ilvl w:val="1"/>
          <w:numId w:val="6"/>
        </w:numPr>
        <w:rPr>
          <w:rFonts w:ascii="MS PGothic" w:cs="MS PGothic" w:eastAsia="MS PGothic" w:hAnsi="MS PGothic"/>
          <w:sz w:val="47"/>
          <w:szCs w:val="47"/>
          <w:color w:val="auto"/>
          <w:vertAlign w:val="superscript"/>
        </w:rPr>
      </w:pPr>
      <w:r>
        <w:rPr>
          <w:rFonts w:ascii="Times New Roman" w:cs="Times New Roman" w:eastAsia="Times New Roman" w:hAnsi="Times New Roman"/>
          <w:sz w:val="24"/>
          <w:szCs w:val="24"/>
          <w:color w:val="auto"/>
        </w:rPr>
        <w:t>Does not send questions to students who can do, but it only share in a common way.</w:t>
      </w:r>
    </w:p>
    <w:p>
      <w:pPr>
        <w:spacing w:after="0" w:line="322" w:lineRule="exact"/>
        <w:rPr>
          <w:rFonts w:ascii="MS PGothic" w:cs="MS PGothic" w:eastAsia="MS PGothic" w:hAnsi="MS PGothic"/>
          <w:sz w:val="47"/>
          <w:szCs w:val="47"/>
          <w:color w:val="auto"/>
          <w:vertAlign w:val="superscript"/>
        </w:rPr>
      </w:pPr>
    </w:p>
    <w:p>
      <w:pPr>
        <w:ind w:left="1540" w:hanging="368"/>
        <w:spacing w:after="0"/>
        <w:tabs>
          <w:tab w:leader="none" w:pos="1540" w:val="left"/>
        </w:tabs>
        <w:numPr>
          <w:ilvl w:val="0"/>
          <w:numId w:val="6"/>
        </w:numPr>
        <w:rPr>
          <w:rFonts w:ascii="Symbol" w:cs="Symbol" w:eastAsia="Symbol" w:hAnsi="Symbol"/>
          <w:sz w:val="24"/>
          <w:szCs w:val="24"/>
          <w:color w:val="auto"/>
        </w:rPr>
      </w:pPr>
      <w:r>
        <w:rPr>
          <w:rFonts w:ascii="Times New Roman" w:cs="Times New Roman" w:eastAsia="Times New Roman" w:hAnsi="Times New Roman"/>
          <w:sz w:val="24"/>
          <w:szCs w:val="24"/>
          <w:color w:val="auto"/>
        </w:rPr>
        <w:t>StudyBlue</w:t>
      </w:r>
    </w:p>
    <w:p>
      <w:pPr>
        <w:spacing w:after="0" w:line="33" w:lineRule="exact"/>
        <w:rPr>
          <w:rFonts w:ascii="Symbol" w:cs="Symbol" w:eastAsia="Symbol" w:hAnsi="Symbol"/>
          <w:sz w:val="24"/>
          <w:szCs w:val="24"/>
          <w:color w:val="auto"/>
        </w:rPr>
      </w:pPr>
    </w:p>
    <w:p>
      <w:pPr>
        <w:ind w:left="1540" w:right="626"/>
        <w:spacing w:after="0" w:line="248" w:lineRule="auto"/>
        <w:rPr>
          <w:rFonts w:ascii="Symbol" w:cs="Symbol" w:eastAsia="Symbol" w:hAnsi="Symbol"/>
          <w:sz w:val="24"/>
          <w:szCs w:val="24"/>
          <w:color w:val="auto"/>
        </w:rPr>
      </w:pPr>
      <w:r>
        <w:rPr>
          <w:rFonts w:ascii="Times New Roman" w:cs="Times New Roman" w:eastAsia="Times New Roman" w:hAnsi="Times New Roman"/>
          <w:sz w:val="24"/>
          <w:szCs w:val="24"/>
          <w:color w:val="auto"/>
        </w:rPr>
        <w:t>StudyBlue provides a platform for learning, for learning tools including flashcards, and study guides (Klündt, 2009).</w:t>
      </w:r>
    </w:p>
    <w:p>
      <w:pPr>
        <w:spacing w:after="0" w:line="310" w:lineRule="exact"/>
        <w:rPr>
          <w:rFonts w:ascii="Symbol" w:cs="Symbol" w:eastAsia="Symbol" w:hAnsi="Symbol"/>
          <w:sz w:val="24"/>
          <w:szCs w:val="24"/>
          <w:color w:val="auto"/>
        </w:rPr>
      </w:pPr>
    </w:p>
    <w:p>
      <w:pPr>
        <w:ind w:left="1540"/>
        <w:spacing w:after="0"/>
        <w:rPr>
          <w:rFonts w:ascii="Symbol" w:cs="Symbol" w:eastAsia="Symbol" w:hAnsi="Symbol"/>
          <w:sz w:val="24"/>
          <w:szCs w:val="24"/>
          <w:color w:val="auto"/>
        </w:rPr>
      </w:pPr>
      <w:r>
        <w:rPr>
          <w:rFonts w:ascii="Times New Roman" w:cs="Times New Roman" w:eastAsia="Times New Roman" w:hAnsi="Times New Roman"/>
          <w:sz w:val="24"/>
          <w:szCs w:val="24"/>
          <w:color w:val="auto"/>
        </w:rPr>
        <w:t>Features of StudyBlue</w:t>
      </w:r>
    </w:p>
    <w:p>
      <w:pPr>
        <w:ind w:left="2260" w:hanging="368"/>
        <w:spacing w:after="0" w:line="183" w:lineRule="auto"/>
        <w:tabs>
          <w:tab w:leader="none" w:pos="2260" w:val="left"/>
        </w:tabs>
        <w:numPr>
          <w:ilvl w:val="1"/>
          <w:numId w:val="6"/>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color w:val="auto"/>
        </w:rPr>
        <w:t>Create and customize own flashcards</w:t>
      </w:r>
    </w:p>
    <w:p>
      <w:pPr>
        <w:spacing w:after="0" w:line="44" w:lineRule="exact"/>
        <w:rPr>
          <w:rFonts w:ascii="MS PGothic" w:cs="MS PGothic" w:eastAsia="MS PGothic" w:hAnsi="MS PGothic"/>
          <w:sz w:val="39"/>
          <w:szCs w:val="39"/>
          <w:color w:val="auto"/>
          <w:vertAlign w:val="superscript"/>
        </w:rPr>
      </w:pPr>
    </w:p>
    <w:p>
      <w:pPr>
        <w:ind w:left="2260" w:hanging="368"/>
        <w:spacing w:after="0" w:line="184" w:lineRule="auto"/>
        <w:tabs>
          <w:tab w:leader="none" w:pos="2260" w:val="left"/>
        </w:tabs>
        <w:numPr>
          <w:ilvl w:val="1"/>
          <w:numId w:val="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Compare the works done with others in your class</w:t>
      </w:r>
    </w:p>
    <w:p>
      <w:pPr>
        <w:spacing w:after="0" w:line="45" w:lineRule="exact"/>
        <w:rPr>
          <w:rFonts w:ascii="MS PGothic" w:cs="MS PGothic" w:eastAsia="MS PGothic" w:hAnsi="MS PGothic"/>
          <w:sz w:val="33"/>
          <w:szCs w:val="33"/>
          <w:color w:val="auto"/>
          <w:vertAlign w:val="superscript"/>
        </w:rPr>
      </w:pPr>
    </w:p>
    <w:p>
      <w:pPr>
        <w:ind w:left="2260" w:hanging="368"/>
        <w:spacing w:after="0" w:line="184" w:lineRule="auto"/>
        <w:tabs>
          <w:tab w:leader="none" w:pos="2260" w:val="left"/>
        </w:tabs>
        <w:numPr>
          <w:ilvl w:val="1"/>
          <w:numId w:val="6"/>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Study modes and progress tracking</w:t>
      </w:r>
    </w:p>
    <w:p>
      <w:pPr>
        <w:spacing w:after="0" w:line="361"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Limitations of Learning Catalystics</w:t>
      </w:r>
    </w:p>
    <w:p>
      <w:pPr>
        <w:ind w:left="2260" w:hanging="368"/>
        <w:spacing w:after="0" w:line="183" w:lineRule="auto"/>
        <w:tabs>
          <w:tab w:leader="none" w:pos="2260" w:val="left"/>
        </w:tabs>
        <w:numPr>
          <w:ilvl w:val="1"/>
          <w:numId w:val="7"/>
        </w:numPr>
        <w:rPr>
          <w:rFonts w:ascii="MS PGothic" w:cs="MS PGothic" w:eastAsia="MS PGothic" w:hAnsi="MS PGothic"/>
          <w:sz w:val="44"/>
          <w:szCs w:val="44"/>
          <w:color w:val="auto"/>
          <w:vertAlign w:val="superscript"/>
        </w:rPr>
      </w:pPr>
      <w:r>
        <w:rPr>
          <w:rFonts w:ascii="Times New Roman" w:cs="Times New Roman" w:eastAsia="Times New Roman" w:hAnsi="Times New Roman"/>
          <w:sz w:val="23"/>
          <w:szCs w:val="23"/>
          <w:color w:val="auto"/>
        </w:rPr>
        <w:t>Does not feel user-friendly</w:t>
      </w:r>
    </w:p>
    <w:p>
      <w:pPr>
        <w:spacing w:after="0" w:line="200" w:lineRule="exact"/>
        <w:rPr>
          <w:rFonts w:ascii="MS PGothic" w:cs="MS PGothic" w:eastAsia="MS PGothic" w:hAnsi="MS PGothic"/>
          <w:sz w:val="44"/>
          <w:szCs w:val="44"/>
          <w:color w:val="auto"/>
          <w:vertAlign w:val="superscript"/>
        </w:rPr>
      </w:pPr>
    </w:p>
    <w:p>
      <w:pPr>
        <w:spacing w:after="0" w:line="200" w:lineRule="exact"/>
        <w:rPr>
          <w:rFonts w:ascii="MS PGothic" w:cs="MS PGothic" w:eastAsia="MS PGothic" w:hAnsi="MS PGothic"/>
          <w:sz w:val="44"/>
          <w:szCs w:val="44"/>
          <w:color w:val="auto"/>
          <w:vertAlign w:val="superscript"/>
        </w:rPr>
      </w:pPr>
    </w:p>
    <w:p>
      <w:pPr>
        <w:spacing w:after="0" w:line="218" w:lineRule="exact"/>
        <w:rPr>
          <w:rFonts w:ascii="MS PGothic" w:cs="MS PGothic" w:eastAsia="MS PGothic" w:hAnsi="MS PGothic"/>
          <w:sz w:val="44"/>
          <w:szCs w:val="44"/>
          <w:color w:val="auto"/>
          <w:vertAlign w:val="superscript"/>
        </w:rPr>
      </w:pPr>
    </w:p>
    <w:p>
      <w:pPr>
        <w:ind w:left="1540" w:hanging="368"/>
        <w:spacing w:after="0"/>
        <w:tabs>
          <w:tab w:leader="none" w:pos="1540" w:val="left"/>
        </w:tabs>
        <w:numPr>
          <w:ilvl w:val="0"/>
          <w:numId w:val="7"/>
        </w:numPr>
        <w:rPr>
          <w:rFonts w:ascii="Symbol" w:cs="Symbol" w:eastAsia="Symbol" w:hAnsi="Symbol"/>
          <w:sz w:val="24"/>
          <w:szCs w:val="24"/>
          <w:color w:val="auto"/>
        </w:rPr>
      </w:pPr>
      <w:r>
        <w:rPr>
          <w:rFonts w:ascii="Times New Roman" w:cs="Times New Roman" w:eastAsia="Times New Roman" w:hAnsi="Times New Roman"/>
          <w:sz w:val="24"/>
          <w:szCs w:val="24"/>
          <w:color w:val="auto"/>
        </w:rPr>
        <w:t>GoConqr</w:t>
      </w:r>
    </w:p>
    <w:p>
      <w:pPr>
        <w:spacing w:after="0" w:line="36" w:lineRule="exact"/>
        <w:rPr>
          <w:rFonts w:ascii="Symbol" w:cs="Symbol" w:eastAsia="Symbol" w:hAnsi="Symbol"/>
          <w:sz w:val="24"/>
          <w:szCs w:val="24"/>
          <w:color w:val="auto"/>
        </w:rPr>
      </w:pPr>
    </w:p>
    <w:p>
      <w:pPr>
        <w:ind w:left="1540" w:right="346"/>
        <w:spacing w:after="0" w:line="248" w:lineRule="auto"/>
        <w:rPr>
          <w:rFonts w:ascii="Symbol" w:cs="Symbol" w:eastAsia="Symbol" w:hAnsi="Symbol"/>
          <w:sz w:val="24"/>
          <w:szCs w:val="24"/>
          <w:color w:val="auto"/>
        </w:rPr>
      </w:pPr>
      <w:r>
        <w:rPr>
          <w:rFonts w:ascii="Times New Roman" w:cs="Times New Roman" w:eastAsia="Times New Roman" w:hAnsi="Times New Roman"/>
          <w:sz w:val="24"/>
          <w:szCs w:val="24"/>
          <w:color w:val="auto"/>
        </w:rPr>
        <w:t>GoConqr is a social learning platform act as an active learning community that creates and shares quality learning content.</w:t>
      </w:r>
    </w:p>
    <w:p>
      <w:pPr>
        <w:spacing w:after="0" w:line="310" w:lineRule="exact"/>
        <w:rPr>
          <w:rFonts w:ascii="Symbol" w:cs="Symbol" w:eastAsia="Symbol" w:hAnsi="Symbol"/>
          <w:sz w:val="24"/>
          <w:szCs w:val="24"/>
          <w:color w:val="auto"/>
        </w:rPr>
      </w:pPr>
    </w:p>
    <w:p>
      <w:pPr>
        <w:ind w:left="1540"/>
        <w:spacing w:after="0"/>
        <w:rPr>
          <w:rFonts w:ascii="Symbol" w:cs="Symbol" w:eastAsia="Symbol" w:hAnsi="Symbol"/>
          <w:sz w:val="24"/>
          <w:szCs w:val="24"/>
          <w:color w:val="auto"/>
        </w:rPr>
      </w:pPr>
      <w:r>
        <w:rPr>
          <w:rFonts w:ascii="Times New Roman" w:cs="Times New Roman" w:eastAsia="Times New Roman" w:hAnsi="Times New Roman"/>
          <w:sz w:val="24"/>
          <w:szCs w:val="24"/>
          <w:color w:val="auto"/>
        </w:rPr>
        <w:t>Features of GoConqr</w:t>
      </w:r>
    </w:p>
    <w:p>
      <w:pPr>
        <w:ind w:left="2260" w:hanging="368"/>
        <w:spacing w:after="0" w:line="183" w:lineRule="auto"/>
        <w:tabs>
          <w:tab w:leader="none" w:pos="2260" w:val="left"/>
        </w:tabs>
        <w:numPr>
          <w:ilvl w:val="1"/>
          <w:numId w:val="7"/>
        </w:numPr>
        <w:rPr>
          <w:rFonts w:ascii="MS PGothic" w:cs="MS PGothic" w:eastAsia="MS PGothic" w:hAnsi="MS PGothic"/>
          <w:sz w:val="39"/>
          <w:szCs w:val="39"/>
          <w:color w:val="auto"/>
          <w:vertAlign w:val="superscript"/>
        </w:rPr>
      </w:pPr>
      <w:r>
        <w:rPr>
          <w:rFonts w:ascii="Times New Roman" w:cs="Times New Roman" w:eastAsia="Times New Roman" w:hAnsi="Times New Roman"/>
          <w:sz w:val="21"/>
          <w:szCs w:val="21"/>
          <w:color w:val="auto"/>
        </w:rPr>
        <w:t>Mind maps</w:t>
      </w:r>
    </w:p>
    <w:p>
      <w:pPr>
        <w:spacing w:after="0" w:line="44" w:lineRule="exact"/>
        <w:rPr>
          <w:rFonts w:ascii="MS PGothic" w:cs="MS PGothic" w:eastAsia="MS PGothic" w:hAnsi="MS PGothic"/>
          <w:sz w:val="39"/>
          <w:szCs w:val="39"/>
          <w:color w:val="auto"/>
          <w:vertAlign w:val="superscript"/>
        </w:rPr>
      </w:pPr>
    </w:p>
    <w:p>
      <w:pPr>
        <w:ind w:left="2260" w:hanging="368"/>
        <w:spacing w:after="0" w:line="184" w:lineRule="auto"/>
        <w:tabs>
          <w:tab w:leader="none" w:pos="2260" w:val="left"/>
        </w:tabs>
        <w:numPr>
          <w:ilvl w:val="1"/>
          <w:numId w:val="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Create flashcards</w:t>
      </w:r>
    </w:p>
    <w:p>
      <w:pPr>
        <w:spacing w:after="0" w:line="45" w:lineRule="exact"/>
        <w:rPr>
          <w:rFonts w:ascii="MS PGothic" w:cs="MS PGothic" w:eastAsia="MS PGothic" w:hAnsi="MS PGothic"/>
          <w:sz w:val="33"/>
          <w:szCs w:val="33"/>
          <w:color w:val="auto"/>
          <w:vertAlign w:val="superscript"/>
        </w:rPr>
      </w:pPr>
    </w:p>
    <w:p>
      <w:pPr>
        <w:ind w:left="2260" w:hanging="368"/>
        <w:spacing w:after="0" w:line="184" w:lineRule="auto"/>
        <w:tabs>
          <w:tab w:leader="none" w:pos="2260" w:val="left"/>
        </w:tabs>
        <w:numPr>
          <w:ilvl w:val="1"/>
          <w:numId w:val="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Quizzes</w:t>
      </w:r>
    </w:p>
    <w:p>
      <w:pPr>
        <w:spacing w:after="0" w:line="44" w:lineRule="exact"/>
        <w:rPr>
          <w:rFonts w:ascii="MS PGothic" w:cs="MS PGothic" w:eastAsia="MS PGothic" w:hAnsi="MS PGothic"/>
          <w:sz w:val="33"/>
          <w:szCs w:val="33"/>
          <w:color w:val="auto"/>
          <w:vertAlign w:val="superscript"/>
        </w:rPr>
      </w:pPr>
    </w:p>
    <w:p>
      <w:pPr>
        <w:ind w:left="2260" w:hanging="368"/>
        <w:spacing w:after="0" w:line="184" w:lineRule="auto"/>
        <w:tabs>
          <w:tab w:leader="none" w:pos="2260" w:val="left"/>
        </w:tabs>
        <w:numPr>
          <w:ilvl w:val="1"/>
          <w:numId w:val="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Notes</w:t>
      </w:r>
    </w:p>
    <w:p>
      <w:pPr>
        <w:spacing w:after="0" w:line="44" w:lineRule="exact"/>
        <w:rPr>
          <w:rFonts w:ascii="MS PGothic" w:cs="MS PGothic" w:eastAsia="MS PGothic" w:hAnsi="MS PGothic"/>
          <w:sz w:val="33"/>
          <w:szCs w:val="33"/>
          <w:color w:val="auto"/>
          <w:vertAlign w:val="superscript"/>
        </w:rPr>
      </w:pPr>
    </w:p>
    <w:p>
      <w:pPr>
        <w:ind w:left="2260" w:hanging="368"/>
        <w:spacing w:after="0" w:line="184" w:lineRule="auto"/>
        <w:tabs>
          <w:tab w:leader="none" w:pos="2260" w:val="left"/>
        </w:tabs>
        <w:numPr>
          <w:ilvl w:val="1"/>
          <w:numId w:val="7"/>
        </w:numPr>
        <w:rPr>
          <w:rFonts w:ascii="MS PGothic" w:cs="MS PGothic" w:eastAsia="MS PGothic" w:hAnsi="MS PGothic"/>
          <w:sz w:val="33"/>
          <w:szCs w:val="33"/>
          <w:color w:val="auto"/>
          <w:vertAlign w:val="superscript"/>
        </w:rPr>
      </w:pPr>
      <w:r>
        <w:rPr>
          <w:rFonts w:ascii="Times New Roman" w:cs="Times New Roman" w:eastAsia="Times New Roman" w:hAnsi="Times New Roman"/>
          <w:sz w:val="19"/>
          <w:szCs w:val="19"/>
          <w:color w:val="auto"/>
        </w:rPr>
        <w:t>Slides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8</w:t>
      </w:r>
    </w:p>
    <w:p>
      <w:pPr>
        <w:sectPr>
          <w:pgSz w:w="11900" w:h="16838" w:orient="portrait"/>
          <w:cols w:equalWidth="0" w:num="1">
            <w:col w:w="9026"/>
          </w:cols>
          <w:pgMar w:left="1440" w:top="1440" w:right="1440" w:bottom="440" w:gutter="0" w:footer="0" w:header="0"/>
        </w:sectPr>
      </w:pPr>
    </w:p>
    <w:bookmarkStart w:id="11" w:name="page12"/>
    <w:bookmarkEnd w:id="11"/>
    <w:p>
      <w:pPr>
        <w:spacing w:after="0" w:line="4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914400</wp:posOffset>
                </wp:positionH>
                <wp:positionV relativeFrom="page">
                  <wp:posOffset>916940</wp:posOffset>
                </wp:positionV>
                <wp:extent cx="573278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72.2pt" to="523.4pt,72.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1299845</wp:posOffset>
                </wp:positionV>
                <wp:extent cx="573278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102.35pt" to="523.4pt,102.3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1540510</wp:posOffset>
                </wp:positionV>
                <wp:extent cx="573278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121.3pt" to="523.4pt,121.3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1781175</wp:posOffset>
                </wp:positionV>
                <wp:extent cx="573278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140.25pt" to="523.4pt,140.2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2023745</wp:posOffset>
                </wp:positionV>
                <wp:extent cx="573278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159.35pt" to="523.4pt,159.3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2264410</wp:posOffset>
                </wp:positionV>
                <wp:extent cx="573278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178.3pt" to="523.4pt,178.3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2505075</wp:posOffset>
                </wp:positionV>
                <wp:extent cx="573278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197.25pt" to="523.4pt,197.2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2887980</wp:posOffset>
                </wp:positionV>
                <wp:extent cx="573278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227.4pt" to="523.4pt,227.4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3130550</wp:posOffset>
                </wp:positionV>
                <wp:extent cx="573278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246.5pt" to="523.4pt,246.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3511550</wp:posOffset>
                </wp:positionV>
                <wp:extent cx="573278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276.5pt" to="523.4pt,276.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2061845</wp:posOffset>
                </wp:positionH>
                <wp:positionV relativeFrom="page">
                  <wp:posOffset>914400</wp:posOffset>
                </wp:positionV>
                <wp:extent cx="0" cy="336550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655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62.35pt,72pt" to="162.35pt,337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5499100</wp:posOffset>
                </wp:positionH>
                <wp:positionV relativeFrom="page">
                  <wp:posOffset>914400</wp:posOffset>
                </wp:positionV>
                <wp:extent cx="0" cy="336550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655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33pt,72pt" to="433pt,337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914400</wp:posOffset>
                </wp:positionH>
                <wp:positionV relativeFrom="page">
                  <wp:posOffset>3893820</wp:posOffset>
                </wp:positionV>
                <wp:extent cx="573278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306.6pt" to="523.4pt,306.6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917575</wp:posOffset>
                </wp:positionH>
                <wp:positionV relativeFrom="page">
                  <wp:posOffset>914400</wp:posOffset>
                </wp:positionV>
                <wp:extent cx="0" cy="336550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655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25pt,72pt" to="72.25pt,337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3208655</wp:posOffset>
                </wp:positionH>
                <wp:positionV relativeFrom="page">
                  <wp:posOffset>914400</wp:posOffset>
                </wp:positionV>
                <wp:extent cx="0" cy="336550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655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2.65pt,72pt" to="252.65pt,337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4352925</wp:posOffset>
                </wp:positionH>
                <wp:positionV relativeFrom="page">
                  <wp:posOffset>914400</wp:posOffset>
                </wp:positionV>
                <wp:extent cx="0" cy="336550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655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42.75pt,72pt" to="342.75pt,337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6644005</wp:posOffset>
                </wp:positionH>
                <wp:positionV relativeFrom="page">
                  <wp:posOffset>914400</wp:posOffset>
                </wp:positionV>
                <wp:extent cx="0" cy="335915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591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15pt,72pt" to="523.15pt,336.5pt" o:allowincell="f" strokecolor="#000000" strokeweight="0.48pt">
                <w10:wrap anchorx="page" anchory="page"/>
              </v:line>
            </w:pict>
          </mc:Fallback>
        </mc:AlternateContent>
      </w:r>
    </w:p>
    <w:tbl>
      <w:tblPr>
        <w:tblLayout w:type="fixed"/>
        <w:tblInd w:w="1920" w:type="dxa"/>
        <w:tblCellMar>
          <w:top w:w="0" w:type="dxa"/>
          <w:left w:w="0" w:type="dxa"/>
          <w:bottom w:w="0" w:type="dxa"/>
          <w:right w:w="0" w:type="dxa"/>
        </w:tblCellMar>
      </w:tblPr>
      <w:tr>
        <w:trPr>
          <w:trHeight w:val="276"/>
        </w:trPr>
        <w:tc>
          <w:tcPr>
            <w:tcW w:w="1340" w:type="dxa"/>
            <w:vAlign w:val="bottom"/>
          </w:tcPr>
          <w:p>
            <w:pPr>
              <w:spacing w:after="0"/>
              <w:rPr>
                <w:sz w:val="20"/>
                <w:szCs w:val="20"/>
                <w:color w:val="auto"/>
              </w:rPr>
            </w:pPr>
            <w:r>
              <w:rPr>
                <w:rFonts w:ascii="Times New Roman" w:cs="Times New Roman" w:eastAsia="Times New Roman" w:hAnsi="Times New Roman"/>
                <w:sz w:val="24"/>
                <w:szCs w:val="24"/>
                <w:color w:val="auto"/>
              </w:rPr>
              <w:t>Proposed</w:t>
            </w:r>
          </w:p>
        </w:tc>
        <w:tc>
          <w:tcPr>
            <w:tcW w:w="1860" w:type="dxa"/>
            <w:vAlign w:val="bottom"/>
          </w:tcPr>
          <w:p>
            <w:pPr>
              <w:ind w:left="460"/>
              <w:spacing w:after="0"/>
              <w:rPr>
                <w:sz w:val="20"/>
                <w:szCs w:val="20"/>
                <w:color w:val="auto"/>
              </w:rPr>
            </w:pPr>
            <w:r>
              <w:rPr>
                <w:rFonts w:ascii="Times New Roman" w:cs="Times New Roman" w:eastAsia="Times New Roman" w:hAnsi="Times New Roman"/>
                <w:sz w:val="24"/>
                <w:szCs w:val="24"/>
                <w:color w:val="auto"/>
              </w:rPr>
              <w:t>StudyBlue</w:t>
            </w:r>
          </w:p>
        </w:tc>
        <w:tc>
          <w:tcPr>
            <w:tcW w:w="1780" w:type="dxa"/>
            <w:vAlign w:val="bottom"/>
          </w:tcPr>
          <w:p>
            <w:pPr>
              <w:ind w:left="400"/>
              <w:spacing w:after="0"/>
              <w:rPr>
                <w:sz w:val="20"/>
                <w:szCs w:val="20"/>
                <w:color w:val="auto"/>
              </w:rPr>
            </w:pPr>
            <w:r>
              <w:rPr>
                <w:rFonts w:ascii="Times New Roman" w:cs="Times New Roman" w:eastAsia="Times New Roman" w:hAnsi="Times New Roman"/>
                <w:sz w:val="24"/>
                <w:szCs w:val="24"/>
                <w:color w:val="auto"/>
              </w:rPr>
              <w:t>Learning</w:t>
            </w:r>
          </w:p>
        </w:tc>
        <w:tc>
          <w:tcPr>
            <w:tcW w:w="1320" w:type="dxa"/>
            <w:vAlign w:val="bottom"/>
          </w:tcPr>
          <w:p>
            <w:pPr>
              <w:ind w:left="420"/>
              <w:spacing w:after="0"/>
              <w:rPr>
                <w:sz w:val="20"/>
                <w:szCs w:val="20"/>
                <w:color w:val="auto"/>
              </w:rPr>
            </w:pPr>
            <w:r>
              <w:rPr>
                <w:rFonts w:ascii="Times New Roman" w:cs="Times New Roman" w:eastAsia="Times New Roman" w:hAnsi="Times New Roman"/>
                <w:sz w:val="24"/>
                <w:szCs w:val="24"/>
                <w:color w:val="auto"/>
                <w:w w:val="98"/>
              </w:rPr>
              <w:t>GoConqr</w:t>
            </w:r>
          </w:p>
        </w:tc>
      </w:tr>
      <w:tr>
        <w:trPr>
          <w:trHeight w:val="276"/>
        </w:trPr>
        <w:tc>
          <w:tcPr>
            <w:tcW w:w="1340" w:type="dxa"/>
            <w:vAlign w:val="bottom"/>
          </w:tcPr>
          <w:p>
            <w:pPr>
              <w:spacing w:after="0"/>
              <w:rPr>
                <w:sz w:val="20"/>
                <w:szCs w:val="20"/>
                <w:color w:val="auto"/>
              </w:rPr>
            </w:pPr>
            <w:r>
              <w:rPr>
                <w:rFonts w:ascii="Times New Roman" w:cs="Times New Roman" w:eastAsia="Times New Roman" w:hAnsi="Times New Roman"/>
                <w:sz w:val="24"/>
                <w:szCs w:val="24"/>
                <w:color w:val="auto"/>
              </w:rPr>
              <w:t>system</w:t>
            </w:r>
          </w:p>
        </w:tc>
        <w:tc>
          <w:tcPr>
            <w:tcW w:w="1860" w:type="dxa"/>
            <w:vAlign w:val="bottom"/>
          </w:tcPr>
          <w:p>
            <w:pPr>
              <w:spacing w:after="0"/>
              <w:rPr>
                <w:sz w:val="24"/>
                <w:szCs w:val="24"/>
                <w:color w:val="auto"/>
              </w:rPr>
            </w:pPr>
          </w:p>
        </w:tc>
        <w:tc>
          <w:tcPr>
            <w:tcW w:w="1780" w:type="dxa"/>
            <w:vAlign w:val="bottom"/>
          </w:tcPr>
          <w:p>
            <w:pPr>
              <w:ind w:left="400"/>
              <w:spacing w:after="0"/>
              <w:rPr>
                <w:sz w:val="20"/>
                <w:szCs w:val="20"/>
                <w:color w:val="auto"/>
              </w:rPr>
            </w:pPr>
            <w:r>
              <w:rPr>
                <w:rFonts w:ascii="Times New Roman" w:cs="Times New Roman" w:eastAsia="Times New Roman" w:hAnsi="Times New Roman"/>
                <w:sz w:val="24"/>
                <w:szCs w:val="24"/>
                <w:color w:val="auto"/>
              </w:rPr>
              <w:t>Catalytics</w:t>
            </w:r>
          </w:p>
        </w:tc>
        <w:tc>
          <w:tcPr>
            <w:tcW w:w="132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2666365</wp:posOffset>
            </wp:positionH>
            <wp:positionV relativeFrom="paragraph">
              <wp:posOffset>37465</wp:posOffset>
            </wp:positionV>
            <wp:extent cx="218440" cy="2025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2666365</wp:posOffset>
            </wp:positionH>
            <wp:positionV relativeFrom="paragraph">
              <wp:posOffset>37465</wp:posOffset>
            </wp:positionV>
            <wp:extent cx="218440" cy="20256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37465</wp:posOffset>
            </wp:positionV>
            <wp:extent cx="218440" cy="20256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37465</wp:posOffset>
            </wp:positionV>
            <wp:extent cx="218440" cy="2025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1438275</wp:posOffset>
            </wp:positionH>
            <wp:positionV relativeFrom="paragraph">
              <wp:posOffset>34290</wp:posOffset>
            </wp:positionV>
            <wp:extent cx="161925" cy="1619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3770630</wp:posOffset>
            </wp:positionH>
            <wp:positionV relativeFrom="paragraph">
              <wp:posOffset>37465</wp:posOffset>
            </wp:positionV>
            <wp:extent cx="161925" cy="1619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spacing w:after="0" w:line="3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Flashcards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3735070</wp:posOffset>
            </wp:positionH>
            <wp:positionV relativeFrom="paragraph">
              <wp:posOffset>71755</wp:posOffset>
            </wp:positionV>
            <wp:extent cx="218440" cy="20256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3735070</wp:posOffset>
            </wp:positionH>
            <wp:positionV relativeFrom="paragraph">
              <wp:posOffset>71755</wp:posOffset>
            </wp:positionV>
            <wp:extent cx="218440" cy="20256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71755</wp:posOffset>
            </wp:positionV>
            <wp:extent cx="218440" cy="20256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71755</wp:posOffset>
            </wp:positionV>
            <wp:extent cx="218440" cy="20256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1437005</wp:posOffset>
            </wp:positionH>
            <wp:positionV relativeFrom="paragraph">
              <wp:posOffset>64770</wp:posOffset>
            </wp:positionV>
            <wp:extent cx="161925" cy="1619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2665730</wp:posOffset>
            </wp:positionH>
            <wp:positionV relativeFrom="paragraph">
              <wp:posOffset>59055</wp:posOffset>
            </wp:positionV>
            <wp:extent cx="161925" cy="1619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spacing w:after="0" w:line="83"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1445260</wp:posOffset>
            </wp:positionH>
            <wp:positionV relativeFrom="paragraph">
              <wp:posOffset>72390</wp:posOffset>
            </wp:positionV>
            <wp:extent cx="218440" cy="20256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1445260</wp:posOffset>
            </wp:positionH>
            <wp:positionV relativeFrom="paragraph">
              <wp:posOffset>72390</wp:posOffset>
            </wp:positionV>
            <wp:extent cx="218440" cy="20256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3735070</wp:posOffset>
            </wp:positionH>
            <wp:positionV relativeFrom="paragraph">
              <wp:posOffset>72390</wp:posOffset>
            </wp:positionV>
            <wp:extent cx="218440" cy="20256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3735070</wp:posOffset>
            </wp:positionH>
            <wp:positionV relativeFrom="paragraph">
              <wp:posOffset>72390</wp:posOffset>
            </wp:positionV>
            <wp:extent cx="218440" cy="20256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72390</wp:posOffset>
            </wp:positionV>
            <wp:extent cx="218440" cy="20256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72390</wp:posOffset>
            </wp:positionV>
            <wp:extent cx="218440" cy="20256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2665730</wp:posOffset>
            </wp:positionH>
            <wp:positionV relativeFrom="paragraph">
              <wp:posOffset>71755</wp:posOffset>
            </wp:positionV>
            <wp:extent cx="161925" cy="1619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spacing w:after="0" w:line="86"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Quizzes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1445260</wp:posOffset>
            </wp:positionH>
            <wp:positionV relativeFrom="paragraph">
              <wp:posOffset>71120</wp:posOffset>
            </wp:positionV>
            <wp:extent cx="218440" cy="20256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1445260</wp:posOffset>
            </wp:positionH>
            <wp:positionV relativeFrom="paragraph">
              <wp:posOffset>71120</wp:posOffset>
            </wp:positionV>
            <wp:extent cx="218440" cy="20256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3735070</wp:posOffset>
            </wp:positionH>
            <wp:positionV relativeFrom="paragraph">
              <wp:posOffset>71120</wp:posOffset>
            </wp:positionV>
            <wp:extent cx="218440" cy="20256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3735070</wp:posOffset>
            </wp:positionH>
            <wp:positionV relativeFrom="paragraph">
              <wp:posOffset>71120</wp:posOffset>
            </wp:positionV>
            <wp:extent cx="218440" cy="20256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2665730</wp:posOffset>
            </wp:positionH>
            <wp:positionV relativeFrom="paragraph">
              <wp:posOffset>67310</wp:posOffset>
            </wp:positionV>
            <wp:extent cx="161925" cy="1619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4913630</wp:posOffset>
            </wp:positionH>
            <wp:positionV relativeFrom="paragraph">
              <wp:posOffset>71120</wp:posOffset>
            </wp:positionV>
            <wp:extent cx="161925" cy="161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spacing w:after="0" w:line="83"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Answers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4918710</wp:posOffset>
            </wp:positionH>
            <wp:positionV relativeFrom="paragraph">
              <wp:posOffset>71755</wp:posOffset>
            </wp:positionV>
            <wp:extent cx="218440" cy="20256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71755</wp:posOffset>
            </wp:positionV>
            <wp:extent cx="218440" cy="20256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1465580</wp:posOffset>
            </wp:positionH>
            <wp:positionV relativeFrom="paragraph">
              <wp:posOffset>51435</wp:posOffset>
            </wp:positionV>
            <wp:extent cx="161925" cy="161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2665730</wp:posOffset>
            </wp:positionH>
            <wp:positionV relativeFrom="paragraph">
              <wp:posOffset>55245</wp:posOffset>
            </wp:positionV>
            <wp:extent cx="161925" cy="161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3732530</wp:posOffset>
            </wp:positionH>
            <wp:positionV relativeFrom="paragraph">
              <wp:posOffset>49530</wp:posOffset>
            </wp:positionV>
            <wp:extent cx="161925" cy="1619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spacing w:after="0" w:line="83"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Slides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1445260</wp:posOffset>
            </wp:positionH>
            <wp:positionV relativeFrom="paragraph">
              <wp:posOffset>72390</wp:posOffset>
            </wp:positionV>
            <wp:extent cx="218440" cy="20256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1445260</wp:posOffset>
            </wp:positionH>
            <wp:positionV relativeFrom="paragraph">
              <wp:posOffset>72390</wp:posOffset>
            </wp:positionV>
            <wp:extent cx="218440" cy="20256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r>
    </w:p>
    <w:p>
      <w:pPr>
        <w:spacing w:after="0" w:line="86"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Search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2665730</wp:posOffset>
            </wp:positionH>
            <wp:positionV relativeFrom="paragraph">
              <wp:posOffset>-135255</wp:posOffset>
            </wp:positionV>
            <wp:extent cx="161925" cy="1619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3770630</wp:posOffset>
            </wp:positionH>
            <wp:positionV relativeFrom="paragraph">
              <wp:posOffset>-135255</wp:posOffset>
            </wp:positionV>
            <wp:extent cx="161925" cy="1619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4913630</wp:posOffset>
            </wp:positionH>
            <wp:positionV relativeFrom="paragraph">
              <wp:posOffset>-135255</wp:posOffset>
            </wp:positionV>
            <wp:extent cx="161925" cy="1619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ind w:left="120"/>
        <w:spacing w:after="0" w:line="237" w:lineRule="auto"/>
        <w:rPr>
          <w:sz w:val="20"/>
          <w:szCs w:val="20"/>
          <w:color w:val="auto"/>
        </w:rPr>
      </w:pPr>
      <w:r>
        <w:rPr>
          <w:rFonts w:ascii="Times New Roman" w:cs="Times New Roman" w:eastAsia="Times New Roman" w:hAnsi="Times New Roman"/>
          <w:sz w:val="24"/>
          <w:szCs w:val="24"/>
          <w:color w:val="auto"/>
        </w:rPr>
        <w:t>questions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1445260</wp:posOffset>
            </wp:positionH>
            <wp:positionV relativeFrom="paragraph">
              <wp:posOffset>38735</wp:posOffset>
            </wp:positionV>
            <wp:extent cx="218440" cy="20256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1445260</wp:posOffset>
            </wp:positionH>
            <wp:positionV relativeFrom="paragraph">
              <wp:posOffset>38735</wp:posOffset>
            </wp:positionV>
            <wp:extent cx="218440" cy="20256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38735</wp:posOffset>
            </wp:positionV>
            <wp:extent cx="218440" cy="20256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38735</wp:posOffset>
            </wp:positionV>
            <wp:extent cx="218440" cy="20256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2665730</wp:posOffset>
            </wp:positionH>
            <wp:positionV relativeFrom="paragraph">
              <wp:posOffset>31115</wp:posOffset>
            </wp:positionV>
            <wp:extent cx="161925" cy="1619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3770630</wp:posOffset>
            </wp:positionH>
            <wp:positionV relativeFrom="paragraph">
              <wp:posOffset>31115</wp:posOffset>
            </wp:positionV>
            <wp:extent cx="161925" cy="1619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spacing w:after="0" w:line="3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Message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1445260</wp:posOffset>
            </wp:positionH>
            <wp:positionV relativeFrom="paragraph">
              <wp:posOffset>72390</wp:posOffset>
            </wp:positionV>
            <wp:extent cx="218440" cy="20256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1445260</wp:posOffset>
            </wp:positionH>
            <wp:positionV relativeFrom="paragraph">
              <wp:posOffset>72390</wp:posOffset>
            </wp:positionV>
            <wp:extent cx="218440" cy="20256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r>
    </w:p>
    <w:p>
      <w:pPr>
        <w:spacing w:after="0" w:line="86"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Search best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2665730</wp:posOffset>
            </wp:positionH>
            <wp:positionV relativeFrom="paragraph">
              <wp:posOffset>-113665</wp:posOffset>
            </wp:positionV>
            <wp:extent cx="161925" cy="1619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3770630</wp:posOffset>
            </wp:positionH>
            <wp:positionV relativeFrom="paragraph">
              <wp:posOffset>-120650</wp:posOffset>
            </wp:positionV>
            <wp:extent cx="161925" cy="1619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4913630</wp:posOffset>
            </wp:positionH>
            <wp:positionV relativeFrom="paragraph">
              <wp:posOffset>-120650</wp:posOffset>
            </wp:positionV>
            <wp:extent cx="161925" cy="1619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ind w:left="120"/>
        <w:spacing w:after="0" w:line="237" w:lineRule="auto"/>
        <w:rPr>
          <w:sz w:val="20"/>
          <w:szCs w:val="20"/>
          <w:color w:val="auto"/>
        </w:rPr>
      </w:pPr>
      <w:r>
        <w:rPr>
          <w:rFonts w:ascii="Times New Roman" w:cs="Times New Roman" w:eastAsia="Times New Roman" w:hAnsi="Times New Roman"/>
          <w:sz w:val="24"/>
          <w:szCs w:val="24"/>
          <w:color w:val="auto"/>
        </w:rPr>
        <w:t>students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1445260</wp:posOffset>
            </wp:positionH>
            <wp:positionV relativeFrom="paragraph">
              <wp:posOffset>39370</wp:posOffset>
            </wp:positionV>
            <wp:extent cx="218440" cy="20256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1445260</wp:posOffset>
            </wp:positionH>
            <wp:positionV relativeFrom="paragraph">
              <wp:posOffset>39370</wp:posOffset>
            </wp:positionV>
            <wp:extent cx="218440" cy="20256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r>
    </w:p>
    <w:p>
      <w:pPr>
        <w:spacing w:after="0" w:line="3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Rate best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2665730</wp:posOffset>
            </wp:positionH>
            <wp:positionV relativeFrom="paragraph">
              <wp:posOffset>-122555</wp:posOffset>
            </wp:positionV>
            <wp:extent cx="161925" cy="1619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3789680</wp:posOffset>
            </wp:positionH>
            <wp:positionV relativeFrom="paragraph">
              <wp:posOffset>-115570</wp:posOffset>
            </wp:positionV>
            <wp:extent cx="161925" cy="1619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4913630</wp:posOffset>
            </wp:positionH>
            <wp:positionV relativeFrom="paragraph">
              <wp:posOffset>-122555</wp:posOffset>
            </wp:positionV>
            <wp:extent cx="161925" cy="1619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ind w:left="120"/>
        <w:spacing w:after="0" w:line="237" w:lineRule="auto"/>
        <w:rPr>
          <w:sz w:val="20"/>
          <w:szCs w:val="20"/>
          <w:color w:val="auto"/>
        </w:rPr>
      </w:pPr>
      <w:r>
        <w:rPr>
          <w:rFonts w:ascii="Times New Roman" w:cs="Times New Roman" w:eastAsia="Times New Roman" w:hAnsi="Times New Roman"/>
          <w:sz w:val="24"/>
          <w:szCs w:val="24"/>
          <w:color w:val="auto"/>
        </w:rPr>
        <w:t>answers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2666365</wp:posOffset>
            </wp:positionH>
            <wp:positionV relativeFrom="paragraph">
              <wp:posOffset>38735</wp:posOffset>
            </wp:positionV>
            <wp:extent cx="218440" cy="20256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clrChange>
                        <a:clrFrom>
                          <a:srgbClr val="000000"/>
                        </a:clrFrom>
                        <a:clrTo>
                          <a:srgbClr val="000000">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drawing>
          <wp:anchor simplePos="0" relativeHeight="251657728" behindDoc="1" locked="0" layoutInCell="0" allowOverlap="1">
            <wp:simplePos x="0" y="0"/>
            <wp:positionH relativeFrom="column">
              <wp:posOffset>2666365</wp:posOffset>
            </wp:positionH>
            <wp:positionV relativeFrom="paragraph">
              <wp:posOffset>38735</wp:posOffset>
            </wp:positionV>
            <wp:extent cx="218440" cy="20256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218440" cy="202565"/>
                    </a:xfrm>
                    <a:prstGeom prst="rect">
                      <a:avLst/>
                    </a:prstGeom>
                    <a:noFill/>
                  </pic:spPr>
                </pic:pic>
              </a:graphicData>
            </a:graphic>
          </wp:anchor>
        </w:drawing>
      </w:r>
    </w:p>
    <w:p>
      <w:pPr>
        <w:spacing w:after="0" w:line="3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Progress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1437005</wp:posOffset>
            </wp:positionH>
            <wp:positionV relativeFrom="paragraph">
              <wp:posOffset>-125095</wp:posOffset>
            </wp:positionV>
            <wp:extent cx="161925" cy="1619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3789680</wp:posOffset>
            </wp:positionH>
            <wp:positionV relativeFrom="paragraph">
              <wp:posOffset>-122555</wp:posOffset>
            </wp:positionV>
            <wp:extent cx="161925" cy="1619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extLst>
                        <a:ext uri="{28A0092B-C50C-407E-A947-70E740481C1C}"/>
                      </a:extLst>
                    </a:blip>
                    <a:srcRect/>
                    <a:stretch>
                      <a:fillRect/>
                    </a:stretch>
                  </pic:blipFill>
                  <pic:spPr bwMode="auto">
                    <a:xfrm>
                      <a:off x="0" y="0"/>
                      <a:ext cx="161925" cy="161925"/>
                    </a:xfrm>
                    <a:prstGeom prst="rect">
                      <a:avLst/>
                    </a:prstGeom>
                    <a:noFill/>
                  </pic:spPr>
                </pic:pic>
              </a:graphicData>
            </a:graphic>
          </wp:anchor>
        </w:drawing>
        <w:drawing>
          <wp:anchor simplePos="0" relativeHeight="251657728" behindDoc="1" locked="0" layoutInCell="0" allowOverlap="1">
            <wp:simplePos x="0" y="0"/>
            <wp:positionH relativeFrom="column">
              <wp:posOffset>4913630</wp:posOffset>
            </wp:positionH>
            <wp:positionV relativeFrom="paragraph">
              <wp:posOffset>-115570</wp:posOffset>
            </wp:positionV>
            <wp:extent cx="161925" cy="16192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4">
                      <a:extLst>
                        <a:ext uri="{28A0092B-C50C-407E-A947-70E740481C1C}"/>
                      </a:extLst>
                    </a:blip>
                    <a:srcRect/>
                    <a:stretch>
                      <a:fillRect/>
                    </a:stretch>
                  </pic:blipFill>
                  <pic:spPr bwMode="auto">
                    <a:xfrm>
                      <a:off x="0" y="0"/>
                      <a:ext cx="161925" cy="161925"/>
                    </a:xfrm>
                    <a:prstGeom prst="rect">
                      <a:avLst/>
                    </a:prstGeom>
                    <a:noFill/>
                  </pic:spPr>
                </pic:pic>
              </a:graphicData>
            </a:graphic>
          </wp:anchor>
        </w:drawing>
      </w:r>
    </w:p>
    <w:p>
      <w:pPr>
        <w:ind w:left="120"/>
        <w:spacing w:after="0"/>
        <w:rPr>
          <w:sz w:val="20"/>
          <w:szCs w:val="20"/>
          <w:color w:val="auto"/>
        </w:rPr>
      </w:pPr>
      <w:r>
        <w:rPr>
          <w:rFonts w:ascii="Times New Roman" w:cs="Times New Roman" w:eastAsia="Times New Roman" w:hAnsi="Times New Roman"/>
          <w:sz w:val="24"/>
          <w:szCs w:val="24"/>
          <w:color w:val="auto"/>
        </w:rPr>
        <w:t>tracking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3175</wp:posOffset>
                </wp:positionV>
                <wp:extent cx="5732780" cy="12065"/>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2780" cy="12065"/>
                        </a:xfrm>
                        <a:prstGeom prst="rect">
                          <a:avLst/>
                        </a:prstGeom>
                        <a:solidFill>
                          <a:srgbClr val="000000"/>
                        </a:solidFill>
                      </wps:spPr>
                      <wps:bodyPr/>
                    </wps:wsp>
                  </a:graphicData>
                </a:graphic>
              </wp:anchor>
            </w:drawing>
          </mc:Choice>
          <mc:Fallback>
            <w:pict>
              <v:rect id="Shape 84" o:spid="_x0000_s1109" style="position:absolute;margin-left:0pt;margin-top:0.25pt;width:451.4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jc w:val="center"/>
        <w:ind w:right="6"/>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10: C</w:t>
      </w:r>
      <w:r>
        <w:rPr>
          <w:rFonts w:ascii="Times New Roman" w:cs="Times New Roman" w:eastAsia="Times New Roman" w:hAnsi="Times New Roman"/>
          <w:sz w:val="16"/>
          <w:szCs w:val="16"/>
          <w:color w:val="44546A"/>
        </w:rPr>
        <w:t>OMPARISON TABLE</w:t>
      </w:r>
    </w:p>
    <w:p>
      <w:pPr>
        <w:spacing w:after="0" w:line="174" w:lineRule="exact"/>
        <w:rPr>
          <w:sz w:val="20"/>
          <w:szCs w:val="20"/>
          <w:color w:val="auto"/>
        </w:rPr>
      </w:pPr>
    </w:p>
    <w:p>
      <w:pPr>
        <w:ind w:left="460" w:right="466"/>
        <w:spacing w:after="0" w:line="253" w:lineRule="auto"/>
        <w:rPr>
          <w:sz w:val="20"/>
          <w:szCs w:val="20"/>
          <w:color w:val="auto"/>
        </w:rPr>
      </w:pPr>
      <w:r>
        <w:rPr>
          <w:rFonts w:ascii="Times New Roman" w:cs="Times New Roman" w:eastAsia="Times New Roman" w:hAnsi="Times New Roman"/>
          <w:sz w:val="24"/>
          <w:szCs w:val="24"/>
          <w:color w:val="auto"/>
        </w:rPr>
        <w:t>Above Figure 10 shows the comparison between similar mobile applications and the proposed system. Above comparison will provide the clarification of the proposed system why it is unique.</w:t>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2.2.3 Conclusion</w:t>
      </w:r>
    </w:p>
    <w:p>
      <w:pPr>
        <w:spacing w:after="0" w:line="253" w:lineRule="exact"/>
        <w:rPr>
          <w:sz w:val="20"/>
          <w:szCs w:val="20"/>
          <w:color w:val="auto"/>
        </w:rPr>
      </w:pPr>
    </w:p>
    <w:p>
      <w:pPr>
        <w:ind w:left="460" w:right="6"/>
        <w:spacing w:after="0" w:line="258" w:lineRule="auto"/>
        <w:rPr>
          <w:sz w:val="20"/>
          <w:szCs w:val="20"/>
          <w:color w:val="auto"/>
        </w:rPr>
      </w:pPr>
      <w:r>
        <w:rPr>
          <w:rFonts w:ascii="Times New Roman" w:cs="Times New Roman" w:eastAsia="Times New Roman" w:hAnsi="Times New Roman"/>
          <w:sz w:val="24"/>
          <w:szCs w:val="24"/>
          <w:color w:val="0D0D0D"/>
        </w:rPr>
        <w:t>According to above literature review that done, using m-learning for university is a positive and productive way. It helps in many situations that more than can think of. Above comparison between the proposed system and existing similar applications, proves the proposed system would help in many ways. The proposed system’s messaging system is a unique function that existing similar systems don’t have. Existing similar systems has a common function called make flashcards. It contains important information about learning materials, modules, and about sources that could be helpful. Some similar systems have a feature of meeting together in personally and discussing what students have shared among the community. As well as the same feature has in the proposed system but in a different aspect. When a user post a question the proposed system will automatically find the category of the question and it will send to students who are eligible to answer that question. It is more user-friendly than in that feature that has in a similar system. So when it is coming to mobile applications user-friendliness is a key for being that application a success. So the proposed system is more user-friendly than existing similar applications and it is very useful.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9</w:t>
      </w:r>
    </w:p>
    <w:p>
      <w:pPr>
        <w:sectPr>
          <w:pgSz w:w="11900" w:h="16838" w:orient="portrait"/>
          <w:cols w:equalWidth="0" w:num="1">
            <w:col w:w="9026"/>
          </w:cols>
          <w:pgMar w:left="1440" w:top="1440" w:right="1440" w:bottom="440" w:gutter="0" w:footer="0" w:header="0"/>
        </w:sectPr>
      </w:pPr>
    </w:p>
    <w:bookmarkStart w:id="12" w:name="page13"/>
    <w:bookmarkEnd w:id="12"/>
    <w:p>
      <w:pPr>
        <w:spacing w:after="0"/>
        <w:rPr>
          <w:sz w:val="20"/>
          <w:szCs w:val="20"/>
          <w:color w:val="auto"/>
        </w:rPr>
      </w:pPr>
      <w:r>
        <w:rPr>
          <w:rFonts w:ascii="Calibri Light" w:cs="Calibri Light" w:eastAsia="Calibri Light" w:hAnsi="Calibri Light"/>
          <w:sz w:val="36"/>
          <w:szCs w:val="36"/>
          <w:color w:val="1F4E79"/>
        </w:rPr>
        <w:t>3. Project Plan</w:t>
      </w:r>
    </w:p>
    <w:p>
      <w:pPr>
        <w:spacing w:after="0" w:line="54" w:lineRule="exact"/>
        <w:rPr>
          <w:sz w:val="20"/>
          <w:szCs w:val="20"/>
          <w:color w:val="auto"/>
        </w:rPr>
      </w:pPr>
    </w:p>
    <w:p>
      <w:pPr>
        <w:ind w:right="166"/>
        <w:spacing w:after="0" w:line="252" w:lineRule="auto"/>
        <w:rPr>
          <w:sz w:val="20"/>
          <w:szCs w:val="20"/>
          <w:color w:val="auto"/>
        </w:rPr>
      </w:pPr>
      <w:r>
        <w:rPr>
          <w:rFonts w:ascii="Times New Roman" w:cs="Times New Roman" w:eastAsia="Times New Roman" w:hAnsi="Times New Roman"/>
          <w:sz w:val="24"/>
          <w:szCs w:val="24"/>
          <w:color w:val="auto"/>
        </w:rPr>
        <w:t>To do the project planning I have designed project breakdown and the Gantt chart. To get a clear about what are the functions that proposed system is going to deliver, work breakdown structure is created.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1084580</wp:posOffset>
            </wp:positionH>
            <wp:positionV relativeFrom="paragraph">
              <wp:posOffset>113665</wp:posOffset>
            </wp:positionV>
            <wp:extent cx="3564890" cy="722820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a:extLst>
                        <a:ext uri="{28A0092B-C50C-407E-A947-70E740481C1C}"/>
                      </a:extLst>
                    </a:blip>
                    <a:srcRect/>
                    <a:stretch>
                      <a:fillRect/>
                    </a:stretch>
                  </pic:blipFill>
                  <pic:spPr bwMode="auto">
                    <a:xfrm>
                      <a:off x="0" y="0"/>
                      <a:ext cx="3564890" cy="7228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11: P</w:t>
      </w:r>
      <w:r>
        <w:rPr>
          <w:rFonts w:ascii="Times New Roman" w:cs="Times New Roman" w:eastAsia="Times New Roman" w:hAnsi="Times New Roman"/>
          <w:sz w:val="16"/>
          <w:szCs w:val="16"/>
          <w:color w:val="44546A"/>
        </w:rPr>
        <w:t>ROJECT</w:t>
      </w:r>
      <w:r>
        <w:rPr>
          <w:rFonts w:ascii="Times New Roman" w:cs="Times New Roman" w:eastAsia="Times New Roman" w:hAnsi="Times New Roman"/>
          <w:sz w:val="20"/>
          <w:szCs w:val="20"/>
          <w:color w:val="44546A"/>
        </w:rPr>
        <w:t xml:space="preserve"> B</w:t>
      </w:r>
      <w:r>
        <w:rPr>
          <w:rFonts w:ascii="Times New Roman" w:cs="Times New Roman" w:eastAsia="Times New Roman" w:hAnsi="Times New Roman"/>
          <w:sz w:val="16"/>
          <w:szCs w:val="16"/>
          <w:color w:val="44546A"/>
        </w:rPr>
        <w:t>REAKDOWN</w:t>
      </w:r>
      <w:r>
        <w:rPr>
          <w:rFonts w:ascii="Times New Roman" w:cs="Times New Roman" w:eastAsia="Times New Roman" w:hAnsi="Times New Roman"/>
          <w:sz w:val="20"/>
          <w:szCs w:val="20"/>
          <w:color w:val="44546A"/>
        </w:rPr>
        <w:t xml:space="preserve"> S</w:t>
      </w:r>
      <w:r>
        <w:rPr>
          <w:rFonts w:ascii="Times New Roman" w:cs="Times New Roman" w:eastAsia="Times New Roman" w:hAnsi="Times New Roman"/>
          <w:sz w:val="16"/>
          <w:szCs w:val="16"/>
          <w:color w:val="44546A"/>
        </w:rPr>
        <w:t>TRUCTURE</w:t>
      </w: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10</w:t>
      </w:r>
    </w:p>
    <w:p>
      <w:pPr>
        <w:sectPr>
          <w:pgSz w:w="11900" w:h="16838" w:orient="portrait"/>
          <w:cols w:equalWidth="0" w:num="1">
            <w:col w:w="9026"/>
          </w:cols>
          <w:pgMar w:left="1440" w:top="1431" w:right="1440" w:bottom="44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732145" cy="24314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5732145" cy="2431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12: G</w:t>
      </w:r>
      <w:r>
        <w:rPr>
          <w:rFonts w:ascii="Times New Roman" w:cs="Times New Roman" w:eastAsia="Times New Roman" w:hAnsi="Times New Roman"/>
          <w:sz w:val="16"/>
          <w:szCs w:val="16"/>
          <w:color w:val="44546A"/>
        </w:rPr>
        <w:t>ANTT CHART</w:t>
      </w:r>
    </w:p>
    <w:p>
      <w:pPr>
        <w:spacing w:after="0" w:line="200" w:lineRule="exact"/>
        <w:rPr>
          <w:sz w:val="20"/>
          <w:szCs w:val="20"/>
          <w:color w:val="auto"/>
        </w:rPr>
      </w:pPr>
    </w:p>
    <w:p>
      <w:pPr>
        <w:spacing w:after="0" w:line="382" w:lineRule="exact"/>
        <w:rPr>
          <w:sz w:val="20"/>
          <w:szCs w:val="20"/>
          <w:color w:val="auto"/>
        </w:rPr>
      </w:pPr>
    </w:p>
    <w:p>
      <w:pPr>
        <w:ind w:right="326"/>
        <w:spacing w:after="0" w:line="252" w:lineRule="auto"/>
        <w:rPr>
          <w:sz w:val="20"/>
          <w:szCs w:val="20"/>
          <w:color w:val="auto"/>
        </w:rPr>
      </w:pPr>
      <w:r>
        <w:rPr>
          <w:rFonts w:ascii="Times New Roman" w:cs="Times New Roman" w:eastAsia="Times New Roman" w:hAnsi="Times New Roman"/>
          <w:sz w:val="24"/>
          <w:szCs w:val="24"/>
          <w:color w:val="auto"/>
        </w:rPr>
        <w:t>The Gantt chart is designed according to the chosen life cycle model which is Iterative Model. Above Figure 12 is without expanding the tasks. Since the Gantt chart is big, it has been separate into 4 parts and have shown in 4 figures.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631825</wp:posOffset>
            </wp:positionV>
            <wp:extent cx="5732145" cy="240538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7">
                      <a:extLst>
                        <a:ext uri="{28A0092B-C50C-407E-A947-70E740481C1C}"/>
                      </a:extLst>
                    </a:blip>
                    <a:srcRect/>
                    <a:stretch>
                      <a:fillRect/>
                    </a:stretch>
                  </pic:blipFill>
                  <pic:spPr bwMode="auto">
                    <a:xfrm>
                      <a:off x="0" y="0"/>
                      <a:ext cx="5732145" cy="2405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13: G</w:t>
      </w:r>
      <w:r>
        <w:rPr>
          <w:rFonts w:ascii="Times New Roman" w:cs="Times New Roman" w:eastAsia="Times New Roman" w:hAnsi="Times New Roman"/>
          <w:sz w:val="16"/>
          <w:szCs w:val="16"/>
          <w:color w:val="44546A"/>
        </w:rPr>
        <w:t>ANTT CHART</w:t>
      </w:r>
      <w:r>
        <w:rPr>
          <w:rFonts w:ascii="Times New Roman" w:cs="Times New Roman" w:eastAsia="Times New Roman" w:hAnsi="Times New Roman"/>
          <w:sz w:val="20"/>
          <w:szCs w:val="20"/>
          <w:color w:val="44546A"/>
        </w:rPr>
        <w:t xml:space="preserve"> 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11</w:t>
      </w:r>
    </w:p>
    <w:p>
      <w:pPr>
        <w:sectPr>
          <w:pgSz w:w="11900" w:h="16838" w:orient="portrait"/>
          <w:cols w:equalWidth="0" w:num="1">
            <w:col w:w="9026"/>
          </w:cols>
          <w:pgMar w:left="1440" w:top="1440" w:right="1440" w:bottom="44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732145" cy="221805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5732145" cy="2218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19"/>
          <w:szCs w:val="19"/>
          <w:color w:val="44546A"/>
        </w:rPr>
        <w:t>F</w:t>
      </w:r>
      <w:r>
        <w:rPr>
          <w:rFonts w:ascii="Times New Roman" w:cs="Times New Roman" w:eastAsia="Times New Roman" w:hAnsi="Times New Roman"/>
          <w:sz w:val="15"/>
          <w:szCs w:val="15"/>
          <w:color w:val="44546A"/>
        </w:rPr>
        <w:t>IGURE</w:t>
      </w:r>
      <w:r>
        <w:rPr>
          <w:rFonts w:ascii="Times New Roman" w:cs="Times New Roman" w:eastAsia="Times New Roman" w:hAnsi="Times New Roman"/>
          <w:sz w:val="19"/>
          <w:szCs w:val="19"/>
          <w:color w:val="44546A"/>
        </w:rPr>
        <w:t xml:space="preserve"> 14: G</w:t>
      </w:r>
      <w:r>
        <w:rPr>
          <w:rFonts w:ascii="Times New Roman" w:cs="Times New Roman" w:eastAsia="Times New Roman" w:hAnsi="Times New Roman"/>
          <w:sz w:val="15"/>
          <w:szCs w:val="15"/>
          <w:color w:val="44546A"/>
        </w:rPr>
        <w:t>ANTT CHART</w:t>
      </w:r>
      <w:r>
        <w:rPr>
          <w:rFonts w:ascii="Times New Roman" w:cs="Times New Roman" w:eastAsia="Times New Roman" w:hAnsi="Times New Roman"/>
          <w:sz w:val="19"/>
          <w:szCs w:val="19"/>
          <w:color w:val="44546A"/>
        </w:rPr>
        <w:t xml:space="preserve"> 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624840</wp:posOffset>
            </wp:positionV>
            <wp:extent cx="5732145" cy="201612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extLst>
                    </a:blip>
                    <a:srcRect/>
                    <a:stretch>
                      <a:fillRect/>
                    </a:stretch>
                  </pic:blipFill>
                  <pic:spPr bwMode="auto">
                    <a:xfrm>
                      <a:off x="0" y="0"/>
                      <a:ext cx="5732145" cy="2016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19"/>
          <w:szCs w:val="19"/>
          <w:color w:val="44546A"/>
        </w:rPr>
        <w:t>F</w:t>
      </w:r>
      <w:r>
        <w:rPr>
          <w:rFonts w:ascii="Times New Roman" w:cs="Times New Roman" w:eastAsia="Times New Roman" w:hAnsi="Times New Roman"/>
          <w:sz w:val="15"/>
          <w:szCs w:val="15"/>
          <w:color w:val="44546A"/>
        </w:rPr>
        <w:t>IGURE</w:t>
      </w:r>
      <w:r>
        <w:rPr>
          <w:rFonts w:ascii="Times New Roman" w:cs="Times New Roman" w:eastAsia="Times New Roman" w:hAnsi="Times New Roman"/>
          <w:sz w:val="19"/>
          <w:szCs w:val="19"/>
          <w:color w:val="44546A"/>
        </w:rPr>
        <w:t xml:space="preserve"> 15: G</w:t>
      </w:r>
      <w:r>
        <w:rPr>
          <w:rFonts w:ascii="Times New Roman" w:cs="Times New Roman" w:eastAsia="Times New Roman" w:hAnsi="Times New Roman"/>
          <w:sz w:val="15"/>
          <w:szCs w:val="15"/>
          <w:color w:val="44546A"/>
        </w:rPr>
        <w:t>ANTT CHART</w:t>
      </w:r>
      <w:r>
        <w:rPr>
          <w:rFonts w:ascii="Times New Roman" w:cs="Times New Roman" w:eastAsia="Times New Roman" w:hAnsi="Times New Roman"/>
          <w:sz w:val="19"/>
          <w:szCs w:val="19"/>
          <w:color w:val="44546A"/>
        </w:rPr>
        <w:t xml:space="preserve"> 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624205</wp:posOffset>
            </wp:positionV>
            <wp:extent cx="5732145" cy="130810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extLst>
                    </a:blip>
                    <a:srcRect/>
                    <a:stretch>
                      <a:fillRect/>
                    </a:stretch>
                  </pic:blipFill>
                  <pic:spPr bwMode="auto">
                    <a:xfrm>
                      <a:off x="0" y="0"/>
                      <a:ext cx="5732145" cy="1308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19"/>
          <w:szCs w:val="19"/>
          <w:color w:val="44546A"/>
        </w:rPr>
        <w:t>F</w:t>
      </w:r>
      <w:r>
        <w:rPr>
          <w:rFonts w:ascii="Times New Roman" w:cs="Times New Roman" w:eastAsia="Times New Roman" w:hAnsi="Times New Roman"/>
          <w:sz w:val="15"/>
          <w:szCs w:val="15"/>
          <w:color w:val="44546A"/>
        </w:rPr>
        <w:t>IGURE</w:t>
      </w:r>
      <w:r>
        <w:rPr>
          <w:rFonts w:ascii="Times New Roman" w:cs="Times New Roman" w:eastAsia="Times New Roman" w:hAnsi="Times New Roman"/>
          <w:sz w:val="19"/>
          <w:szCs w:val="19"/>
          <w:color w:val="44546A"/>
        </w:rPr>
        <w:t xml:space="preserve"> 16: G</w:t>
      </w:r>
      <w:r>
        <w:rPr>
          <w:rFonts w:ascii="Times New Roman" w:cs="Times New Roman" w:eastAsia="Times New Roman" w:hAnsi="Times New Roman"/>
          <w:sz w:val="15"/>
          <w:szCs w:val="15"/>
          <w:color w:val="44546A"/>
        </w:rPr>
        <w:t>ANTT CHART</w:t>
      </w:r>
      <w:r>
        <w:rPr>
          <w:rFonts w:ascii="Times New Roman" w:cs="Times New Roman" w:eastAsia="Times New Roman" w:hAnsi="Times New Roman"/>
          <w:sz w:val="19"/>
          <w:szCs w:val="19"/>
          <w:color w:val="44546A"/>
        </w:rPr>
        <w:t xml:space="preserve"> 1.4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12</w:t>
      </w:r>
    </w:p>
    <w:p>
      <w:pPr>
        <w:sectPr>
          <w:pgSz w:w="11900" w:h="16838" w:orient="portrait"/>
          <w:cols w:equalWidth="0" w:num="1">
            <w:col w:w="9026"/>
          </w:cols>
          <w:pgMar w:left="1440" w:top="1440" w:right="1440" w:bottom="440"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1170940</wp:posOffset>
            </wp:positionH>
            <wp:positionV relativeFrom="page">
              <wp:posOffset>914400</wp:posOffset>
            </wp:positionV>
            <wp:extent cx="5216525" cy="858710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5216525" cy="8587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19"/>
          <w:szCs w:val="19"/>
          <w:color w:val="44546A"/>
        </w:rPr>
        <w:t>F</w:t>
      </w:r>
      <w:r>
        <w:rPr>
          <w:rFonts w:ascii="Times New Roman" w:cs="Times New Roman" w:eastAsia="Times New Roman" w:hAnsi="Times New Roman"/>
          <w:sz w:val="15"/>
          <w:szCs w:val="15"/>
          <w:color w:val="44546A"/>
        </w:rPr>
        <w:t>IGURE</w:t>
      </w:r>
      <w:r>
        <w:rPr>
          <w:rFonts w:ascii="Times New Roman" w:cs="Times New Roman" w:eastAsia="Times New Roman" w:hAnsi="Times New Roman"/>
          <w:sz w:val="19"/>
          <w:szCs w:val="19"/>
          <w:color w:val="44546A"/>
        </w:rPr>
        <w:t xml:space="preserve"> 17: W</w:t>
      </w:r>
      <w:r>
        <w:rPr>
          <w:rFonts w:ascii="Times New Roman" w:cs="Times New Roman" w:eastAsia="Times New Roman" w:hAnsi="Times New Roman"/>
          <w:sz w:val="15"/>
          <w:szCs w:val="15"/>
          <w:color w:val="44546A"/>
        </w:rPr>
        <w:t>ORK</w:t>
      </w:r>
      <w:r>
        <w:rPr>
          <w:rFonts w:ascii="Times New Roman" w:cs="Times New Roman" w:eastAsia="Times New Roman" w:hAnsi="Times New Roman"/>
          <w:sz w:val="19"/>
          <w:szCs w:val="19"/>
          <w:color w:val="44546A"/>
        </w:rPr>
        <w:t xml:space="preserve"> B</w:t>
      </w:r>
      <w:r>
        <w:rPr>
          <w:rFonts w:ascii="Times New Roman" w:cs="Times New Roman" w:eastAsia="Times New Roman" w:hAnsi="Times New Roman"/>
          <w:sz w:val="15"/>
          <w:szCs w:val="15"/>
          <w:color w:val="44546A"/>
        </w:rPr>
        <w:t>REAKDOWN</w:t>
      </w:r>
      <w:r>
        <w:rPr>
          <w:rFonts w:ascii="Times New Roman" w:cs="Times New Roman" w:eastAsia="Times New Roman" w:hAnsi="Times New Roman"/>
          <w:sz w:val="19"/>
          <w:szCs w:val="19"/>
          <w:color w:val="44546A"/>
        </w:rPr>
        <w:t xml:space="preserve"> S</w:t>
      </w:r>
      <w:r>
        <w:rPr>
          <w:rFonts w:ascii="Times New Roman" w:cs="Times New Roman" w:eastAsia="Times New Roman" w:hAnsi="Times New Roman"/>
          <w:sz w:val="15"/>
          <w:szCs w:val="15"/>
          <w:color w:val="44546A"/>
        </w:rPr>
        <w:t>TRUCTURE</w:t>
      </w:r>
    </w:p>
    <w:p>
      <w:pPr>
        <w:sectPr>
          <w:pgSz w:w="11900" w:h="16838" w:orient="portrait"/>
          <w:cols w:equalWidth="0" w:num="1">
            <w:col w:w="9026"/>
          </w:cols>
          <w:pgMar w:left="1440" w:top="1440" w:right="1440" w:bottom="440" w:gutter="0" w:footer="0" w:header="0"/>
        </w:sectPr>
      </w:pPr>
    </w:p>
    <w:p>
      <w:pPr>
        <w:spacing w:after="0" w:line="18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13</w:t>
      </w:r>
    </w:p>
    <w:p>
      <w:pPr>
        <w:sectPr>
          <w:pgSz w:w="11900" w:h="16838" w:orient="portrait"/>
          <w:cols w:equalWidth="0" w:num="1">
            <w:col w:w="9026"/>
          </w:cols>
          <w:pgMar w:left="1440" w:top="1440" w:right="1440" w:bottom="440" w:gutter="0" w:footer="0" w:header="0"/>
          <w:type w:val="continuous"/>
        </w:sectPr>
      </w:pPr>
    </w:p>
    <w:bookmarkStart w:id="16" w:name="page17"/>
    <w:bookmarkEnd w:id="16"/>
    <w:p>
      <w:pPr>
        <w:spacing w:after="0"/>
        <w:rPr>
          <w:sz w:val="20"/>
          <w:szCs w:val="20"/>
          <w:color w:val="auto"/>
        </w:rPr>
      </w:pPr>
      <w:r>
        <w:rPr>
          <w:rFonts w:ascii="Calibri Light" w:cs="Calibri Light" w:eastAsia="Calibri Light" w:hAnsi="Calibri Light"/>
          <w:sz w:val="36"/>
          <w:szCs w:val="36"/>
          <w:color w:val="1F4E79"/>
        </w:rPr>
        <w:t>4. Methodology</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4.1 Chosen methodology</w:t>
      </w:r>
    </w:p>
    <w:p>
      <w:pPr>
        <w:spacing w:after="0" w:line="51" w:lineRule="exact"/>
        <w:rPr>
          <w:sz w:val="20"/>
          <w:szCs w:val="20"/>
          <w:color w:val="auto"/>
        </w:rPr>
      </w:pPr>
    </w:p>
    <w:p>
      <w:pPr>
        <w:jc w:val="both"/>
        <w:ind w:left="460" w:right="226"/>
        <w:spacing w:after="0" w:line="254" w:lineRule="auto"/>
        <w:rPr>
          <w:sz w:val="20"/>
          <w:szCs w:val="20"/>
          <w:color w:val="auto"/>
        </w:rPr>
      </w:pPr>
      <w:r>
        <w:rPr>
          <w:rFonts w:ascii="Times New Roman" w:cs="Times New Roman" w:eastAsia="Times New Roman" w:hAnsi="Times New Roman"/>
          <w:sz w:val="24"/>
          <w:szCs w:val="24"/>
          <w:color w:val="auto"/>
        </w:rPr>
        <w:t>According to the iterative model methodology, the proposed system will be developed. Initially the database will be implemented and tested. And then functions by functions will be implemented and tested.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34290</wp:posOffset>
            </wp:positionV>
            <wp:extent cx="5732145" cy="236728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2">
                      <a:extLst>
                        <a:ext uri="{28A0092B-C50C-407E-A947-70E740481C1C}"/>
                      </a:extLst>
                    </a:blip>
                    <a:srcRect/>
                    <a:stretch>
                      <a:fillRect/>
                    </a:stretch>
                  </pic:blipFill>
                  <pic:spPr bwMode="auto">
                    <a:xfrm>
                      <a:off x="0" y="0"/>
                      <a:ext cx="5732145" cy="2367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18: I</w:t>
      </w:r>
      <w:r>
        <w:rPr>
          <w:rFonts w:ascii="Times New Roman" w:cs="Times New Roman" w:eastAsia="Times New Roman" w:hAnsi="Times New Roman"/>
          <w:sz w:val="16"/>
          <w:szCs w:val="16"/>
          <w:color w:val="44546A"/>
        </w:rPr>
        <w:t>TERATIVE MODEL</w:t>
      </w:r>
      <w:r>
        <w:rPr>
          <w:rFonts w:ascii="Times New Roman" w:cs="Times New Roman" w:eastAsia="Times New Roman" w:hAnsi="Times New Roman"/>
          <w:sz w:val="20"/>
          <w:szCs w:val="20"/>
          <w:color w:val="44546A"/>
        </w:rPr>
        <w:t xml:space="preserve"> (P</w:t>
      </w:r>
      <w:r>
        <w:rPr>
          <w:rFonts w:ascii="Times New Roman" w:cs="Times New Roman" w:eastAsia="Times New Roman" w:hAnsi="Times New Roman"/>
          <w:sz w:val="16"/>
          <w:szCs w:val="16"/>
          <w:color w:val="44546A"/>
        </w:rPr>
        <w:t>OWELL</w:t>
      </w:r>
      <w:r>
        <w:rPr>
          <w:rFonts w:ascii="Times New Roman" w:cs="Times New Roman" w:eastAsia="Times New Roman" w:hAnsi="Times New Roman"/>
          <w:sz w:val="20"/>
          <w:szCs w:val="20"/>
          <w:color w:val="44546A"/>
        </w:rPr>
        <w:t>-M</w:t>
      </w:r>
      <w:r>
        <w:rPr>
          <w:rFonts w:ascii="Times New Roman" w:cs="Times New Roman" w:eastAsia="Times New Roman" w:hAnsi="Times New Roman"/>
          <w:sz w:val="16"/>
          <w:szCs w:val="16"/>
          <w:color w:val="44546A"/>
        </w:rPr>
        <w:t>ORSE</w:t>
      </w:r>
      <w:r>
        <w:rPr>
          <w:rFonts w:ascii="Times New Roman" w:cs="Times New Roman" w:eastAsia="Times New Roman" w:hAnsi="Times New Roman"/>
          <w:sz w:val="20"/>
          <w:szCs w:val="20"/>
          <w:color w:val="44546A"/>
        </w:rPr>
        <w:t>, 2016)</w:t>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460" w:right="246"/>
        <w:spacing w:after="0" w:line="257" w:lineRule="auto"/>
        <w:rPr>
          <w:sz w:val="20"/>
          <w:szCs w:val="20"/>
          <w:color w:val="auto"/>
        </w:rPr>
      </w:pPr>
      <w:r>
        <w:rPr>
          <w:rFonts w:ascii="Times New Roman" w:cs="Times New Roman" w:eastAsia="Times New Roman" w:hAnsi="Times New Roman"/>
          <w:sz w:val="24"/>
          <w:szCs w:val="24"/>
          <w:color w:val="auto"/>
        </w:rPr>
        <w:t>As above Figure 18 (Powell-Morse, 2016) shows going through iteration by iteration helps to improve functions when it get repeatedly overlook and used in each implementation. It gets adapt to any changes ever need. If found an error while testing, no need to travel all the way up to requirement gathering and analysis as in waterfall method. Errors can be corrected where ever in need to be corrected whether it is a designing error or an implementation error.</w:t>
      </w:r>
    </w:p>
    <w:p>
      <w:pPr>
        <w:spacing w:after="0" w:line="380"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4.2 Planning of the System</w:t>
      </w:r>
    </w:p>
    <w:p>
      <w:pPr>
        <w:spacing w:after="0" w:line="3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To do the planning of the proposed system following structures are designed.</w:t>
      </w:r>
    </w:p>
    <w:p>
      <w:pPr>
        <w:spacing w:after="0" w:line="61" w:lineRule="exact"/>
        <w:rPr>
          <w:sz w:val="20"/>
          <w:szCs w:val="20"/>
          <w:color w:val="auto"/>
        </w:rPr>
      </w:pPr>
    </w:p>
    <w:p>
      <w:pPr>
        <w:ind w:left="1180" w:hanging="368"/>
        <w:spacing w:after="0"/>
        <w:tabs>
          <w:tab w:leader="none" w:pos="1180"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Project breakdown structure</w:t>
      </w:r>
    </w:p>
    <w:p>
      <w:pPr>
        <w:spacing w:after="0" w:line="22" w:lineRule="exact"/>
        <w:rPr>
          <w:rFonts w:ascii="Symbol" w:cs="Symbol" w:eastAsia="Symbol" w:hAnsi="Symbol"/>
          <w:sz w:val="24"/>
          <w:szCs w:val="24"/>
          <w:color w:val="auto"/>
        </w:rPr>
      </w:pPr>
    </w:p>
    <w:p>
      <w:pPr>
        <w:ind w:left="1180" w:hanging="368"/>
        <w:spacing w:after="0"/>
        <w:tabs>
          <w:tab w:leader="none" w:pos="1180"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Work breakdown structure</w:t>
      </w:r>
    </w:p>
    <w:p>
      <w:pPr>
        <w:spacing w:after="0" w:line="60"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To do the time planning Gantt chart is designed.</w:t>
      </w:r>
    </w:p>
    <w:p>
      <w:pPr>
        <w:spacing w:after="0" w:line="200" w:lineRule="exact"/>
        <w:rPr>
          <w:sz w:val="20"/>
          <w:szCs w:val="20"/>
          <w:color w:val="auto"/>
        </w:rPr>
      </w:pPr>
    </w:p>
    <w:p>
      <w:pPr>
        <w:spacing w:after="0" w:line="211" w:lineRule="exact"/>
        <w:rPr>
          <w:sz w:val="20"/>
          <w:szCs w:val="20"/>
          <w:color w:val="auto"/>
        </w:rPr>
      </w:pPr>
    </w:p>
    <w:p>
      <w:pPr>
        <w:ind w:left="460" w:right="886"/>
        <w:spacing w:after="0" w:line="254" w:lineRule="auto"/>
        <w:rPr>
          <w:sz w:val="20"/>
          <w:szCs w:val="20"/>
          <w:color w:val="auto"/>
        </w:rPr>
      </w:pPr>
      <w:r>
        <w:rPr>
          <w:rFonts w:ascii="Times New Roman" w:cs="Times New Roman" w:eastAsia="Times New Roman" w:hAnsi="Times New Roman"/>
          <w:sz w:val="24"/>
          <w:szCs w:val="24"/>
          <w:color w:val="auto"/>
        </w:rPr>
        <w:t>To plan what are the functions that proposed system is going to develop, project breakdown will give the clear idea for that. It has been breakdown into 4 main components.</w:t>
      </w:r>
    </w:p>
    <w:p>
      <w:pPr>
        <w:spacing w:after="0" w:line="45" w:lineRule="exact"/>
        <w:rPr>
          <w:sz w:val="20"/>
          <w:szCs w:val="20"/>
          <w:color w:val="auto"/>
        </w:rPr>
      </w:pPr>
    </w:p>
    <w:p>
      <w:pPr>
        <w:ind w:left="1180" w:hanging="368"/>
        <w:spacing w:after="0"/>
        <w:tabs>
          <w:tab w:leader="none" w:pos="1180"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User registration</w:t>
      </w:r>
    </w:p>
    <w:p>
      <w:pPr>
        <w:spacing w:after="0" w:line="22" w:lineRule="exact"/>
        <w:rPr>
          <w:rFonts w:ascii="Symbol" w:cs="Symbol" w:eastAsia="Symbol" w:hAnsi="Symbol"/>
          <w:sz w:val="24"/>
          <w:szCs w:val="24"/>
          <w:color w:val="auto"/>
        </w:rPr>
      </w:pPr>
    </w:p>
    <w:p>
      <w:pPr>
        <w:ind w:left="1180" w:hanging="368"/>
        <w:spacing w:after="0"/>
        <w:tabs>
          <w:tab w:leader="none" w:pos="1180"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Question</w:t>
      </w:r>
    </w:p>
    <w:p>
      <w:pPr>
        <w:spacing w:after="0" w:line="22" w:lineRule="exact"/>
        <w:rPr>
          <w:rFonts w:ascii="Symbol" w:cs="Symbol" w:eastAsia="Symbol" w:hAnsi="Symbol"/>
          <w:sz w:val="24"/>
          <w:szCs w:val="24"/>
          <w:color w:val="auto"/>
        </w:rPr>
      </w:pPr>
    </w:p>
    <w:p>
      <w:pPr>
        <w:ind w:left="1180" w:hanging="368"/>
        <w:spacing w:after="0"/>
        <w:tabs>
          <w:tab w:leader="none" w:pos="1180"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Answer</w:t>
      </w:r>
    </w:p>
    <w:p>
      <w:pPr>
        <w:spacing w:after="0" w:line="20" w:lineRule="exact"/>
        <w:rPr>
          <w:rFonts w:ascii="Symbol" w:cs="Symbol" w:eastAsia="Symbol" w:hAnsi="Symbol"/>
          <w:sz w:val="24"/>
          <w:szCs w:val="24"/>
          <w:color w:val="auto"/>
        </w:rPr>
      </w:pPr>
    </w:p>
    <w:p>
      <w:pPr>
        <w:ind w:left="1180" w:hanging="368"/>
        <w:spacing w:after="0"/>
        <w:tabs>
          <w:tab w:leader="none" w:pos="1180"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Search</w:t>
      </w:r>
    </w:p>
    <w:p>
      <w:pPr>
        <w:spacing w:after="0" w:line="200" w:lineRule="exact"/>
        <w:rPr>
          <w:sz w:val="20"/>
          <w:szCs w:val="20"/>
          <w:color w:val="auto"/>
        </w:rPr>
      </w:pPr>
    </w:p>
    <w:p>
      <w:pPr>
        <w:spacing w:after="0" w:line="39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14</w:t>
      </w:r>
    </w:p>
    <w:p>
      <w:pPr>
        <w:sectPr>
          <w:pgSz w:w="11900" w:h="16838" w:orient="portrait"/>
          <w:cols w:equalWidth="0" w:num="1">
            <w:col w:w="9026"/>
          </w:cols>
          <w:pgMar w:left="1440" w:top="1431" w:right="1440" w:bottom="440" w:gutter="0" w:footer="0" w:header="0"/>
        </w:sectPr>
      </w:pPr>
    </w:p>
    <w:bookmarkStart w:id="17" w:name="page18"/>
    <w:bookmarkEnd w:id="17"/>
    <w:p>
      <w:pPr>
        <w:spacing w:after="0" w:line="5" w:lineRule="exact"/>
        <w:rPr>
          <w:sz w:val="20"/>
          <w:szCs w:val="20"/>
          <w:color w:val="auto"/>
        </w:rPr>
      </w:pPr>
    </w:p>
    <w:p>
      <w:pPr>
        <w:ind w:left="460" w:right="86"/>
        <w:spacing w:after="0" w:line="255" w:lineRule="auto"/>
        <w:rPr>
          <w:sz w:val="20"/>
          <w:szCs w:val="20"/>
          <w:color w:val="auto"/>
        </w:rPr>
      </w:pPr>
      <w:r>
        <w:rPr>
          <w:rFonts w:ascii="Times New Roman" w:cs="Times New Roman" w:eastAsia="Times New Roman" w:hAnsi="Times New Roman"/>
          <w:sz w:val="24"/>
          <w:szCs w:val="24"/>
          <w:color w:val="auto"/>
        </w:rPr>
        <w:t>These 4 components will be breakdown further more into 12 sub components. To plan what functions going to be developed in what manner, the work breakdown structure will show how the work will be done. But not only functions, requirement gathering and analysis, design, and testing will be done according work breakdown structure.</w:t>
      </w:r>
    </w:p>
    <w:p>
      <w:pPr>
        <w:spacing w:after="0" w:line="315" w:lineRule="exact"/>
        <w:rPr>
          <w:sz w:val="20"/>
          <w:szCs w:val="20"/>
          <w:color w:val="auto"/>
        </w:rPr>
      </w:pPr>
    </w:p>
    <w:p>
      <w:pPr>
        <w:ind w:left="460" w:right="6"/>
        <w:spacing w:after="0" w:line="254" w:lineRule="auto"/>
        <w:rPr>
          <w:sz w:val="20"/>
          <w:szCs w:val="20"/>
          <w:color w:val="auto"/>
        </w:rPr>
      </w:pPr>
      <w:r>
        <w:rPr>
          <w:rFonts w:ascii="Times New Roman" w:cs="Times New Roman" w:eastAsia="Times New Roman" w:hAnsi="Times New Roman"/>
          <w:sz w:val="24"/>
          <w:szCs w:val="24"/>
          <w:color w:val="auto"/>
        </w:rPr>
        <w:t>To do those works time has to be planned efficiently. The Gantt chart will guide, through the whole project to be done efficiently. Gantt chart will be follow the iterative model. All the tasks will be maintained and arranged according to iterative model.</w:t>
      </w:r>
    </w:p>
    <w:p>
      <w:pPr>
        <w:spacing w:after="0" w:line="383"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4.3 Requirement Gathering and Analysis</w:t>
      </w:r>
    </w:p>
    <w:p>
      <w:pPr>
        <w:spacing w:after="0" w:line="51" w:lineRule="exact"/>
        <w:rPr>
          <w:sz w:val="20"/>
          <w:szCs w:val="20"/>
          <w:color w:val="auto"/>
        </w:rPr>
      </w:pPr>
    </w:p>
    <w:p>
      <w:pPr>
        <w:ind w:left="460" w:right="26"/>
        <w:spacing w:after="0" w:line="241" w:lineRule="auto"/>
        <w:rPr>
          <w:sz w:val="20"/>
          <w:szCs w:val="20"/>
          <w:color w:val="auto"/>
        </w:rPr>
      </w:pPr>
      <w:r>
        <w:rPr>
          <w:rFonts w:ascii="Times New Roman" w:cs="Times New Roman" w:eastAsia="Times New Roman" w:hAnsi="Times New Roman"/>
          <w:sz w:val="24"/>
          <w:szCs w:val="24"/>
          <w:color w:val="auto"/>
        </w:rPr>
        <w:t>Requirements are gathered as primary data and secondary data. A questionnaire has made and shared among social groups to collect primary data. The questionnaire is based on subjects that students have studied in 1</w:t>
      </w:r>
      <w:r>
        <w:rPr>
          <w:rFonts w:ascii="Times New Roman" w:cs="Times New Roman" w:eastAsia="Times New Roman" w:hAnsi="Times New Roman"/>
          <w:sz w:val="32"/>
          <w:szCs w:val="32"/>
          <w:color w:val="auto"/>
          <w:vertAlign w:val="superscript"/>
        </w:rPr>
        <w:t>st</w:t>
      </w:r>
      <w:r>
        <w:rPr>
          <w:rFonts w:ascii="Times New Roman" w:cs="Times New Roman" w:eastAsia="Times New Roman" w:hAnsi="Times New Roman"/>
          <w:sz w:val="24"/>
          <w:szCs w:val="24"/>
          <w:color w:val="auto"/>
        </w:rPr>
        <w:t xml:space="preserve"> year and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year. It includes questions such as the difficulties faced when searching for an answer, what are the hardest subjects, what are the methods that used to seek answers. Below will be the results of the questionnaire.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257810</wp:posOffset>
            </wp:positionV>
            <wp:extent cx="5732145" cy="277622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a:extLst>
                        <a:ext uri="{28A0092B-C50C-407E-A947-70E740481C1C}"/>
                      </a:extLst>
                    </a:blip>
                    <a:srcRect/>
                    <a:stretch>
                      <a:fillRect/>
                    </a:stretch>
                  </pic:blipFill>
                  <pic:spPr bwMode="auto">
                    <a:xfrm>
                      <a:off x="0" y="0"/>
                      <a:ext cx="5732145" cy="2776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19: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01</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60" w:right="66"/>
        <w:spacing w:after="0" w:line="238" w:lineRule="auto"/>
        <w:rPr>
          <w:sz w:val="20"/>
          <w:szCs w:val="20"/>
          <w:color w:val="auto"/>
        </w:rPr>
      </w:pPr>
      <w:r>
        <w:rPr>
          <w:rFonts w:ascii="Times New Roman" w:cs="Times New Roman" w:eastAsia="Times New Roman" w:hAnsi="Times New Roman"/>
          <w:sz w:val="23"/>
          <w:szCs w:val="23"/>
          <w:color w:val="auto"/>
        </w:rPr>
        <w:t>Above Figure 19 will give an idea about 1</w:t>
      </w:r>
      <w:r>
        <w:rPr>
          <w:rFonts w:ascii="Times New Roman" w:cs="Times New Roman" w:eastAsia="Times New Roman" w:hAnsi="Times New Roman"/>
          <w:sz w:val="31"/>
          <w:szCs w:val="31"/>
          <w:color w:val="auto"/>
          <w:vertAlign w:val="superscript"/>
        </w:rPr>
        <w:t>st</w:t>
      </w:r>
      <w:r>
        <w:rPr>
          <w:rFonts w:ascii="Times New Roman" w:cs="Times New Roman" w:eastAsia="Times New Roman" w:hAnsi="Times New Roman"/>
          <w:sz w:val="23"/>
          <w:szCs w:val="23"/>
          <w:color w:val="auto"/>
        </w:rPr>
        <w:t xml:space="preserve"> year 1</w:t>
      </w:r>
      <w:r>
        <w:rPr>
          <w:rFonts w:ascii="Times New Roman" w:cs="Times New Roman" w:eastAsia="Times New Roman" w:hAnsi="Times New Roman"/>
          <w:sz w:val="31"/>
          <w:szCs w:val="31"/>
          <w:color w:val="auto"/>
          <w:vertAlign w:val="superscript"/>
        </w:rPr>
        <w:t>st</w:t>
      </w:r>
      <w:r>
        <w:rPr>
          <w:rFonts w:ascii="Times New Roman" w:cs="Times New Roman" w:eastAsia="Times New Roman" w:hAnsi="Times New Roman"/>
          <w:sz w:val="23"/>
          <w:szCs w:val="23"/>
          <w:color w:val="auto"/>
        </w:rPr>
        <w:t xml:space="preserve"> semester subjects’ hardness. According to above statistics Data Communication and Computer Networking - I is hard for students. Computer Fundamentals is the easiest subject as shown in above figure 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15</w:t>
      </w:r>
    </w:p>
    <w:p>
      <w:pPr>
        <w:sectPr>
          <w:pgSz w:w="11900" w:h="16838" w:orient="portrait"/>
          <w:cols w:equalWidth="0" w:num="1">
            <w:col w:w="9026"/>
          </w:cols>
          <w:pgMar w:left="1440" w:top="1440" w:right="1440" w:bottom="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1200150</wp:posOffset>
            </wp:positionH>
            <wp:positionV relativeFrom="page">
              <wp:posOffset>914400</wp:posOffset>
            </wp:positionV>
            <wp:extent cx="5732145" cy="295973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5732145" cy="2959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20: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02</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60" w:right="6"/>
        <w:spacing w:after="0" w:line="229" w:lineRule="auto"/>
        <w:rPr>
          <w:sz w:val="20"/>
          <w:szCs w:val="20"/>
          <w:color w:val="auto"/>
        </w:rPr>
      </w:pPr>
      <w:r>
        <w:rPr>
          <w:rFonts w:ascii="Times New Roman" w:cs="Times New Roman" w:eastAsia="Times New Roman" w:hAnsi="Times New Roman"/>
          <w:sz w:val="24"/>
          <w:szCs w:val="24"/>
          <w:color w:val="auto"/>
        </w:rPr>
        <w:t>Above Figure 20 is about 1</w:t>
      </w:r>
      <w:r>
        <w:rPr>
          <w:rFonts w:ascii="Times New Roman" w:cs="Times New Roman" w:eastAsia="Times New Roman" w:hAnsi="Times New Roman"/>
          <w:sz w:val="32"/>
          <w:szCs w:val="32"/>
          <w:color w:val="auto"/>
          <w:vertAlign w:val="superscript"/>
        </w:rPr>
        <w:t>st</w:t>
      </w:r>
      <w:r>
        <w:rPr>
          <w:rFonts w:ascii="Times New Roman" w:cs="Times New Roman" w:eastAsia="Times New Roman" w:hAnsi="Times New Roman"/>
          <w:sz w:val="24"/>
          <w:szCs w:val="24"/>
          <w:color w:val="auto"/>
        </w:rPr>
        <w:t xml:space="preserve"> year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semester subject hardness. Apparently Software Technology – I is the hardest subject for lot of students (40.5% of the sample population) and Database and Management System – I is hard for less people amount.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259080</wp:posOffset>
            </wp:positionV>
            <wp:extent cx="5732145" cy="290322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5">
                      <a:extLst>
                        <a:ext uri="{28A0092B-C50C-407E-A947-70E740481C1C}"/>
                      </a:extLst>
                    </a:blip>
                    <a:srcRect/>
                    <a:stretch>
                      <a:fillRect/>
                    </a:stretch>
                  </pic:blipFill>
                  <pic:spPr bwMode="auto">
                    <a:xfrm>
                      <a:off x="0" y="0"/>
                      <a:ext cx="5732145" cy="2903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21: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03</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60" w:right="246"/>
        <w:spacing w:after="0" w:line="236" w:lineRule="auto"/>
        <w:rPr>
          <w:sz w:val="20"/>
          <w:szCs w:val="20"/>
          <w:color w:val="auto"/>
        </w:rPr>
      </w:pPr>
      <w:r>
        <w:rPr>
          <w:rFonts w:ascii="Times New Roman" w:cs="Times New Roman" w:eastAsia="Times New Roman" w:hAnsi="Times New Roman"/>
          <w:sz w:val="24"/>
          <w:szCs w:val="24"/>
          <w:color w:val="auto"/>
        </w:rPr>
        <w:t>Above Figure 21 will give the idea about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year 1</w:t>
      </w:r>
      <w:r>
        <w:rPr>
          <w:rFonts w:ascii="Times New Roman" w:cs="Times New Roman" w:eastAsia="Times New Roman" w:hAnsi="Times New Roman"/>
          <w:sz w:val="32"/>
          <w:szCs w:val="32"/>
          <w:color w:val="auto"/>
          <w:vertAlign w:val="superscript"/>
        </w:rPr>
        <w:t>st</w:t>
      </w:r>
      <w:r>
        <w:rPr>
          <w:rFonts w:ascii="Times New Roman" w:cs="Times New Roman" w:eastAsia="Times New Roman" w:hAnsi="Times New Roman"/>
          <w:sz w:val="24"/>
          <w:szCs w:val="24"/>
          <w:color w:val="auto"/>
        </w:rPr>
        <w:t xml:space="preserve"> semester (3</w:t>
      </w:r>
      <w:r>
        <w:rPr>
          <w:rFonts w:ascii="Times New Roman" w:cs="Times New Roman" w:eastAsia="Times New Roman" w:hAnsi="Times New Roman"/>
          <w:sz w:val="32"/>
          <w:szCs w:val="32"/>
          <w:color w:val="auto"/>
          <w:vertAlign w:val="superscript"/>
        </w:rPr>
        <w:t>rd</w:t>
      </w:r>
      <w:r>
        <w:rPr>
          <w:rFonts w:ascii="Times New Roman" w:cs="Times New Roman" w:eastAsia="Times New Roman" w:hAnsi="Times New Roman"/>
          <w:sz w:val="24"/>
          <w:szCs w:val="24"/>
          <w:color w:val="auto"/>
        </w:rPr>
        <w:t xml:space="preserve"> semester) subjects hardness. Above statistics shows Probability and Statistics is the hardest subject for lot of students (57.1% of sample population). Software Engineering – I is hard for less students, so it is the easiest subject among other subjects.</w:t>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16</w:t>
      </w:r>
    </w:p>
    <w:p>
      <w:pPr>
        <w:sectPr>
          <w:pgSz w:w="11900" w:h="16838" w:orient="portrait"/>
          <w:cols w:equalWidth="0" w:num="1">
            <w:col w:w="9026"/>
          </w:cols>
          <w:pgMar w:left="1440" w:top="1440" w:right="1440" w:bottom="440" w:gutter="0" w:footer="0" w:header="0"/>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1200150</wp:posOffset>
            </wp:positionH>
            <wp:positionV relativeFrom="page">
              <wp:posOffset>914400</wp:posOffset>
            </wp:positionV>
            <wp:extent cx="5732145" cy="290322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5732145" cy="2903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22: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04</w:t>
      </w:r>
    </w:p>
    <w:p>
      <w:pPr>
        <w:spacing w:after="0" w:line="200" w:lineRule="exact"/>
        <w:rPr>
          <w:sz w:val="20"/>
          <w:szCs w:val="20"/>
          <w:color w:val="auto"/>
        </w:rPr>
      </w:pPr>
    </w:p>
    <w:p>
      <w:pPr>
        <w:spacing w:after="0" w:line="290" w:lineRule="exact"/>
        <w:rPr>
          <w:sz w:val="20"/>
          <w:szCs w:val="20"/>
          <w:color w:val="auto"/>
        </w:rPr>
      </w:pPr>
    </w:p>
    <w:p>
      <w:pPr>
        <w:jc w:val="both"/>
        <w:ind w:left="460" w:right="106"/>
        <w:spacing w:after="0" w:line="214" w:lineRule="auto"/>
        <w:rPr>
          <w:sz w:val="20"/>
          <w:szCs w:val="20"/>
          <w:color w:val="auto"/>
        </w:rPr>
      </w:pPr>
      <w:r>
        <w:rPr>
          <w:rFonts w:ascii="Times New Roman" w:cs="Times New Roman" w:eastAsia="Times New Roman" w:hAnsi="Times New Roman"/>
          <w:sz w:val="24"/>
          <w:szCs w:val="24"/>
          <w:color w:val="auto"/>
        </w:rPr>
        <w:t>Above figure shows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year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semester (4</w:t>
      </w:r>
      <w:r>
        <w:rPr>
          <w:rFonts w:ascii="Times New Roman" w:cs="Times New Roman" w:eastAsia="Times New Roman" w:hAnsi="Times New Roman"/>
          <w:sz w:val="32"/>
          <w:szCs w:val="32"/>
          <w:color w:val="auto"/>
          <w:vertAlign w:val="superscript"/>
        </w:rPr>
        <w:t>th</w:t>
      </w:r>
      <w:r>
        <w:rPr>
          <w:rFonts w:ascii="Times New Roman" w:cs="Times New Roman" w:eastAsia="Times New Roman" w:hAnsi="Times New Roman"/>
          <w:sz w:val="24"/>
          <w:szCs w:val="24"/>
          <w:color w:val="auto"/>
        </w:rPr>
        <w:t xml:space="preserve"> semester) subject hardness to the students. Same as 1</w:t>
      </w:r>
      <w:r>
        <w:rPr>
          <w:rFonts w:ascii="Times New Roman" w:cs="Times New Roman" w:eastAsia="Times New Roman" w:hAnsi="Times New Roman"/>
          <w:sz w:val="32"/>
          <w:szCs w:val="32"/>
          <w:color w:val="auto"/>
          <w:vertAlign w:val="superscript"/>
        </w:rPr>
        <w:t>st</w:t>
      </w:r>
      <w:r>
        <w:rPr>
          <w:rFonts w:ascii="Times New Roman" w:cs="Times New Roman" w:eastAsia="Times New Roman" w:hAnsi="Times New Roman"/>
          <w:sz w:val="24"/>
          <w:szCs w:val="24"/>
          <w:color w:val="auto"/>
        </w:rPr>
        <w:t xml:space="preserve"> year 1</w:t>
      </w:r>
      <w:r>
        <w:rPr>
          <w:rFonts w:ascii="Times New Roman" w:cs="Times New Roman" w:eastAsia="Times New Roman" w:hAnsi="Times New Roman"/>
          <w:sz w:val="32"/>
          <w:szCs w:val="32"/>
          <w:color w:val="auto"/>
          <w:vertAlign w:val="superscript"/>
        </w:rPr>
        <w:t>st</w:t>
      </w:r>
      <w:r>
        <w:rPr>
          <w:rFonts w:ascii="Times New Roman" w:cs="Times New Roman" w:eastAsia="Times New Roman" w:hAnsi="Times New Roman"/>
          <w:sz w:val="24"/>
          <w:szCs w:val="24"/>
          <w:color w:val="auto"/>
        </w:rPr>
        <w:t xml:space="preserve"> semester Data Communication and Computer Networking subject is hard for almost half of the batch (45.7% of the sample population). But not like same as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year 1</w:t>
      </w:r>
      <w:r>
        <w:rPr>
          <w:rFonts w:ascii="Times New Roman" w:cs="Times New Roman" w:eastAsia="Times New Roman" w:hAnsi="Times New Roman"/>
          <w:sz w:val="32"/>
          <w:szCs w:val="32"/>
          <w:color w:val="auto"/>
          <w:vertAlign w:val="superscript"/>
        </w:rPr>
        <w:t>st</w:t>
      </w:r>
      <w:r>
        <w:rPr>
          <w:rFonts w:ascii="Times New Roman" w:cs="Times New Roman" w:eastAsia="Times New Roman" w:hAnsi="Times New Roman"/>
          <w:sz w:val="24"/>
          <w:szCs w:val="24"/>
          <w:color w:val="auto"/>
        </w:rPr>
        <w:t xml:space="preserve"> semester in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year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semester Software Engineering subject is the easiest subject for students.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257810</wp:posOffset>
            </wp:positionV>
            <wp:extent cx="5732145" cy="294767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7">
                      <a:extLst>
                        <a:ext uri="{28A0092B-C50C-407E-A947-70E740481C1C}"/>
                      </a:extLst>
                    </a:blip>
                    <a:srcRect/>
                    <a:stretch>
                      <a:fillRect/>
                    </a:stretch>
                  </pic:blipFill>
                  <pic:spPr bwMode="auto">
                    <a:xfrm>
                      <a:off x="0" y="0"/>
                      <a:ext cx="5732145" cy="2947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23: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05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17</w:t>
      </w:r>
    </w:p>
    <w:p>
      <w:pPr>
        <w:sectPr>
          <w:pgSz w:w="11900" w:h="16838" w:orient="portrait"/>
          <w:cols w:equalWidth="0" w:num="1">
            <w:col w:w="9026"/>
          </w:cols>
          <w:pgMar w:left="1440" w:top="1440" w:right="1440" w:bottom="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1200150</wp:posOffset>
            </wp:positionH>
            <wp:positionV relativeFrom="page">
              <wp:posOffset>914400</wp:posOffset>
            </wp:positionV>
            <wp:extent cx="5732145" cy="306197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5732145" cy="3061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24: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06</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60" w:right="206"/>
        <w:spacing w:after="0"/>
        <w:rPr>
          <w:sz w:val="20"/>
          <w:szCs w:val="20"/>
          <w:color w:val="auto"/>
        </w:rPr>
      </w:pPr>
      <w:r>
        <w:rPr>
          <w:rFonts w:ascii="Times New Roman" w:cs="Times New Roman" w:eastAsia="Times New Roman" w:hAnsi="Times New Roman"/>
          <w:sz w:val="24"/>
          <w:szCs w:val="24"/>
          <w:color w:val="auto"/>
        </w:rPr>
        <w:t>Above Figure 24 shows 1</w:t>
      </w:r>
      <w:r>
        <w:rPr>
          <w:rFonts w:ascii="Times New Roman" w:cs="Times New Roman" w:eastAsia="Times New Roman" w:hAnsi="Times New Roman"/>
          <w:sz w:val="32"/>
          <w:szCs w:val="32"/>
          <w:color w:val="auto"/>
          <w:vertAlign w:val="superscript"/>
        </w:rPr>
        <w:t>st</w:t>
      </w:r>
      <w:r>
        <w:rPr>
          <w:rFonts w:ascii="Times New Roman" w:cs="Times New Roman" w:eastAsia="Times New Roman" w:hAnsi="Times New Roman"/>
          <w:sz w:val="24"/>
          <w:szCs w:val="24"/>
          <w:color w:val="auto"/>
        </w:rPr>
        <w:t xml:space="preserve"> year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semester performance of students. Students have shown very interested in Foundations of Computer Science (FCS) subject. Lot of students have passes with good marks. DBMS – I subject has shown the best interested subject among other subjects. Students have passes with best marks in DBMS – I subject. Lowest mark rate has also shown in DBMS – I subject.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259080</wp:posOffset>
            </wp:positionV>
            <wp:extent cx="5732145" cy="218948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9">
                      <a:extLst>
                        <a:ext uri="{28A0092B-C50C-407E-A947-70E740481C1C}"/>
                      </a:extLst>
                    </a:blip>
                    <a:srcRect/>
                    <a:stretch>
                      <a:fillRect/>
                    </a:stretch>
                  </pic:blipFill>
                  <pic:spPr bwMode="auto">
                    <a:xfrm>
                      <a:off x="0" y="0"/>
                      <a:ext cx="5732145" cy="2189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25: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07</w:t>
      </w:r>
    </w:p>
    <w:p>
      <w:pPr>
        <w:spacing w:after="0" w:line="200" w:lineRule="exact"/>
        <w:rPr>
          <w:sz w:val="20"/>
          <w:szCs w:val="20"/>
          <w:color w:val="auto"/>
        </w:rPr>
      </w:pPr>
    </w:p>
    <w:p>
      <w:pPr>
        <w:spacing w:after="0" w:line="240" w:lineRule="exact"/>
        <w:rPr>
          <w:sz w:val="20"/>
          <w:szCs w:val="20"/>
          <w:color w:val="auto"/>
        </w:rPr>
      </w:pPr>
    </w:p>
    <w:p>
      <w:pPr>
        <w:ind w:left="460" w:right="326"/>
        <w:spacing w:after="0" w:line="236" w:lineRule="auto"/>
        <w:rPr>
          <w:sz w:val="20"/>
          <w:szCs w:val="20"/>
          <w:color w:val="auto"/>
        </w:rPr>
      </w:pPr>
      <w:r>
        <w:rPr>
          <w:rFonts w:ascii="Times New Roman" w:cs="Times New Roman" w:eastAsia="Times New Roman" w:hAnsi="Times New Roman"/>
          <w:sz w:val="24"/>
          <w:szCs w:val="24"/>
          <w:color w:val="auto"/>
        </w:rPr>
        <w:t>Above Figure 25 will show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year 1</w:t>
      </w:r>
      <w:r>
        <w:rPr>
          <w:rFonts w:ascii="Times New Roman" w:cs="Times New Roman" w:eastAsia="Times New Roman" w:hAnsi="Times New Roman"/>
          <w:sz w:val="32"/>
          <w:szCs w:val="32"/>
          <w:color w:val="auto"/>
          <w:vertAlign w:val="superscript"/>
        </w:rPr>
        <w:t>st</w:t>
      </w:r>
      <w:r>
        <w:rPr>
          <w:rFonts w:ascii="Times New Roman" w:cs="Times New Roman" w:eastAsia="Times New Roman" w:hAnsi="Times New Roman"/>
          <w:sz w:val="24"/>
          <w:szCs w:val="24"/>
          <w:color w:val="auto"/>
        </w:rPr>
        <w:t xml:space="preserve"> semester performance of students. At once see the above statistic, all the subjects except Probability and Statistics (PS) has shown a good passing rate. Computer Graphics and Multimedia (CGM) and Probability and Statistics (PS) has worst marking rate.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18</w:t>
      </w:r>
    </w:p>
    <w:p>
      <w:pPr>
        <w:sectPr>
          <w:pgSz w:w="11900" w:h="16838" w:orient="portrait"/>
          <w:cols w:equalWidth="0" w:num="1">
            <w:col w:w="9026"/>
          </w:cols>
          <w:pgMar w:left="1440" w:top="1440" w:right="1440" w:bottom="440"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1200150</wp:posOffset>
            </wp:positionH>
            <wp:positionV relativeFrom="page">
              <wp:posOffset>914400</wp:posOffset>
            </wp:positionV>
            <wp:extent cx="5732145" cy="205295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5732145" cy="2052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26: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08</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60" w:right="126"/>
        <w:spacing w:after="0" w:line="229" w:lineRule="auto"/>
        <w:rPr>
          <w:sz w:val="20"/>
          <w:szCs w:val="20"/>
          <w:color w:val="auto"/>
        </w:rPr>
      </w:pPr>
      <w:r>
        <w:rPr>
          <w:rFonts w:ascii="Times New Roman" w:cs="Times New Roman" w:eastAsia="Times New Roman" w:hAnsi="Times New Roman"/>
          <w:sz w:val="24"/>
          <w:szCs w:val="24"/>
          <w:color w:val="auto"/>
        </w:rPr>
        <w:t>Above figure 26 will give statistics about 2</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year 2 </w:t>
      </w:r>
      <w:r>
        <w:rPr>
          <w:rFonts w:ascii="Times New Roman" w:cs="Times New Roman" w:eastAsia="Times New Roman" w:hAnsi="Times New Roman"/>
          <w:sz w:val="32"/>
          <w:szCs w:val="32"/>
          <w:color w:val="auto"/>
          <w:vertAlign w:val="superscript"/>
        </w:rPr>
        <w:t>nd</w:t>
      </w:r>
      <w:r>
        <w:rPr>
          <w:rFonts w:ascii="Times New Roman" w:cs="Times New Roman" w:eastAsia="Times New Roman" w:hAnsi="Times New Roman"/>
          <w:sz w:val="24"/>
          <w:szCs w:val="24"/>
          <w:color w:val="auto"/>
        </w:rPr>
        <w:t xml:space="preserve"> semester performance of students. Apparently all 5 subjects has good passing rate. All those 5 subjects have an average passing rate which proves students have been good in all 5 subjects.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259080</wp:posOffset>
            </wp:positionV>
            <wp:extent cx="5732145" cy="284353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1">
                      <a:extLst>
                        <a:ext uri="{28A0092B-C50C-407E-A947-70E740481C1C}"/>
                      </a:extLst>
                    </a:blip>
                    <a:srcRect/>
                    <a:stretch>
                      <a:fillRect/>
                    </a:stretch>
                  </pic:blipFill>
                  <pic:spPr bwMode="auto">
                    <a:xfrm>
                      <a:off x="0" y="0"/>
                      <a:ext cx="5732145" cy="2843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27: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09</w:t>
      </w:r>
    </w:p>
    <w:p>
      <w:pPr>
        <w:spacing w:after="0" w:line="200" w:lineRule="exact"/>
        <w:rPr>
          <w:sz w:val="20"/>
          <w:szCs w:val="20"/>
          <w:color w:val="auto"/>
        </w:rPr>
      </w:pPr>
    </w:p>
    <w:p>
      <w:pPr>
        <w:spacing w:after="0" w:line="259" w:lineRule="exact"/>
        <w:rPr>
          <w:sz w:val="20"/>
          <w:szCs w:val="20"/>
          <w:color w:val="auto"/>
        </w:rPr>
      </w:pPr>
    </w:p>
    <w:p>
      <w:pPr>
        <w:ind w:left="460" w:right="266"/>
        <w:spacing w:after="0" w:line="256" w:lineRule="auto"/>
        <w:rPr>
          <w:sz w:val="20"/>
          <w:szCs w:val="20"/>
          <w:color w:val="auto"/>
        </w:rPr>
      </w:pPr>
      <w:r>
        <w:rPr>
          <w:rFonts w:ascii="Times New Roman" w:cs="Times New Roman" w:eastAsia="Times New Roman" w:hAnsi="Times New Roman"/>
          <w:sz w:val="24"/>
          <w:szCs w:val="24"/>
          <w:color w:val="auto"/>
        </w:rPr>
        <w:t>Above Figure 27 will show, how students seek answers for questions. 4 options that given in the questionnaire are asking from a colleague, asking from a senior student, asking from a lecturer, and searching in the internet. Most of students tend to search in internet (93% of sample population) and ask from a colleague (88.4 of sample population). Less leads in to asking from a senior student.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19</w:t>
      </w:r>
    </w:p>
    <w:p>
      <w:pPr>
        <w:sectPr>
          <w:pgSz w:w="11900" w:h="16838" w:orient="portrait"/>
          <w:cols w:equalWidth="0" w:num="1">
            <w:col w:w="9026"/>
          </w:cols>
          <w:pgMar w:left="1440" w:top="1440" w:right="1440" w:bottom="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1200150</wp:posOffset>
            </wp:positionH>
            <wp:positionV relativeFrom="page">
              <wp:posOffset>914400</wp:posOffset>
            </wp:positionV>
            <wp:extent cx="5732145" cy="28352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2">
                      <a:clrChange>
                        <a:clrFrom>
                          <a:srgbClr val="FFFFFF"/>
                        </a:clrFrom>
                        <a:clrTo>
                          <a:srgbClr val="FFFFFF">
                            <a:alpha val="0"/>
                          </a:srgbClr>
                        </a:clrTo>
                      </a:clrChange>
                      <a:extLst>
                        <a:ext uri="{28A0092B-C50C-407E-A947-70E740481C1C}"/>
                      </a:extLst>
                    </a:blip>
                    <a:srcRect/>
                    <a:stretch>
                      <a:fillRect/>
                    </a:stretch>
                  </pic:blipFill>
                  <pic:spPr bwMode="auto">
                    <a:xfrm>
                      <a:off x="0" y="0"/>
                      <a:ext cx="5732145" cy="2835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28: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10</w:t>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460" w:right="446"/>
        <w:spacing w:after="0" w:line="248" w:lineRule="auto"/>
        <w:rPr>
          <w:sz w:val="20"/>
          <w:szCs w:val="20"/>
          <w:color w:val="auto"/>
        </w:rPr>
      </w:pPr>
      <w:r>
        <w:rPr>
          <w:rFonts w:ascii="Times New Roman" w:cs="Times New Roman" w:eastAsia="Times New Roman" w:hAnsi="Times New Roman"/>
          <w:sz w:val="24"/>
          <w:szCs w:val="24"/>
          <w:color w:val="auto"/>
        </w:rPr>
        <w:t>Above Figure 28 will give as a percentage how students think about m-learning. Is it good or bad?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251460</wp:posOffset>
            </wp:positionV>
            <wp:extent cx="5732145" cy="398780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3">
                      <a:extLst>
                        <a:ext uri="{28A0092B-C50C-407E-A947-70E740481C1C}"/>
                      </a:extLst>
                    </a:blip>
                    <a:srcRect/>
                    <a:stretch>
                      <a:fillRect/>
                    </a:stretch>
                  </pic:blipFill>
                  <pic:spPr bwMode="auto">
                    <a:xfrm>
                      <a:off x="0" y="0"/>
                      <a:ext cx="5732145" cy="3987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29: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20</w:t>
      </w:r>
    </w:p>
    <w:p>
      <w:pPr>
        <w:sectPr>
          <w:pgSz w:w="11900" w:h="16838" w:orient="portrait"/>
          <w:cols w:equalWidth="0" w:num="1">
            <w:col w:w="9026"/>
          </w:cols>
          <w:pgMar w:left="1440" w:top="1440" w:right="1440" w:bottom="440" w:gutter="0" w:footer="0" w:header="0"/>
        </w:sectPr>
      </w:pPr>
    </w:p>
    <w:bookmarkStart w:id="23" w:name="page24"/>
    <w:bookmarkEnd w:id="23"/>
    <w:p>
      <w:pPr>
        <w:spacing w:after="0" w:line="5" w:lineRule="exact"/>
        <w:rPr>
          <w:sz w:val="20"/>
          <w:szCs w:val="20"/>
          <w:color w:val="auto"/>
        </w:rPr>
      </w:pPr>
    </w:p>
    <w:p>
      <w:pPr>
        <w:ind w:left="460" w:right="46"/>
        <w:spacing w:after="0" w:line="255" w:lineRule="auto"/>
        <w:rPr>
          <w:sz w:val="20"/>
          <w:szCs w:val="20"/>
          <w:color w:val="auto"/>
        </w:rPr>
      </w:pPr>
      <w:r>
        <w:rPr>
          <w:rFonts w:ascii="Times New Roman" w:cs="Times New Roman" w:eastAsia="Times New Roman" w:hAnsi="Times New Roman"/>
          <w:sz w:val="24"/>
          <w:szCs w:val="24"/>
          <w:color w:val="auto"/>
        </w:rPr>
        <w:t>Above Figure 29 shows what are the difficulties that faced when searching for an answer. Most of students have replied “not reliable source”. So students are unsure when they seek answer whether they find 100% accurate answers or completely other sided of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248920</wp:posOffset>
            </wp:positionV>
            <wp:extent cx="5732145" cy="317690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4">
                      <a:extLst>
                        <a:ext uri="{28A0092B-C50C-407E-A947-70E740481C1C}"/>
                      </a:extLst>
                    </a:blip>
                    <a:srcRect/>
                    <a:stretch>
                      <a:fillRect/>
                    </a:stretch>
                  </pic:blipFill>
                  <pic:spPr bwMode="auto">
                    <a:xfrm>
                      <a:off x="0" y="0"/>
                      <a:ext cx="5732145" cy="3176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30: Q</w:t>
      </w:r>
      <w:r>
        <w:rPr>
          <w:rFonts w:ascii="Times New Roman" w:cs="Times New Roman" w:eastAsia="Times New Roman" w:hAnsi="Times New Roman"/>
          <w:sz w:val="16"/>
          <w:szCs w:val="16"/>
          <w:color w:val="44546A"/>
        </w:rPr>
        <w:t>UESTIONNAIRE RESULT</w:t>
      </w:r>
      <w:r>
        <w:rPr>
          <w:rFonts w:ascii="Times New Roman" w:cs="Times New Roman" w:eastAsia="Times New Roman" w:hAnsi="Times New Roman"/>
          <w:sz w:val="20"/>
          <w:szCs w:val="20"/>
          <w:color w:val="44546A"/>
        </w:rPr>
        <w:t xml:space="preserve"> 12</w:t>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ind w:left="460" w:right="706"/>
        <w:spacing w:after="0" w:line="269" w:lineRule="auto"/>
        <w:rPr>
          <w:sz w:val="20"/>
          <w:szCs w:val="20"/>
          <w:color w:val="auto"/>
        </w:rPr>
      </w:pPr>
      <w:r>
        <w:rPr>
          <w:rFonts w:ascii="Times New Roman" w:cs="Times New Roman" w:eastAsia="Times New Roman" w:hAnsi="Times New Roman"/>
          <w:sz w:val="23"/>
          <w:szCs w:val="23"/>
          <w:color w:val="auto"/>
        </w:rPr>
        <w:t>Above Figure 30 gives responses to the question asked “What do you think about creating mobile app for university studies?”. Lot of positive results have received.</w:t>
      </w:r>
    </w:p>
    <w:p>
      <w:pPr>
        <w:spacing w:after="0" w:line="387" w:lineRule="exact"/>
        <w:rPr>
          <w:sz w:val="20"/>
          <w:szCs w:val="20"/>
          <w:color w:val="auto"/>
        </w:rPr>
      </w:pPr>
    </w:p>
    <w:p>
      <w:pPr>
        <w:ind w:left="460" w:right="6"/>
        <w:spacing w:after="0" w:line="254" w:lineRule="auto"/>
        <w:rPr>
          <w:sz w:val="20"/>
          <w:szCs w:val="20"/>
          <w:color w:val="auto"/>
        </w:rPr>
      </w:pPr>
      <w:r>
        <w:rPr>
          <w:rFonts w:ascii="Times New Roman" w:cs="Times New Roman" w:eastAsia="Times New Roman" w:hAnsi="Times New Roman"/>
          <w:sz w:val="24"/>
          <w:szCs w:val="24"/>
          <w:color w:val="auto"/>
        </w:rPr>
        <w:t>To collect secondary data, research papers, survey papers, case studies, and some websites are read and reviewed. They are searched on “M-learning”, “Mobile application to university students”, and “Mobile Social Networking”.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21</w:t>
      </w:r>
    </w:p>
    <w:p>
      <w:pPr>
        <w:sectPr>
          <w:pgSz w:w="11900" w:h="16838" w:orient="portrait"/>
          <w:cols w:equalWidth="0" w:num="1">
            <w:col w:w="9026"/>
          </w:cols>
          <w:pgMar w:left="1440" w:top="1440" w:right="1440" w:bottom="440" w:gutter="0" w:footer="0" w:header="0"/>
        </w:sectPr>
      </w:pPr>
    </w:p>
    <w:bookmarkStart w:id="24" w:name="page25"/>
    <w:bookmarkEnd w:id="24"/>
    <w:p>
      <w:pPr>
        <w:spacing w:after="0"/>
        <w:rPr>
          <w:sz w:val="20"/>
          <w:szCs w:val="20"/>
          <w:color w:val="auto"/>
        </w:rPr>
      </w:pPr>
      <w:r>
        <w:rPr>
          <w:rFonts w:ascii="Calibri Light" w:cs="Calibri Light" w:eastAsia="Calibri Light" w:hAnsi="Calibri Light"/>
          <w:sz w:val="32"/>
          <w:szCs w:val="32"/>
          <w:color w:val="2E74B5"/>
        </w:rPr>
        <w:t>4.4 Design</w:t>
      </w:r>
    </w:p>
    <w:p>
      <w:pPr>
        <w:spacing w:after="0" w:line="54" w:lineRule="exact"/>
        <w:rPr>
          <w:sz w:val="20"/>
          <w:szCs w:val="20"/>
          <w:color w:val="auto"/>
        </w:rPr>
      </w:pPr>
    </w:p>
    <w:p>
      <w:pPr>
        <w:ind w:left="460" w:right="46"/>
        <w:spacing w:after="0" w:line="256" w:lineRule="auto"/>
        <w:rPr>
          <w:sz w:val="20"/>
          <w:szCs w:val="20"/>
          <w:color w:val="auto"/>
        </w:rPr>
      </w:pPr>
      <w:r>
        <w:rPr>
          <w:rFonts w:ascii="Times New Roman" w:cs="Times New Roman" w:eastAsia="Times New Roman" w:hAnsi="Times New Roman"/>
          <w:sz w:val="24"/>
          <w:szCs w:val="24"/>
          <w:color w:val="auto"/>
        </w:rPr>
        <w:t>The analyzed requirements will be separated into further more to plan the timeline and the resources. To plan the timeline of the proposed system, a Gantt chart and to plan the interior of the system, a use case diagram will be designed. To implement the database an ER diagram will be designed. And all the interfaces of the system will be designed by android studio.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285750</wp:posOffset>
            </wp:positionH>
            <wp:positionV relativeFrom="paragraph">
              <wp:posOffset>248285</wp:posOffset>
            </wp:positionV>
            <wp:extent cx="5732145" cy="686244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a:extLst>
                        <a:ext uri="{28A0092B-C50C-407E-A947-70E740481C1C}"/>
                      </a:extLst>
                    </a:blip>
                    <a:srcRect/>
                    <a:stretch>
                      <a:fillRect/>
                    </a:stretch>
                  </pic:blipFill>
                  <pic:spPr bwMode="auto">
                    <a:xfrm>
                      <a:off x="0" y="0"/>
                      <a:ext cx="5732145" cy="6862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color w:val="44546A"/>
        </w:rPr>
        <w:t>F</w:t>
      </w:r>
      <w:r>
        <w:rPr>
          <w:rFonts w:ascii="Times New Roman" w:cs="Times New Roman" w:eastAsia="Times New Roman" w:hAnsi="Times New Roman"/>
          <w:sz w:val="16"/>
          <w:szCs w:val="16"/>
          <w:color w:val="44546A"/>
        </w:rPr>
        <w:t>IGURE</w:t>
      </w:r>
      <w:r>
        <w:rPr>
          <w:rFonts w:ascii="Times New Roman" w:cs="Times New Roman" w:eastAsia="Times New Roman" w:hAnsi="Times New Roman"/>
          <w:sz w:val="20"/>
          <w:szCs w:val="20"/>
          <w:color w:val="44546A"/>
        </w:rPr>
        <w:t xml:space="preserve"> 31: U</w:t>
      </w:r>
      <w:r>
        <w:rPr>
          <w:rFonts w:ascii="Times New Roman" w:cs="Times New Roman" w:eastAsia="Times New Roman" w:hAnsi="Times New Roman"/>
          <w:sz w:val="16"/>
          <w:szCs w:val="16"/>
          <w:color w:val="44546A"/>
        </w:rPr>
        <w:t>SE</w:t>
      </w:r>
      <w:r>
        <w:rPr>
          <w:rFonts w:ascii="Times New Roman" w:cs="Times New Roman" w:eastAsia="Times New Roman" w:hAnsi="Times New Roman"/>
          <w:sz w:val="20"/>
          <w:szCs w:val="20"/>
          <w:color w:val="44546A"/>
        </w:rPr>
        <w:t xml:space="preserve"> C</w:t>
      </w:r>
      <w:r>
        <w:rPr>
          <w:rFonts w:ascii="Times New Roman" w:cs="Times New Roman" w:eastAsia="Times New Roman" w:hAnsi="Times New Roman"/>
          <w:sz w:val="16"/>
          <w:szCs w:val="16"/>
          <w:color w:val="44546A"/>
        </w:rPr>
        <w:t>ASE</w:t>
      </w:r>
      <w:r>
        <w:rPr>
          <w:rFonts w:ascii="Times New Roman" w:cs="Times New Roman" w:eastAsia="Times New Roman" w:hAnsi="Times New Roman"/>
          <w:sz w:val="20"/>
          <w:szCs w:val="20"/>
          <w:color w:val="44546A"/>
        </w:rPr>
        <w:t xml:space="preserve"> D</w:t>
      </w:r>
      <w:r>
        <w:rPr>
          <w:rFonts w:ascii="Times New Roman" w:cs="Times New Roman" w:eastAsia="Times New Roman" w:hAnsi="Times New Roman"/>
          <w:sz w:val="16"/>
          <w:szCs w:val="16"/>
          <w:color w:val="44546A"/>
        </w:rPr>
        <w:t>ESIGN</w:t>
      </w: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22</w:t>
      </w:r>
    </w:p>
    <w:p>
      <w:pPr>
        <w:sectPr>
          <w:pgSz w:w="11900" w:h="16838" w:orient="portrait"/>
          <w:cols w:equalWidth="0" w:num="1">
            <w:col w:w="9026"/>
          </w:cols>
          <w:pgMar w:left="1440" w:top="1429" w:right="1440" w:bottom="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1164590</wp:posOffset>
            </wp:positionV>
            <wp:extent cx="5732145" cy="461010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5732145" cy="4610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19"/>
          <w:szCs w:val="19"/>
          <w:color w:val="44546A"/>
        </w:rPr>
        <w:t>F</w:t>
      </w:r>
      <w:r>
        <w:rPr>
          <w:rFonts w:ascii="Times New Roman" w:cs="Times New Roman" w:eastAsia="Times New Roman" w:hAnsi="Times New Roman"/>
          <w:sz w:val="15"/>
          <w:szCs w:val="15"/>
          <w:color w:val="44546A"/>
        </w:rPr>
        <w:t>IGURE</w:t>
      </w:r>
      <w:r>
        <w:rPr>
          <w:rFonts w:ascii="Times New Roman" w:cs="Times New Roman" w:eastAsia="Times New Roman" w:hAnsi="Times New Roman"/>
          <w:sz w:val="19"/>
          <w:szCs w:val="19"/>
          <w:color w:val="44546A"/>
        </w:rPr>
        <w:t xml:space="preserve"> 32: ER D</w:t>
      </w:r>
      <w:r>
        <w:rPr>
          <w:rFonts w:ascii="Times New Roman" w:cs="Times New Roman" w:eastAsia="Times New Roman" w:hAnsi="Times New Roman"/>
          <w:sz w:val="15"/>
          <w:szCs w:val="15"/>
          <w:color w:val="44546A"/>
        </w:rPr>
        <w:t>IAGRAM</w:t>
      </w:r>
    </w:p>
    <w:p>
      <w:pPr>
        <w:sectPr>
          <w:pgSz w:w="11900" w:h="16838" w:orient="portrait"/>
          <w:cols w:equalWidth="0" w:num="1">
            <w:col w:w="9026"/>
          </w:cols>
          <w:pgMar w:left="1440" w:top="1440" w:right="1440" w:bottom="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23</w:t>
      </w:r>
    </w:p>
    <w:p>
      <w:pPr>
        <w:sectPr>
          <w:pgSz w:w="11900" w:h="16838" w:orient="portrait"/>
          <w:cols w:equalWidth="0" w:num="1">
            <w:col w:w="9026"/>
          </w:cols>
          <w:pgMar w:left="1440" w:top="1440" w:right="1440" w:bottom="440" w:gutter="0" w:footer="0" w:header="0"/>
          <w:type w:val="continuous"/>
        </w:sectPr>
      </w:pPr>
    </w:p>
    <w:bookmarkStart w:id="26" w:name="page27"/>
    <w:bookmarkEnd w:id="26"/>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4.5 Implementation</w:t>
      </w:r>
    </w:p>
    <w:p>
      <w:pPr>
        <w:spacing w:after="0" w:line="51" w:lineRule="exact"/>
        <w:rPr>
          <w:sz w:val="20"/>
          <w:szCs w:val="20"/>
          <w:color w:val="auto"/>
        </w:rPr>
      </w:pPr>
    </w:p>
    <w:p>
      <w:pPr>
        <w:ind w:left="460" w:right="146"/>
        <w:spacing w:after="0" w:line="250" w:lineRule="auto"/>
        <w:rPr>
          <w:sz w:val="20"/>
          <w:szCs w:val="20"/>
          <w:color w:val="auto"/>
        </w:rPr>
      </w:pPr>
      <w:r>
        <w:rPr>
          <w:rFonts w:ascii="Times New Roman" w:cs="Times New Roman" w:eastAsia="Times New Roman" w:hAnsi="Times New Roman"/>
          <w:sz w:val="24"/>
          <w:szCs w:val="24"/>
          <w:color w:val="auto"/>
        </w:rPr>
        <w:t>The proposed system will be fully implemented by android studio. All functions will be implement according to the iterative model.</w:t>
      </w:r>
    </w:p>
    <w:p>
      <w:pPr>
        <w:spacing w:after="0" w:line="49" w:lineRule="exact"/>
        <w:rPr>
          <w:sz w:val="20"/>
          <w:szCs w:val="20"/>
          <w:color w:val="auto"/>
        </w:rPr>
      </w:pPr>
    </w:p>
    <w:p>
      <w:pPr>
        <w:ind w:left="1080" w:hanging="360"/>
        <w:spacing w:after="0"/>
        <w:tabs>
          <w:tab w:leader="none" w:pos="108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Iteration 01</w:t>
      </w:r>
    </w:p>
    <w:p>
      <w:pPr>
        <w:spacing w:after="0" w:line="22" w:lineRule="exact"/>
        <w:rPr>
          <w:rFonts w:ascii="Times New Roman" w:cs="Times New Roman" w:eastAsia="Times New Roman" w:hAnsi="Times New Roman"/>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Database</w:t>
      </w:r>
    </w:p>
    <w:p>
      <w:pPr>
        <w:spacing w:after="0" w:line="21" w:lineRule="exact"/>
        <w:rPr>
          <w:rFonts w:ascii="Symbol" w:cs="Symbol" w:eastAsia="Symbol" w:hAnsi="Symbol"/>
          <w:sz w:val="24"/>
          <w:szCs w:val="24"/>
          <w:color w:val="auto"/>
        </w:rPr>
      </w:pPr>
    </w:p>
    <w:p>
      <w:pPr>
        <w:ind w:left="1080" w:hanging="360"/>
        <w:spacing w:after="0"/>
        <w:tabs>
          <w:tab w:leader="none" w:pos="108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Iteration 02</w:t>
      </w:r>
    </w:p>
    <w:p>
      <w:pPr>
        <w:spacing w:after="0" w:line="20" w:lineRule="exact"/>
        <w:rPr>
          <w:rFonts w:ascii="Times New Roman" w:cs="Times New Roman" w:eastAsia="Times New Roman" w:hAnsi="Times New Roman"/>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User registration</w:t>
      </w:r>
    </w:p>
    <w:p>
      <w:pPr>
        <w:spacing w:after="0" w:line="22" w:lineRule="exact"/>
        <w:rPr>
          <w:rFonts w:ascii="Symbol" w:cs="Symbol" w:eastAsia="Symbol" w:hAnsi="Symbol"/>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Posting a question</w:t>
      </w:r>
    </w:p>
    <w:p>
      <w:pPr>
        <w:spacing w:after="0" w:line="20" w:lineRule="exact"/>
        <w:rPr>
          <w:rFonts w:ascii="Symbol" w:cs="Symbol" w:eastAsia="Symbol" w:hAnsi="Symbol"/>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Find the category of the question</w:t>
      </w:r>
    </w:p>
    <w:p>
      <w:pPr>
        <w:spacing w:after="0" w:line="21" w:lineRule="exact"/>
        <w:rPr>
          <w:rFonts w:ascii="Symbol" w:cs="Symbol" w:eastAsia="Symbol" w:hAnsi="Symbol"/>
          <w:sz w:val="24"/>
          <w:szCs w:val="24"/>
          <w:color w:val="auto"/>
        </w:rPr>
      </w:pPr>
    </w:p>
    <w:p>
      <w:pPr>
        <w:ind w:left="1080" w:hanging="360"/>
        <w:spacing w:after="0"/>
        <w:tabs>
          <w:tab w:leader="none" w:pos="108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Iteration 03</w:t>
      </w:r>
    </w:p>
    <w:p>
      <w:pPr>
        <w:spacing w:after="0" w:line="20" w:lineRule="exact"/>
        <w:rPr>
          <w:rFonts w:ascii="Times New Roman" w:cs="Times New Roman" w:eastAsia="Times New Roman" w:hAnsi="Times New Roman"/>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Search who are eligible to answer</w:t>
      </w:r>
    </w:p>
    <w:p>
      <w:pPr>
        <w:spacing w:after="0" w:line="20" w:lineRule="exact"/>
        <w:rPr>
          <w:rFonts w:ascii="Symbol" w:cs="Symbol" w:eastAsia="Symbol" w:hAnsi="Symbol"/>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Search who are best</w:t>
      </w:r>
    </w:p>
    <w:p>
      <w:pPr>
        <w:spacing w:after="0" w:line="24" w:lineRule="exact"/>
        <w:rPr>
          <w:rFonts w:ascii="Symbol" w:cs="Symbol" w:eastAsia="Symbol" w:hAnsi="Symbol"/>
          <w:sz w:val="24"/>
          <w:szCs w:val="24"/>
          <w:color w:val="auto"/>
        </w:rPr>
      </w:pPr>
    </w:p>
    <w:p>
      <w:pPr>
        <w:ind w:left="1080" w:hanging="360"/>
        <w:spacing w:after="0"/>
        <w:tabs>
          <w:tab w:leader="none" w:pos="108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Iteration 04</w:t>
      </w:r>
    </w:p>
    <w:p>
      <w:pPr>
        <w:spacing w:after="0" w:line="20" w:lineRule="exact"/>
        <w:rPr>
          <w:rFonts w:ascii="Times New Roman" w:cs="Times New Roman" w:eastAsia="Times New Roman" w:hAnsi="Times New Roman"/>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Prioritize list of best students</w:t>
      </w:r>
    </w:p>
    <w:p>
      <w:pPr>
        <w:spacing w:after="0" w:line="21" w:lineRule="exact"/>
        <w:rPr>
          <w:rFonts w:ascii="Symbol" w:cs="Symbol" w:eastAsia="Symbol" w:hAnsi="Symbol"/>
          <w:sz w:val="24"/>
          <w:szCs w:val="24"/>
          <w:color w:val="auto"/>
        </w:rPr>
      </w:pPr>
    </w:p>
    <w:p>
      <w:pPr>
        <w:ind w:left="1080" w:hanging="360"/>
        <w:spacing w:after="0"/>
        <w:tabs>
          <w:tab w:leader="none" w:pos="108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Iteration 05</w:t>
      </w:r>
    </w:p>
    <w:p>
      <w:pPr>
        <w:spacing w:after="0" w:line="20" w:lineRule="exact"/>
        <w:rPr>
          <w:rFonts w:ascii="Times New Roman" w:cs="Times New Roman" w:eastAsia="Times New Roman" w:hAnsi="Times New Roman"/>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Send the question</w:t>
      </w:r>
    </w:p>
    <w:p>
      <w:pPr>
        <w:spacing w:after="0" w:line="20" w:lineRule="exact"/>
        <w:rPr>
          <w:rFonts w:ascii="Symbol" w:cs="Symbol" w:eastAsia="Symbol" w:hAnsi="Symbol"/>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Reply to the question</w:t>
      </w:r>
    </w:p>
    <w:p>
      <w:pPr>
        <w:spacing w:after="0" w:line="24" w:lineRule="exact"/>
        <w:rPr>
          <w:rFonts w:ascii="Symbol" w:cs="Symbol" w:eastAsia="Symbol" w:hAnsi="Symbol"/>
          <w:sz w:val="24"/>
          <w:szCs w:val="24"/>
          <w:color w:val="auto"/>
        </w:rPr>
      </w:pPr>
    </w:p>
    <w:p>
      <w:pPr>
        <w:ind w:left="1080" w:hanging="360"/>
        <w:spacing w:after="0"/>
        <w:tabs>
          <w:tab w:leader="none" w:pos="108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Iteration 06</w:t>
      </w:r>
    </w:p>
    <w:p>
      <w:pPr>
        <w:spacing w:after="0" w:line="20" w:lineRule="exact"/>
        <w:rPr>
          <w:rFonts w:ascii="Times New Roman" w:cs="Times New Roman" w:eastAsia="Times New Roman" w:hAnsi="Times New Roman"/>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Rate received answers</w:t>
      </w:r>
    </w:p>
    <w:p>
      <w:pPr>
        <w:spacing w:after="0" w:line="20" w:lineRule="exact"/>
        <w:rPr>
          <w:rFonts w:ascii="Symbol" w:cs="Symbol" w:eastAsia="Symbol" w:hAnsi="Symbol"/>
          <w:sz w:val="24"/>
          <w:szCs w:val="24"/>
          <w:color w:val="auto"/>
        </w:rPr>
      </w:pPr>
    </w:p>
    <w:p>
      <w:pPr>
        <w:ind w:left="1800" w:hanging="360"/>
        <w:spacing w:after="0"/>
        <w:tabs>
          <w:tab w:leader="none" w:pos="1800" w:val="left"/>
        </w:tabs>
        <w:numPr>
          <w:ilvl w:val="1"/>
          <w:numId w:val="10"/>
        </w:numPr>
        <w:rPr>
          <w:rFonts w:ascii="Symbol" w:cs="Symbol" w:eastAsia="Symbol" w:hAnsi="Symbol"/>
          <w:sz w:val="24"/>
          <w:szCs w:val="24"/>
          <w:color w:val="auto"/>
        </w:rPr>
      </w:pPr>
      <w:r>
        <w:rPr>
          <w:rFonts w:ascii="Times New Roman" w:cs="Times New Roman" w:eastAsia="Times New Roman" w:hAnsi="Times New Roman"/>
          <w:sz w:val="24"/>
          <w:szCs w:val="24"/>
          <w:color w:val="auto"/>
        </w:rPr>
        <w:t>Find the best answer</w:t>
      </w:r>
    </w:p>
    <w:p>
      <w:pPr>
        <w:spacing w:after="0" w:line="398"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There will be algorithms for below functions.</w:t>
      </w:r>
    </w:p>
    <w:p>
      <w:pPr>
        <w:spacing w:after="0" w:line="61" w:lineRule="exact"/>
        <w:rPr>
          <w:sz w:val="20"/>
          <w:szCs w:val="20"/>
          <w:color w:val="auto"/>
        </w:rPr>
      </w:pPr>
    </w:p>
    <w:p>
      <w:pPr>
        <w:ind w:left="1180" w:hanging="368"/>
        <w:spacing w:after="0"/>
        <w:tabs>
          <w:tab w:leader="none" w:pos="1180" w:val="left"/>
        </w:tabs>
        <w:numPr>
          <w:ilvl w:val="0"/>
          <w:numId w:val="11"/>
        </w:numPr>
        <w:rPr>
          <w:rFonts w:ascii="Symbol" w:cs="Symbol" w:eastAsia="Symbol" w:hAnsi="Symbol"/>
          <w:sz w:val="24"/>
          <w:szCs w:val="24"/>
          <w:color w:val="auto"/>
        </w:rPr>
      </w:pPr>
      <w:r>
        <w:rPr>
          <w:rFonts w:ascii="Times New Roman" w:cs="Times New Roman" w:eastAsia="Times New Roman" w:hAnsi="Times New Roman"/>
          <w:sz w:val="24"/>
          <w:szCs w:val="24"/>
          <w:color w:val="auto"/>
        </w:rPr>
        <w:t>Find the category of the question</w:t>
      </w:r>
    </w:p>
    <w:p>
      <w:pPr>
        <w:spacing w:after="0" w:line="23" w:lineRule="exact"/>
        <w:rPr>
          <w:rFonts w:ascii="Symbol" w:cs="Symbol" w:eastAsia="Symbol" w:hAnsi="Symbol"/>
          <w:sz w:val="24"/>
          <w:szCs w:val="24"/>
          <w:color w:val="auto"/>
        </w:rPr>
      </w:pPr>
    </w:p>
    <w:p>
      <w:pPr>
        <w:ind w:left="1180" w:hanging="368"/>
        <w:spacing w:after="0"/>
        <w:tabs>
          <w:tab w:leader="none" w:pos="1180" w:val="left"/>
        </w:tabs>
        <w:numPr>
          <w:ilvl w:val="0"/>
          <w:numId w:val="11"/>
        </w:numPr>
        <w:rPr>
          <w:rFonts w:ascii="Symbol" w:cs="Symbol" w:eastAsia="Symbol" w:hAnsi="Symbol"/>
          <w:sz w:val="24"/>
          <w:szCs w:val="24"/>
          <w:color w:val="auto"/>
        </w:rPr>
      </w:pPr>
      <w:r>
        <w:rPr>
          <w:rFonts w:ascii="Times New Roman" w:cs="Times New Roman" w:eastAsia="Times New Roman" w:hAnsi="Times New Roman"/>
          <w:sz w:val="24"/>
          <w:szCs w:val="24"/>
          <w:color w:val="auto"/>
        </w:rPr>
        <w:t>Find who are eligible to answer</w:t>
      </w:r>
    </w:p>
    <w:p>
      <w:pPr>
        <w:spacing w:after="0" w:line="20" w:lineRule="exact"/>
        <w:rPr>
          <w:rFonts w:ascii="Symbol" w:cs="Symbol" w:eastAsia="Symbol" w:hAnsi="Symbol"/>
          <w:sz w:val="24"/>
          <w:szCs w:val="24"/>
          <w:color w:val="auto"/>
        </w:rPr>
      </w:pPr>
    </w:p>
    <w:p>
      <w:pPr>
        <w:ind w:left="1180" w:hanging="368"/>
        <w:spacing w:after="0"/>
        <w:tabs>
          <w:tab w:leader="none" w:pos="1180" w:val="left"/>
        </w:tabs>
        <w:numPr>
          <w:ilvl w:val="0"/>
          <w:numId w:val="11"/>
        </w:numPr>
        <w:rPr>
          <w:rFonts w:ascii="Symbol" w:cs="Symbol" w:eastAsia="Symbol" w:hAnsi="Symbol"/>
          <w:sz w:val="24"/>
          <w:szCs w:val="24"/>
          <w:color w:val="auto"/>
        </w:rPr>
      </w:pPr>
      <w:r>
        <w:rPr>
          <w:rFonts w:ascii="Times New Roman" w:cs="Times New Roman" w:eastAsia="Times New Roman" w:hAnsi="Times New Roman"/>
          <w:sz w:val="24"/>
          <w:szCs w:val="24"/>
          <w:color w:val="auto"/>
        </w:rPr>
        <w:t>Find the best answer</w:t>
      </w:r>
    </w:p>
    <w:p>
      <w:pPr>
        <w:spacing w:after="0" w:line="20" w:lineRule="exact"/>
        <w:rPr>
          <w:rFonts w:ascii="Symbol" w:cs="Symbol" w:eastAsia="Symbol" w:hAnsi="Symbol"/>
          <w:sz w:val="24"/>
          <w:szCs w:val="24"/>
          <w:color w:val="auto"/>
        </w:rPr>
      </w:pPr>
    </w:p>
    <w:p>
      <w:pPr>
        <w:ind w:left="1180" w:hanging="368"/>
        <w:spacing w:after="0"/>
        <w:tabs>
          <w:tab w:leader="none" w:pos="1180" w:val="left"/>
        </w:tabs>
        <w:numPr>
          <w:ilvl w:val="0"/>
          <w:numId w:val="11"/>
        </w:numPr>
        <w:rPr>
          <w:rFonts w:ascii="Symbol" w:cs="Symbol" w:eastAsia="Symbol" w:hAnsi="Symbol"/>
          <w:sz w:val="24"/>
          <w:szCs w:val="24"/>
          <w:color w:val="auto"/>
        </w:rPr>
      </w:pPr>
      <w:r>
        <w:rPr>
          <w:rFonts w:ascii="Times New Roman" w:cs="Times New Roman" w:eastAsia="Times New Roman" w:hAnsi="Times New Roman"/>
          <w:sz w:val="24"/>
          <w:szCs w:val="24"/>
          <w:color w:val="auto"/>
        </w:rPr>
        <w:t>Prioritize list</w:t>
      </w: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Calibri Light" w:cs="Calibri Light" w:eastAsia="Calibri Light" w:hAnsi="Calibri Light"/>
          <w:sz w:val="32"/>
          <w:szCs w:val="32"/>
          <w:color w:val="2E74B5"/>
        </w:rPr>
        <w:t>4.6 Testing</w:t>
      </w:r>
    </w:p>
    <w:p>
      <w:pPr>
        <w:spacing w:after="0" w:line="51" w:lineRule="exact"/>
        <w:rPr>
          <w:sz w:val="20"/>
          <w:szCs w:val="20"/>
          <w:color w:val="auto"/>
        </w:rPr>
      </w:pPr>
    </w:p>
    <w:p>
      <w:pPr>
        <w:ind w:left="460" w:right="6"/>
        <w:spacing w:after="0" w:line="254" w:lineRule="auto"/>
        <w:rPr>
          <w:sz w:val="20"/>
          <w:szCs w:val="20"/>
          <w:color w:val="auto"/>
        </w:rPr>
      </w:pPr>
      <w:r>
        <w:rPr>
          <w:rFonts w:ascii="Times New Roman" w:cs="Times New Roman" w:eastAsia="Times New Roman" w:hAnsi="Times New Roman"/>
          <w:sz w:val="24"/>
          <w:szCs w:val="24"/>
          <w:color w:val="auto"/>
        </w:rPr>
        <w:t>To monitor through all processes, after every process finished unit testing will be done to check the quality of the process. At the end of the implementation phase integrated testing will be done to check all the functions are working accurately.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24</w:t>
      </w:r>
    </w:p>
    <w:p>
      <w:pPr>
        <w:sectPr>
          <w:pgSz w:w="11900" w:h="16838" w:orient="portrait"/>
          <w:cols w:equalWidth="0" w:num="1">
            <w:col w:w="9026"/>
          </w:cols>
          <w:pgMar w:left="1440" w:top="1440" w:right="1440" w:bottom="440" w:gutter="0" w:footer="0" w:header="0"/>
        </w:sectPr>
      </w:pPr>
    </w:p>
    <w:bookmarkStart w:id="27" w:name="page28"/>
    <w:bookmarkEnd w:id="27"/>
    <w:p>
      <w:pPr>
        <w:spacing w:after="0"/>
        <w:rPr>
          <w:sz w:val="20"/>
          <w:szCs w:val="20"/>
          <w:color w:val="auto"/>
        </w:rPr>
      </w:pPr>
      <w:r>
        <w:rPr>
          <w:rFonts w:ascii="Calibri Light" w:cs="Calibri Light" w:eastAsia="Calibri Light" w:hAnsi="Calibri Light"/>
          <w:sz w:val="32"/>
          <w:szCs w:val="32"/>
          <w:color w:val="2E74B5"/>
        </w:rPr>
        <w:t>4.7 Evaluation</w:t>
      </w:r>
    </w:p>
    <w:p>
      <w:pPr>
        <w:spacing w:after="0" w:line="200" w:lineRule="exact"/>
        <w:rPr>
          <w:sz w:val="20"/>
          <w:szCs w:val="20"/>
          <w:color w:val="auto"/>
        </w:rPr>
      </w:pPr>
    </w:p>
    <w:p>
      <w:pPr>
        <w:spacing w:after="0" w:line="265" w:lineRule="exact"/>
        <w:rPr>
          <w:sz w:val="20"/>
          <w:szCs w:val="20"/>
          <w:color w:val="auto"/>
        </w:rPr>
      </w:pPr>
    </w:p>
    <w:p>
      <w:pPr>
        <w:ind w:left="460" w:right="66"/>
        <w:spacing w:after="0" w:line="252" w:lineRule="auto"/>
        <w:rPr>
          <w:sz w:val="20"/>
          <w:szCs w:val="20"/>
          <w:color w:val="auto"/>
        </w:rPr>
      </w:pPr>
      <w:r>
        <w:rPr>
          <w:rFonts w:ascii="Times New Roman" w:cs="Times New Roman" w:eastAsia="Times New Roman" w:hAnsi="Times New Roman"/>
          <w:sz w:val="24"/>
          <w:szCs w:val="24"/>
          <w:color w:val="auto"/>
        </w:rPr>
        <w:t>After the proposed system developed, the developed android application will be given to a proper audience to check the android application is working properly. It is a part of beta testing that I have planned to do.</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460" w:right="306"/>
        <w:spacing w:after="0" w:line="254" w:lineRule="auto"/>
        <w:rPr>
          <w:sz w:val="20"/>
          <w:szCs w:val="20"/>
          <w:color w:val="auto"/>
        </w:rPr>
      </w:pPr>
      <w:r>
        <w:rPr>
          <w:rFonts w:ascii="Times New Roman" w:cs="Times New Roman" w:eastAsia="Times New Roman" w:hAnsi="Times New Roman"/>
          <w:sz w:val="24"/>
          <w:szCs w:val="24"/>
          <w:color w:val="auto"/>
        </w:rPr>
        <w:t>As the audience campus students will be chosen and the proposed system (the android application) will be given to them to test. After the giving the android application to them to check, feedbacks will be taken to improve further more. So it will be properly evaluated.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25</w:t>
      </w:r>
    </w:p>
    <w:p>
      <w:pPr>
        <w:sectPr>
          <w:pgSz w:w="11900" w:h="16838" w:orient="portrait"/>
          <w:cols w:equalWidth="0" w:num="1">
            <w:col w:w="9026"/>
          </w:cols>
          <w:pgMar w:left="1440" w:top="1429" w:right="1440" w:bottom="440" w:gutter="0" w:footer="0" w:header="0"/>
        </w:sectPr>
      </w:pPr>
    </w:p>
    <w:bookmarkStart w:id="28" w:name="page29"/>
    <w:bookmarkEnd w:id="28"/>
    <w:p>
      <w:pPr>
        <w:spacing w:after="0"/>
        <w:rPr>
          <w:sz w:val="20"/>
          <w:szCs w:val="20"/>
          <w:color w:val="auto"/>
        </w:rPr>
      </w:pPr>
      <w:r>
        <w:rPr>
          <w:rFonts w:ascii="Calibri Light" w:cs="Calibri Light" w:eastAsia="Calibri Light" w:hAnsi="Calibri Light"/>
          <w:sz w:val="36"/>
          <w:szCs w:val="36"/>
          <w:color w:val="1F4E79"/>
        </w:rPr>
        <w:t>References</w:t>
      </w:r>
    </w:p>
    <w:p>
      <w:pPr>
        <w:spacing w:after="0" w:line="200" w:lineRule="exact"/>
        <w:rPr>
          <w:sz w:val="20"/>
          <w:szCs w:val="20"/>
          <w:color w:val="auto"/>
        </w:rPr>
      </w:pPr>
    </w:p>
    <w:p>
      <w:pPr>
        <w:spacing w:after="0" w:line="313" w:lineRule="exact"/>
        <w:rPr>
          <w:sz w:val="20"/>
          <w:szCs w:val="20"/>
          <w:color w:val="auto"/>
        </w:rPr>
      </w:pPr>
    </w:p>
    <w:p>
      <w:pPr>
        <w:ind w:left="460" w:right="386"/>
        <w:spacing w:after="0" w:line="246" w:lineRule="auto"/>
        <w:rPr>
          <w:sz w:val="20"/>
          <w:szCs w:val="20"/>
          <w:color w:val="auto"/>
        </w:rPr>
      </w:pPr>
      <w:r>
        <w:rPr>
          <w:rFonts w:ascii="Times New Roman" w:cs="Times New Roman" w:eastAsia="Times New Roman" w:hAnsi="Times New Roman"/>
          <w:sz w:val="24"/>
          <w:szCs w:val="24"/>
          <w:color w:val="auto"/>
        </w:rPr>
        <w:t xml:space="preserve">Humphreys, L. (2007). </w:t>
      </w:r>
      <w:r>
        <w:rPr>
          <w:rFonts w:ascii="Times New Roman" w:cs="Times New Roman" w:eastAsia="Times New Roman" w:hAnsi="Times New Roman"/>
          <w:sz w:val="24"/>
          <w:szCs w:val="24"/>
          <w:i w:val="1"/>
          <w:iCs w:val="1"/>
          <w:color w:val="auto"/>
        </w:rPr>
        <w:t>Mobile Social Networks and Social Practice: A Case Study of</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Dodgeball</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8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Scott, J. (2012). What is Social Network Analysis?.</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460" w:right="206"/>
        <w:spacing w:after="0" w:line="254" w:lineRule="auto"/>
        <w:rPr>
          <w:sz w:val="20"/>
          <w:szCs w:val="20"/>
          <w:color w:val="auto"/>
        </w:rPr>
      </w:pPr>
      <w:r>
        <w:rPr>
          <w:rFonts w:ascii="Times New Roman" w:cs="Times New Roman" w:eastAsia="Times New Roman" w:hAnsi="Times New Roman"/>
          <w:sz w:val="24"/>
          <w:szCs w:val="24"/>
          <w:color w:val="auto"/>
        </w:rPr>
        <w:t xml:space="preserve">Ometov, A., Levina, A., Borisenko, P., Mostovoy, R., Orsino, A. and Andreev, S. (2017). </w:t>
      </w:r>
      <w:r>
        <w:rPr>
          <w:rFonts w:ascii="Times New Roman" w:cs="Times New Roman" w:eastAsia="Times New Roman" w:hAnsi="Times New Roman"/>
          <w:sz w:val="24"/>
          <w:szCs w:val="24"/>
          <w:i w:val="1"/>
          <w:iCs w:val="1"/>
          <w:color w:val="auto"/>
        </w:rPr>
        <w:t>Mobile Social Networking Under Side-Channel Attacks: Practical Security</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Challenges</w:t>
      </w:r>
      <w:r>
        <w:rPr>
          <w:rFonts w:ascii="Times New Roman" w:cs="Times New Roman" w:eastAsia="Times New Roman" w:hAnsi="Times New Roman"/>
          <w:sz w:val="24"/>
          <w:szCs w:val="24"/>
          <w:color w:val="auto"/>
        </w:rPr>
        <w:t>. 1st ed. [ebook] Available at: http://ieeexplore.ieee.org/document/7858698/</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[Accessed 25 May 2017].</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460" w:right="106"/>
        <w:spacing w:after="0" w:line="254" w:lineRule="auto"/>
        <w:rPr>
          <w:sz w:val="20"/>
          <w:szCs w:val="20"/>
          <w:color w:val="auto"/>
        </w:rPr>
      </w:pPr>
      <w:r>
        <w:rPr>
          <w:rFonts w:ascii="Times New Roman" w:cs="Times New Roman" w:eastAsia="Times New Roman" w:hAnsi="Times New Roman"/>
          <w:sz w:val="24"/>
          <w:szCs w:val="24"/>
          <w:color w:val="auto"/>
        </w:rPr>
        <w:t xml:space="preserve">Manktelow, J., Eyre, E., Jackson, K., Cook, L., Edwards, S., Bishop, L., Pearcey, E. and Moss, I. (n.d.). </w:t>
      </w:r>
      <w:r>
        <w:rPr>
          <w:rFonts w:ascii="Times New Roman" w:cs="Times New Roman" w:eastAsia="Times New Roman" w:hAnsi="Times New Roman"/>
          <w:sz w:val="24"/>
          <w:szCs w:val="24"/>
          <w:i w:val="1"/>
          <w:iCs w:val="1"/>
          <w:color w:val="auto"/>
        </w:rPr>
        <w:t>Brainstorming: Generating Many Radical, Creative Ideas</w:t>
      </w:r>
      <w:r>
        <w:rPr>
          <w:rFonts w:ascii="Times New Roman" w:cs="Times New Roman" w:eastAsia="Times New Roman" w:hAnsi="Times New Roman"/>
          <w:sz w:val="24"/>
          <w:szCs w:val="24"/>
          <w:color w:val="auto"/>
        </w:rPr>
        <w:t>. [online] Mindtools.com. Available at: https://www.mindtools.com/brainstm.html [Accessed 25 May 2017].</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460" w:right="186"/>
        <w:spacing w:after="0" w:line="268" w:lineRule="auto"/>
        <w:rPr>
          <w:sz w:val="20"/>
          <w:szCs w:val="20"/>
          <w:color w:val="auto"/>
        </w:rPr>
      </w:pPr>
      <w:r>
        <w:rPr>
          <w:rFonts w:ascii="Times New Roman" w:cs="Times New Roman" w:eastAsia="Times New Roman" w:hAnsi="Times New Roman"/>
          <w:sz w:val="23"/>
          <w:szCs w:val="23"/>
          <w:color w:val="auto"/>
        </w:rPr>
        <w:t xml:space="preserve">Valk, J., Rashid, A. and Elder, L. (2010). </w:t>
      </w:r>
      <w:r>
        <w:rPr>
          <w:rFonts w:ascii="Times New Roman" w:cs="Times New Roman" w:eastAsia="Times New Roman" w:hAnsi="Times New Roman"/>
          <w:sz w:val="23"/>
          <w:szCs w:val="23"/>
          <w:i w:val="1"/>
          <w:iCs w:val="1"/>
          <w:color w:val="auto"/>
        </w:rPr>
        <w:t>Using mobile phones to improve educational</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outcomes: An analysis of evidence from Asia</w:t>
      </w:r>
      <w:r>
        <w:rPr>
          <w:rFonts w:ascii="Times New Roman" w:cs="Times New Roman" w:eastAsia="Times New Roman" w:hAnsi="Times New Roman"/>
          <w:sz w:val="23"/>
          <w:szCs w:val="23"/>
          <w:color w:val="auto"/>
        </w:rPr>
        <w:t>. [online] Irrodl.org. Available at: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http://www.irrodl.org/index.php/irrodl/article/view/794/1487 [Accessed 23 May 2017].</w:t>
      </w:r>
    </w:p>
    <w:p>
      <w:pPr>
        <w:spacing w:after="0" w:line="200" w:lineRule="exact"/>
        <w:rPr>
          <w:sz w:val="20"/>
          <w:szCs w:val="20"/>
          <w:color w:val="auto"/>
        </w:rPr>
      </w:pPr>
    </w:p>
    <w:p>
      <w:pPr>
        <w:spacing w:after="0" w:line="376" w:lineRule="exact"/>
        <w:rPr>
          <w:sz w:val="20"/>
          <w:szCs w:val="20"/>
          <w:color w:val="auto"/>
        </w:rPr>
      </w:pPr>
    </w:p>
    <w:p>
      <w:pPr>
        <w:ind w:left="460" w:right="226"/>
        <w:spacing w:after="0" w:line="252" w:lineRule="auto"/>
        <w:rPr>
          <w:sz w:val="20"/>
          <w:szCs w:val="20"/>
          <w:color w:val="auto"/>
        </w:rPr>
      </w:pPr>
      <w:r>
        <w:rPr>
          <w:rFonts w:ascii="Times New Roman" w:cs="Times New Roman" w:eastAsia="Times New Roman" w:hAnsi="Times New Roman"/>
          <w:sz w:val="24"/>
          <w:szCs w:val="24"/>
          <w:color w:val="auto"/>
        </w:rPr>
        <w:t xml:space="preserve">Farley, H., Murphy, A., Johnson, C., Carter, B., Lane, M., Midgley, W., Hafeez-Baig, A., Dekeyser, S. and Koronios, A. (2015). </w:t>
      </w:r>
      <w:r>
        <w:rPr>
          <w:rFonts w:ascii="Times New Roman" w:cs="Times New Roman" w:eastAsia="Times New Roman" w:hAnsi="Times New Roman"/>
          <w:sz w:val="24"/>
          <w:szCs w:val="24"/>
          <w:i w:val="1"/>
          <w:iCs w:val="1"/>
          <w:color w:val="auto"/>
        </w:rPr>
        <w:t>How Do Students Use Their Mobile Devices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to Support Learning? A Case Study from an Australian Regional University</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460" w:right="46"/>
        <w:spacing w:after="0" w:line="253" w:lineRule="auto"/>
        <w:rPr>
          <w:sz w:val="20"/>
          <w:szCs w:val="20"/>
          <w:color w:val="auto"/>
        </w:rPr>
      </w:pPr>
      <w:r>
        <w:rPr>
          <w:rFonts w:ascii="Times New Roman" w:cs="Times New Roman" w:eastAsia="Times New Roman" w:hAnsi="Times New Roman"/>
          <w:sz w:val="24"/>
          <w:szCs w:val="24"/>
          <w:color w:val="auto"/>
        </w:rPr>
        <w:t xml:space="preserve">Sterling, G. (2016). </w:t>
      </w:r>
      <w:r>
        <w:rPr>
          <w:rFonts w:ascii="Times New Roman" w:cs="Times New Roman" w:eastAsia="Times New Roman" w:hAnsi="Times New Roman"/>
          <w:sz w:val="24"/>
          <w:szCs w:val="24"/>
          <w:i w:val="1"/>
          <w:iCs w:val="1"/>
          <w:color w:val="auto"/>
        </w:rPr>
        <w:t>Nearly 80 percent of social media time now spent on mobile devices</w:t>
      </w:r>
      <w:r>
        <w:rPr>
          <w:rFonts w:ascii="Times New Roman" w:cs="Times New Roman" w:eastAsia="Times New Roman" w:hAnsi="Times New Roman"/>
          <w:sz w:val="24"/>
          <w:szCs w:val="24"/>
          <w:color w:val="auto"/>
        </w:rPr>
        <w:t>. [online] Marketing Land. Available at: http://marketingland.com/facebook-usage-accounts-1-5-minutes-spent-mobile-171561 [Accessed 24 May 2017].</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 xml:space="preserve">Facts, M. (n.d.). </w:t>
      </w:r>
      <w:r>
        <w:rPr>
          <w:rFonts w:ascii="Times New Roman" w:cs="Times New Roman" w:eastAsia="Times New Roman" w:hAnsi="Times New Roman"/>
          <w:sz w:val="24"/>
          <w:szCs w:val="24"/>
          <w:i w:val="1"/>
          <w:iCs w:val="1"/>
          <w:color w:val="auto"/>
        </w:rPr>
        <w:t>Topic: Mobile social media</w:t>
      </w:r>
      <w:r>
        <w:rPr>
          <w:rFonts w:ascii="Times New Roman" w:cs="Times New Roman" w:eastAsia="Times New Roman" w:hAnsi="Times New Roman"/>
          <w:sz w:val="24"/>
          <w:szCs w:val="24"/>
          <w:color w:val="auto"/>
        </w:rPr>
        <w:t>. [online] www.statista.com. Available at:</w:t>
      </w:r>
    </w:p>
    <w:p>
      <w:pPr>
        <w:spacing w:after="0" w:line="1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https://www.statista.com/topics/2478/mobile-social-networks/ [Accessed 23 May 2017].</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460" w:right="406"/>
        <w:spacing w:after="0" w:line="252" w:lineRule="auto"/>
        <w:rPr>
          <w:sz w:val="20"/>
          <w:szCs w:val="20"/>
          <w:color w:val="auto"/>
        </w:rPr>
      </w:pPr>
      <w:r>
        <w:rPr>
          <w:rFonts w:ascii="Times New Roman" w:cs="Times New Roman" w:eastAsia="Times New Roman" w:hAnsi="Times New Roman"/>
          <w:sz w:val="24"/>
          <w:szCs w:val="24"/>
          <w:color w:val="auto"/>
        </w:rPr>
        <w:t xml:space="preserve">Jesse, G. (2015). </w:t>
      </w:r>
      <w:r>
        <w:rPr>
          <w:rFonts w:ascii="Times New Roman" w:cs="Times New Roman" w:eastAsia="Times New Roman" w:hAnsi="Times New Roman"/>
          <w:sz w:val="24"/>
          <w:szCs w:val="24"/>
          <w:i w:val="1"/>
          <w:iCs w:val="1"/>
          <w:color w:val="auto"/>
        </w:rPr>
        <w:t>Smartphone and App Usage Among College Student - Using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Smartphone Effectively for Social and Educational Needs</w:t>
      </w:r>
      <w:r>
        <w:rPr>
          <w:rFonts w:ascii="Times New Roman" w:cs="Times New Roman" w:eastAsia="Times New Roman" w:hAnsi="Times New Roman"/>
          <w:sz w:val="24"/>
          <w:szCs w:val="24"/>
          <w:color w:val="auto"/>
        </w:rPr>
        <w:t>. 1st ed. Wilmington, North</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Carolina.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26</w:t>
      </w:r>
    </w:p>
    <w:p>
      <w:pPr>
        <w:sectPr>
          <w:pgSz w:w="11900" w:h="16838" w:orient="portrait"/>
          <w:cols w:equalWidth="0" w:num="1">
            <w:col w:w="9026"/>
          </w:cols>
          <w:pgMar w:left="1440" w:top="1431" w:right="1440" w:bottom="440" w:gutter="0" w:footer="0" w:header="0"/>
        </w:sectPr>
      </w:pPr>
    </w:p>
    <w:bookmarkStart w:id="29" w:name="page30"/>
    <w:bookmarkEnd w:id="29"/>
    <w:p>
      <w:pPr>
        <w:spacing w:after="0" w:line="5" w:lineRule="exact"/>
        <w:rPr>
          <w:sz w:val="20"/>
          <w:szCs w:val="20"/>
          <w:color w:val="auto"/>
        </w:rPr>
      </w:pPr>
    </w:p>
    <w:p>
      <w:pPr>
        <w:ind w:left="460" w:right="446"/>
        <w:spacing w:after="0" w:line="252" w:lineRule="auto"/>
        <w:rPr>
          <w:sz w:val="20"/>
          <w:szCs w:val="20"/>
          <w:color w:val="auto"/>
        </w:rPr>
      </w:pPr>
      <w:r>
        <w:rPr>
          <w:rFonts w:ascii="Times New Roman" w:cs="Times New Roman" w:eastAsia="Times New Roman" w:hAnsi="Times New Roman"/>
          <w:sz w:val="24"/>
          <w:szCs w:val="24"/>
          <w:color w:val="auto"/>
        </w:rPr>
        <w:t xml:space="preserve">Brenner, T. (2015). </w:t>
      </w:r>
      <w:r>
        <w:rPr>
          <w:rFonts w:ascii="Times New Roman" w:cs="Times New Roman" w:eastAsia="Times New Roman" w:hAnsi="Times New Roman"/>
          <w:sz w:val="24"/>
          <w:szCs w:val="24"/>
          <w:i w:val="1"/>
          <w:iCs w:val="1"/>
          <w:color w:val="auto"/>
        </w:rPr>
        <w:t>The Use of Mobile Devices in the College Classroom</w:t>
      </w:r>
      <w:r>
        <w:rPr>
          <w:rFonts w:ascii="Times New Roman" w:cs="Times New Roman" w:eastAsia="Times New Roman" w:hAnsi="Times New Roman"/>
          <w:sz w:val="24"/>
          <w:szCs w:val="24"/>
          <w:color w:val="auto"/>
        </w:rPr>
        <w:t>. [online] Bokcenter.harvard.edu. Available at: https://bokcenter.harvard.edu/blog/use-mobile-devices-college-classroom [Accessed 25 May 2017].</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460" w:right="146"/>
        <w:spacing w:after="0" w:line="252" w:lineRule="auto"/>
        <w:rPr>
          <w:sz w:val="20"/>
          <w:szCs w:val="20"/>
          <w:color w:val="auto"/>
        </w:rPr>
      </w:pPr>
      <w:r>
        <w:rPr>
          <w:rFonts w:ascii="Times New Roman" w:cs="Times New Roman" w:eastAsia="Times New Roman" w:hAnsi="Times New Roman"/>
          <w:sz w:val="24"/>
          <w:szCs w:val="24"/>
          <w:color w:val="auto"/>
        </w:rPr>
        <w:t xml:space="preserve">Negrea, S. (2014). </w:t>
      </w:r>
      <w:r>
        <w:rPr>
          <w:rFonts w:ascii="Times New Roman" w:cs="Times New Roman" w:eastAsia="Times New Roman" w:hAnsi="Times New Roman"/>
          <w:sz w:val="24"/>
          <w:szCs w:val="24"/>
          <w:i w:val="1"/>
          <w:iCs w:val="1"/>
          <w:color w:val="auto"/>
        </w:rPr>
        <w:t>Apps move up on campus</w:t>
      </w:r>
      <w:r>
        <w:rPr>
          <w:rFonts w:ascii="Times New Roman" w:cs="Times New Roman" w:eastAsia="Times New Roman" w:hAnsi="Times New Roman"/>
          <w:sz w:val="24"/>
          <w:szCs w:val="24"/>
          <w:color w:val="auto"/>
        </w:rPr>
        <w:t>. [online] University Business Magazine. Available at: https://www.universitybusiness.com/article/apps-move-campus [Accessed 25 May 2017].</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460" w:right="86"/>
        <w:spacing w:after="0" w:line="269" w:lineRule="auto"/>
        <w:rPr>
          <w:sz w:val="20"/>
          <w:szCs w:val="20"/>
          <w:color w:val="auto"/>
        </w:rPr>
      </w:pPr>
      <w:r>
        <w:rPr>
          <w:rFonts w:ascii="Times New Roman" w:cs="Times New Roman" w:eastAsia="Times New Roman" w:hAnsi="Times New Roman"/>
          <w:sz w:val="23"/>
          <w:szCs w:val="23"/>
          <w:color w:val="auto"/>
        </w:rPr>
        <w:t xml:space="preserve">Networks, S. (n.d.). </w:t>
      </w:r>
      <w:r>
        <w:rPr>
          <w:rFonts w:ascii="Times New Roman" w:cs="Times New Roman" w:eastAsia="Times New Roman" w:hAnsi="Times New Roman"/>
          <w:sz w:val="23"/>
          <w:szCs w:val="23"/>
          <w:i w:val="1"/>
          <w:iCs w:val="1"/>
          <w:color w:val="auto"/>
        </w:rPr>
        <w:t>8 Studies Show iPads in the Classroom Improve Education</w:t>
      </w:r>
      <w:r>
        <w:rPr>
          <w:rFonts w:ascii="Times New Roman" w:cs="Times New Roman" w:eastAsia="Times New Roman" w:hAnsi="Times New Roman"/>
          <w:sz w:val="23"/>
          <w:szCs w:val="23"/>
          <w:color w:val="auto"/>
        </w:rPr>
        <w:t>. [online] Securedgenetworks.com. Available at: http://www.securedgenetworks.com/blog/8-Studies-Show-iPads-in-the-Classroom-Improve-Education [Accessed 23 May 2017].</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M. Alfawareh, H. and Jusoh, S. (2014). Smartphones usage among university students:</w:t>
      </w:r>
    </w:p>
    <w:p>
      <w:pPr>
        <w:spacing w:after="0" w:line="1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 xml:space="preserve">Najran University case. </w:t>
      </w:r>
      <w:r>
        <w:rPr>
          <w:rFonts w:ascii="Times New Roman" w:cs="Times New Roman" w:eastAsia="Times New Roman" w:hAnsi="Times New Roman"/>
          <w:sz w:val="24"/>
          <w:szCs w:val="24"/>
          <w:i w:val="1"/>
          <w:iCs w:val="1"/>
          <w:color w:val="auto"/>
        </w:rPr>
        <w:t>International Journal of Academic Research</w:t>
      </w:r>
      <w:r>
        <w:rPr>
          <w:rFonts w:ascii="Times New Roman" w:cs="Times New Roman" w:eastAsia="Times New Roman" w:hAnsi="Times New Roman"/>
          <w:sz w:val="24"/>
          <w:szCs w:val="24"/>
          <w:color w:val="auto"/>
        </w:rPr>
        <w:t>, 6(2), pp.321-326.</w:t>
      </w: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460" w:right="26"/>
        <w:spacing w:after="0" w:line="269" w:lineRule="auto"/>
        <w:rPr>
          <w:sz w:val="20"/>
          <w:szCs w:val="20"/>
          <w:color w:val="auto"/>
        </w:rPr>
      </w:pPr>
      <w:r>
        <w:rPr>
          <w:rFonts w:ascii="Times New Roman" w:cs="Times New Roman" w:eastAsia="Times New Roman" w:hAnsi="Times New Roman"/>
          <w:sz w:val="23"/>
          <w:szCs w:val="23"/>
          <w:color w:val="auto"/>
        </w:rPr>
        <w:t xml:space="preserve">ALSON, J. and MISAGAL, L. (2016). </w:t>
      </w:r>
      <w:r>
        <w:rPr>
          <w:rFonts w:ascii="Times New Roman" w:cs="Times New Roman" w:eastAsia="Times New Roman" w:hAnsi="Times New Roman"/>
          <w:sz w:val="23"/>
          <w:szCs w:val="23"/>
          <w:i w:val="1"/>
          <w:iCs w:val="1"/>
          <w:color w:val="auto"/>
        </w:rPr>
        <w:t>9.eng-Smart Phones Usage among College</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Students</w:t>
      </w:r>
      <w:r>
        <w:rPr>
          <w:rFonts w:ascii="Times New Roman" w:cs="Times New Roman" w:eastAsia="Times New Roman" w:hAnsi="Times New Roman"/>
          <w:sz w:val="23"/>
          <w:szCs w:val="23"/>
          <w:color w:val="auto"/>
        </w:rPr>
        <w:t>. [online] Webcache.googleusercontent.com. Available at: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http://webcache.googleusercontent.com/search?q=cache:1RnLCsu6HZkJ:www.impactjo urnals.us/download.php%3Ffname%3D--1459254395-9.eng-Smart%2520Phones%2520Usage%2520among%2520College%2520Students.pdf+&amp;cd= 3&amp;hl=en&amp;ct=clnk&amp;gl=lk [Accessed 23 May 2017].</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460" w:right="246"/>
        <w:spacing w:after="0" w:line="252" w:lineRule="auto"/>
        <w:rPr>
          <w:sz w:val="20"/>
          <w:szCs w:val="20"/>
          <w:color w:val="auto"/>
        </w:rPr>
      </w:pPr>
      <w:r>
        <w:rPr>
          <w:rFonts w:ascii="Times New Roman" w:cs="Times New Roman" w:eastAsia="Times New Roman" w:hAnsi="Times New Roman"/>
          <w:sz w:val="24"/>
          <w:szCs w:val="24"/>
          <w:color w:val="auto"/>
        </w:rPr>
        <w:t xml:space="preserve">Barnwell, P. (2016). </w:t>
      </w:r>
      <w:r>
        <w:rPr>
          <w:rFonts w:ascii="Times New Roman" w:cs="Times New Roman" w:eastAsia="Times New Roman" w:hAnsi="Times New Roman"/>
          <w:sz w:val="24"/>
          <w:szCs w:val="24"/>
          <w:i w:val="1"/>
          <w:iCs w:val="1"/>
          <w:color w:val="auto"/>
        </w:rPr>
        <w:t>Should Smartphones Be Banned From Classrooms?</w:t>
      </w:r>
      <w:r>
        <w:rPr>
          <w:rFonts w:ascii="Times New Roman" w:cs="Times New Roman" w:eastAsia="Times New Roman" w:hAnsi="Times New Roman"/>
          <w:sz w:val="24"/>
          <w:szCs w:val="24"/>
          <w:color w:val="auto"/>
        </w:rPr>
        <w:t>. [online] The Atlantic. Available at: https://www.theatlantic.com/education/archive/2016/04/do-smartphones-have-a-place-in-the-classroom/480231/ [Accessed 23 May 2017].</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 xml:space="preserve">Mehdipour, Y. and Zerehkafi, H. (2013). </w:t>
      </w:r>
      <w:r>
        <w:rPr>
          <w:rFonts w:ascii="Times New Roman" w:cs="Times New Roman" w:eastAsia="Times New Roman" w:hAnsi="Times New Roman"/>
          <w:sz w:val="24"/>
          <w:szCs w:val="24"/>
          <w:i w:val="1"/>
          <w:iCs w:val="1"/>
          <w:color w:val="auto"/>
        </w:rPr>
        <w:t>Mobile Learning for Education: Benefits and</w:t>
      </w:r>
    </w:p>
    <w:p>
      <w:pPr>
        <w:spacing w:after="0" w:line="24"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i w:val="1"/>
          <w:iCs w:val="1"/>
          <w:color w:val="auto"/>
        </w:rPr>
        <w:t>Challenges</w:t>
      </w:r>
      <w:r>
        <w:rPr>
          <w:rFonts w:ascii="Times New Roman" w:cs="Times New Roman" w:eastAsia="Times New Roman" w:hAnsi="Times New Roman"/>
          <w:sz w:val="24"/>
          <w:szCs w:val="24"/>
          <w:color w:val="auto"/>
        </w:rPr>
        <w:t>. [online] Available at:</w:t>
      </w:r>
    </w:p>
    <w:p>
      <w:pPr>
        <w:spacing w:after="0" w:line="33"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3"/>
          <w:szCs w:val="23"/>
          <w:color w:val="auto"/>
        </w:rPr>
        <w:t>http://www.ijceronline.com/papers/Vol3_issue6/part%203/P03630930100.pdf [Accessed</w:t>
      </w:r>
    </w:p>
    <w:p>
      <w:pPr>
        <w:spacing w:after="0" w:line="1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23 May 2017].</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both"/>
        <w:ind w:left="460" w:right="386"/>
        <w:spacing w:after="0" w:line="252" w:lineRule="auto"/>
        <w:rPr>
          <w:sz w:val="20"/>
          <w:szCs w:val="20"/>
          <w:color w:val="auto"/>
        </w:rPr>
      </w:pPr>
      <w:r>
        <w:rPr>
          <w:rFonts w:ascii="Times New Roman" w:cs="Times New Roman" w:eastAsia="Times New Roman" w:hAnsi="Times New Roman"/>
          <w:sz w:val="24"/>
          <w:szCs w:val="24"/>
          <w:color w:val="auto"/>
        </w:rPr>
        <w:t xml:space="preserve">Rikala, J. (2013). </w:t>
      </w:r>
      <w:r>
        <w:rPr>
          <w:rFonts w:ascii="Times New Roman" w:cs="Times New Roman" w:eastAsia="Times New Roman" w:hAnsi="Times New Roman"/>
          <w:sz w:val="24"/>
          <w:szCs w:val="24"/>
          <w:i w:val="1"/>
          <w:iCs w:val="1"/>
          <w:color w:val="auto"/>
        </w:rPr>
        <w:t>Mobile Learning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a Review of Current Research</w:t>
      </w:r>
      <w:r>
        <w:rPr>
          <w:rFonts w:ascii="Times New Roman" w:cs="Times New Roman" w:eastAsia="Times New Roman" w:hAnsi="Times New Roman"/>
          <w:sz w:val="24"/>
          <w:szCs w:val="24"/>
          <w:color w:val="auto"/>
        </w:rPr>
        <w:t>. 2nd ed. [ebook] Available at: http://users.jyu.fi/~jeparika/report_E2_2013ver2.pdf [Accessed 23 May 2017].</w:t>
      </w:r>
    </w:p>
    <w:p>
      <w:pPr>
        <w:spacing w:after="0" w:line="185" w:lineRule="exact"/>
        <w:rPr>
          <w:sz w:val="20"/>
          <w:szCs w:val="20"/>
          <w:color w:val="auto"/>
        </w:rPr>
      </w:pPr>
    </w:p>
    <w:p>
      <w:pPr>
        <w:ind w:left="460" w:right="66"/>
        <w:spacing w:after="0" w:line="268" w:lineRule="auto"/>
        <w:rPr>
          <w:sz w:val="20"/>
          <w:szCs w:val="20"/>
          <w:color w:val="auto"/>
        </w:rPr>
      </w:pPr>
      <w:r>
        <w:rPr>
          <w:rFonts w:ascii="Times New Roman" w:cs="Times New Roman" w:eastAsia="Times New Roman" w:hAnsi="Times New Roman"/>
          <w:sz w:val="23"/>
          <w:szCs w:val="23"/>
          <w:color w:val="auto"/>
        </w:rPr>
        <w:t xml:space="preserve">West, D. (2013). </w:t>
      </w:r>
      <w:r>
        <w:rPr>
          <w:rFonts w:ascii="Times New Roman" w:cs="Times New Roman" w:eastAsia="Times New Roman" w:hAnsi="Times New Roman"/>
          <w:sz w:val="23"/>
          <w:szCs w:val="23"/>
          <w:i w:val="1"/>
          <w:iCs w:val="1"/>
          <w:color w:val="auto"/>
        </w:rPr>
        <w:t>Mobile Learning: Transforming Education, Engaging Students, and</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Improving Outcomes</w:t>
      </w:r>
      <w:r>
        <w:rPr>
          <w:rFonts w:ascii="Times New Roman" w:cs="Times New Roman" w:eastAsia="Times New Roman" w:hAnsi="Times New Roman"/>
          <w:sz w:val="23"/>
          <w:szCs w:val="23"/>
          <w:color w:val="auto"/>
        </w:rPr>
        <w:t>. 1st ed. [ebook] Available at: https://www.brookings.edu/wp-content/uploads/2016/06/BrookingsMobileLearning_Final.pdf [Accessed 23 May 2017].</w:t>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27</w:t>
      </w:r>
    </w:p>
    <w:p>
      <w:pPr>
        <w:sectPr>
          <w:pgSz w:w="11900" w:h="16838" w:orient="portrait"/>
          <w:cols w:equalWidth="0" w:num="1">
            <w:col w:w="9026"/>
          </w:cols>
          <w:pgMar w:left="1440" w:top="1440" w:right="1440" w:bottom="440" w:gutter="0" w:footer="0" w:header="0"/>
        </w:sectPr>
      </w:pPr>
    </w:p>
    <w:bookmarkStart w:id="30" w:name="page31"/>
    <w:bookmarkEnd w:id="30"/>
    <w:p>
      <w:pPr>
        <w:spacing w:after="0" w:line="5" w:lineRule="exact"/>
        <w:rPr>
          <w:sz w:val="20"/>
          <w:szCs w:val="20"/>
          <w:color w:val="auto"/>
        </w:rPr>
      </w:pPr>
    </w:p>
    <w:p>
      <w:pPr>
        <w:ind w:left="460" w:right="266"/>
        <w:spacing w:after="0" w:line="254" w:lineRule="auto"/>
        <w:rPr>
          <w:sz w:val="20"/>
          <w:szCs w:val="20"/>
          <w:color w:val="auto"/>
        </w:rPr>
      </w:pPr>
      <w:r>
        <w:rPr>
          <w:rFonts w:ascii="Times New Roman" w:cs="Times New Roman" w:eastAsia="Times New Roman" w:hAnsi="Times New Roman"/>
          <w:sz w:val="24"/>
          <w:szCs w:val="24"/>
          <w:color w:val="auto"/>
        </w:rPr>
        <w:t xml:space="preserve">Ball, C. (2013). </w:t>
      </w:r>
      <w:r>
        <w:rPr>
          <w:rFonts w:ascii="Times New Roman" w:cs="Times New Roman" w:eastAsia="Times New Roman" w:hAnsi="Times New Roman"/>
          <w:sz w:val="24"/>
          <w:szCs w:val="24"/>
          <w:i w:val="1"/>
          <w:iCs w:val="1"/>
          <w:color w:val="auto"/>
        </w:rPr>
        <w:t>Most people in the UK do not go to university</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and maybe never will</w:t>
      </w:r>
      <w:r>
        <w:rPr>
          <w:rFonts w:ascii="Times New Roman" w:cs="Times New Roman" w:eastAsia="Times New Roman" w:hAnsi="Times New Roman"/>
          <w:sz w:val="24"/>
          <w:szCs w:val="24"/>
          <w:color w:val="auto"/>
        </w:rPr>
        <w:t>. [online] the Guardian. Available at: https://www.theguardian.com/higher-education-network/blog/2013/jun/04/higher-education-participation-data-analysis [Accessed 25 May 2017].</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460" w:right="426"/>
        <w:spacing w:after="0" w:line="254" w:lineRule="auto"/>
        <w:rPr>
          <w:sz w:val="20"/>
          <w:szCs w:val="20"/>
          <w:color w:val="auto"/>
        </w:rPr>
      </w:pPr>
      <w:r>
        <w:rPr>
          <w:rFonts w:ascii="Times New Roman" w:cs="Times New Roman" w:eastAsia="Times New Roman" w:hAnsi="Times New Roman"/>
          <w:sz w:val="24"/>
          <w:szCs w:val="24"/>
          <w:color w:val="auto"/>
        </w:rPr>
        <w:t xml:space="preserve">Chen, B., Seilhamer, R., Bennett, L. and Bauer, S. (2015). </w:t>
      </w:r>
      <w:r>
        <w:rPr>
          <w:rFonts w:ascii="Times New Roman" w:cs="Times New Roman" w:eastAsia="Times New Roman" w:hAnsi="Times New Roman"/>
          <w:sz w:val="24"/>
          <w:szCs w:val="24"/>
          <w:i w:val="1"/>
          <w:iCs w:val="1"/>
          <w:color w:val="auto"/>
        </w:rPr>
        <w:t>Students Mobile Learning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Practices in Higher Education: A Multi-Year Study</w:t>
      </w:r>
      <w:r>
        <w:rPr>
          <w:rFonts w:ascii="Times New Roman" w:cs="Times New Roman" w:eastAsia="Times New Roman" w:hAnsi="Times New Roman"/>
          <w:sz w:val="24"/>
          <w:szCs w:val="24"/>
          <w:color w:val="auto"/>
        </w:rPr>
        <w:t>. [online] Educause. Available at: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http://er.educause.edu/articles/2015/6/students-mobile-learning-practices-in-higher-education-a-multiyear-study [Accessed 24 May 2017].</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460" w:right="86"/>
        <w:spacing w:after="0" w:line="255" w:lineRule="auto"/>
        <w:rPr>
          <w:sz w:val="20"/>
          <w:szCs w:val="20"/>
          <w:color w:val="auto"/>
        </w:rPr>
      </w:pPr>
      <w:r>
        <w:rPr>
          <w:rFonts w:ascii="Times New Roman" w:cs="Times New Roman" w:eastAsia="Times New Roman" w:hAnsi="Times New Roman"/>
          <w:sz w:val="24"/>
          <w:szCs w:val="24"/>
          <w:color w:val="auto"/>
        </w:rPr>
        <w:t xml:space="preserve">eLearning Learning. (n.d.). </w:t>
      </w:r>
      <w:r>
        <w:rPr>
          <w:rFonts w:ascii="Times New Roman" w:cs="Times New Roman" w:eastAsia="Times New Roman" w:hAnsi="Times New Roman"/>
          <w:sz w:val="24"/>
          <w:szCs w:val="24"/>
          <w:i w:val="1"/>
          <w:iCs w:val="1"/>
          <w:color w:val="auto"/>
        </w:rPr>
        <w:t>7 Statistics That Prove mLearning is Essential!</w:t>
      </w:r>
      <w:r>
        <w:rPr>
          <w:rFonts w:ascii="Times New Roman" w:cs="Times New Roman" w:eastAsia="Times New Roman" w:hAnsi="Times New Roman"/>
          <w:sz w:val="24"/>
          <w:szCs w:val="24"/>
          <w:color w:val="auto"/>
        </w:rPr>
        <w:t>. [online] Available at: http://www.elearninglearning.com/mobile-learning/statistics/?open-article-id=5800899&amp;article-title=7-statistics-that-prove-mlearning-is-essential-&amp;blog-domain=growthengineering.co.uk&amp;blog-title=growth-engineering [Accessed 24 May 2017].</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460" w:right="26"/>
        <w:spacing w:after="0" w:line="252" w:lineRule="auto"/>
        <w:rPr>
          <w:sz w:val="20"/>
          <w:szCs w:val="20"/>
          <w:color w:val="auto"/>
        </w:rPr>
      </w:pPr>
      <w:r>
        <w:rPr>
          <w:rFonts w:ascii="Times New Roman" w:cs="Times New Roman" w:eastAsia="Times New Roman" w:hAnsi="Times New Roman"/>
          <w:sz w:val="24"/>
          <w:szCs w:val="24"/>
          <w:color w:val="auto"/>
        </w:rPr>
        <w:t xml:space="preserve">Devaney, L. (2014). </w:t>
      </w:r>
      <w:r>
        <w:rPr>
          <w:rFonts w:ascii="Times New Roman" w:cs="Times New Roman" w:eastAsia="Times New Roman" w:hAnsi="Times New Roman"/>
          <w:sz w:val="24"/>
          <w:szCs w:val="24"/>
          <w:i w:val="1"/>
          <w:iCs w:val="1"/>
          <w:color w:val="auto"/>
        </w:rPr>
        <w:t>Mobile learning’s major impact</w:t>
      </w:r>
      <w:r>
        <w:rPr>
          <w:rFonts w:ascii="Times New Roman" w:cs="Times New Roman" w:eastAsia="Times New Roman" w:hAnsi="Times New Roman"/>
          <w:sz w:val="24"/>
          <w:szCs w:val="24"/>
          <w:color w:val="auto"/>
        </w:rPr>
        <w:t>. [online] eSchool News. Available at: http://www.eschoolnews.com/2014/09/03/mobile-learning-impact-309/?all [Accessed 24 May 2017].</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460" w:right="806"/>
        <w:spacing w:after="0" w:line="246" w:lineRule="auto"/>
        <w:rPr>
          <w:sz w:val="20"/>
          <w:szCs w:val="20"/>
          <w:color w:val="auto"/>
        </w:rPr>
      </w:pPr>
      <w:r>
        <w:rPr>
          <w:rFonts w:ascii="Times New Roman" w:cs="Times New Roman" w:eastAsia="Times New Roman" w:hAnsi="Times New Roman"/>
          <w:sz w:val="24"/>
          <w:szCs w:val="24"/>
          <w:color w:val="auto"/>
        </w:rPr>
        <w:t xml:space="preserve">Martono, K. and Nurhayati, O. (2014). </w:t>
      </w:r>
      <w:r>
        <w:rPr>
          <w:rFonts w:ascii="Times New Roman" w:cs="Times New Roman" w:eastAsia="Times New Roman" w:hAnsi="Times New Roman"/>
          <w:sz w:val="24"/>
          <w:szCs w:val="24"/>
          <w:i w:val="1"/>
          <w:iCs w:val="1"/>
          <w:color w:val="auto"/>
        </w:rPr>
        <w:t>Implementation of Android Based Mobile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Learning Application as a Flexible Learning Media</w:t>
      </w:r>
      <w:r>
        <w:rPr>
          <w:rFonts w:ascii="Times New Roman" w:cs="Times New Roman" w:eastAsia="Times New Roman" w:hAnsi="Times New Roman"/>
          <w:sz w:val="24"/>
          <w:szCs w:val="24"/>
          <w:color w:val="auto"/>
        </w:rPr>
        <w:t>. 11th ed.</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 xml:space="preserve">Mazur, E., Lukoff, B. and King, G. (2013). </w:t>
      </w:r>
      <w:r>
        <w:rPr>
          <w:rFonts w:ascii="Times New Roman" w:cs="Times New Roman" w:eastAsia="Times New Roman" w:hAnsi="Times New Roman"/>
          <w:sz w:val="24"/>
          <w:szCs w:val="24"/>
          <w:i w:val="1"/>
          <w:iCs w:val="1"/>
          <w:color w:val="auto"/>
        </w:rPr>
        <w:t>Learning Catalytics</w:t>
      </w:r>
      <w:r>
        <w:rPr>
          <w:rFonts w:ascii="Times New Roman" w:cs="Times New Roman" w:eastAsia="Times New Roman" w:hAnsi="Times New Roman"/>
          <w:sz w:val="24"/>
          <w:szCs w:val="24"/>
          <w:color w:val="auto"/>
        </w:rPr>
        <w:t>. Learning Catalytics.</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 xml:space="preserve">Powell-Morse, A. (2016). </w:t>
      </w:r>
      <w:r>
        <w:rPr>
          <w:rFonts w:ascii="Times New Roman" w:cs="Times New Roman" w:eastAsia="Times New Roman" w:hAnsi="Times New Roman"/>
          <w:sz w:val="24"/>
          <w:szCs w:val="24"/>
          <w:i w:val="1"/>
          <w:iCs w:val="1"/>
          <w:color w:val="auto"/>
        </w:rPr>
        <w:t>Iterative Model: What Is It And When Should You Use It?</w:t>
      </w:r>
      <w:r>
        <w:rPr>
          <w:rFonts w:ascii="Times New Roman" w:cs="Times New Roman" w:eastAsia="Times New Roman" w:hAnsi="Times New Roman"/>
          <w:sz w:val="24"/>
          <w:szCs w:val="24"/>
          <w:color w:val="auto"/>
        </w:rPr>
        <w:t>.</w:t>
      </w:r>
    </w:p>
    <w:p>
      <w:pPr>
        <w:spacing w:after="0" w:line="34" w:lineRule="exact"/>
        <w:rPr>
          <w:sz w:val="20"/>
          <w:szCs w:val="20"/>
          <w:color w:val="auto"/>
        </w:rPr>
      </w:pPr>
    </w:p>
    <w:p>
      <w:pPr>
        <w:ind w:left="460" w:right="786"/>
        <w:spacing w:after="0" w:line="248" w:lineRule="auto"/>
        <w:rPr>
          <w:sz w:val="20"/>
          <w:szCs w:val="20"/>
          <w:color w:val="auto"/>
        </w:rPr>
      </w:pPr>
      <w:r>
        <w:rPr>
          <w:rFonts w:ascii="Times New Roman" w:cs="Times New Roman" w:eastAsia="Times New Roman" w:hAnsi="Times New Roman"/>
          <w:sz w:val="24"/>
          <w:szCs w:val="24"/>
          <w:color w:val="auto"/>
        </w:rPr>
        <w:t>[online] Airbrake Blog. Available at: https://airbrake.io/blog/sdlc/iterative-model [Accessed 25 May 2017].</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 xml:space="preserve">Mazur, E., Lukoff, B. and King, G. (2013). </w:t>
      </w:r>
      <w:r>
        <w:rPr>
          <w:rFonts w:ascii="Times New Roman" w:cs="Times New Roman" w:eastAsia="Times New Roman" w:hAnsi="Times New Roman"/>
          <w:sz w:val="24"/>
          <w:szCs w:val="24"/>
          <w:i w:val="1"/>
          <w:iCs w:val="1"/>
          <w:color w:val="auto"/>
        </w:rPr>
        <w:t>Learning Catalytics</w:t>
      </w:r>
      <w:r>
        <w:rPr>
          <w:rFonts w:ascii="Times New Roman" w:cs="Times New Roman" w:eastAsia="Times New Roman" w:hAnsi="Times New Roman"/>
          <w:sz w:val="24"/>
          <w:szCs w:val="24"/>
          <w:color w:val="auto"/>
        </w:rPr>
        <w:t>. Learning Catalytics.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28</w:t>
      </w:r>
    </w:p>
    <w:p>
      <w:pPr>
        <w:sectPr>
          <w:pgSz w:w="11900" w:h="16838" w:orient="portrait"/>
          <w:cols w:equalWidth="0" w:num="1">
            <w:col w:w="9026"/>
          </w:cols>
          <w:pgMar w:left="1440" w:top="1440" w:right="1440" w:bottom="440" w:gutter="0" w:footer="0" w:header="0"/>
        </w:sectPr>
      </w:pPr>
    </w:p>
    <w:bookmarkStart w:id="31" w:name="page32"/>
    <w:bookmarkEnd w:id="3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Calibri Light" w:cs="Calibri Light" w:eastAsia="Calibri Light" w:hAnsi="Calibri Light"/>
          <w:sz w:val="36"/>
          <w:szCs w:val="36"/>
          <w:color w:val="1F4E79"/>
        </w:rPr>
        <w:t>Appendices</w:t>
      </w:r>
    </w:p>
    <w:p>
      <w:pPr>
        <w:spacing w:after="0" w:line="200" w:lineRule="exact"/>
        <w:rPr>
          <w:sz w:val="20"/>
          <w:szCs w:val="20"/>
          <w:color w:val="auto"/>
        </w:rPr>
      </w:pPr>
    </w:p>
    <w:p>
      <w:pPr>
        <w:spacing w:after="0" w:line="312" w:lineRule="exact"/>
        <w:rPr>
          <w:sz w:val="20"/>
          <w:szCs w:val="20"/>
          <w:color w:val="auto"/>
        </w:rPr>
      </w:pPr>
    </w:p>
    <w:p>
      <w:pPr>
        <w:ind w:right="866"/>
        <w:spacing w:after="0" w:line="246" w:lineRule="auto"/>
        <w:rPr>
          <w:sz w:val="20"/>
          <w:szCs w:val="20"/>
          <w:color w:val="auto"/>
        </w:rPr>
      </w:pPr>
      <w:r>
        <w:rPr>
          <w:rFonts w:ascii="Times New Roman" w:cs="Times New Roman" w:eastAsia="Times New Roman" w:hAnsi="Times New Roman"/>
          <w:sz w:val="24"/>
          <w:szCs w:val="24"/>
          <w:color w:val="auto"/>
        </w:rPr>
        <w:t>This appendix is about Questionnaire that did to collect primary data for requirement gathering.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117475</wp:posOffset>
            </wp:positionV>
            <wp:extent cx="5732145" cy="539940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a:extLst>
                        <a:ext uri="{28A0092B-C50C-407E-A947-70E740481C1C}"/>
                      </a:extLst>
                    </a:blip>
                    <a:srcRect/>
                    <a:stretch>
                      <a:fillRect/>
                    </a:stretch>
                  </pic:blipFill>
                  <pic:spPr bwMode="auto">
                    <a:xfrm>
                      <a:off x="0" y="0"/>
                      <a:ext cx="5732145" cy="5399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29</w:t>
      </w:r>
    </w:p>
    <w:p>
      <w:pPr>
        <w:sectPr>
          <w:pgSz w:w="11900" w:h="16838" w:orient="portrait"/>
          <w:cols w:equalWidth="0" w:num="1">
            <w:col w:w="9026"/>
          </w:cols>
          <w:pgMar w:left="1440" w:top="1440" w:right="1440" w:bottom="440" w:gutter="0" w:footer="0" w:header="0"/>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732145" cy="827278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8">
                      <a:extLst>
                        <a:ext uri="{28A0092B-C50C-407E-A947-70E740481C1C}"/>
                      </a:extLst>
                    </a:blip>
                    <a:srcRect/>
                    <a:stretch>
                      <a:fillRect/>
                    </a:stretch>
                  </pic:blipFill>
                  <pic:spPr bwMode="auto">
                    <a:xfrm>
                      <a:off x="0" y="0"/>
                      <a:ext cx="5732145" cy="8272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30</w:t>
      </w:r>
    </w:p>
    <w:p>
      <w:pPr>
        <w:sectPr>
          <w:pgSz w:w="11900" w:h="16838" w:orient="portrait"/>
          <w:cols w:equalWidth="0" w:num="1">
            <w:col w:w="9026"/>
          </w:cols>
          <w:pgMar w:left="1440" w:top="1440" w:right="1440" w:bottom="440" w:gutter="0" w:footer="0" w:header="0"/>
        </w:sectPr>
      </w:pPr>
    </w:p>
    <w:bookmarkStart w:id="33" w:name="page34"/>
    <w:bookmarkEnd w:id="3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732145" cy="259778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5732145" cy="2597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31</w:t>
      </w:r>
    </w:p>
    <w:sectPr>
      <w:pgSz w:w="11900" w:h="16838" w:orient="portrait"/>
      <w:cols w:equalWidth="0" w:num="1">
        <w:col w:w="9026"/>
      </w:cols>
      <w:pgMar w:left="1440" w:top="1440" w:right="1440" w:bottom="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2000019F" w:csb1="00000000"/>
  </w:font>
  <w:font w:name="Symbol">
    <w:panose1 w:val="05050102010706020507"/>
    <w:charset w:val="00"/>
    <w:family w:val="roman"/>
    <w:pitch w:val="variable"/>
    <w:sig w:usb0="00000000" w:usb1="00000000" w:usb2="00000000" w:usb3="00000000" w:csb0="80000000" w:csb1="00000000"/>
  </w:font>
  <w:font w:name="MS PGothic">
    <w:panose1 w:val="020B0600070205080204"/>
    <w:charset w:val="0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2EA6"/>
    <w:multiLevelType w:val="hybridMultilevel"/>
    <w:lvl w:ilvl="0">
      <w:lvlJc w:val="left"/>
      <w:lvlText w:val="•"/>
      <w:numFmt w:val="bullet"/>
      <w:start w:val="1"/>
    </w:lvl>
  </w:abstractNum>
  <w:abstractNum w:abstractNumId="1">
    <w:nsid w:val="12DB"/>
    <w:multiLevelType w:val="hybridMultilevel"/>
    <w:lvl w:ilvl="0">
      <w:lvlJc w:val="left"/>
      <w:lvlText w:val="%1."/>
      <w:numFmt w:val="decimal"/>
      <w:start w:val="1"/>
    </w:lvl>
  </w:abstractNum>
  <w:abstractNum w:abstractNumId="2">
    <w:nsid w:val="153C"/>
    <w:multiLevelType w:val="hybridMultilevel"/>
    <w:lvl w:ilvl="0">
      <w:lvlJc w:val="left"/>
      <w:lvlText w:val="%1."/>
      <w:numFmt w:val="decimal"/>
      <w:start w:val="1"/>
    </w:lvl>
  </w:abstractNum>
  <w:abstractNum w:abstractNumId="3">
    <w:nsid w:val="7E87"/>
    <w:multiLevelType w:val="hybridMultilevel"/>
    <w:lvl w:ilvl="0">
      <w:lvlJc w:val="left"/>
      <w:lvlText w:val="%1."/>
      <w:numFmt w:val="decimal"/>
      <w:start w:val="1"/>
    </w:lvl>
  </w:abstractNum>
  <w:abstractNum w:abstractNumId="4">
    <w:nsid w:val="390C"/>
    <w:multiLevelType w:val="hybridMultilevel"/>
    <w:lvl w:ilvl="0">
      <w:lvlJc w:val="left"/>
      <w:lvlText w:val="•"/>
      <w:numFmt w:val="bullet"/>
      <w:start w:val="1"/>
    </w:lvl>
    <w:lvl w:ilvl="1">
      <w:lvlJc w:val="left"/>
      <w:lvlText w:val="➢"/>
      <w:numFmt w:val="bullet"/>
      <w:start w:val="1"/>
    </w:lvl>
  </w:abstractNum>
  <w:abstractNum w:abstractNumId="5">
    <w:nsid w:val="F3E"/>
    <w:multiLevelType w:val="hybridMultilevel"/>
    <w:lvl w:ilvl="0">
      <w:lvlJc w:val="left"/>
      <w:lvlText w:val="•"/>
      <w:numFmt w:val="bullet"/>
      <w:start w:val="1"/>
    </w:lvl>
    <w:lvl w:ilvl="1">
      <w:lvlJc w:val="left"/>
      <w:lvlText w:val="➢"/>
      <w:numFmt w:val="bullet"/>
      <w:start w:val="1"/>
    </w:lvl>
  </w:abstractNum>
  <w:abstractNum w:abstractNumId="6">
    <w:nsid w:val="99"/>
    <w:multiLevelType w:val="hybridMultilevel"/>
    <w:lvl w:ilvl="0">
      <w:lvlJc w:val="left"/>
      <w:lvlText w:val="•"/>
      <w:numFmt w:val="bullet"/>
      <w:start w:val="1"/>
    </w:lvl>
    <w:lvl w:ilvl="1">
      <w:lvlJc w:val="left"/>
      <w:lvlText w:val="➢"/>
      <w:numFmt w:val="bullet"/>
      <w:start w:val="1"/>
    </w:lvl>
  </w:abstractNum>
  <w:abstractNum w:abstractNumId="7">
    <w:nsid w:val="124"/>
    <w:multiLevelType w:val="hybridMultilevel"/>
    <w:lvl w:ilvl="0">
      <w:lvlJc w:val="left"/>
      <w:lvlText w:val="•"/>
      <w:numFmt w:val="bullet"/>
      <w:start w:val="1"/>
    </w:lvl>
  </w:abstractNum>
  <w:abstractNum w:abstractNumId="8">
    <w:nsid w:val="305E"/>
    <w:multiLevelType w:val="hybridMultilevel"/>
    <w:lvl w:ilvl="0">
      <w:lvlJc w:val="left"/>
      <w:lvlText w:val="•"/>
      <w:numFmt w:val="bullet"/>
      <w:start w:val="1"/>
    </w:lvl>
  </w:abstractNum>
  <w:abstractNum w:abstractNumId="9">
    <w:nsid w:val="440D"/>
    <w:multiLevelType w:val="hybridMultilevel"/>
    <w:lvl w:ilvl="0">
      <w:lvlJc w:val="left"/>
      <w:lvlText w:val="%1."/>
      <w:numFmt w:val="decimal"/>
      <w:start w:val="1"/>
    </w:lvl>
    <w:lvl w:ilvl="1">
      <w:lvlJc w:val="left"/>
      <w:lvlText w:val="•"/>
      <w:numFmt w:val="bullet"/>
      <w:start w:val="1"/>
    </w:lvl>
  </w:abstractNum>
  <w:abstractNum w:abstractNumId="10">
    <w:nsid w:val="491C"/>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jpeg"/><Relationship Id="rId76" Type="http://schemas.openxmlformats.org/officeDocument/2006/relationships/image" Target="media/image68.jpeg"/><Relationship Id="rId77" Type="http://schemas.openxmlformats.org/officeDocument/2006/relationships/image" Target="media/image69.jpeg"/><Relationship Id="rId78" Type="http://schemas.openxmlformats.org/officeDocument/2006/relationships/image" Target="media/image70.jpeg"/><Relationship Id="rId79" Type="http://schemas.openxmlformats.org/officeDocument/2006/relationships/image" Target="media/image71.jpeg"/><Relationship Id="rId80" Type="http://schemas.openxmlformats.org/officeDocument/2006/relationships/image" Target="media/image72.jpeg"/><Relationship Id="rId81" Type="http://schemas.openxmlformats.org/officeDocument/2006/relationships/image" Target="media/image73.jpeg"/><Relationship Id="rId82" Type="http://schemas.openxmlformats.org/officeDocument/2006/relationships/image" Target="media/image74.jpeg"/><Relationship Id="rId83" Type="http://schemas.openxmlformats.org/officeDocument/2006/relationships/image" Target="media/image75.jpeg"/><Relationship Id="rId84" Type="http://schemas.openxmlformats.org/officeDocument/2006/relationships/image" Target="media/image76.jpeg"/><Relationship Id="rId85" Type="http://schemas.openxmlformats.org/officeDocument/2006/relationships/image" Target="media/image77.jpeg"/><Relationship Id="rId86" Type="http://schemas.openxmlformats.org/officeDocument/2006/relationships/image" Target="media/image78.jpeg"/><Relationship Id="rId87" Type="http://schemas.openxmlformats.org/officeDocument/2006/relationships/image" Target="media/image79.jpeg"/><Relationship Id="rId88" Type="http://schemas.openxmlformats.org/officeDocument/2006/relationships/image" Target="media/image80.jpeg"/><Relationship Id="rId89" Type="http://schemas.openxmlformats.org/officeDocument/2006/relationships/image" Target="media/image81.jpeg"/><Relationship Id="rId90" Type="http://schemas.openxmlformats.org/officeDocument/2006/relationships/image" Target="media/image82.jpeg"/><Relationship Id="rId91" Type="http://schemas.openxmlformats.org/officeDocument/2006/relationships/image" Target="media/image83.jpeg"/><Relationship Id="rId92" Type="http://schemas.openxmlformats.org/officeDocument/2006/relationships/image" Target="media/image84.jpeg"/><Relationship Id="rId93" Type="http://schemas.openxmlformats.org/officeDocument/2006/relationships/image" Target="media/image85.jpeg"/><Relationship Id="rId94" Type="http://schemas.openxmlformats.org/officeDocument/2006/relationships/image" Target="media/image86.jpeg"/><Relationship Id="rId95" Type="http://schemas.openxmlformats.org/officeDocument/2006/relationships/image" Target="media/image87.jpeg"/><Relationship Id="rId96" Type="http://schemas.openxmlformats.org/officeDocument/2006/relationships/image" Target="media/image88.jpe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jpeg"/><Relationship Id="rId11" Type="http://schemas.openxmlformats.org/officeDocument/2006/relationships/hyperlink" Target="https://www.universitybusiness.com/author/sherrie-negrea"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2018-12-07T21:37:21Z</dcterms:created>
  <dcterms:modified xsi:type="dcterms:W3CDTF">2018-12-07T21:37:21Z</dcterms:modified>
</cp:coreProperties>
</file>