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pgSz w:h="16838" w:w="11906"/>
          <w:pgMar w:bottom="1440" w:top="1440" w:left="1134" w:right="1134" w:header="720" w:footer="720"/>
          <w:pgNumType w:start="1"/>
        </w:sect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PROJECT DOCUMENTATION</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pStyle w:val="Heading4"/>
        <w:rPr>
          <w:sz w:val="40"/>
          <w:szCs w:val="40"/>
        </w:rPr>
      </w:pPr>
      <w:r w:rsidDel="00000000" w:rsidR="00000000" w:rsidRPr="00000000">
        <w:rPr>
          <w:sz w:val="40"/>
          <w:szCs w:val="40"/>
          <w:rtl w:val="0"/>
        </w:rPr>
        <w:t xml:space="preserve">BUSINESS CASE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tbl>
      <w:tblPr>
        <w:tblStyle w:val="Table1"/>
        <w:tblW w:w="9075.0" w:type="dxa"/>
        <w:jc w:val="left"/>
        <w:tblInd w:w="0.0" w:type="dxa"/>
        <w:tblLayout w:type="fixed"/>
        <w:tblLook w:val="0400"/>
      </w:tblPr>
      <w:tblGrid>
        <w:gridCol w:w="8430"/>
        <w:gridCol w:w="645"/>
        <w:tblGridChange w:id="0">
          <w:tblGrid>
            <w:gridCol w:w="8430"/>
            <w:gridCol w:w="645"/>
          </w:tblGrid>
        </w:tblGridChange>
      </w:tblGrid>
      <w:tr>
        <w:tc>
          <w:tcPr/>
          <w:p w:rsidR="00000000" w:rsidDel="00000000" w:rsidP="00000000" w:rsidRDefault="00000000" w:rsidRPr="00000000" w14:paraId="0000000F">
            <w:pPr>
              <w:rPr>
                <w:b w:val="1"/>
                <w:sz w:val="36"/>
                <w:szCs w:val="36"/>
              </w:rPr>
            </w:pPr>
            <w:r w:rsidDel="00000000" w:rsidR="00000000" w:rsidRPr="00000000">
              <w:rPr>
                <w:b w:val="1"/>
                <w:sz w:val="36"/>
                <w:szCs w:val="36"/>
                <w:rtl w:val="0"/>
              </w:rPr>
              <w:t xml:space="preserve">Project: Designing a Management System for Chandrika Agri Centre</w:t>
            </w:r>
          </w:p>
          <w:p w:rsidR="00000000" w:rsidDel="00000000" w:rsidP="00000000" w:rsidRDefault="00000000" w:rsidRPr="00000000" w14:paraId="00000010">
            <w:pPr>
              <w:jc w:val="both"/>
              <w:rPr>
                <w:b w:val="1"/>
                <w:sz w:val="36"/>
                <w:szCs w:val="36"/>
              </w:rPr>
            </w:pPr>
            <w:r w:rsidDel="00000000" w:rsidR="00000000" w:rsidRPr="00000000">
              <w:rPr>
                <w:rtl w:val="0"/>
              </w:rPr>
            </w:r>
          </w:p>
          <w:p w:rsidR="00000000" w:rsidDel="00000000" w:rsidP="00000000" w:rsidRDefault="00000000" w:rsidRPr="00000000" w14:paraId="00000011">
            <w:pPr>
              <w:jc w:val="both"/>
              <w:rPr>
                <w:b w:val="1"/>
                <w:sz w:val="36"/>
                <w:szCs w:val="36"/>
              </w:rPr>
            </w:pPr>
            <w:r w:rsidDel="00000000" w:rsidR="00000000" w:rsidRPr="00000000">
              <w:rPr>
                <w:rtl w:val="0"/>
              </w:rPr>
            </w:r>
          </w:p>
          <w:p w:rsidR="00000000" w:rsidDel="00000000" w:rsidP="00000000" w:rsidRDefault="00000000" w:rsidRPr="00000000" w14:paraId="00000012">
            <w:pPr>
              <w:jc w:val="both"/>
              <w:rPr>
                <w:b w:val="1"/>
                <w:sz w:val="36"/>
                <w:szCs w:val="36"/>
              </w:rPr>
            </w:pPr>
            <w:r w:rsidDel="00000000" w:rsidR="00000000" w:rsidRPr="00000000">
              <w:rPr>
                <w:rtl w:val="0"/>
              </w:rPr>
            </w:r>
          </w:p>
          <w:p w:rsidR="00000000" w:rsidDel="00000000" w:rsidP="00000000" w:rsidRDefault="00000000" w:rsidRPr="00000000" w14:paraId="00000013">
            <w:pPr>
              <w:jc w:val="both"/>
              <w:rPr>
                <w:b w:val="1"/>
                <w:sz w:val="36"/>
                <w:szCs w:val="36"/>
              </w:rPr>
            </w:pPr>
            <w:r w:rsidDel="00000000" w:rsidR="00000000" w:rsidRPr="00000000">
              <w:rPr>
                <w:rtl w:val="0"/>
              </w:rPr>
            </w:r>
          </w:p>
        </w:tc>
        <w:tc>
          <w:tcPr/>
          <w:p w:rsidR="00000000" w:rsidDel="00000000" w:rsidP="00000000" w:rsidRDefault="00000000" w:rsidRPr="00000000" w14:paraId="00000014">
            <w:pPr>
              <w:jc w:val="both"/>
              <w:rPr>
                <w:b w:val="1"/>
                <w:sz w:val="36"/>
                <w:szCs w:val="36"/>
              </w:rPr>
            </w:pPr>
            <w:r w:rsidDel="00000000" w:rsidR="00000000" w:rsidRPr="00000000">
              <w:rPr>
                <w:rtl w:val="0"/>
              </w:rPr>
            </w:r>
          </w:p>
        </w:tc>
      </w:tr>
      <w:tr>
        <w:tc>
          <w:tcPr/>
          <w:p w:rsidR="00000000" w:rsidDel="00000000" w:rsidP="00000000" w:rsidRDefault="00000000" w:rsidRPr="00000000" w14:paraId="00000015">
            <w:pPr>
              <w:jc w:val="both"/>
              <w:rPr>
                <w:sz w:val="28"/>
                <w:szCs w:val="28"/>
              </w:rPr>
            </w:pPr>
            <w:r w:rsidDel="00000000" w:rsidR="00000000" w:rsidRPr="00000000">
              <w:rPr>
                <w:sz w:val="28"/>
                <w:szCs w:val="28"/>
                <w:rtl w:val="0"/>
              </w:rPr>
              <w:t xml:space="preserve">Release: May 2019</w:t>
            </w:r>
          </w:p>
          <w:p w:rsidR="00000000" w:rsidDel="00000000" w:rsidP="00000000" w:rsidRDefault="00000000" w:rsidRPr="00000000" w14:paraId="00000016">
            <w:pPr>
              <w:jc w:val="both"/>
              <w:rPr>
                <w:sz w:val="28"/>
                <w:szCs w:val="28"/>
              </w:rPr>
            </w:pPr>
            <w:r w:rsidDel="00000000" w:rsidR="00000000" w:rsidRPr="00000000">
              <w:rPr>
                <w:rtl w:val="0"/>
              </w:rPr>
            </w:r>
          </w:p>
        </w:tc>
        <w:tc>
          <w:tcPr/>
          <w:p w:rsidR="00000000" w:rsidDel="00000000" w:rsidP="00000000" w:rsidRDefault="00000000" w:rsidRPr="00000000" w14:paraId="00000017">
            <w:pPr>
              <w:jc w:val="both"/>
              <w:rPr>
                <w:sz w:val="28"/>
                <w:szCs w:val="28"/>
              </w:rPr>
            </w:pPr>
            <w:r w:rsidDel="00000000" w:rsidR="00000000" w:rsidRPr="00000000">
              <w:rPr>
                <w:rtl w:val="0"/>
              </w:rPr>
            </w:r>
          </w:p>
        </w:tc>
      </w:tr>
      <w:tr>
        <w:tc>
          <w:tcPr/>
          <w:p w:rsidR="00000000" w:rsidDel="00000000" w:rsidP="00000000" w:rsidRDefault="00000000" w:rsidRPr="00000000" w14:paraId="00000018">
            <w:pPr>
              <w:jc w:val="both"/>
              <w:rPr>
                <w:sz w:val="28"/>
                <w:szCs w:val="28"/>
              </w:rPr>
            </w:pPr>
            <w:r w:rsidDel="00000000" w:rsidR="00000000" w:rsidRPr="00000000">
              <w:rPr>
                <w:sz w:val="28"/>
                <w:szCs w:val="28"/>
                <w:rtl w:val="0"/>
              </w:rPr>
              <w:t xml:space="preserve">Date: 02 March 2019</w:t>
            </w:r>
          </w:p>
          <w:p w:rsidR="00000000" w:rsidDel="00000000" w:rsidP="00000000" w:rsidRDefault="00000000" w:rsidRPr="00000000" w14:paraId="00000019">
            <w:pPr>
              <w:jc w:val="both"/>
              <w:rPr>
                <w:sz w:val="28"/>
                <w:szCs w:val="28"/>
              </w:rPr>
            </w:pPr>
            <w:r w:rsidDel="00000000" w:rsidR="00000000" w:rsidRPr="00000000">
              <w:rPr>
                <w:rtl w:val="0"/>
              </w:rPr>
            </w:r>
          </w:p>
        </w:tc>
        <w:tc>
          <w:tcPr/>
          <w:p w:rsidR="00000000" w:rsidDel="00000000" w:rsidP="00000000" w:rsidRDefault="00000000" w:rsidRPr="00000000" w14:paraId="0000001A">
            <w:pPr>
              <w:jc w:val="both"/>
              <w:rPr>
                <w:sz w:val="28"/>
                <w:szCs w:val="28"/>
              </w:rPr>
            </w:pPr>
            <w:r w:rsidDel="00000000" w:rsidR="00000000" w:rsidRPr="00000000">
              <w:rPr>
                <w:rtl w:val="0"/>
              </w:rPr>
            </w:r>
          </w:p>
        </w:tc>
      </w:tr>
      <w:tr>
        <w:tc>
          <w:tcPr/>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tc>
        <w:tc>
          <w:tcPr/>
          <w:p w:rsidR="00000000" w:rsidDel="00000000" w:rsidP="00000000" w:rsidRDefault="00000000" w:rsidRPr="00000000" w14:paraId="0000001D">
            <w:pPr>
              <w:jc w:val="both"/>
              <w:rPr/>
            </w:pPr>
            <w:r w:rsidDel="00000000" w:rsidR="00000000" w:rsidRPr="00000000">
              <w:rPr>
                <w:rtl w:val="0"/>
              </w:rPr>
            </w:r>
          </w:p>
        </w:tc>
      </w:tr>
      <w:tr>
        <w:tc>
          <w:tcPr/>
          <w:p w:rsidR="00000000" w:rsidDel="00000000" w:rsidP="00000000" w:rsidRDefault="00000000" w:rsidRPr="00000000" w14:paraId="0000001E">
            <w:pPr>
              <w:jc w:val="both"/>
              <w:rPr>
                <w:b w:val="1"/>
                <w:sz w:val="36"/>
                <w:szCs w:val="36"/>
              </w:rPr>
            </w:pPr>
            <w:r w:rsidDel="00000000" w:rsidR="00000000" w:rsidRPr="00000000">
              <w:rPr>
                <w:b w:val="1"/>
                <w:sz w:val="36"/>
                <w:szCs w:val="36"/>
                <w:rtl w:val="0"/>
              </w:rPr>
              <w:t xml:space="preserve">PRINCE2</w:t>
            </w:r>
          </w:p>
          <w:p w:rsidR="00000000" w:rsidDel="00000000" w:rsidP="00000000" w:rsidRDefault="00000000" w:rsidRPr="00000000" w14:paraId="0000001F">
            <w:pPr>
              <w:jc w:val="both"/>
              <w:rPr>
                <w:b w:val="1"/>
                <w:sz w:val="36"/>
                <w:szCs w:val="36"/>
              </w:rPr>
            </w:pPr>
            <w:r w:rsidDel="00000000" w:rsidR="00000000" w:rsidRPr="00000000">
              <w:rPr>
                <w:rtl w:val="0"/>
              </w:rPr>
            </w:r>
          </w:p>
        </w:tc>
        <w:tc>
          <w:tcPr/>
          <w:p w:rsidR="00000000" w:rsidDel="00000000" w:rsidP="00000000" w:rsidRDefault="00000000" w:rsidRPr="00000000" w14:paraId="00000020">
            <w:pPr>
              <w:jc w:val="both"/>
              <w:rPr>
                <w:b w:val="1"/>
                <w:sz w:val="36"/>
                <w:szCs w:val="36"/>
              </w:rPr>
            </w:pPr>
            <w:r w:rsidDel="00000000" w:rsidR="00000000" w:rsidRPr="00000000">
              <w:rPr>
                <w:rtl w:val="0"/>
              </w:rPr>
            </w:r>
          </w:p>
        </w:tc>
      </w:tr>
      <w:tr>
        <w:tc>
          <w:tcPr/>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tc>
        <w:tc>
          <w:tcPr/>
          <w:p w:rsidR="00000000" w:rsidDel="00000000" w:rsidP="00000000" w:rsidRDefault="00000000" w:rsidRPr="00000000" w14:paraId="00000023">
            <w:pPr>
              <w:jc w:val="both"/>
              <w:rPr/>
            </w:pPr>
            <w:r w:rsidDel="00000000" w:rsidR="00000000" w:rsidRPr="00000000">
              <w:rPr>
                <w:rtl w:val="0"/>
              </w:rPr>
            </w:r>
          </w:p>
        </w:tc>
      </w:tr>
      <w:tr>
        <w:tc>
          <w:tcPr/>
          <w:p w:rsidR="00000000" w:rsidDel="00000000" w:rsidP="00000000" w:rsidRDefault="00000000" w:rsidRPr="00000000" w14:paraId="00000024">
            <w:pPr>
              <w:jc w:val="both"/>
              <w:rPr>
                <w:sz w:val="28"/>
                <w:szCs w:val="28"/>
              </w:rPr>
            </w:pPr>
            <w:r w:rsidDel="00000000" w:rsidR="00000000" w:rsidRPr="00000000">
              <w:rPr>
                <w:sz w:val="28"/>
                <w:szCs w:val="28"/>
                <w:rtl w:val="0"/>
              </w:rPr>
              <w:t xml:space="preserve">Author: Udara Jayawardhane</w:t>
            </w:r>
          </w:p>
          <w:p w:rsidR="00000000" w:rsidDel="00000000" w:rsidP="00000000" w:rsidRDefault="00000000" w:rsidRPr="00000000" w14:paraId="00000025">
            <w:pPr>
              <w:jc w:val="both"/>
              <w:rPr>
                <w:sz w:val="28"/>
                <w:szCs w:val="28"/>
              </w:rPr>
            </w:pPr>
            <w:r w:rsidDel="00000000" w:rsidR="00000000" w:rsidRPr="00000000">
              <w:rPr>
                <w:rtl w:val="0"/>
              </w:rPr>
            </w:r>
          </w:p>
        </w:tc>
        <w:tc>
          <w:tcPr/>
          <w:p w:rsidR="00000000" w:rsidDel="00000000" w:rsidP="00000000" w:rsidRDefault="00000000" w:rsidRPr="00000000" w14:paraId="00000026">
            <w:pPr>
              <w:jc w:val="both"/>
              <w:rPr>
                <w:sz w:val="28"/>
                <w:szCs w:val="28"/>
              </w:rPr>
            </w:pPr>
            <w:r w:rsidDel="00000000" w:rsidR="00000000" w:rsidRPr="00000000">
              <w:rPr>
                <w:rtl w:val="0"/>
              </w:rPr>
            </w:r>
          </w:p>
        </w:tc>
      </w:tr>
      <w:tr>
        <w:tc>
          <w:tcPr/>
          <w:p w:rsidR="00000000" w:rsidDel="00000000" w:rsidP="00000000" w:rsidRDefault="00000000" w:rsidRPr="00000000" w14:paraId="00000027">
            <w:pPr>
              <w:jc w:val="both"/>
              <w:rPr>
                <w:sz w:val="28"/>
                <w:szCs w:val="28"/>
              </w:rPr>
            </w:pPr>
            <w:r w:rsidDel="00000000" w:rsidR="00000000" w:rsidRPr="00000000">
              <w:rPr>
                <w:sz w:val="28"/>
                <w:szCs w:val="28"/>
                <w:rtl w:val="0"/>
              </w:rPr>
              <w:t xml:space="preserve">Owner: Project Team</w:t>
            </w:r>
          </w:p>
          <w:p w:rsidR="00000000" w:rsidDel="00000000" w:rsidP="00000000" w:rsidRDefault="00000000" w:rsidRPr="00000000" w14:paraId="00000028">
            <w:pPr>
              <w:jc w:val="both"/>
              <w:rPr>
                <w:sz w:val="28"/>
                <w:szCs w:val="28"/>
              </w:rPr>
            </w:pPr>
            <w:r w:rsidDel="00000000" w:rsidR="00000000" w:rsidRPr="00000000">
              <w:rPr>
                <w:rtl w:val="0"/>
              </w:rPr>
            </w:r>
          </w:p>
        </w:tc>
        <w:tc>
          <w:tcPr/>
          <w:p w:rsidR="00000000" w:rsidDel="00000000" w:rsidP="00000000" w:rsidRDefault="00000000" w:rsidRPr="00000000" w14:paraId="00000029">
            <w:pPr>
              <w:jc w:val="both"/>
              <w:rPr>
                <w:sz w:val="28"/>
                <w:szCs w:val="28"/>
              </w:rPr>
            </w:pPr>
            <w:r w:rsidDel="00000000" w:rsidR="00000000" w:rsidRPr="00000000">
              <w:rPr>
                <w:rtl w:val="0"/>
              </w:rPr>
            </w:r>
          </w:p>
        </w:tc>
      </w:tr>
      <w:tr>
        <w:tc>
          <w:tcPr/>
          <w:p w:rsidR="00000000" w:rsidDel="00000000" w:rsidP="00000000" w:rsidRDefault="00000000" w:rsidRPr="00000000" w14:paraId="0000002A">
            <w:pPr>
              <w:jc w:val="both"/>
              <w:rPr>
                <w:sz w:val="28"/>
                <w:szCs w:val="28"/>
              </w:rPr>
            </w:pPr>
            <w:r w:rsidDel="00000000" w:rsidR="00000000" w:rsidRPr="00000000">
              <w:rPr>
                <w:sz w:val="28"/>
                <w:szCs w:val="28"/>
                <w:rtl w:val="0"/>
              </w:rPr>
              <w:t xml:space="preserve">Client: Chandrika Agri Center</w:t>
            </w:r>
          </w:p>
          <w:p w:rsidR="00000000" w:rsidDel="00000000" w:rsidP="00000000" w:rsidRDefault="00000000" w:rsidRPr="00000000" w14:paraId="0000002B">
            <w:pPr>
              <w:jc w:val="both"/>
              <w:rPr>
                <w:sz w:val="28"/>
                <w:szCs w:val="28"/>
              </w:rPr>
            </w:pPr>
            <w:r w:rsidDel="00000000" w:rsidR="00000000" w:rsidRPr="00000000">
              <w:rPr>
                <w:rtl w:val="0"/>
              </w:rPr>
            </w:r>
          </w:p>
        </w:tc>
        <w:tc>
          <w:tcPr/>
          <w:p w:rsidR="00000000" w:rsidDel="00000000" w:rsidP="00000000" w:rsidRDefault="00000000" w:rsidRPr="00000000" w14:paraId="0000002C">
            <w:pPr>
              <w:jc w:val="both"/>
              <w:rPr>
                <w:sz w:val="28"/>
                <w:szCs w:val="28"/>
              </w:rPr>
            </w:pPr>
            <w:r w:rsidDel="00000000" w:rsidR="00000000" w:rsidRPr="00000000">
              <w:rPr>
                <w:rtl w:val="0"/>
              </w:rPr>
            </w:r>
          </w:p>
        </w:tc>
      </w:tr>
      <w:tr>
        <w:tc>
          <w:tcPr/>
          <w:p w:rsidR="00000000" w:rsidDel="00000000" w:rsidP="00000000" w:rsidRDefault="00000000" w:rsidRPr="00000000" w14:paraId="0000002D">
            <w:pPr>
              <w:jc w:val="both"/>
              <w:rPr>
                <w:sz w:val="28"/>
                <w:szCs w:val="28"/>
              </w:rPr>
            </w:pPr>
            <w:r w:rsidDel="00000000" w:rsidR="00000000" w:rsidRPr="00000000">
              <w:rPr>
                <w:sz w:val="28"/>
                <w:szCs w:val="28"/>
                <w:rtl w:val="0"/>
              </w:rPr>
              <w:t xml:space="preserve">Document Ref: CAC Business Case</w:t>
            </w:r>
          </w:p>
          <w:p w:rsidR="00000000" w:rsidDel="00000000" w:rsidP="00000000" w:rsidRDefault="00000000" w:rsidRPr="00000000" w14:paraId="0000002E">
            <w:pPr>
              <w:jc w:val="both"/>
              <w:rPr>
                <w:sz w:val="28"/>
                <w:szCs w:val="28"/>
              </w:rPr>
            </w:pPr>
            <w:r w:rsidDel="00000000" w:rsidR="00000000" w:rsidRPr="00000000">
              <w:rPr>
                <w:rtl w:val="0"/>
              </w:rPr>
            </w:r>
          </w:p>
        </w:tc>
        <w:tc>
          <w:tcPr/>
          <w:p w:rsidR="00000000" w:rsidDel="00000000" w:rsidP="00000000" w:rsidRDefault="00000000" w:rsidRPr="00000000" w14:paraId="0000002F">
            <w:pPr>
              <w:jc w:val="both"/>
              <w:rPr>
                <w:sz w:val="28"/>
                <w:szCs w:val="28"/>
              </w:rPr>
            </w:pPr>
            <w:r w:rsidDel="00000000" w:rsidR="00000000" w:rsidRPr="00000000">
              <w:rPr>
                <w:rtl w:val="0"/>
              </w:rPr>
            </w:r>
          </w:p>
        </w:tc>
      </w:tr>
      <w:tr>
        <w:tc>
          <w:tcPr/>
          <w:p w:rsidR="00000000" w:rsidDel="00000000" w:rsidP="00000000" w:rsidRDefault="00000000" w:rsidRPr="00000000" w14:paraId="00000030">
            <w:pPr>
              <w:jc w:val="both"/>
              <w:rPr>
                <w:sz w:val="28"/>
                <w:szCs w:val="28"/>
              </w:rPr>
            </w:pPr>
            <w:r w:rsidDel="00000000" w:rsidR="00000000" w:rsidRPr="00000000">
              <w:rPr>
                <w:sz w:val="28"/>
                <w:szCs w:val="28"/>
                <w:rtl w:val="0"/>
              </w:rPr>
              <w:t xml:space="preserve">Version No: 1.0</w:t>
            </w:r>
          </w:p>
          <w:p w:rsidR="00000000" w:rsidDel="00000000" w:rsidP="00000000" w:rsidRDefault="00000000" w:rsidRPr="00000000" w14:paraId="00000031">
            <w:pPr>
              <w:jc w:val="both"/>
              <w:rPr>
                <w:sz w:val="28"/>
                <w:szCs w:val="28"/>
              </w:rPr>
            </w:pPr>
            <w:r w:rsidDel="00000000" w:rsidR="00000000" w:rsidRPr="00000000">
              <w:rPr>
                <w:rtl w:val="0"/>
              </w:rPr>
            </w:r>
          </w:p>
        </w:tc>
        <w:tc>
          <w:tcPr/>
          <w:p w:rsidR="00000000" w:rsidDel="00000000" w:rsidP="00000000" w:rsidRDefault="00000000" w:rsidRPr="00000000" w14:paraId="00000032">
            <w:pPr>
              <w:jc w:val="both"/>
              <w:rPr>
                <w:sz w:val="28"/>
                <w:szCs w:val="28"/>
              </w:rPr>
            </w:pPr>
            <w:r w:rsidDel="00000000" w:rsidR="00000000" w:rsidRPr="00000000">
              <w:rPr>
                <w:rtl w:val="0"/>
              </w:rPr>
            </w:r>
          </w:p>
        </w:tc>
      </w:tr>
    </w:tbl>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continuous"/>
          <w:pgSz w:h="16838" w:w="11906"/>
          <w:pgMar w:bottom="1440" w:top="1440" w:left="1134" w:right="1134"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2"/>
        <w:rPr/>
      </w:pPr>
      <w:r w:rsidDel="00000000" w:rsidR="00000000" w:rsidRPr="00000000">
        <w:rPr/>
        <w:drawing>
          <wp:inline distB="114300" distT="114300" distL="114300" distR="114300">
            <wp:extent cx="6122670" cy="85979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122670" cy="8597900"/>
                    </a:xfrm>
                    <a:prstGeom prst="rect"/>
                    <a:ln/>
                  </pic:spPr>
                </pic:pic>
              </a:graphicData>
            </a:graphic>
          </wp:inline>
        </w:drawing>
      </w:r>
      <w:r w:rsidDel="00000000" w:rsidR="00000000" w:rsidRPr="00000000">
        <w:br w:type="page"/>
      </w:r>
      <w:r w:rsidDel="00000000" w:rsidR="00000000" w:rsidRPr="00000000">
        <w:rPr>
          <w:rtl w:val="0"/>
        </w:rPr>
        <w:t xml:space="preserve">2</w:t>
        <w:tab/>
        <w:t xml:space="preserve">Table of Contents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3"/>
        <w:rPr/>
      </w:pPr>
      <w:r w:rsidDel="00000000" w:rsidR="00000000" w:rsidRPr="00000000">
        <w:rPr>
          <w:rtl w:val="0"/>
        </w:rPr>
        <w:t xml:space="preserve">1</w:t>
        <w:tab/>
        <w:t xml:space="preserve">Business Case History</w:t>
        <w:tab/>
        <w:tab/>
        <w:tab/>
        <w:tab/>
        <w:tab/>
        <w:tab/>
        <w:tab/>
      </w:r>
    </w:p>
    <w:p w:rsidR="00000000" w:rsidDel="00000000" w:rsidP="00000000" w:rsidRDefault="00000000" w:rsidRPr="00000000" w14:paraId="00000037">
      <w:pPr>
        <w:ind w:left="720" w:firstLine="720"/>
        <w:rPr/>
      </w:pPr>
      <w:r w:rsidDel="00000000" w:rsidR="00000000" w:rsidRPr="00000000">
        <w:rPr>
          <w:rtl w:val="0"/>
        </w:rPr>
        <w:t xml:space="preserve">1.1 Document Location</w:t>
        <w:tab/>
        <w:tab/>
        <w:tab/>
        <w:tab/>
        <w:tab/>
        <w:tab/>
        <w:tab/>
      </w:r>
    </w:p>
    <w:p w:rsidR="00000000" w:rsidDel="00000000" w:rsidP="00000000" w:rsidRDefault="00000000" w:rsidRPr="00000000" w14:paraId="00000038">
      <w:pPr>
        <w:ind w:left="720" w:firstLine="720"/>
        <w:rPr/>
      </w:pPr>
      <w:r w:rsidDel="00000000" w:rsidR="00000000" w:rsidRPr="00000000">
        <w:rPr>
          <w:rtl w:val="0"/>
        </w:rPr>
        <w:t xml:space="preserve">1.2 Revision History</w:t>
      </w:r>
    </w:p>
    <w:p w:rsidR="00000000" w:rsidDel="00000000" w:rsidP="00000000" w:rsidRDefault="00000000" w:rsidRPr="00000000" w14:paraId="00000039">
      <w:pPr>
        <w:ind w:left="720" w:firstLine="720"/>
        <w:rPr/>
      </w:pPr>
      <w:r w:rsidDel="00000000" w:rsidR="00000000" w:rsidRPr="00000000">
        <w:rPr>
          <w:rtl w:val="0"/>
        </w:rPr>
        <w:t xml:space="preserve">1.3 Approvals</w:t>
      </w:r>
    </w:p>
    <w:p w:rsidR="00000000" w:rsidDel="00000000" w:rsidP="00000000" w:rsidRDefault="00000000" w:rsidRPr="00000000" w14:paraId="0000003A">
      <w:pPr>
        <w:ind w:left="720" w:firstLine="720"/>
        <w:rPr/>
      </w:pPr>
      <w:r w:rsidDel="00000000" w:rsidR="00000000" w:rsidRPr="00000000">
        <w:rPr>
          <w:rtl w:val="0"/>
        </w:rPr>
        <w:t xml:space="preserve">1.4 Distribution</w:t>
      </w:r>
    </w:p>
    <w:p w:rsidR="00000000" w:rsidDel="00000000" w:rsidP="00000000" w:rsidRDefault="00000000" w:rsidRPr="00000000" w14:paraId="0000003B">
      <w:pPr>
        <w:pStyle w:val="Heading3"/>
        <w:rPr/>
      </w:pPr>
      <w:r w:rsidDel="00000000" w:rsidR="00000000" w:rsidRPr="00000000">
        <w:rPr>
          <w:rtl w:val="0"/>
        </w:rPr>
        <w:t xml:space="preserve">2</w:t>
        <w:tab/>
        <w:t xml:space="preserve">Contents</w:t>
      </w:r>
    </w:p>
    <w:p w:rsidR="00000000" w:rsidDel="00000000" w:rsidP="00000000" w:rsidRDefault="00000000" w:rsidRPr="00000000" w14:paraId="0000003C">
      <w:pPr>
        <w:pStyle w:val="Heading3"/>
        <w:rPr/>
      </w:pPr>
      <w:r w:rsidDel="00000000" w:rsidR="00000000" w:rsidRPr="00000000">
        <w:rPr>
          <w:rtl w:val="0"/>
        </w:rPr>
        <w:t xml:space="preserve">3</w:t>
        <w:tab/>
        <w:t xml:space="preserve">Purpose</w:t>
      </w:r>
    </w:p>
    <w:p w:rsidR="00000000" w:rsidDel="00000000" w:rsidP="00000000" w:rsidRDefault="00000000" w:rsidRPr="00000000" w14:paraId="0000003D">
      <w:pPr>
        <w:pStyle w:val="Heading3"/>
        <w:rPr/>
      </w:pPr>
      <w:r w:rsidDel="00000000" w:rsidR="00000000" w:rsidRPr="00000000">
        <w:rPr>
          <w:rtl w:val="0"/>
        </w:rPr>
        <w:t xml:space="preserve">4</w:t>
        <w:tab/>
        <w:t xml:space="preserve">Reasons</w:t>
      </w:r>
    </w:p>
    <w:p w:rsidR="00000000" w:rsidDel="00000000" w:rsidP="00000000" w:rsidRDefault="00000000" w:rsidRPr="00000000" w14:paraId="0000003E">
      <w:pPr>
        <w:pStyle w:val="Heading3"/>
        <w:rPr/>
      </w:pPr>
      <w:r w:rsidDel="00000000" w:rsidR="00000000" w:rsidRPr="00000000">
        <w:rPr>
          <w:rtl w:val="0"/>
        </w:rPr>
        <w:t xml:space="preserve">5</w:t>
        <w:tab/>
        <w:t xml:space="preserve">Options</w:t>
      </w:r>
    </w:p>
    <w:p w:rsidR="00000000" w:rsidDel="00000000" w:rsidP="00000000" w:rsidRDefault="00000000" w:rsidRPr="00000000" w14:paraId="0000003F">
      <w:pPr>
        <w:pStyle w:val="Heading3"/>
        <w:rPr/>
      </w:pPr>
      <w:r w:rsidDel="00000000" w:rsidR="00000000" w:rsidRPr="00000000">
        <w:rPr>
          <w:rtl w:val="0"/>
        </w:rPr>
        <w:t xml:space="preserve">6</w:t>
        <w:tab/>
        <w:t xml:space="preserve">Benefits Expected</w:t>
      </w:r>
    </w:p>
    <w:p w:rsidR="00000000" w:rsidDel="00000000" w:rsidP="00000000" w:rsidRDefault="00000000" w:rsidRPr="00000000" w14:paraId="00000040">
      <w:pPr>
        <w:pStyle w:val="Heading3"/>
        <w:rPr/>
      </w:pPr>
      <w:r w:rsidDel="00000000" w:rsidR="00000000" w:rsidRPr="00000000">
        <w:rPr>
          <w:rtl w:val="0"/>
        </w:rPr>
        <w:t xml:space="preserve">7</w:t>
        <w:tab/>
        <w:t xml:space="preserve">Risks</w:t>
      </w:r>
    </w:p>
    <w:p w:rsidR="00000000" w:rsidDel="00000000" w:rsidP="00000000" w:rsidRDefault="00000000" w:rsidRPr="00000000" w14:paraId="00000041">
      <w:pPr>
        <w:pStyle w:val="Heading3"/>
        <w:rPr/>
      </w:pPr>
      <w:r w:rsidDel="00000000" w:rsidR="00000000" w:rsidRPr="00000000">
        <w:rPr>
          <w:rtl w:val="0"/>
        </w:rPr>
        <w:t xml:space="preserve">8</w:t>
        <w:tab/>
        <w:t xml:space="preserve">Cost</w:t>
      </w:r>
    </w:p>
    <w:p w:rsidR="00000000" w:rsidDel="00000000" w:rsidP="00000000" w:rsidRDefault="00000000" w:rsidRPr="00000000" w14:paraId="00000042">
      <w:pPr>
        <w:pStyle w:val="Heading3"/>
        <w:rPr/>
      </w:pPr>
      <w:r w:rsidDel="00000000" w:rsidR="00000000" w:rsidRPr="00000000">
        <w:rPr>
          <w:rtl w:val="0"/>
        </w:rPr>
        <w:t xml:space="preserve">9</w:t>
        <w:tab/>
        <w:t xml:space="preserve">Timescales</w:t>
      </w:r>
    </w:p>
    <w:p w:rsidR="00000000" w:rsidDel="00000000" w:rsidP="00000000" w:rsidRDefault="00000000" w:rsidRPr="00000000" w14:paraId="00000043">
      <w:pPr>
        <w:pStyle w:val="Heading3"/>
        <w:rPr/>
      </w:pPr>
      <w:r w:rsidDel="00000000" w:rsidR="00000000" w:rsidRPr="00000000">
        <w:rPr>
          <w:rtl w:val="0"/>
        </w:rPr>
        <w:t xml:space="preserve">10</w:t>
        <w:tab/>
        <w:t xml:space="preserve">Investment Appraisal</w:t>
      </w:r>
    </w:p>
    <w:p w:rsidR="00000000" w:rsidDel="00000000" w:rsidP="00000000" w:rsidRDefault="00000000" w:rsidRPr="00000000" w14:paraId="00000044">
      <w:pPr>
        <w:pStyle w:val="Heading3"/>
        <w:rPr>
          <w:sz w:val="28"/>
          <w:szCs w:val="28"/>
        </w:rPr>
      </w:pPr>
      <w:r w:rsidDel="00000000" w:rsidR="00000000" w:rsidRPr="00000000">
        <w:br w:type="page"/>
      </w:r>
      <w:r w:rsidDel="00000000" w:rsidR="00000000" w:rsidRPr="00000000">
        <w:rPr>
          <w:sz w:val="28"/>
          <w:szCs w:val="28"/>
          <w:rtl w:val="0"/>
        </w:rPr>
        <w:t xml:space="preserve">Business Case</w:t>
      </w:r>
    </w:p>
    <w:p w:rsidR="00000000" w:rsidDel="00000000" w:rsidP="00000000" w:rsidRDefault="00000000" w:rsidRPr="00000000" w14:paraId="00000045">
      <w:pPr>
        <w:pStyle w:val="Heading2"/>
        <w:rPr/>
      </w:pPr>
      <w:r w:rsidDel="00000000" w:rsidR="00000000" w:rsidRPr="00000000">
        <w:rPr>
          <w:rtl w:val="0"/>
        </w:rPr>
        <w:t xml:space="preserve">3</w:t>
        <w:tab/>
        <w:t xml:space="preserve">Purpose</w:t>
      </w:r>
    </w:p>
    <w:p w:rsidR="00000000" w:rsidDel="00000000" w:rsidP="00000000" w:rsidRDefault="00000000" w:rsidRPr="00000000" w14:paraId="00000046">
      <w:pPr>
        <w:rPr/>
      </w:pPr>
      <w:r w:rsidDel="00000000" w:rsidR="00000000" w:rsidRPr="00000000">
        <w:rPr>
          <w:rtl w:val="0"/>
        </w:rPr>
        <w:t xml:space="preserve">Chandrika Agri Center is currently a emerging manufacturer &amp; provider of fertilizer in Sri Lanka, which is a stern pillar in building the economic infrastructure of any country. Currently as it stands, in 2019, the company consists of several segmented processes handled by about 25 employees and a corporate team for the administrative task performances.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With the budding of the company and upscaling being prominent at the time of concern, the management sector pertinent to performing administrative functions is in need of a control system in place to avoid complications and efficiency compromises that are potentially viable for any emerging company.</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This is where the project team led by the project manager would step in, by offering to implement a software solution to monitor the systematic flow of work within the company relevant to the process of manufacturing as well as employee evaluation. This will include relevant components for these management purposes and will enable Chandrika Agri Centre to move forward in the business world with one foot firmly planted on a profitable business.</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forecasted implementation would furthermore provide the company with the ability to have contingency plans allowing for anticipating risks and better manage them owing to clear statistical data records which can be obtained and utilised to aid company growth. </w:t>
      </w:r>
    </w:p>
    <w:p w:rsidR="00000000" w:rsidDel="00000000" w:rsidP="00000000" w:rsidRDefault="00000000" w:rsidRPr="00000000" w14:paraId="0000004D">
      <w:pPr>
        <w:pStyle w:val="Heading2"/>
        <w:rPr/>
      </w:pPr>
      <w:r w:rsidDel="00000000" w:rsidR="00000000" w:rsidRPr="00000000">
        <w:rPr>
          <w:rtl w:val="0"/>
        </w:rPr>
        <w:t xml:space="preserve">4</w:t>
        <w:tab/>
        <w:t xml:space="preserve">Reasons</w:t>
      </w:r>
    </w:p>
    <w:p w:rsidR="00000000" w:rsidDel="00000000" w:rsidP="00000000" w:rsidRDefault="00000000" w:rsidRPr="00000000" w14:paraId="0000004E">
      <w:pPr>
        <w:rPr>
          <w:color w:val="000000"/>
        </w:rPr>
      </w:pPr>
      <w:r w:rsidDel="00000000" w:rsidR="00000000" w:rsidRPr="00000000">
        <w:rPr>
          <w:color w:val="000000"/>
          <w:rtl w:val="0"/>
        </w:rPr>
        <w:t xml:space="preserve">Due to the island’s main economic foundation existing on the agriculture industry, many companies compete to gain an upper hand in industry. While competition increases options, it reduces quality of produce. This is why Chandrika Agri Center hopes to eliminate threats of their competitors while also being an ethical and profitable company in the long run.</w:t>
      </w:r>
    </w:p>
    <w:p w:rsidR="00000000" w:rsidDel="00000000" w:rsidP="00000000" w:rsidRDefault="00000000" w:rsidRPr="00000000" w14:paraId="0000004F">
      <w:pPr>
        <w:rPr>
          <w:color w:val="000000"/>
        </w:rPr>
      </w:pPr>
      <w:r w:rsidDel="00000000" w:rsidR="00000000" w:rsidRPr="00000000">
        <w:rPr>
          <w:rtl w:val="0"/>
        </w:rPr>
      </w:r>
    </w:p>
    <w:p w:rsidR="00000000" w:rsidDel="00000000" w:rsidP="00000000" w:rsidRDefault="00000000" w:rsidRPr="00000000" w14:paraId="00000050">
      <w:pPr>
        <w:rPr>
          <w:color w:val="000000"/>
        </w:rPr>
      </w:pPr>
      <w:r w:rsidDel="00000000" w:rsidR="00000000" w:rsidRPr="00000000">
        <w:rPr>
          <w:color w:val="000000"/>
          <w:rtl w:val="0"/>
        </w:rPr>
        <w:t xml:space="preserve">To create that environment, the efficiency issues and overhead costs have to be maintained within the company. For those purposes as well as to achieve a much smoother flow and to anticipate issues in real time, the software solution proposed would prove itself a low friction option. </w:t>
      </w:r>
    </w:p>
    <w:p w:rsidR="00000000" w:rsidDel="00000000" w:rsidP="00000000" w:rsidRDefault="00000000" w:rsidRPr="00000000" w14:paraId="00000051">
      <w:pPr>
        <w:rPr>
          <w:color w:val="000000"/>
        </w:rPr>
      </w:pPr>
      <w:r w:rsidDel="00000000" w:rsidR="00000000" w:rsidRPr="00000000">
        <w:rPr>
          <w:rtl w:val="0"/>
        </w:rPr>
      </w:r>
    </w:p>
    <w:p w:rsidR="00000000" w:rsidDel="00000000" w:rsidP="00000000" w:rsidRDefault="00000000" w:rsidRPr="00000000" w14:paraId="00000052">
      <w:pPr>
        <w:pStyle w:val="Heading2"/>
        <w:rPr/>
      </w:pPr>
      <w:r w:rsidDel="00000000" w:rsidR="00000000" w:rsidRPr="00000000">
        <w:rPr>
          <w:rtl w:val="0"/>
        </w:rPr>
        <w:t xml:space="preserve">5</w:t>
        <w:tab/>
        <w:t xml:space="preserve">Options</w:t>
      </w:r>
    </w:p>
    <w:p w:rsidR="00000000" w:rsidDel="00000000" w:rsidP="00000000" w:rsidRDefault="00000000" w:rsidRPr="00000000" w14:paraId="0000005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Refrain from changing the infrastructure and continuing to function with the existing issues and localised staff. This would cost approximately Rs.1,000,000+ a year due to inefficient practices.</w:t>
      </w:r>
    </w:p>
    <w:p w:rsidR="00000000" w:rsidDel="00000000" w:rsidP="00000000" w:rsidRDefault="00000000" w:rsidRPr="00000000" w14:paraId="00000054">
      <w:pPr>
        <w:rPr>
          <w:color w:val="000000"/>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Provide staff training seminars to spread awareness of best practices to improve efficiency with the aid of professional career guidance units. This will improve employee knowledge pertaining to the plant processes thus reducing an estimated cost of Rs.100,000 per year at least caused by human error. However this would not eliminate paperwork costs and administrative efficiency but would incur costs of 50,000 per year to conduct these at least 2 seminars.</w:t>
      </w:r>
    </w:p>
    <w:p w:rsidR="00000000" w:rsidDel="00000000" w:rsidP="00000000" w:rsidRDefault="00000000" w:rsidRPr="00000000" w14:paraId="00000056">
      <w:pPr>
        <w:rPr>
          <w:color w:val="000000"/>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Obtain a software solution where real time data can be obtained to keep track of company functionality with respect to human as well as non-human resources as well as to mitigate issues as soon as they arise. This will reduce paper work and employees related to </w:t>
      </w:r>
      <w:r w:rsidDel="00000000" w:rsidR="00000000" w:rsidRPr="00000000">
        <w:rPr>
          <w:rtl w:val="0"/>
        </w:rPr>
        <w:t xml:space="preserve">paperwork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can be trained to monitor the software which would save an additional IT staff cost. The software implementation and buyout along with new hardware would add up to Rs.500,000 approximately.</w:t>
      </w:r>
    </w:p>
    <w:p w:rsidR="00000000" w:rsidDel="00000000" w:rsidP="00000000" w:rsidRDefault="00000000" w:rsidRPr="00000000" w14:paraId="00000058">
      <w:pPr>
        <w:ind w:left="360"/>
        <w:rPr>
          <w:color w:val="000000"/>
        </w:rPr>
      </w:pPr>
      <w:r w:rsidDel="00000000" w:rsidR="00000000" w:rsidRPr="00000000">
        <w:rPr>
          <w:rtl w:val="0"/>
        </w:rPr>
      </w:r>
    </w:p>
    <w:p w:rsidR="00000000" w:rsidDel="00000000" w:rsidP="00000000" w:rsidRDefault="00000000" w:rsidRPr="00000000" w14:paraId="00000059">
      <w:pPr>
        <w:ind w:left="360"/>
        <w:rPr>
          <w:color w:val="000000"/>
        </w:rPr>
      </w:pPr>
      <w:r w:rsidDel="00000000" w:rsidR="00000000" w:rsidRPr="00000000">
        <w:rPr>
          <w:color w:val="000000"/>
          <w:rtl w:val="0"/>
        </w:rPr>
        <w:t xml:space="preserve">Out of the above three options, option #3 consolidates its viability and relevance over the others owing to option #1 having only costs and no returns and option #2 providing considerably lower benefits in comparison.</w:t>
      </w:r>
    </w:p>
    <w:p w:rsidR="00000000" w:rsidDel="00000000" w:rsidP="00000000" w:rsidRDefault="00000000" w:rsidRPr="00000000" w14:paraId="0000005A">
      <w:pPr>
        <w:pStyle w:val="Heading2"/>
        <w:rPr/>
      </w:pPr>
      <w:r w:rsidDel="00000000" w:rsidR="00000000" w:rsidRPr="00000000">
        <w:rPr>
          <w:rtl w:val="0"/>
        </w:rPr>
        <w:t xml:space="preserve">6</w:t>
        <w:tab/>
        <w:t xml:space="preserve">Benefits Expected</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Annual Rs.200,000 cost savings by reducing paper work.</w:t>
      </w:r>
    </w:p>
    <w:p w:rsidR="00000000" w:rsidDel="00000000" w:rsidP="00000000" w:rsidRDefault="00000000" w:rsidRPr="00000000" w14:paraId="0000005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Annual Rs.500,000 cost savings by reducing machinery harm caused by improper maintenance practises. </w:t>
      </w:r>
    </w:p>
    <w:p w:rsidR="00000000" w:rsidDel="00000000" w:rsidP="00000000" w:rsidRDefault="00000000" w:rsidRPr="00000000" w14:paraId="0000005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Annual Rs.300,000 cost savings by reduction of </w:t>
      </w:r>
      <w:r w:rsidDel="00000000" w:rsidR="00000000" w:rsidRPr="00000000">
        <w:rPr>
          <w:rtl w:val="0"/>
        </w:rPr>
        <w:t xml:space="preserve">overtime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work payments which would not be required after efficiency improvements.</w:t>
      </w:r>
    </w:p>
    <w:p w:rsidR="00000000" w:rsidDel="00000000" w:rsidP="00000000" w:rsidRDefault="00000000" w:rsidRPr="00000000" w14:paraId="0000005E">
      <w:pPr>
        <w:pStyle w:val="Heading2"/>
        <w:rPr/>
      </w:pPr>
      <w:r w:rsidDel="00000000" w:rsidR="00000000" w:rsidRPr="00000000">
        <w:rPr>
          <w:rtl w:val="0"/>
        </w:rPr>
        <w:t xml:space="preserve">7</w:t>
        <w:tab/>
        <w:t xml:space="preserve">Risks</w:t>
      </w:r>
    </w:p>
    <w:p w:rsidR="00000000" w:rsidDel="00000000" w:rsidP="00000000" w:rsidRDefault="00000000" w:rsidRPr="00000000" w14:paraId="0000005F">
      <w:pPr>
        <w:rPr>
          <w:color w:val="000000"/>
        </w:rPr>
      </w:pPr>
      <w:r w:rsidDel="00000000" w:rsidR="00000000" w:rsidRPr="00000000">
        <w:rPr>
          <w:color w:val="000000"/>
          <w:rtl w:val="0"/>
        </w:rPr>
        <w:t xml:space="preserve">Employees in the agricultural sector are inexperienced in specifying requirements pertinent to software engineering standards. This could lead to mistakes in the expectations of final delivery.</w:t>
      </w:r>
    </w:p>
    <w:p w:rsidR="00000000" w:rsidDel="00000000" w:rsidP="00000000" w:rsidRDefault="00000000" w:rsidRPr="00000000" w14:paraId="00000060">
      <w:pPr>
        <w:rPr>
          <w:color w:val="000000"/>
        </w:rPr>
      </w:pPr>
      <w:r w:rsidDel="00000000" w:rsidR="00000000" w:rsidRPr="00000000">
        <w:rPr>
          <w:rtl w:val="0"/>
        </w:rPr>
      </w:r>
    </w:p>
    <w:p w:rsidR="00000000" w:rsidDel="00000000" w:rsidP="00000000" w:rsidRDefault="00000000" w:rsidRPr="00000000" w14:paraId="00000061">
      <w:pPr>
        <w:rPr>
          <w:color w:val="000000"/>
        </w:rPr>
      </w:pPr>
      <w:r w:rsidDel="00000000" w:rsidR="00000000" w:rsidRPr="00000000">
        <w:rPr>
          <w:color w:val="000000"/>
          <w:rtl w:val="0"/>
        </w:rPr>
        <w:t xml:space="preserve">Strict time limits and continuous documentation requirements of Prince2 methodology parallel to the project implementation could result in delays of milestones.</w:t>
      </w:r>
    </w:p>
    <w:p w:rsidR="00000000" w:rsidDel="00000000" w:rsidP="00000000" w:rsidRDefault="00000000" w:rsidRPr="00000000" w14:paraId="00000062">
      <w:pPr>
        <w:rPr>
          <w:color w:val="000000"/>
        </w:rPr>
      </w:pPr>
      <w:r w:rsidDel="00000000" w:rsidR="00000000" w:rsidRPr="00000000">
        <w:rPr>
          <w:rtl w:val="0"/>
        </w:rPr>
      </w:r>
    </w:p>
    <w:p w:rsidR="00000000" w:rsidDel="00000000" w:rsidP="00000000" w:rsidRDefault="00000000" w:rsidRPr="00000000" w14:paraId="00000063">
      <w:pPr>
        <w:rPr>
          <w:color w:val="000000"/>
        </w:rPr>
      </w:pPr>
      <w:r w:rsidDel="00000000" w:rsidR="00000000" w:rsidRPr="00000000">
        <w:rPr>
          <w:color w:val="000000"/>
          <w:rtl w:val="0"/>
        </w:rPr>
        <w:t xml:space="preserve">Project Management team for the CAC Management System constitute of few members who are currently deployed in internships. This could be challenging for them in producing deliverables on time.</w:t>
      </w:r>
    </w:p>
    <w:p w:rsidR="00000000" w:rsidDel="00000000" w:rsidP="00000000" w:rsidRDefault="00000000" w:rsidRPr="00000000" w14:paraId="00000064">
      <w:pPr>
        <w:pStyle w:val="Heading2"/>
        <w:rPr/>
      </w:pPr>
      <w:r w:rsidDel="00000000" w:rsidR="00000000" w:rsidRPr="00000000">
        <w:rPr>
          <w:rtl w:val="0"/>
        </w:rPr>
        <w:t xml:space="preserve">8</w:t>
        <w:tab/>
        <w:t xml:space="preserve">Cost</w:t>
      </w:r>
    </w:p>
    <w:p w:rsidR="00000000" w:rsidDel="00000000" w:rsidP="00000000" w:rsidRDefault="00000000" w:rsidRPr="00000000" w14:paraId="00000065">
      <w:pPr>
        <w:rPr>
          <w:color w:val="000000"/>
          <w:u w:val="single"/>
        </w:rPr>
      </w:pPr>
      <w:r w:rsidDel="00000000" w:rsidR="00000000" w:rsidRPr="00000000">
        <w:rPr>
          <w:color w:val="000000"/>
          <w:u w:val="single"/>
          <w:rtl w:val="0"/>
        </w:rPr>
        <w:t xml:space="preserve">Project Costs</w:t>
      </w:r>
    </w:p>
    <w:p w:rsidR="00000000" w:rsidDel="00000000" w:rsidP="00000000" w:rsidRDefault="00000000" w:rsidRPr="00000000" w14:paraId="00000066">
      <w:pPr>
        <w:rPr>
          <w:color w:val="000000"/>
        </w:rPr>
      </w:pPr>
      <w:r w:rsidDel="00000000" w:rsidR="00000000" w:rsidRPr="00000000">
        <w:rPr>
          <w:color w:val="000000"/>
          <w:rtl w:val="0"/>
        </w:rPr>
        <w:t xml:space="preserve">Hardware Cost : Rs.400,000 (Including new PC’s with Operating System Upgrades)</w:t>
      </w:r>
    </w:p>
    <w:p w:rsidR="00000000" w:rsidDel="00000000" w:rsidP="00000000" w:rsidRDefault="00000000" w:rsidRPr="00000000" w14:paraId="00000067">
      <w:pPr>
        <w:rPr>
          <w:color w:val="000000"/>
        </w:rPr>
      </w:pPr>
      <w:r w:rsidDel="00000000" w:rsidR="00000000" w:rsidRPr="00000000">
        <w:rPr>
          <w:color w:val="000000"/>
          <w:rtl w:val="0"/>
        </w:rPr>
        <w:t xml:space="preserve">Software &amp; Consultation Cost : Rs.100,000 </w:t>
      </w:r>
    </w:p>
    <w:p w:rsidR="00000000" w:rsidDel="00000000" w:rsidP="00000000" w:rsidRDefault="00000000" w:rsidRPr="00000000" w14:paraId="00000068">
      <w:pPr>
        <w:rPr>
          <w:color w:val="000000"/>
        </w:rPr>
      </w:pPr>
      <w:r w:rsidDel="00000000" w:rsidR="00000000" w:rsidRPr="00000000">
        <w:rPr>
          <w:rtl w:val="0"/>
        </w:rPr>
      </w:r>
    </w:p>
    <w:p w:rsidR="00000000" w:rsidDel="00000000" w:rsidP="00000000" w:rsidRDefault="00000000" w:rsidRPr="00000000" w14:paraId="00000069">
      <w:pPr>
        <w:rPr>
          <w:color w:val="000000"/>
          <w:u w:val="single"/>
        </w:rPr>
      </w:pPr>
      <w:r w:rsidDel="00000000" w:rsidR="00000000" w:rsidRPr="00000000">
        <w:rPr>
          <w:color w:val="000000"/>
          <w:u w:val="single"/>
          <w:rtl w:val="0"/>
        </w:rPr>
        <w:t xml:space="preserve">Operational Costs</w:t>
      </w:r>
    </w:p>
    <w:p w:rsidR="00000000" w:rsidDel="00000000" w:rsidP="00000000" w:rsidRDefault="00000000" w:rsidRPr="00000000" w14:paraId="0000006A">
      <w:pPr>
        <w:rPr>
          <w:color w:val="000000"/>
        </w:rPr>
      </w:pPr>
      <w:r w:rsidDel="00000000" w:rsidR="00000000" w:rsidRPr="00000000">
        <w:rPr>
          <w:color w:val="000000"/>
          <w:rtl w:val="0"/>
        </w:rPr>
        <w:t xml:space="preserve">Support : Rs.200,000 per annum</w:t>
      </w:r>
    </w:p>
    <w:p w:rsidR="00000000" w:rsidDel="00000000" w:rsidP="00000000" w:rsidRDefault="00000000" w:rsidRPr="00000000" w14:paraId="0000006B">
      <w:pPr>
        <w:pStyle w:val="Heading2"/>
        <w:rPr>
          <w:color w:val="000000"/>
        </w:rPr>
      </w:pPr>
      <w:r w:rsidDel="00000000" w:rsidR="00000000" w:rsidRPr="00000000">
        <w:rPr>
          <w:color w:val="000000"/>
          <w:rtl w:val="0"/>
        </w:rPr>
        <w:t xml:space="preserve">9</w:t>
        <w:tab/>
        <w:t xml:space="preserve">Timescales</w:t>
      </w:r>
    </w:p>
    <w:p w:rsidR="00000000" w:rsidDel="00000000" w:rsidP="00000000" w:rsidRDefault="00000000" w:rsidRPr="00000000" w14:paraId="0000006C">
      <w:pPr>
        <w:rPr>
          <w:color w:val="000000"/>
        </w:rPr>
      </w:pPr>
      <w:r w:rsidDel="00000000" w:rsidR="00000000" w:rsidRPr="00000000">
        <w:rPr>
          <w:color w:val="000000"/>
          <w:rtl w:val="0"/>
        </w:rPr>
        <w:t xml:space="preserve">Project Duration : 4 months </w:t>
      </w:r>
    </w:p>
    <w:p w:rsidR="00000000" w:rsidDel="00000000" w:rsidP="00000000" w:rsidRDefault="00000000" w:rsidRPr="00000000" w14:paraId="0000006D">
      <w:pPr>
        <w:rPr>
          <w:color w:val="000000"/>
        </w:rPr>
      </w:pPr>
      <w:r w:rsidDel="00000000" w:rsidR="00000000" w:rsidRPr="00000000">
        <w:rPr>
          <w:color w:val="000000"/>
          <w:rtl w:val="0"/>
        </w:rPr>
        <w:t xml:space="preserve">Expected benefits can be observed after the end of current year.</w:t>
      </w:r>
    </w:p>
    <w:p w:rsidR="00000000" w:rsidDel="00000000" w:rsidP="00000000" w:rsidRDefault="00000000" w:rsidRPr="00000000" w14:paraId="0000006E">
      <w:pPr>
        <w:pStyle w:val="Heading2"/>
        <w:rPr/>
      </w:pPr>
      <w:r w:rsidDel="00000000" w:rsidR="00000000" w:rsidRPr="00000000">
        <w:rPr>
          <w:rtl w:val="0"/>
        </w:rPr>
        <w:t xml:space="preserve">10</w:t>
        <w:tab/>
        <w:t xml:space="preserve">Investment Appraisal</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tbl>
      <w:tblPr>
        <w:tblStyle w:val="Table2"/>
        <w:tblW w:w="924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10"/>
        <w:gridCol w:w="2310"/>
        <w:gridCol w:w="2311"/>
        <w:gridCol w:w="2311"/>
        <w:tblGridChange w:id="0">
          <w:tblGrid>
            <w:gridCol w:w="2310"/>
            <w:gridCol w:w="2310"/>
            <w:gridCol w:w="2311"/>
            <w:gridCol w:w="2311"/>
          </w:tblGrid>
        </w:tblGridChange>
      </w:tblGrid>
      <w:tr>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Half 2019</w:t>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Half 2019</w:t>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Half 2020</w:t>
            </w:r>
          </w:p>
        </w:tc>
      </w:tr>
      <w:tr>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Cost</w:t>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-Rs.500,000</w:t>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Rs.0</w:t>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Rs.0</w:t>
            </w:r>
          </w:p>
        </w:tc>
      </w:tr>
      <w:tr>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Operational Cost</w:t>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Rs.0</w:t>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-Rs.100,000</w:t>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-Rs.100,000</w:t>
            </w:r>
          </w:p>
        </w:tc>
      </w:tr>
      <w:tr>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Benefits</w:t>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Rs.0</w:t>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+Rs.500,000</w:t>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+Rs.500,000</w:t>
            </w:r>
          </w:p>
        </w:tc>
      </w:tr>
      <w:tr>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Net Profit</w:t>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-Rs.500,000</w:t>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+Rs.400,000</w:t>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+Rs.400,000</w:t>
            </w:r>
          </w:p>
        </w:tc>
      </w:tr>
    </w:tb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2"/>
        <w:pBdr>
          <w:top w:color="000000" w:space="13" w:sz="6" w:val="single"/>
        </w:pBdr>
        <w:rPr/>
      </w:pPr>
      <w:r w:rsidDel="00000000" w:rsidR="00000000" w:rsidRPr="00000000">
        <w:rPr>
          <w:rtl w:val="0"/>
        </w:rPr>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type w:val="continuous"/>
      <w:pgSz w:h="16838" w:w="11906"/>
      <w:pgMar w:bottom="1440" w:top="1440" w:left="1134"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6" w:val="single"/>
      </w:pBdr>
      <w:spacing w:after="360" w:lineRule="auto"/>
    </w:pPr>
    <w:rPr>
      <w:b w:val="1"/>
      <w:sz w:val="32"/>
      <w:szCs w:val="32"/>
    </w:rPr>
  </w:style>
  <w:style w:type="paragraph" w:styleId="Heading2">
    <w:name w:val="heading 2"/>
    <w:basedOn w:val="Normal"/>
    <w:next w:val="Normal"/>
    <w:pPr>
      <w:keepNext w:val="1"/>
      <w:pBdr>
        <w:top w:color="000000" w:space="2" w:sz="6" w:val="single"/>
      </w:pBdr>
      <w:spacing w:after="140" w:before="360" w:lineRule="auto"/>
    </w:pPr>
    <w:rPr>
      <w:b w:val="1"/>
      <w:sz w:val="28"/>
      <w:szCs w:val="28"/>
    </w:rPr>
  </w:style>
  <w:style w:type="paragraph" w:styleId="Heading3">
    <w:name w:val="heading 3"/>
    <w:basedOn w:val="Normal"/>
    <w:next w:val="Normal"/>
    <w:pPr>
      <w:keepNext w:val="1"/>
      <w:spacing w:after="80" w:before="220" w:lineRule="auto"/>
    </w:pPr>
    <w:rPr>
      <w:b w:val="1"/>
    </w:rPr>
  </w:style>
  <w:style w:type="paragraph" w:styleId="Heading4">
    <w:name w:val="heading 4"/>
    <w:basedOn w:val="Normal"/>
    <w:next w:val="Normal"/>
    <w:pPr>
      <w:keepNext w:val="1"/>
    </w:pPr>
    <w:rPr>
      <w:b w:val="1"/>
      <w:sz w:val="22"/>
      <w:szCs w:val="22"/>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