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ans" w:hAnsi="Liberation Sans"/>
        </w:rPr>
      </w:pPr>
      <w:r>
        <w:rPr>
          <w:rFonts w:ascii="Liberation Sans" w:hAnsi="Liberation Sans"/>
          <w:b/>
          <w:bCs/>
          <w:sz w:val="28"/>
          <w:szCs w:val="28"/>
        </w:rPr>
        <w:t>Space Invaders – Design Documentation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Overview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Each of the following sections describe a collection of code, organized together to implement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a specific part of the game functionality. We will hereafter refer to these as “features”.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Image Render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…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Alien Control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This feature controls the movement of the alien block, as well as the flying saucer. It will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interact with the image renderer to display the current state of the alien block on the screen.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ab/>
        <w:t>External API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This feature allows other features to call a tick() method, which causes the alien block to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update its state. It also provides a method to detect collisions based on input coordinates.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ab/>
        <w:t>External Requirements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This feature requires the following: something to display things on a screen, a way to update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the player’s score, a way to request that an alien bullet be fired from a given location and a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way to indicate the game is over.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Player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…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Bunkers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…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Bullets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…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Stats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…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Globals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This feature keeps track of information needed by multiple features. This includes whether or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not the game is over, the current score and the current number of lives.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ab/>
        <w:t>External API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This feature allows other features to both get and set the information mentioned above.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ab/>
        <w:t>External Requirements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None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Gameplay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This feature will setup the game by initializing all of the other features, and will also handle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exiting correctly. It is also responsible for calling all of the tick functions available.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ab/>
        <w:t>External API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None, top-level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ab/>
        <w:t>External Requirements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It must be able to see all of the available tick functions, as well as the init and exit functions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for each feature.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Assignments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Tanner: image render, player, gameplay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Benjamin: alien control, bullets, gameplay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2</Pages>
  <Words>278</Words>
  <Characters>1413</Characters>
  <CharactersWithSpaces>1656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2019-10-02T12:37:25Z</dcterms:created>
  <dc:creator/>
  <dc:description/>
  <dc:language>en-US</dc:language>
  <cp:lastModifiedBy/>
  <dcterms:modified xsi:type="dcterms:W3CDTF">2019-10-02T12:42:34Z</dcterms:modified>
  <cp:revision>2</cp:revision>
  <dc:subject/>
  <dc:title/>
</cp:coreProperties>
</file>