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b w:val="1"/>
          <w:color w:val="000000"/>
          <w:rtl w:val="0"/>
        </w:rPr>
        <w:t xml:space="preserve">CRAGUN SCOTT</w:t>
      </w:r>
      <w:r w:rsidDel="00000000" w:rsidR="00000000" w:rsidRPr="00000000">
        <w:rPr>
          <w:rtl w:val="0"/>
        </w:rPr>
      </w:r>
    </w:p>
    <w:p w:rsidR="00000000" w:rsidDel="00000000" w:rsidP="00000000" w:rsidRDefault="00000000" w:rsidRPr="00000000" w14:paraId="00000002">
      <w:pPr>
        <w:jc w:val="center"/>
        <w:rPr>
          <w:rFonts w:ascii="Arial" w:cs="Arial" w:eastAsia="Arial" w:hAnsi="Arial"/>
          <w:color w:val="000000"/>
        </w:rPr>
      </w:pPr>
      <w:r w:rsidDel="00000000" w:rsidR="00000000" w:rsidRPr="00000000">
        <w:rPr>
          <w:rFonts w:ascii="Arial" w:cs="Arial" w:eastAsia="Arial" w:hAnsi="Arial"/>
          <w:color w:val="000000"/>
          <w:rtl w:val="0"/>
        </w:rPr>
        <w:t xml:space="preserve">3607 N 1050 W</w:t>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color w:val="000000"/>
          <w:rtl w:val="0"/>
        </w:rPr>
        <w:t xml:space="preserve">Pleasant View, Ut 84414</w:t>
      </w: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color w:val="000000"/>
          <w:rtl w:val="0"/>
        </w:rPr>
        <w:t xml:space="preserve">Cell: 801-458-2246 ▪ nugarc@live.com</w:t>
      </w: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pBdr>
          <w:top w:color="000000" w:space="0" w:sz="6" w:val="single"/>
          <w:bottom w:color="000000" w:space="0" w:sz="6" w:val="single"/>
        </w:pBdr>
        <w:jc w:val="center"/>
        <w:rPr>
          <w:rFonts w:ascii="Arial" w:cs="Arial" w:eastAsia="Arial" w:hAnsi="Arial"/>
        </w:rPr>
      </w:pPr>
      <w:r w:rsidDel="00000000" w:rsidR="00000000" w:rsidRPr="00000000">
        <w:rPr>
          <w:rFonts w:ascii="Arial" w:cs="Arial" w:eastAsia="Arial" w:hAnsi="Arial"/>
          <w:b w:val="1"/>
          <w:color w:val="000000"/>
          <w:rtl w:val="0"/>
        </w:rPr>
        <w:t xml:space="preserve">Team player  ▪  Hard working  ▪  Conscientious  ▪  Organized  ▪  Personable  ▪ Creative</w:t>
      </w: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Education</w:t>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b w:val="1"/>
          <w:rtl w:val="0"/>
        </w:rPr>
        <w:t xml:space="preserve">B.S., </w:t>
      </w:r>
      <w:r w:rsidDel="00000000" w:rsidR="00000000" w:rsidRPr="00000000">
        <w:rPr>
          <w:rFonts w:ascii="Arial" w:cs="Arial" w:eastAsia="Arial" w:hAnsi="Arial"/>
          <w:b w:val="1"/>
          <w:rtl w:val="0"/>
        </w:rPr>
        <w:t xml:space="preserve">Mechanical Engineering</w:t>
        <w:tab/>
        <w:tab/>
        <w:tab/>
        <w:tab/>
        <w:tab/>
        <w:tab/>
        <w:tab/>
        <w:tab/>
      </w:r>
      <w:r w:rsidDel="00000000" w:rsidR="00000000" w:rsidRPr="00000000">
        <w:rPr>
          <w:rFonts w:ascii="Arial" w:cs="Arial" w:eastAsia="Arial" w:hAnsi="Arial"/>
          <w:rtl w:val="0"/>
        </w:rPr>
        <w:t xml:space="preserve">GPA 3.62</w:t>
      </w:r>
    </w:p>
    <w:p w:rsidR="00000000" w:rsidDel="00000000" w:rsidP="00000000" w:rsidRDefault="00000000" w:rsidRPr="00000000" w14:paraId="00000009">
      <w:pPr>
        <w:rPr>
          <w:rFonts w:ascii="Arial" w:cs="Arial" w:eastAsia="Arial" w:hAnsi="Arial"/>
          <w:i w:val="1"/>
        </w:rPr>
      </w:pPr>
      <w:r w:rsidDel="00000000" w:rsidR="00000000" w:rsidRPr="00000000">
        <w:rPr>
          <w:rFonts w:ascii="Arial" w:cs="Arial" w:eastAsia="Arial" w:hAnsi="Arial"/>
          <w:i w:val="1"/>
          <w:rtl w:val="0"/>
        </w:rPr>
        <w:t xml:space="preserve">Minor, Computer Science</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Utah State University, Logan, Utah Expected </w:t>
        <w:tab/>
        <w:tab/>
        <w:tab/>
        <w:tab/>
        <w:tab/>
        <w:tab/>
        <w:t xml:space="preserve">May 2023</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Achievements/Certificates</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Certified SolidWorks Associate (CSWA) </w:t>
        <w:tab/>
        <w:tab/>
        <w:tab/>
        <w:tab/>
        <w:tab/>
        <w:tab/>
        <w:tab/>
        <w:t xml:space="preserve">Oct. 2019</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Eagle Scout</w:t>
        <w:tab/>
        <w:tab/>
        <w:tab/>
        <w:tab/>
        <w:tab/>
        <w:tab/>
        <w:tab/>
        <w:tab/>
        <w:tab/>
        <w:tab/>
        <w:t xml:space="preserve">Aug. 2014</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Transferable skills &amp; </w:t>
      </w:r>
      <w:r w:rsidDel="00000000" w:rsidR="00000000" w:rsidRPr="00000000">
        <w:rPr>
          <w:rFonts w:ascii="Arial" w:cs="Arial" w:eastAsia="Arial" w:hAnsi="Arial"/>
          <w:b w:val="1"/>
          <w:color w:val="000000"/>
          <w:sz w:val="22"/>
          <w:szCs w:val="22"/>
          <w:rtl w:val="0"/>
        </w:rPr>
        <w:t xml:space="preserve">Experience:</w: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Technology &amp; Software</w:t>
      </w:r>
    </w:p>
    <w:p w:rsidR="00000000" w:rsidDel="00000000" w:rsidP="00000000" w:rsidRDefault="00000000" w:rsidRPr="00000000" w14:paraId="00000012">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Proficient in SolidWorks CAD software</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Organized &amp; logical</w:t>
      </w:r>
    </w:p>
    <w:p w:rsidR="00000000" w:rsidDel="00000000" w:rsidP="00000000" w:rsidRDefault="00000000" w:rsidRPr="00000000" w14:paraId="00000015">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Followed the blueprints and schematics as a framer building homes</w:t>
      </w:r>
    </w:p>
    <w:p w:rsidR="00000000" w:rsidDel="00000000" w:rsidP="00000000" w:rsidRDefault="00000000" w:rsidRPr="00000000" w14:paraId="00000016">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Utilized time management and organization skill as a Resident Assistant to keep up with a fluctuating schedule.</w:t>
      </w:r>
    </w:p>
    <w:p w:rsidR="00000000" w:rsidDel="00000000" w:rsidP="00000000" w:rsidRDefault="00000000" w:rsidRPr="00000000" w14:paraId="00000017">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Maintained two jobs with a full school schedule through the use of time management skills</w:t>
      </w:r>
    </w:p>
    <w:p w:rsidR="00000000" w:rsidDel="00000000" w:rsidP="00000000" w:rsidRDefault="00000000" w:rsidRPr="00000000" w14:paraId="0000001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Hands on </w:t>
      </w:r>
    </w:p>
    <w:p w:rsidR="00000000" w:rsidDel="00000000" w:rsidP="00000000" w:rsidRDefault="00000000" w:rsidRPr="00000000" w14:paraId="0000001A">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Experience with car repair</w:t>
      </w:r>
    </w:p>
    <w:p w:rsidR="00000000" w:rsidDel="00000000" w:rsidP="00000000" w:rsidRDefault="00000000" w:rsidRPr="00000000" w14:paraId="0000001B">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Know how to operate power tools and equipment</w:t>
      </w:r>
    </w:p>
    <w:p w:rsidR="00000000" w:rsidDel="00000000" w:rsidP="00000000" w:rsidRDefault="00000000" w:rsidRPr="00000000" w14:paraId="0000001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Fonts w:ascii="Arial" w:cs="Arial" w:eastAsia="Arial" w:hAnsi="Arial"/>
          <w:b w:val="1"/>
          <w:rtl w:val="0"/>
        </w:rPr>
        <w:t xml:space="preserve">Teamwork &amp; Leadership</w:t>
      </w:r>
    </w:p>
    <w:p w:rsidR="00000000" w:rsidDel="00000000" w:rsidP="00000000" w:rsidRDefault="00000000" w:rsidRPr="00000000" w14:paraId="0000001E">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Collaborate with other Resident Assistants through creating informative programs and bulletin boards to help students become successful in transitioning to college</w:t>
      </w:r>
    </w:p>
    <w:p w:rsidR="00000000" w:rsidDel="00000000" w:rsidP="00000000" w:rsidRDefault="00000000" w:rsidRPr="00000000" w14:paraId="0000001F">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Mentored a group of 20 youth as an EFY counselor </w:t>
      </w:r>
    </w:p>
    <w:p w:rsidR="00000000" w:rsidDel="00000000" w:rsidP="00000000" w:rsidRDefault="00000000" w:rsidRPr="00000000" w14:paraId="00000020">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Maintained and controlled hazards as custodian</w:t>
      </w:r>
    </w:p>
    <w:p w:rsidR="00000000" w:rsidDel="00000000" w:rsidP="00000000" w:rsidRDefault="00000000" w:rsidRPr="00000000" w14:paraId="0000002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and Leadership History</w:t>
      </w:r>
    </w:p>
    <w:p w:rsidR="00000000" w:rsidDel="00000000" w:rsidP="00000000" w:rsidRDefault="00000000" w:rsidRPr="00000000" w14:paraId="00000023">
      <w:pPr>
        <w:rPr>
          <w:rFonts w:ascii="Arial" w:cs="Arial" w:eastAsia="Arial" w:hAnsi="Arial"/>
          <w:b w:val="1"/>
          <w:color w:val="000000"/>
        </w:rPr>
      </w:pPr>
      <w:r w:rsidDel="00000000" w:rsidR="00000000" w:rsidRPr="00000000">
        <w:rPr>
          <w:rFonts w:ascii="Arial" w:cs="Arial" w:eastAsia="Arial" w:hAnsi="Arial"/>
          <w:b w:val="1"/>
          <w:color w:val="000000"/>
          <w:rtl w:val="0"/>
        </w:rPr>
        <w:t xml:space="preserve">Resident Assistant</w:t>
      </w:r>
    </w:p>
    <w:p w:rsidR="00000000" w:rsidDel="00000000" w:rsidP="00000000" w:rsidRDefault="00000000" w:rsidRPr="00000000" w14:paraId="00000024">
      <w:pPr>
        <w:rPr>
          <w:rFonts w:ascii="Arial" w:cs="Arial" w:eastAsia="Arial" w:hAnsi="Arial"/>
          <w:b w:val="1"/>
          <w:color w:val="000000"/>
        </w:rPr>
      </w:pPr>
      <w:r w:rsidDel="00000000" w:rsidR="00000000" w:rsidRPr="00000000">
        <w:rPr>
          <w:rFonts w:ascii="Arial" w:cs="Arial" w:eastAsia="Arial" w:hAnsi="Arial"/>
          <w:color w:val="000000"/>
          <w:rtl w:val="0"/>
        </w:rPr>
        <w:t xml:space="preserve">Utah State University, Logan, UT, 8/2019—Present</w:t>
      </w:r>
      <w:r w:rsidDel="00000000" w:rsidR="00000000" w:rsidRPr="00000000">
        <w:rPr>
          <w:rtl w:val="0"/>
        </w:rPr>
      </w:r>
    </w:p>
    <w:p w:rsidR="00000000" w:rsidDel="00000000" w:rsidP="00000000" w:rsidRDefault="00000000" w:rsidRPr="00000000" w14:paraId="00000025">
      <w:pPr>
        <w:rPr>
          <w:rFonts w:ascii="Arial" w:cs="Arial" w:eastAsia="Arial" w:hAnsi="Arial"/>
          <w:color w:val="000000"/>
        </w:rPr>
      </w:pPr>
      <w:r w:rsidDel="00000000" w:rsidR="00000000" w:rsidRPr="00000000">
        <w:rPr>
          <w:rFonts w:ascii="Arial" w:cs="Arial" w:eastAsia="Arial" w:hAnsi="Arial"/>
          <w:rtl w:val="0"/>
        </w:rPr>
        <w:t xml:space="preserve">Collaborate with other Resident Assistants within the building and around campus through creating informative programs and bulletin boards to help students become successful in transitioning to college. Mentored and provided resources to 30 residents on my floor and throughout the building. Work well under pressure as a Resident Assistant with emergency situations. </w:t>
      </w:r>
      <w:r w:rsidDel="00000000" w:rsidR="00000000" w:rsidRPr="00000000">
        <w:rPr>
          <w:rtl w:val="0"/>
        </w:rPr>
      </w:r>
    </w:p>
    <w:p w:rsidR="00000000" w:rsidDel="00000000" w:rsidP="00000000" w:rsidRDefault="00000000" w:rsidRPr="00000000" w14:paraId="00000026">
      <w:pPr>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rPr>
          <w:rFonts w:ascii="Arial" w:cs="Arial" w:eastAsia="Arial" w:hAnsi="Arial"/>
          <w:b w:val="1"/>
          <w:color w:val="000000"/>
        </w:rPr>
      </w:pPr>
      <w:r w:rsidDel="00000000" w:rsidR="00000000" w:rsidRPr="00000000">
        <w:rPr>
          <w:rFonts w:ascii="Arial" w:cs="Arial" w:eastAsia="Arial" w:hAnsi="Arial"/>
          <w:b w:val="1"/>
          <w:rtl w:val="0"/>
        </w:rPr>
        <w:t xml:space="preserve">USU Student Center</w:t>
      </w:r>
      <w:r w:rsidDel="00000000" w:rsidR="00000000" w:rsidRPr="00000000">
        <w:rPr>
          <w:rFonts w:ascii="Arial" w:cs="Arial" w:eastAsia="Arial" w:hAnsi="Arial"/>
          <w:b w:val="1"/>
          <w:color w:val="000000"/>
          <w:rtl w:val="0"/>
        </w:rPr>
        <w:t xml:space="preserve"> Assistant Maintenance</w:t>
      </w:r>
    </w:p>
    <w:p w:rsidR="00000000" w:rsidDel="00000000" w:rsidP="00000000" w:rsidRDefault="00000000" w:rsidRPr="00000000" w14:paraId="00000028">
      <w:pPr>
        <w:rPr>
          <w:rFonts w:ascii="Arial" w:cs="Arial" w:eastAsia="Arial" w:hAnsi="Arial"/>
          <w:color w:val="000000"/>
        </w:rPr>
      </w:pPr>
      <w:r w:rsidDel="00000000" w:rsidR="00000000" w:rsidRPr="00000000">
        <w:rPr>
          <w:rFonts w:ascii="Arial" w:cs="Arial" w:eastAsia="Arial" w:hAnsi="Arial"/>
          <w:color w:val="000000"/>
          <w:rtl w:val="0"/>
        </w:rPr>
        <w:t xml:space="preserve">Utah State University, Logan, UT, 1/2019—6/2019</w:t>
      </w:r>
    </w:p>
    <w:p w:rsidR="00000000" w:rsidDel="00000000" w:rsidP="00000000" w:rsidRDefault="00000000" w:rsidRPr="00000000" w14:paraId="00000029">
      <w:pPr>
        <w:rPr>
          <w:rFonts w:ascii="Arial" w:cs="Arial" w:eastAsia="Arial" w:hAnsi="Arial"/>
          <w:color w:val="000000"/>
        </w:rPr>
      </w:pPr>
      <w:r w:rsidDel="00000000" w:rsidR="00000000" w:rsidRPr="00000000">
        <w:rPr>
          <w:rFonts w:ascii="Arial" w:cs="Arial" w:eastAsia="Arial" w:hAnsi="Arial"/>
          <w:color w:val="000000"/>
          <w:rtl w:val="0"/>
        </w:rPr>
        <w:t xml:space="preserve">Preformed basic maintenance tasks for the building. Fixed and Maintained air handlers, pumps, </w:t>
      </w:r>
      <w:r w:rsidDel="00000000" w:rsidR="00000000" w:rsidRPr="00000000">
        <w:rPr>
          <w:rFonts w:ascii="Arial" w:cs="Arial" w:eastAsia="Arial" w:hAnsi="Arial"/>
          <w:rtl w:val="0"/>
        </w:rPr>
        <w:t xml:space="preserve">plumbing</w:t>
      </w:r>
      <w:r w:rsidDel="00000000" w:rsidR="00000000" w:rsidRPr="00000000">
        <w:rPr>
          <w:rFonts w:ascii="Arial" w:cs="Arial" w:eastAsia="Arial" w:hAnsi="Arial"/>
          <w:color w:val="000000"/>
          <w:rtl w:val="0"/>
        </w:rPr>
        <w:t xml:space="preserve">, HVAC units. Touched up and painted damaged walls. Worked with office personnel to fix, maintain, and customize office spaces. fixed broken furniture, and </w:t>
      </w:r>
      <w:r w:rsidDel="00000000" w:rsidR="00000000" w:rsidRPr="00000000">
        <w:rPr>
          <w:rFonts w:ascii="Arial" w:cs="Arial" w:eastAsia="Arial" w:hAnsi="Arial"/>
          <w:rtl w:val="0"/>
        </w:rPr>
        <w:t xml:space="preserve">performed</w:t>
      </w:r>
      <w:r w:rsidDel="00000000" w:rsidR="00000000" w:rsidRPr="00000000">
        <w:rPr>
          <w:rFonts w:ascii="Arial" w:cs="Arial" w:eastAsia="Arial" w:hAnsi="Arial"/>
          <w:color w:val="000000"/>
          <w:rtl w:val="0"/>
        </w:rPr>
        <w:t xml:space="preserve"> simple woodworking tasks.</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b w:val="1"/>
          <w:color w:val="000000"/>
          <w:rtl w:val="0"/>
        </w:rPr>
        <w:t xml:space="preserve">Framer</w:t>
      </w: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color w:val="000000"/>
          <w:rtl w:val="0"/>
        </w:rPr>
        <w:t xml:space="preserve">Farrell Brothers Construction, Plain City, UT, 3/2018—8/2018</w:t>
      </w:r>
      <w:r w:rsidDel="00000000" w:rsidR="00000000" w:rsidRPr="00000000">
        <w:rPr>
          <w:rtl w:val="0"/>
        </w:rPr>
      </w:r>
    </w:p>
    <w:p w:rsidR="00000000" w:rsidDel="00000000" w:rsidP="00000000" w:rsidRDefault="00000000" w:rsidRPr="00000000" w14:paraId="0000002D">
      <w:pPr>
        <w:rPr>
          <w:rFonts w:ascii="Arial" w:cs="Arial" w:eastAsia="Arial" w:hAnsi="Arial"/>
          <w:b w:val="1"/>
        </w:rPr>
      </w:pPr>
      <w:r w:rsidDel="00000000" w:rsidR="00000000" w:rsidRPr="00000000">
        <w:rPr>
          <w:rFonts w:ascii="Arial" w:cs="Arial" w:eastAsia="Arial" w:hAnsi="Arial"/>
          <w:color w:val="000000"/>
          <w:rtl w:val="0"/>
        </w:rPr>
        <w:t xml:space="preserve">Worked on a framing crew and</w:t>
      </w:r>
      <w:r w:rsidDel="00000000" w:rsidR="00000000" w:rsidRPr="00000000">
        <w:rPr>
          <w:rFonts w:ascii="Arial" w:cs="Arial" w:eastAsia="Arial" w:hAnsi="Arial"/>
          <w:rtl w:val="0"/>
        </w:rPr>
        <w:t xml:space="preserve"> built new homes from the ground up. Framed the walls, floor systems, set trusses, sheathed the roof and exterior walls, and prepped the home for finishing crews. Helped remodel old homes.</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hsXgl5GRvhVU4hhks96NoU0E2w==">AMUW2mX1tVupoLMV8HYpktQFHjW/NL5/zOsF422roNHKPN+ALVEBiXAhzKgaf7HO6+ODwrJp0IuVO8xlRXIhAW3gNsz95tS9QQWSQe1rkv1Od7d/UaPDUyichjAkfplCOr0YZAPYMtw+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2020-02-06T18:36:00Z</dcterms:created>
  <dc:creator>Cragun Scott</dc:creator>
</cp:coreProperties>
</file>