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Computer Science Intern</w:t>
      </w:r>
    </w:p>
    <w:tbl>
      <w:tblPr>
        <w:tblStyle w:val="Table1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USU 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</w:p>
    <w:tbl>
      <w:tblPr>
        <w:tblStyle w:val="Table2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B">
      <w:pPr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Parallel Computing Intern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Alamos National Lab, Los Alamos, NM</w:t>
        <w:tab/>
        <w:tab/>
        <w:t xml:space="preserve">June 2023—Aug 2023 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how to optomize, maintain, test, and run high efficiency parallel codes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faster computing techneques independently and with a team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Attended lectures and workshops aimed towards improving speed and efficiency of code</w:t>
      </w:r>
    </w:p>
    <w:p w:rsidR="00000000" w:rsidDel="00000000" w:rsidP="00000000" w:rsidRDefault="00000000" w:rsidRPr="00000000" w14:paraId="0000000F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Engineering Assistant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Space Dynamics Laboratory, North Logan, UT</w:t>
        <w:tab/>
        <w:tab/>
        <w:t xml:space="preserve">June. 2021—May 2023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Fabricated thermal straps for satellite thermal system for internal and external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conductance testing of space flight hardware in thermal vacuum chambers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operations, tests, and maintenance in thermal straps research design lab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Followed written and oral procedures for testing and wrote reports on the test results</w:t>
      </w:r>
    </w:p>
    <w:p w:rsidR="00000000" w:rsidDel="00000000" w:rsidP="00000000" w:rsidRDefault="00000000" w:rsidRPr="00000000" w14:paraId="00000014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 &amp;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2018—Aug.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construction job site work skills</w:t>
      </w:r>
    </w:p>
    <w:p w:rsidR="00000000" w:rsidDel="00000000" w:rsidP="00000000" w:rsidRDefault="00000000" w:rsidRPr="00000000" w14:paraId="00000017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</w:p>
    <w:p w:rsidR="00000000" w:rsidDel="00000000" w:rsidP="00000000" w:rsidRDefault="00000000" w:rsidRPr="00000000" w14:paraId="0000001A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</w:p>
    <w:tbl>
      <w:tblPr>
        <w:tblStyle w:val="Table4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1E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 Senior Design Project for Nucor Utah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2022—May 2023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design team to build a cart to safely enter and exit railcars in a shipping bay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Participated in the product definition, brainstorm, design, and analysis phases of the project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the team in Project Manager role to ensure all tasks and milestones were completed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Coding Projects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Refractored, designed and implemented code for a complex number fractal image generator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a max-flow, min-cut graph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processing accounting data from large data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Projects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machine design class team to design a gear reducer box for final project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with an instrumentation design team to optimize the exit velocity of a potato cannon</w:t>
      </w:r>
    </w:p>
    <w:p w:rsidR="00000000" w:rsidDel="00000000" w:rsidP="00000000" w:rsidRDefault="00000000" w:rsidRPr="00000000" w14:paraId="00000029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 and CAD Design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and produced drawings for capstone safety cart design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</w:p>
    <w:tbl>
      <w:tblPr>
        <w:tblStyle w:val="Table5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Python and Java programing languages and Experience using git and computer terminals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writing code documentation and algorithm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Expericence and understanding with algorithm construction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proposal writing and presenting of design ideas and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with using Microsoft Word, Excel and in 3D CAD with SolidWorks, Solid Edge, and onshape</w:t>
      </w:r>
    </w:p>
    <w:tbl>
      <w:tblPr>
        <w:tblStyle w:val="Table6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33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SDL Student Scholar Award – Space Dynamics Laboratory, North Logan, UT</w:t>
        <w:tab/>
        <w:tab/>
        <w:tab/>
        <w:t xml:space="preserve">Aug 2022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Received award for leading the design, assembly, and testing of a customer thermal strap program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presented a presentation about the program to company leaders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8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  <w:tab/>
        <w:tab/>
        <w:tab/>
        <w:t xml:space="preserve">March 2016 -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groups of 8 volunteers in their work and gave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productivity and teaching skills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</w:p>
    <w:p w:rsidR="00000000" w:rsidDel="00000000" w:rsidP="00000000" w:rsidRDefault="00000000" w:rsidRPr="00000000" w14:paraId="0000003A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Eagle Scout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headerReference r:id="rId8" w:type="default"/>
      <w:pgSz w:h="16838" w:w="11906" w:orient="portrait"/>
      <w:pgMar w:bottom="720" w:top="0" w:left="108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u2GiSa991EBuTf/JOFZvsashA==">CgMxLjAyCGguZ2pkZ3hzOAByITF5aU9QUFJkZDh1MDNsM01aQjI1UC1nbDZlTkIwUUFXTQ==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