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MAY 10th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CMS - mention to client (Wordpress &gt; Drupal?)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specific technology you had in mind for this project or are you open to recommendations from the team?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in person(?)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training → how often and where?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issues (medical files?)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from scratch (website)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 → do we deploy the website?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MAY 12th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expectation that our team would complete the initial data entry?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3 sides to the website, one for the general public &amp; prospective children, one for current children’s parents, and one for the staff(login required)?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 there a separate page for staff login? (website now shows for prospective parents and current parents) (should we make a separate site for the staff or have it on the same website) </w:t>
      </w:r>
      <w:r w:rsidDel="00000000" w:rsidR="00000000" w:rsidRPr="00000000">
        <w:rPr>
          <w:rtl w:val="0"/>
        </w:rPr>
        <w:t xml:space="preserve"> - currently hosted on WordPress (http://secdc.ca/wp-login.php)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saying whether it’s open or closed, should still have hours of operation or just a line that says if it’s open or closed? For snowstorms?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exact type of updating would the staff need to do? Children’s profiles? What should we include in the manual for them?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with current families: would this be a general manual or a specific thing for each child? What type of information about the child transition should be displayed?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Should we do user testing? (with parents or just the staff?)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 of information should be entered to put a child on the waitlist?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MAY 17th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preference for color scheme or theme for application?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images/reuse all client images (get high quality ver. From client)?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 → what exactly should be deployed by the end of the term?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the group passage in RFP client states → “more aspects need to be specified” what is that?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current parents need to make an account (is it necessary/in scope?) or just staff?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share server what do you mean?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JUNE 21st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they give us a copy of waitlist form? What should be included?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 you message/ how do the parents check back in 4-6 weeks?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30th Questions: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Child’s birthday*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Documentation: suggestion for testing on phones maybe*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by toddler room*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Submission page: add the room name in the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email: add the room name in the page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4-6 weeks timeline add to email*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