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F3BCF" w14:textId="19C69D6C" w:rsidR="00143543" w:rsidRPr="00E91161" w:rsidRDefault="00F76ECE">
      <w:pPr>
        <w:rPr>
          <w:rStyle w:val="Strong"/>
        </w:rPr>
      </w:pPr>
      <w:r w:rsidRPr="00E91161">
        <w:rPr>
          <w:rStyle w:val="Strong"/>
        </w:rPr>
        <w:t>50.007 Machine Learning HW2</w:t>
      </w:r>
    </w:p>
    <w:p w14:paraId="7391F752" w14:textId="2E958519" w:rsidR="00F76ECE" w:rsidRPr="00E91161" w:rsidRDefault="00F76ECE">
      <w:pPr>
        <w:rPr>
          <w:rStyle w:val="Strong"/>
        </w:rPr>
      </w:pPr>
      <w:r w:rsidRPr="00E91161">
        <w:rPr>
          <w:rStyle w:val="Strong"/>
        </w:rPr>
        <w:t>Victoria Yong 1004455</w:t>
      </w:r>
    </w:p>
    <w:p w14:paraId="391FE7C0" w14:textId="69567F0B" w:rsidR="00F76ECE" w:rsidRDefault="00F76ECE">
      <w:pPr>
        <w:rPr>
          <w:lang w:val="en-US"/>
        </w:rPr>
      </w:pPr>
      <w:r>
        <w:rPr>
          <w:lang w:val="en-US"/>
        </w:rPr>
        <w:t>Q1.</w:t>
      </w:r>
      <w:r w:rsidR="005B0D2F">
        <w:rPr>
          <w:lang w:val="en-US"/>
        </w:rPr>
        <w:t>1</w:t>
      </w:r>
      <w:r>
        <w:rPr>
          <w:lang w:val="en-US"/>
        </w:rPr>
        <w:tab/>
        <w:t xml:space="preserve"> a) F</w:t>
      </w:r>
    </w:p>
    <w:p w14:paraId="5108BDE9" w14:textId="2229C7A0" w:rsidR="00F76ECE" w:rsidRDefault="00F76ECE" w:rsidP="00F76ECE">
      <w:pPr>
        <w:ind w:firstLine="720"/>
        <w:rPr>
          <w:lang w:val="en-US"/>
        </w:rPr>
      </w:pPr>
      <w:r>
        <w:rPr>
          <w:lang w:val="en-US"/>
        </w:rPr>
        <w:t>b) T</w:t>
      </w:r>
    </w:p>
    <w:p w14:paraId="37DC1885" w14:textId="28026A66" w:rsidR="00F76ECE" w:rsidRDefault="00F76ECE" w:rsidP="00F76ECE">
      <w:pPr>
        <w:ind w:firstLine="720"/>
        <w:rPr>
          <w:lang w:val="en-US"/>
        </w:rPr>
      </w:pPr>
      <w:r>
        <w:rPr>
          <w:lang w:val="en-US"/>
        </w:rPr>
        <w:t>c) F</w:t>
      </w:r>
    </w:p>
    <w:p w14:paraId="7FB88C9D" w14:textId="2191D58F" w:rsidR="00F76ECE" w:rsidRDefault="00F76ECE" w:rsidP="00F76ECE">
      <w:pPr>
        <w:ind w:firstLine="720"/>
        <w:rPr>
          <w:lang w:val="en-US"/>
        </w:rPr>
      </w:pPr>
      <w:r>
        <w:rPr>
          <w:lang w:val="en-US"/>
        </w:rPr>
        <w:t xml:space="preserve">d) </w:t>
      </w:r>
      <w:r w:rsidR="00E91161">
        <w:rPr>
          <w:lang w:val="en-US"/>
        </w:rPr>
        <w:t>F</w:t>
      </w:r>
    </w:p>
    <w:p w14:paraId="18CCAF4E" w14:textId="15005A17" w:rsidR="00F76ECE" w:rsidRDefault="00F76ECE" w:rsidP="00F76ECE">
      <w:pPr>
        <w:ind w:firstLine="720"/>
        <w:rPr>
          <w:lang w:val="en-US"/>
        </w:rPr>
      </w:pPr>
      <w:r>
        <w:rPr>
          <w:lang w:val="en-US"/>
        </w:rPr>
        <w:t xml:space="preserve">e) </w:t>
      </w:r>
      <w:r w:rsidR="00E91161">
        <w:rPr>
          <w:lang w:val="en-US"/>
        </w:rPr>
        <w:t>T</w:t>
      </w:r>
    </w:p>
    <w:p w14:paraId="498CD8CE" w14:textId="77777777" w:rsidR="00F11C68" w:rsidRDefault="00F11C68" w:rsidP="00F76ECE">
      <w:pPr>
        <w:ind w:firstLine="720"/>
        <w:rPr>
          <w:lang w:val="en-US"/>
        </w:rPr>
      </w:pPr>
    </w:p>
    <w:p w14:paraId="761A7226" w14:textId="33D7F8AB" w:rsidR="00E91161" w:rsidRDefault="00F76ECE" w:rsidP="00F76ECE">
      <w:pPr>
        <w:rPr>
          <w:rFonts w:ascii="Calibri" w:hAnsi="Calibri" w:cs="Calibri"/>
          <w:sz w:val="24"/>
          <w:szCs w:val="24"/>
          <w:lang w:val="en-US"/>
        </w:rPr>
      </w:pPr>
      <w:r>
        <w:rPr>
          <w:lang w:val="en-US"/>
        </w:rPr>
        <w:t>Q</w:t>
      </w:r>
      <w:r w:rsidR="005B0D2F">
        <w:rPr>
          <w:lang w:val="en-US"/>
        </w:rPr>
        <w:t>1</w:t>
      </w:r>
      <w:r>
        <w:rPr>
          <w:lang w:val="en-US"/>
        </w:rPr>
        <w:t>.</w:t>
      </w:r>
      <w:r w:rsidR="005B0D2F">
        <w:rPr>
          <w:lang w:val="en-US"/>
        </w:rPr>
        <w:t>2</w:t>
      </w:r>
      <w:r>
        <w:rPr>
          <w:lang w:val="en-US"/>
        </w:rPr>
        <w:t xml:space="preserve"> </w:t>
      </w:r>
      <w:r w:rsidR="00F11C68">
        <w:rPr>
          <w:lang w:val="en-US"/>
        </w:rPr>
        <w:tab/>
      </w:r>
      <w:r>
        <w:rPr>
          <w:lang w:val="en-US"/>
        </w:rPr>
        <w:t>a)</w:t>
      </w:r>
      <w:r w:rsidRPr="00E91161">
        <w:rPr>
          <w:lang w:val="en-US"/>
        </w:rPr>
        <w:t xml:space="preserve"> </w:t>
      </w:r>
      <w:r w:rsidR="00F11C68">
        <w:rPr>
          <w:lang w:val="en-US"/>
        </w:rPr>
        <w:tab/>
      </w:r>
      <w:r w:rsidR="00F11C68" w:rsidRPr="00E91161">
        <w:rPr>
          <w:rFonts w:ascii="Calibri" w:hAnsi="Calibri" w:cs="Calibri"/>
          <w:sz w:val="24"/>
          <w:szCs w:val="24"/>
          <w:lang w:val="en-US"/>
        </w:rPr>
        <w:t>µ</w:t>
      </w:r>
      <w:r w:rsidR="00F11C68">
        <w:rPr>
          <w:rFonts w:ascii="Calibri" w:hAnsi="Calibri" w:cs="Calibri"/>
          <w:sz w:val="24"/>
          <w:szCs w:val="24"/>
          <w:vertAlign w:val="subscript"/>
          <w:lang w:val="en-US"/>
        </w:rPr>
        <w:t>1</w:t>
      </w:r>
      <w:r w:rsidR="00E91161">
        <w:rPr>
          <w:rFonts w:ascii="Calibri" w:hAnsi="Calibri" w:cs="Calibri"/>
          <w:sz w:val="24"/>
          <w:szCs w:val="24"/>
          <w:vertAlign w:val="subscript"/>
          <w:lang w:val="en-US"/>
        </w:rPr>
        <w:t xml:space="preserve"> </w:t>
      </w:r>
      <w:r w:rsidR="00E91161">
        <w:rPr>
          <w:rFonts w:ascii="Calibri" w:hAnsi="Calibri" w:cs="Calibri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3+4+11+12</m:t>
            </m:r>
          </m:num>
          <m:den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4</m:t>
            </m:r>
          </m:den>
        </m:f>
      </m:oMath>
      <w:r w:rsidR="00E91161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F11C68">
        <w:rPr>
          <w:rFonts w:ascii="Calibri" w:hAnsi="Calibri" w:cs="Calibri"/>
          <w:sz w:val="24"/>
          <w:szCs w:val="24"/>
          <w:lang w:val="en-US"/>
        </w:rPr>
        <w:t>7.5</w:t>
      </w:r>
    </w:p>
    <w:p w14:paraId="5A44245D" w14:textId="0333DE27" w:rsidR="00F11C68" w:rsidRDefault="00F11C68" w:rsidP="00F76ECE">
      <w:pPr>
        <w:rPr>
          <w:rFonts w:ascii="Calibri" w:hAnsi="Calibri" w:cs="Calibri"/>
          <w:sz w:val="24"/>
          <w:szCs w:val="24"/>
          <w:lang w:val="en-US"/>
        </w:rPr>
      </w:pPr>
    </w:p>
    <w:p w14:paraId="083DD27A" w14:textId="45D3E510" w:rsidR="00F11C68" w:rsidRDefault="00F11C68" w:rsidP="00F11C68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>b)</w:t>
      </w:r>
      <w:r>
        <w:rPr>
          <w:rFonts w:ascii="Calibri" w:hAnsi="Calibri" w:cs="Calibri"/>
          <w:sz w:val="24"/>
          <w:szCs w:val="24"/>
          <w:lang w:val="en-US"/>
        </w:rPr>
        <w:tab/>
      </w:r>
      <w:r w:rsidRPr="00E91161">
        <w:rPr>
          <w:rFonts w:ascii="Calibri" w:hAnsi="Calibri" w:cs="Calibri"/>
          <w:sz w:val="24"/>
          <w:szCs w:val="24"/>
          <w:lang w:val="en-US"/>
        </w:rPr>
        <w:t>µ</w:t>
      </w:r>
      <w:proofErr w:type="gramStart"/>
      <w:r>
        <w:rPr>
          <w:rFonts w:ascii="Calibri" w:hAnsi="Calibri" w:cs="Calibri"/>
          <w:sz w:val="24"/>
          <w:szCs w:val="24"/>
          <w:vertAlign w:val="subscript"/>
          <w:lang w:val="en-US"/>
        </w:rPr>
        <w:t xml:space="preserve">2  </w:t>
      </w:r>
      <w:r>
        <w:rPr>
          <w:rFonts w:ascii="Calibri" w:hAnsi="Calibri" w:cs="Calibri"/>
          <w:sz w:val="24"/>
          <w:szCs w:val="24"/>
          <w:lang w:val="en-US"/>
        </w:rPr>
        <w:t>=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2+10</m:t>
            </m:r>
          </m:num>
          <m:den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Calibri" w:hAnsi="Calibri" w:cs="Calibri"/>
          <w:sz w:val="24"/>
          <w:szCs w:val="24"/>
          <w:lang w:val="en-US"/>
        </w:rPr>
        <w:t xml:space="preserve"> = 6</w:t>
      </w:r>
    </w:p>
    <w:p w14:paraId="3856B894" w14:textId="71F3E991" w:rsidR="00F11C68" w:rsidRDefault="00F11C68" w:rsidP="00F11C68">
      <w:pPr>
        <w:rPr>
          <w:rFonts w:ascii="Calibri" w:hAnsi="Calibri" w:cs="Calibri"/>
          <w:sz w:val="24"/>
          <w:szCs w:val="24"/>
          <w:lang w:val="en-US"/>
        </w:rPr>
      </w:pPr>
    </w:p>
    <w:p w14:paraId="69185D9E" w14:textId="37FFC498" w:rsidR="00F11C68" w:rsidRDefault="00F11C68" w:rsidP="00BF4EC2">
      <w:pPr>
        <w:ind w:left="1440" w:hanging="72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c)</w:t>
      </w:r>
      <w:r>
        <w:rPr>
          <w:rFonts w:ascii="Calibri" w:hAnsi="Calibri" w:cs="Calibri"/>
          <w:sz w:val="24"/>
          <w:szCs w:val="24"/>
          <w:lang w:val="en-US"/>
        </w:rPr>
        <w:tab/>
        <w:t>Since the two centroids are 6 and 7.5, all points</w:t>
      </w:r>
      <w:r w:rsidR="00BF4EC2">
        <w:rPr>
          <w:rFonts w:ascii="Calibri" w:hAnsi="Calibri" w:cs="Calibri"/>
          <w:sz w:val="24"/>
          <w:szCs w:val="24"/>
          <w:lang w:val="en-US"/>
        </w:rPr>
        <w:t xml:space="preserve"> less than 6 will be clustered to D</w:t>
      </w:r>
      <w:r w:rsidR="00BF4EC2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BF4EC2">
        <w:rPr>
          <w:rFonts w:ascii="Calibri" w:hAnsi="Calibri" w:cs="Calibri"/>
          <w:sz w:val="24"/>
          <w:szCs w:val="24"/>
          <w:lang w:val="en-US"/>
        </w:rPr>
        <w:t xml:space="preserve"> and all points more than 7.5 will be clustered to D</w:t>
      </w:r>
      <w:r w:rsidR="00BF4EC2">
        <w:rPr>
          <w:rFonts w:ascii="Calibri" w:hAnsi="Calibri" w:cs="Calibri"/>
          <w:sz w:val="24"/>
          <w:szCs w:val="24"/>
          <w:vertAlign w:val="subscript"/>
          <w:lang w:val="en-US"/>
        </w:rPr>
        <w:t>1</w:t>
      </w:r>
      <w:r w:rsidR="00BF4EC2">
        <w:rPr>
          <w:rFonts w:ascii="Calibri" w:hAnsi="Calibri" w:cs="Calibri"/>
          <w:sz w:val="24"/>
          <w:szCs w:val="24"/>
          <w:lang w:val="en-US"/>
        </w:rPr>
        <w:t>.</w:t>
      </w:r>
    </w:p>
    <w:p w14:paraId="2FA39E22" w14:textId="1B02F8E6" w:rsidR="00BF4EC2" w:rsidRPr="00BF4EC2" w:rsidRDefault="00BF4EC2" w:rsidP="00F11C68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  <w:t>D</w:t>
      </w:r>
      <w:r>
        <w:rPr>
          <w:rFonts w:ascii="Calibri" w:hAnsi="Calibri" w:cs="Calibri"/>
          <w:sz w:val="24"/>
          <w:szCs w:val="24"/>
          <w:vertAlign w:val="subscript"/>
          <w:lang w:val="en-US"/>
        </w:rPr>
        <w:t xml:space="preserve">1 </w:t>
      </w:r>
      <w:r>
        <w:rPr>
          <w:rFonts w:ascii="Calibri" w:hAnsi="Calibri" w:cs="Calibri"/>
          <w:sz w:val="24"/>
          <w:szCs w:val="24"/>
          <w:lang w:val="en-US"/>
        </w:rPr>
        <w:t>= {10, 11, 12}</w:t>
      </w:r>
    </w:p>
    <w:p w14:paraId="2C88C52B" w14:textId="5C8EA7C5" w:rsidR="00BF4EC2" w:rsidRDefault="00BF4EC2" w:rsidP="00F11C68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  <w:t>D</w:t>
      </w:r>
      <w:r>
        <w:rPr>
          <w:rFonts w:ascii="Calibri" w:hAnsi="Calibri" w:cs="Calibri"/>
          <w:sz w:val="24"/>
          <w:szCs w:val="24"/>
          <w:vertAlign w:val="subscript"/>
          <w:lang w:val="en-US"/>
        </w:rPr>
        <w:t xml:space="preserve">2 </w:t>
      </w:r>
      <w:r>
        <w:rPr>
          <w:rFonts w:ascii="Calibri" w:hAnsi="Calibri" w:cs="Calibri"/>
          <w:sz w:val="24"/>
          <w:szCs w:val="24"/>
          <w:lang w:val="en-US"/>
        </w:rPr>
        <w:t>= {2, 3, 4}</w:t>
      </w:r>
    </w:p>
    <w:p w14:paraId="67C72048" w14:textId="77777777" w:rsidR="00BF4EC2" w:rsidRPr="00BF4EC2" w:rsidRDefault="00BF4EC2" w:rsidP="00F11C68">
      <w:pPr>
        <w:rPr>
          <w:rFonts w:ascii="Calibri" w:hAnsi="Calibri" w:cs="Calibri"/>
          <w:sz w:val="24"/>
          <w:szCs w:val="24"/>
          <w:lang w:val="en-US"/>
        </w:rPr>
      </w:pPr>
    </w:p>
    <w:p w14:paraId="35CEFE4D" w14:textId="63CB0F51" w:rsidR="00F11C68" w:rsidRPr="00BF4EC2" w:rsidRDefault="00BF4EC2" w:rsidP="00F11C68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  <w:t>d)</w:t>
      </w:r>
      <w:r>
        <w:rPr>
          <w:rFonts w:ascii="Calibri" w:hAnsi="Calibri" w:cs="Calibri"/>
          <w:sz w:val="24"/>
          <w:szCs w:val="24"/>
          <w:lang w:val="en-US"/>
        </w:rPr>
        <w:tab/>
        <w:t>Centroid of D</w:t>
      </w:r>
      <w:proofErr w:type="gramStart"/>
      <w:r>
        <w:rPr>
          <w:rFonts w:ascii="Calibri" w:hAnsi="Calibri" w:cs="Calibri"/>
          <w:sz w:val="24"/>
          <w:szCs w:val="24"/>
          <w:vertAlign w:val="subscript"/>
          <w:lang w:val="en-US"/>
        </w:rPr>
        <w:t>1</w:t>
      </w:r>
      <w:r>
        <w:rPr>
          <w:rFonts w:ascii="Calibri" w:hAnsi="Calibri" w:cs="Calibri"/>
          <w:sz w:val="24"/>
          <w:szCs w:val="24"/>
          <w:lang w:val="en-US"/>
        </w:rPr>
        <w:t xml:space="preserve">  =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10+11+12</m:t>
            </m:r>
          </m:num>
          <m:den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3</m:t>
            </m:r>
          </m:den>
        </m:f>
        <m:r>
          <w:rPr>
            <w:rFonts w:ascii="Cambria Math" w:hAnsi="Cambria Math" w:cs="Calibri"/>
            <w:sz w:val="24"/>
            <w:szCs w:val="24"/>
            <w:lang w:val="en-US"/>
          </w:rPr>
          <m:t>=11</m:t>
        </m:r>
      </m:oMath>
    </w:p>
    <w:p w14:paraId="15C74840" w14:textId="53EDCA13" w:rsidR="00BF4EC2" w:rsidRPr="00BF4EC2" w:rsidRDefault="00BF4EC2" w:rsidP="00BF4EC2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  <w:t>Centroid of D</w:t>
      </w:r>
      <w:proofErr w:type="gramStart"/>
      <w:r>
        <w:rPr>
          <w:rFonts w:ascii="Calibri" w:hAnsi="Calibri" w:cs="Calibri"/>
          <w:sz w:val="24"/>
          <w:szCs w:val="24"/>
          <w:vertAlign w:val="subscript"/>
          <w:lang w:val="en-US"/>
        </w:rPr>
        <w:t xml:space="preserve">2 </w:t>
      </w:r>
      <w:r>
        <w:rPr>
          <w:rFonts w:ascii="Calibri" w:hAnsi="Calibri" w:cs="Calibri"/>
          <w:sz w:val="24"/>
          <w:szCs w:val="24"/>
          <w:lang w:val="en-US"/>
        </w:rPr>
        <w:t xml:space="preserve"> =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2+3+4</m:t>
            </m:r>
          </m:num>
          <m:den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3</m:t>
            </m:r>
          </m:den>
        </m:f>
        <m:r>
          <w:rPr>
            <w:rFonts w:ascii="Cambria Math" w:hAnsi="Cambria Math" w:cs="Calibri"/>
            <w:sz w:val="24"/>
            <w:szCs w:val="24"/>
            <w:lang w:val="en-US"/>
          </w:rPr>
          <m:t>=3</m:t>
        </m:r>
      </m:oMath>
    </w:p>
    <w:p w14:paraId="44DB4FBD" w14:textId="192B749A" w:rsidR="00F11C68" w:rsidRDefault="00F11C68" w:rsidP="00F11C68">
      <w:pPr>
        <w:rPr>
          <w:rFonts w:ascii="Calibri" w:hAnsi="Calibri" w:cs="Calibri"/>
          <w:sz w:val="24"/>
          <w:szCs w:val="24"/>
          <w:lang w:val="en-US"/>
        </w:rPr>
      </w:pPr>
    </w:p>
    <w:p w14:paraId="782BB63E" w14:textId="2BFA42F3" w:rsidR="00F11C68" w:rsidRDefault="00BF4EC2" w:rsidP="00224043">
      <w:pPr>
        <w:ind w:left="1440" w:hanging="72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e)</w:t>
      </w:r>
      <w:r>
        <w:rPr>
          <w:rFonts w:ascii="Calibri" w:hAnsi="Calibri" w:cs="Calibri"/>
          <w:sz w:val="24"/>
          <w:szCs w:val="24"/>
          <w:lang w:val="en-US"/>
        </w:rPr>
        <w:tab/>
        <w:t xml:space="preserve">The clustering </w:t>
      </w:r>
      <w:r w:rsidR="00224043">
        <w:rPr>
          <w:rFonts w:ascii="Calibri" w:hAnsi="Calibri" w:cs="Calibri"/>
          <w:sz w:val="24"/>
          <w:szCs w:val="24"/>
          <w:lang w:val="en-US"/>
        </w:rPr>
        <w:t>is stable. The optimal solution is one where each cluster has minimal variance. The variance of both D clusters is 0.667,</w:t>
      </w:r>
      <w:r w:rsidR="00A05CBB">
        <w:rPr>
          <w:rFonts w:ascii="Calibri" w:hAnsi="Calibri" w:cs="Calibri"/>
          <w:sz w:val="24"/>
          <w:szCs w:val="24"/>
          <w:lang w:val="en-US"/>
        </w:rPr>
        <w:t xml:space="preserve"> which is much lower</w:t>
      </w:r>
      <w:r w:rsidR="00224043">
        <w:rPr>
          <w:rFonts w:ascii="Calibri" w:hAnsi="Calibri" w:cs="Calibri"/>
          <w:sz w:val="24"/>
          <w:szCs w:val="24"/>
          <w:lang w:val="en-US"/>
        </w:rPr>
        <w:t xml:space="preserve"> compared to the variance C</w:t>
      </w:r>
      <w:r w:rsidR="00A05CBB">
        <w:rPr>
          <w:rFonts w:ascii="Calibri" w:hAnsi="Calibri" w:cs="Calibri"/>
          <w:sz w:val="24"/>
          <w:szCs w:val="24"/>
          <w:vertAlign w:val="subscript"/>
          <w:lang w:val="en-US"/>
        </w:rPr>
        <w:t>1</w:t>
      </w:r>
      <w:r w:rsidR="00A05CBB">
        <w:rPr>
          <w:rFonts w:ascii="Calibri" w:hAnsi="Calibri" w:cs="Calibri"/>
          <w:sz w:val="24"/>
          <w:szCs w:val="24"/>
          <w:lang w:val="en-US"/>
        </w:rPr>
        <w:t xml:space="preserve"> = 16.25</w:t>
      </w:r>
      <w:r w:rsidR="00224043">
        <w:rPr>
          <w:rFonts w:ascii="Calibri" w:hAnsi="Calibri" w:cs="Calibri"/>
          <w:sz w:val="24"/>
          <w:szCs w:val="24"/>
          <w:lang w:val="en-US"/>
        </w:rPr>
        <w:t xml:space="preserve"> and C</w:t>
      </w:r>
      <w:r w:rsidR="00A05CB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224043">
        <w:rPr>
          <w:rFonts w:ascii="Calibri" w:hAnsi="Calibri" w:cs="Calibri"/>
          <w:sz w:val="24"/>
          <w:szCs w:val="24"/>
          <w:lang w:val="en-US"/>
        </w:rPr>
        <w:t xml:space="preserve"> = 16. This is the lowest possible variance for the clusters given that the data are all different integer values. </w:t>
      </w:r>
      <w:r w:rsidR="00EE204D">
        <w:rPr>
          <w:rFonts w:ascii="Calibri" w:hAnsi="Calibri" w:cs="Calibri"/>
          <w:sz w:val="24"/>
          <w:szCs w:val="24"/>
          <w:lang w:val="en-US"/>
        </w:rPr>
        <w:t>Calculating the new centroids of this cluster would also yield the same results.</w:t>
      </w:r>
      <w:r w:rsidR="00224043">
        <w:rPr>
          <w:rFonts w:ascii="Calibri" w:hAnsi="Calibri" w:cs="Calibri"/>
          <w:sz w:val="24"/>
          <w:szCs w:val="24"/>
          <w:lang w:val="en-US"/>
        </w:rPr>
        <w:t xml:space="preserve"> Furthermore, considering the values of the data points, it is also easy to visually cluster them by plotting the points on a number line as shown below.</w:t>
      </w:r>
    </w:p>
    <w:p w14:paraId="3FBA96C2" w14:textId="3DEF0477" w:rsidR="00224043" w:rsidRDefault="00224043" w:rsidP="00224043">
      <w:pPr>
        <w:ind w:left="1440" w:hanging="720"/>
        <w:rPr>
          <w:rFonts w:ascii="Calibri" w:hAnsi="Calibri" w:cs="Calibri"/>
          <w:sz w:val="24"/>
          <w:szCs w:val="24"/>
          <w:lang w:val="en-US"/>
        </w:rPr>
      </w:pPr>
      <w:r w:rsidRPr="00224043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158B2F10" wp14:editId="71CEC96E">
            <wp:extent cx="5943600" cy="42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5D50" w14:textId="349270DD" w:rsidR="00224043" w:rsidRDefault="00224043" w:rsidP="00F11C68">
      <w:pPr>
        <w:rPr>
          <w:rFonts w:ascii="Calibri" w:hAnsi="Calibri" w:cs="Calibri"/>
          <w:sz w:val="24"/>
          <w:szCs w:val="24"/>
          <w:lang w:val="en-US"/>
        </w:rPr>
      </w:pPr>
    </w:p>
    <w:p w14:paraId="46C03C35" w14:textId="22CC1DA9" w:rsidR="00F11C68" w:rsidRDefault="00F11C68" w:rsidP="00F11C68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ab/>
      </w:r>
    </w:p>
    <w:p w14:paraId="7C61CA21" w14:textId="77777777" w:rsidR="00D64586" w:rsidRPr="00D64586" w:rsidRDefault="00A05CBB" w:rsidP="00F76ECE">
      <w:pPr>
        <w:rPr>
          <w:lang w:val="en-US"/>
        </w:rPr>
      </w:pPr>
      <w:r>
        <w:rPr>
          <w:lang w:val="en-US"/>
        </w:rPr>
        <w:t>Q</w:t>
      </w:r>
      <w:r w:rsidR="005B0D2F">
        <w:rPr>
          <w:lang w:val="en-US"/>
        </w:rPr>
        <w:t>2</w:t>
      </w:r>
      <w:r>
        <w:rPr>
          <w:lang w:val="en-US"/>
        </w:rPr>
        <w:t>.</w:t>
      </w:r>
      <w:r w:rsidR="005B0D2F">
        <w:rPr>
          <w:lang w:val="en-US"/>
        </w:rPr>
        <w:t>1</w:t>
      </w:r>
      <w:r w:rsidR="005B0D2F">
        <w:rPr>
          <w:lang w:val="en-US"/>
        </w:rPr>
        <w:tab/>
        <w:t>a)</w:t>
      </w:r>
      <w:r w:rsidR="00EB4422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=φ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</w:p>
    <w:p w14:paraId="0D4A683C" w14:textId="42F1E48F" w:rsidR="00D64586" w:rsidRPr="00D64586" w:rsidRDefault="00D64586" w:rsidP="00D64586">
      <w:pPr>
        <w:ind w:left="1440" w:firstLine="720"/>
        <w:rPr>
          <w:lang w:val="en-US"/>
        </w:rPr>
      </w:pPr>
      <m:oMath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eqAr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rad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rad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rad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eqArr>
          </m:e>
        </m:d>
      </m:oMath>
      <w:r>
        <w:rPr>
          <w:lang w:val="en-US"/>
        </w:rPr>
        <w:t xml:space="preserve"> </w:t>
      </w:r>
    </w:p>
    <w:p w14:paraId="1323F75B" w14:textId="03B154B5" w:rsidR="0086280C" w:rsidRPr="0086280C" w:rsidRDefault="00D64586" w:rsidP="00D64586">
      <w:pPr>
        <w:ind w:left="1440" w:firstLine="720"/>
        <w:rPr>
          <w:lang w:val="en-US"/>
        </w:rPr>
      </w:pPr>
      <m:oMath>
        <m:r>
          <w:rPr>
            <w:rFonts w:ascii="Cambria Math" w:hAnsi="Cambria Math"/>
            <w:lang w:val="en-US"/>
          </w:rPr>
          <m:t>=1+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 xml:space="preserve"> </w:t>
      </w:r>
    </w:p>
    <w:p w14:paraId="2D0A77EE" w14:textId="77777777" w:rsidR="005B0D2F" w:rsidRDefault="005B0D2F" w:rsidP="00F76ECE">
      <w:pPr>
        <w:rPr>
          <w:lang w:val="en-US"/>
        </w:rPr>
      </w:pPr>
    </w:p>
    <w:p w14:paraId="58829CFC" w14:textId="5014E62B" w:rsidR="00EE204D" w:rsidRPr="00EE204D" w:rsidRDefault="005B0D2F" w:rsidP="00EE204D">
      <w:pPr>
        <w:ind w:left="720"/>
        <w:rPr>
          <w:lang w:val="en-US"/>
        </w:rPr>
      </w:pPr>
      <w:r>
        <w:rPr>
          <w:lang w:val="en-US"/>
        </w:rPr>
        <w:t>b)</w:t>
      </w:r>
      <w:r w:rsidR="00A05CBB">
        <w:rPr>
          <w:lang w:val="en-US"/>
        </w:rPr>
        <w:t xml:space="preserve"> </w:t>
      </w:r>
      <w:r w:rsidR="00EE204D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m:rPr>
            <m:aln/>
          </m:rPr>
          <w:rPr>
            <w:rFonts w:ascii="Cambria Math" w:hAnsi="Cambria Math"/>
            <w:lang w:val="en-US"/>
          </w:rPr>
          <m:t>=φ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1  2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3  4</m:t>
                </m:r>
              </m:e>
            </m:d>
          </m:e>
        </m:d>
      </m:oMath>
      <w:r w:rsidR="00EE204D">
        <w:rPr>
          <w:lang w:val="en-US"/>
        </w:rPr>
        <w:t xml:space="preserve"> </w:t>
      </w:r>
    </w:p>
    <w:p w14:paraId="51D7DACE" w14:textId="54BC57D6" w:rsidR="00EE204D" w:rsidRPr="00EE204D" w:rsidRDefault="00EE204D" w:rsidP="00EE204D">
      <w:pPr>
        <w:ind w:left="2160" w:firstLine="720"/>
        <w:rPr>
          <w:lang w:val="en-US"/>
        </w:rPr>
      </w:pPr>
      <m:oMathPara>
        <m:oMathParaPr>
          <m:jc m:val="left"/>
        </m:oMathParaPr>
        <m:oMath>
          <m:r>
            <m:rPr>
              <m:aln/>
            </m:rPr>
            <w:rPr>
              <w:rFonts w:ascii="Cambria Math" w:hAnsi="Cambria Math"/>
              <w:lang w:val="en-US"/>
            </w:rPr>
            <m:t>=1+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lang w:val="en-US"/>
            </w:rPr>
            <m:t>+2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</m:t>
              </m:r>
            </m:e>
          </m:d>
          <m:r>
            <m:rPr>
              <m:sty m:val="p"/>
            </m:rPr>
            <w:rPr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=144</m:t>
          </m:r>
        </m:oMath>
      </m:oMathPara>
    </w:p>
    <w:p w14:paraId="36A6EC4A" w14:textId="565DAA75" w:rsidR="00EE204D" w:rsidRPr="00EE204D" w:rsidRDefault="00EE204D" w:rsidP="00EE204D">
      <w:pPr>
        <w:rPr>
          <w:lang w:val="en-US"/>
        </w:rPr>
      </w:pPr>
    </w:p>
    <w:p w14:paraId="5180564D" w14:textId="72F721A3" w:rsidR="00EE204D" w:rsidRDefault="00EE204D" w:rsidP="00EE204D">
      <w:pPr>
        <w:rPr>
          <w:lang w:val="en-US"/>
        </w:rPr>
      </w:pPr>
    </w:p>
    <w:p w14:paraId="1978DD13" w14:textId="437BA290" w:rsidR="00EE204D" w:rsidRPr="00EE204D" w:rsidRDefault="00EE204D" w:rsidP="00F76ECE">
      <w:pPr>
        <w:rPr>
          <w:lang w:val="en-US"/>
        </w:rPr>
      </w:pPr>
    </w:p>
    <w:p w14:paraId="27FB61F2" w14:textId="71E958E1" w:rsidR="005B0D2F" w:rsidRDefault="005B0D2F" w:rsidP="00F76ECE">
      <w:pPr>
        <w:rPr>
          <w:lang w:val="en-US"/>
        </w:rPr>
      </w:pPr>
    </w:p>
    <w:p w14:paraId="2F252CA4" w14:textId="77777777" w:rsidR="00745989" w:rsidRDefault="00745989">
      <w:pPr>
        <w:rPr>
          <w:lang w:val="en-US"/>
        </w:rPr>
      </w:pPr>
      <w:r>
        <w:rPr>
          <w:lang w:val="en-US"/>
        </w:rPr>
        <w:br w:type="page"/>
      </w:r>
    </w:p>
    <w:p w14:paraId="7EAED376" w14:textId="77777777" w:rsidR="00CE3D82" w:rsidRDefault="005B0D2F" w:rsidP="00F76ECE">
      <w:pPr>
        <w:rPr>
          <w:lang w:val="en-US"/>
        </w:rPr>
      </w:pPr>
      <w:r>
        <w:rPr>
          <w:lang w:val="en-US"/>
        </w:rPr>
        <w:lastRenderedPageBreak/>
        <w:t>Q2.2</w:t>
      </w:r>
      <w:r>
        <w:rPr>
          <w:lang w:val="en-US"/>
        </w:rPr>
        <w:tab/>
        <w:t>a)</w:t>
      </w:r>
      <w:r w:rsidR="00EE204D">
        <w:rPr>
          <w:lang w:val="en-US"/>
        </w:rPr>
        <w:tab/>
      </w:r>
    </w:p>
    <w:p w14:paraId="5E6B597B" w14:textId="77777777" w:rsidR="00CE3D82" w:rsidRPr="00CE3D82" w:rsidRDefault="00CE3D82" w:rsidP="00CE3D82">
      <w:pPr>
        <w:pStyle w:val="ListParagraph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Primal Problem: minimize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ω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ω+c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 w:rsidRPr="00CE3D82">
        <w:rPr>
          <w:lang w:val="en-US"/>
        </w:rPr>
        <w:t xml:space="preserve"> </w:t>
      </w:r>
    </w:p>
    <w:p w14:paraId="11D93737" w14:textId="6816E638" w:rsidR="00923AB8" w:rsidRPr="00CE3D82" w:rsidRDefault="00923AB8" w:rsidP="00CE3D82">
      <w:pPr>
        <w:ind w:left="360" w:firstLine="360"/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+b</m:t>
            </m:r>
          </m:e>
        </m:d>
        <m:r>
          <w:rPr>
            <w:rFonts w:ascii="Cambria Math" w:hAnsi="Cambria Math"/>
            <w:lang w:val="en-US"/>
          </w:rPr>
          <m:t>+1-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≤0</m:t>
        </m:r>
      </m:oMath>
      <w:r w:rsidR="00CE3D82">
        <w:rPr>
          <w:lang w:val="en-US"/>
        </w:rPr>
        <w:t xml:space="preserve"> </w:t>
      </w:r>
    </w:p>
    <w:p w14:paraId="6C206C65" w14:textId="77777777" w:rsidR="001D09A2" w:rsidRDefault="00923AB8" w:rsidP="001D09A2">
      <w:pPr>
        <w:pStyle w:val="ListParagraph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ω,b,ε,a</m:t>
            </m:r>
          </m:e>
        </m:d>
        <m:r>
          <m:rPr>
            <m:aln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ω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ω+c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+b</m:t>
                </m:r>
              </m:e>
            </m:d>
            <m:r>
              <w:rPr>
                <w:rFonts w:ascii="Cambria Math" w:hAnsi="Cambria Math"/>
                <w:lang w:val="en-US"/>
              </w:rPr>
              <m:t>-1+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</w:p>
    <w:p w14:paraId="0C027123" w14:textId="2A0710E8" w:rsidR="00923AB8" w:rsidRPr="001D09A2" w:rsidRDefault="001D09A2" w:rsidP="001D09A2">
      <w:pPr>
        <w:ind w:left="1440"/>
        <w:rPr>
          <w:lang w:val="en-US"/>
        </w:rPr>
      </w:pPr>
      <w:r w:rsidRPr="001D09A2">
        <w:rPr>
          <w:sz w:val="20"/>
          <w:lang w:val="en-US"/>
        </w:rPr>
        <w:t xml:space="preserve"> </w:t>
      </w:r>
      <m:oMath>
        <m:r>
          <m:rPr>
            <m:aln/>
          </m:rPr>
          <w:rPr>
            <w:rFonts w:ascii="Cambria Math" w:hAnsi="Cambria Math"/>
            <w:sz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lang w:val="en-US"/>
              </w:rPr>
              <m:t>ω</m:t>
            </m:r>
          </m:e>
          <m:sup>
            <m:r>
              <w:rPr>
                <w:rFonts w:ascii="Cambria Math" w:hAnsi="Cambria Math"/>
                <w:sz w:val="20"/>
                <w:lang w:val="en-US"/>
              </w:rPr>
              <m:t>T</m:t>
            </m:r>
          </m:sup>
        </m:sSup>
        <m:r>
          <w:rPr>
            <w:rFonts w:ascii="Cambria Math" w:hAnsi="Cambria Math"/>
            <w:sz w:val="20"/>
            <w:lang w:val="en-US"/>
          </w:rPr>
          <m:t>ω+c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0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0"/>
            <w:lang w:val="en-US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0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  <w:lang w:val="en-US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0"/>
            <w:lang w:val="en-US"/>
          </w:rPr>
          <m:t>-b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0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0"/>
            <w:lang w:val="en-US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0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0"/>
            <w:lang w:val="en-US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0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0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0"/>
            <w:lang w:val="en-US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0</m:t>
                    </m:r>
                  </m:sub>
                </m:sSub>
              </m:e>
            </m:d>
          </m:e>
        </m:nary>
      </m:oMath>
    </w:p>
    <w:p w14:paraId="66028409" w14:textId="77777777" w:rsidR="005422F2" w:rsidRPr="005422F2" w:rsidRDefault="00687A59" w:rsidP="005422F2">
      <w:pPr>
        <w:pStyle w:val="ListParagraph"/>
        <w:numPr>
          <w:ilvl w:val="0"/>
          <w:numId w:val="1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∂L</m:t>
            </m:r>
          </m:num>
          <m:den>
            <m:r>
              <w:rPr>
                <w:rFonts w:ascii="Cambria Math" w:hAnsi="Cambria Math"/>
                <w:lang w:val="en-US"/>
              </w:rPr>
              <m:t>∂w</m:t>
            </m:r>
          </m:den>
        </m:f>
        <m:r>
          <w:rPr>
            <w:rFonts w:ascii="Cambria Math" w:hAnsi="Cambria Math"/>
            <w:lang w:val="en-US"/>
          </w:rPr>
          <m:t>=ω-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=0</m:t>
        </m:r>
      </m:oMath>
    </w:p>
    <w:p w14:paraId="523D7565" w14:textId="5D10BBD3" w:rsidR="001D09A2" w:rsidRPr="005422F2" w:rsidRDefault="001D09A2" w:rsidP="005422F2">
      <w:pPr>
        <w:pStyle w:val="ListParagraph"/>
        <w:rPr>
          <w:lang w:val="en-US"/>
        </w:rPr>
      </w:pPr>
      <m:oMath>
        <m:r>
          <w:rPr>
            <w:rFonts w:ascii="Cambria Math" w:hAnsi="Cambria Math"/>
            <w:lang w:val="en-US"/>
          </w:rPr>
          <m:t>ω=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 w:rsidRPr="005422F2">
        <w:rPr>
          <w:lang w:val="en-US"/>
        </w:rPr>
        <w:t xml:space="preserve"> </w:t>
      </w:r>
    </w:p>
    <w:p w14:paraId="4C397936" w14:textId="37C45BE8" w:rsidR="001D09A2" w:rsidRPr="001D09A2" w:rsidRDefault="00687A59" w:rsidP="001D09A2">
      <w:pPr>
        <w:pStyle w:val="ListParagraph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∂L</m:t>
            </m:r>
          </m:num>
          <m:den>
            <m:r>
              <w:rPr>
                <w:rFonts w:ascii="Cambria Math" w:hAnsi="Cambria Math"/>
                <w:lang w:val="en-US"/>
              </w:rPr>
              <m:t>∂b</m:t>
            </m:r>
          </m:den>
        </m:f>
        <m:r>
          <w:rPr>
            <w:rFonts w:ascii="Cambria Math" w:hAnsi="Cambria Math"/>
            <w:lang w:val="en-US"/>
          </w:rPr>
          <m:t>=-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=0</m:t>
        </m:r>
      </m:oMath>
      <w:r w:rsidR="005422F2">
        <w:rPr>
          <w:lang w:val="en-US"/>
        </w:rPr>
        <w:t xml:space="preserve"> </w:t>
      </w:r>
    </w:p>
    <w:p w14:paraId="74C4B194" w14:textId="0306B1FF" w:rsidR="005422F2" w:rsidRPr="005422F2" w:rsidRDefault="00687A59" w:rsidP="001D09A2">
      <w:pPr>
        <w:pStyle w:val="ListParagraph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∂L</m:t>
            </m:r>
          </m:num>
          <m:den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=c-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 w:rsidR="005422F2">
        <w:rPr>
          <w:lang w:val="en-US"/>
        </w:rPr>
        <w:t xml:space="preserve"> </w:t>
      </w:r>
    </w:p>
    <w:p w14:paraId="4B1280A0" w14:textId="5D0DB13F" w:rsidR="001D09A2" w:rsidRDefault="001D09A2" w:rsidP="001D09A2">
      <w:pPr>
        <w:pStyle w:val="ListParagraph"/>
        <w:rPr>
          <w:lang w:val="en-US"/>
        </w:rPr>
      </w:pPr>
      <m:oMath>
        <m:r>
          <w:rPr>
            <w:rFonts w:ascii="Cambria Math" w:hAnsi="Cambria Math"/>
            <w:lang w:val="en-US"/>
          </w:rPr>
          <m:t>c=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422F2">
        <w:rPr>
          <w:lang w:val="en-US"/>
        </w:rPr>
        <w:t xml:space="preserve"> </w:t>
      </w:r>
    </w:p>
    <w:p w14:paraId="71559F5E" w14:textId="7CCFBF0C" w:rsidR="005422F2" w:rsidRDefault="005422F2" w:rsidP="001D09A2">
      <w:pPr>
        <w:pStyle w:val="ListParagraph"/>
        <w:rPr>
          <w:lang w:val="en-US"/>
        </w:rPr>
      </w:pPr>
    </w:p>
    <w:p w14:paraId="48E130C3" w14:textId="4AE96D73" w:rsidR="005422F2" w:rsidRPr="005422F2" w:rsidRDefault="005422F2" w:rsidP="001D09A2">
      <w:pPr>
        <w:pStyle w:val="ListParagraph"/>
        <w:rPr>
          <w:lang w:val="en-US"/>
        </w:rPr>
      </w:pPr>
      <m:oMath>
        <m:r>
          <w:rPr>
            <w:rFonts w:ascii="Cambria Math" w:hAnsi="Cambria Math"/>
            <w:lang w:val="en-US"/>
          </w:rPr>
          <m:t>KKT Conditions:</m:t>
        </m:r>
      </m:oMath>
      <w:r>
        <w:rPr>
          <w:lang w:val="en-US"/>
        </w:rPr>
        <w:t xml:space="preserve"> </w:t>
      </w:r>
    </w:p>
    <w:p w14:paraId="383BFA83" w14:textId="700634C6" w:rsidR="00745989" w:rsidRPr="00745989" w:rsidRDefault="005422F2" w:rsidP="001D09A2">
      <w:pPr>
        <w:pStyle w:val="ListParagraph"/>
        <w:rPr>
          <w:lang w:val="en-US"/>
        </w:rPr>
      </w:pPr>
      <m:oMath>
        <m:r>
          <w:rPr>
            <w:rFonts w:ascii="Cambria Math" w:hAnsi="Cambria Math"/>
            <w:lang w:val="en-US"/>
          </w:rPr>
          <m:t>ω</m:t>
        </m:r>
        <m:r>
          <m:rPr>
            <m:aln/>
          </m:rP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 w:rsidR="00745989">
        <w:rPr>
          <w:lang w:val="en-US"/>
        </w:rPr>
        <w:t xml:space="preserve"> </w:t>
      </w:r>
    </w:p>
    <w:p w14:paraId="3CF268FE" w14:textId="77777777" w:rsidR="00745989" w:rsidRPr="00745989" w:rsidRDefault="005422F2" w:rsidP="001D09A2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aln/>
          </m:rPr>
          <w:rPr>
            <w:rFonts w:ascii="Cambria Math" w:hAnsi="Cambria Math"/>
          </w:rPr>
          <m:t>=0</m:t>
        </m:r>
      </m:oMath>
      <w:r w:rsidR="00745989">
        <w:rPr>
          <w:lang w:val="en-US"/>
        </w:rPr>
        <w:t xml:space="preserve"> </w:t>
      </w:r>
    </w:p>
    <w:p w14:paraId="75FCD35A" w14:textId="77777777" w:rsidR="00745989" w:rsidRPr="00745989" w:rsidRDefault="005422F2" w:rsidP="001D09A2">
      <w:pPr>
        <w:pStyle w:val="ListParagraph"/>
        <w:rPr>
          <w:lang w:val="en-US"/>
        </w:rPr>
      </w:pPr>
      <m:oMath>
        <m:r>
          <w:rPr>
            <w:rFonts w:ascii="Cambria Math" w:hAnsi="Cambria Math"/>
            <w:lang w:val="en-US"/>
          </w:rPr>
          <m:t>c-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aln/>
          </m:rPr>
          <w:rPr>
            <w:rFonts w:ascii="Cambria Math" w:hAnsi="Cambria Math"/>
            <w:lang w:val="en-US"/>
          </w:rPr>
          <m:t>=0</m:t>
        </m:r>
      </m:oMath>
      <w:r w:rsidR="00745989">
        <w:rPr>
          <w:lang w:val="en-US"/>
        </w:rPr>
        <w:t xml:space="preserve"> </w:t>
      </w:r>
    </w:p>
    <w:p w14:paraId="1D67F9BC" w14:textId="4B58C2A1" w:rsidR="00745989" w:rsidRDefault="00687A59" w:rsidP="001D09A2">
      <w:pPr>
        <w:pStyle w:val="ListParagrap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+b</m:t>
            </m:r>
          </m:e>
        </m:d>
        <m:r>
          <w:rPr>
            <w:rFonts w:ascii="Cambria Math" w:hAnsi="Cambria Math"/>
            <w:lang w:val="en-US"/>
          </w:rPr>
          <m:t>-1+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≥0</m:t>
        </m:r>
      </m:oMath>
      <w:r w:rsidR="00745989">
        <w:rPr>
          <w:lang w:val="en-US"/>
        </w:rPr>
        <w:t xml:space="preserve"> </w:t>
      </w:r>
    </w:p>
    <w:p w14:paraId="1B67D5C1" w14:textId="272F75D4" w:rsidR="00745989" w:rsidRPr="00745989" w:rsidRDefault="00687A59" w:rsidP="001D09A2">
      <w:pPr>
        <w:pStyle w:val="ListParagrap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+b</m:t>
                </m:r>
              </m:e>
            </m:d>
            <m:r>
              <w:rPr>
                <w:rFonts w:ascii="Cambria Math" w:hAnsi="Cambria Math"/>
                <w:lang w:val="en-US"/>
              </w:rPr>
              <m:t>-1+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=0</m:t>
        </m:r>
      </m:oMath>
      <w:r w:rsidR="00745989">
        <w:rPr>
          <w:lang w:val="en-US"/>
        </w:rPr>
        <w:t xml:space="preserve"> </w:t>
      </w:r>
    </w:p>
    <w:p w14:paraId="662432B2" w14:textId="3D23FB33" w:rsidR="005422F2" w:rsidRDefault="00687A59" w:rsidP="001D09A2">
      <w:pPr>
        <w:pStyle w:val="ListParagrap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aln/>
          </m:rPr>
          <w:rPr>
            <w:rFonts w:ascii="Cambria Math" w:hAnsi="Cambria Math"/>
            <w:lang w:val="en-US"/>
          </w:rPr>
          <m:t>≥0,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≥0,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 w:rsidR="005422F2">
        <w:rPr>
          <w:lang w:val="en-US"/>
        </w:rPr>
        <w:t xml:space="preserve"> </w:t>
      </w:r>
    </w:p>
    <w:p w14:paraId="2868B16A" w14:textId="536AF9D6" w:rsidR="00F3217F" w:rsidRDefault="00F3217F" w:rsidP="001D09A2">
      <w:pPr>
        <w:pStyle w:val="ListParagraph"/>
        <w:rPr>
          <w:lang w:val="en-US"/>
        </w:rPr>
      </w:pPr>
    </w:p>
    <w:p w14:paraId="31AC18CA" w14:textId="70268C5E" w:rsidR="00F3217F" w:rsidRPr="00F3217F" w:rsidRDefault="00F3217F" w:rsidP="00F3217F">
      <w:pPr>
        <w:pStyle w:val="ListParagraph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Simplify L, 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ω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ω=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bSup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nary>
          </m:e>
        </m:nary>
      </m:oMath>
    </w:p>
    <w:p w14:paraId="49FF67C6" w14:textId="5A8D7055" w:rsidR="00F3217F" w:rsidRDefault="00F3217F" w:rsidP="00F3217F">
      <w:pPr>
        <w:ind w:left="1440" w:firstLine="720"/>
        <w:rPr>
          <w:lang w:val="en-US"/>
        </w:rPr>
      </w:pPr>
      <m:oMath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nary>
          </m:e>
        </m:nary>
      </m:oMath>
      <w:r w:rsidRPr="00F3217F">
        <w:rPr>
          <w:lang w:val="en-US"/>
        </w:rPr>
        <w:t xml:space="preserve"> </w:t>
      </w:r>
    </w:p>
    <w:p w14:paraId="7F1B5ED7" w14:textId="45069789" w:rsidR="00F3217F" w:rsidRDefault="00687A59" w:rsidP="00F3217F">
      <w:pPr>
        <w:ind w:firstLine="720"/>
        <w:rPr>
          <w:lang w:val="en-US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nary>
          </m:e>
        </m:nary>
      </m:oMath>
      <w:r w:rsidR="00F3217F">
        <w:rPr>
          <w:lang w:val="en-US"/>
        </w:rPr>
        <w:t xml:space="preserve"> </w:t>
      </w:r>
    </w:p>
    <w:p w14:paraId="28F0332B" w14:textId="2ADF25D5" w:rsidR="00F3217F" w:rsidRDefault="00CE3D82" w:rsidP="00F3217F">
      <w:pPr>
        <w:ind w:firstLine="720"/>
        <w:rPr>
          <w:lang w:val="en-US"/>
        </w:rPr>
      </w:pPr>
      <m:oMath>
        <m: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ω,b,ε,α</m:t>
            </m:r>
          </m:e>
        </m:d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nary>
          </m:e>
        </m:nary>
        <m:r>
          <w:rPr>
            <w:rFonts w:ascii="Cambria Math" w:hAnsi="Cambria Math"/>
            <w:lang w:val="en-US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>
        <w:rPr>
          <w:lang w:val="en-US"/>
        </w:rPr>
        <w:t xml:space="preserve"> </w:t>
      </w:r>
    </w:p>
    <w:p w14:paraId="2FF02C14" w14:textId="2BD7BA95" w:rsidR="00CE3D82" w:rsidRDefault="00CE3D82" w:rsidP="00F3217F">
      <w:pPr>
        <w:ind w:firstLine="720"/>
        <w:rPr>
          <w:lang w:val="en-US"/>
        </w:rPr>
      </w:pPr>
    </w:p>
    <w:p w14:paraId="6A3B294D" w14:textId="77777777" w:rsidR="00CE3D82" w:rsidRPr="00CE3D82" w:rsidRDefault="00CE3D82" w:rsidP="00CE3D82">
      <w:pPr>
        <w:pStyle w:val="ListParagraph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Dual Problem:</m:t>
        </m:r>
      </m:oMath>
    </w:p>
    <w:p w14:paraId="0E1DAC44" w14:textId="443D6281" w:rsidR="00CE3D82" w:rsidRDefault="00CE3D82" w:rsidP="00CE3D82">
      <w:pPr>
        <w:pStyle w:val="ListParagraph"/>
        <w:rPr>
          <w:lang w:val="en-US"/>
        </w:rPr>
      </w:pPr>
      <m:oMath>
        <m:r>
          <w:rPr>
            <w:rFonts w:ascii="Cambria Math" w:hAnsi="Cambria Math"/>
            <w:lang w:val="en-US"/>
          </w:rPr>
          <m:t>maxmise 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ω,b,ε,α</m:t>
            </m:r>
          </m:e>
        </m:d>
        <m:r>
          <w:rPr>
            <w:rFonts w:ascii="Cambria Math" w:hAnsi="Cambria Math"/>
            <w:lang w:val="en-US"/>
          </w:rPr>
          <m:t>= 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nary>
          </m:e>
        </m:nary>
        <m:r>
          <w:rPr>
            <w:rFonts w:ascii="Cambria Math" w:hAnsi="Cambria Math"/>
            <w:lang w:val="en-US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 xml:space="preserve"> </w:t>
      </w:r>
    </w:p>
    <w:p w14:paraId="23E9F69E" w14:textId="452A5C35" w:rsidR="00CE3D82" w:rsidRPr="00CE3D82" w:rsidRDefault="00CE3D82" w:rsidP="00CE3D82">
      <w:pPr>
        <w:pStyle w:val="ListParagraph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s.t. 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=0 , 0≤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≤c</m:t>
        </m:r>
      </m:oMath>
      <w:r>
        <w:rPr>
          <w:lang w:val="en-US"/>
        </w:rPr>
        <w:t xml:space="preserve"> </w:t>
      </w:r>
    </w:p>
    <w:p w14:paraId="27D1586E" w14:textId="61A6E05E" w:rsidR="00CE3D82" w:rsidRPr="00CE3D82" w:rsidRDefault="00CE3D82" w:rsidP="00CE3D82">
      <w:pPr>
        <w:pStyle w:val="ListParagraph"/>
        <w:rPr>
          <w:lang w:val="en-US"/>
        </w:rPr>
      </w:pPr>
    </w:p>
    <w:p w14:paraId="3472CB96" w14:textId="7AB3BA08" w:rsidR="005B0D2F" w:rsidRDefault="005B0D2F" w:rsidP="00F76ECE">
      <w:pPr>
        <w:rPr>
          <w:lang w:val="en-US"/>
        </w:rPr>
      </w:pPr>
    </w:p>
    <w:p w14:paraId="54EF3122" w14:textId="5C4A1BC9" w:rsidR="00F3217F" w:rsidRDefault="005B0D2F" w:rsidP="004B4BAB">
      <w:pPr>
        <w:ind w:left="1440" w:hanging="720"/>
        <w:rPr>
          <w:lang w:val="en-US"/>
        </w:rPr>
      </w:pPr>
      <w:r>
        <w:rPr>
          <w:lang w:val="en-US"/>
        </w:rPr>
        <w:t>b)</w:t>
      </w:r>
      <w:r w:rsidR="00EE204D">
        <w:rPr>
          <w:lang w:val="en-US"/>
        </w:rPr>
        <w:tab/>
        <w:t>A soft margin is preferable when data is not linearly separable. This allows a degree of misclassification which would prevent overfitting of the data</w:t>
      </w:r>
      <w:r w:rsidR="004B4BAB">
        <w:rPr>
          <w:lang w:val="en-US"/>
        </w:rPr>
        <w:t>.</w:t>
      </w:r>
      <w:r w:rsidR="00F3217F">
        <w:rPr>
          <w:lang w:val="en-US"/>
        </w:rPr>
        <w:br w:type="page"/>
      </w:r>
    </w:p>
    <w:p w14:paraId="7EA2707A" w14:textId="64C86B4C" w:rsidR="00E063EF" w:rsidRDefault="00EE204D">
      <w:pPr>
        <w:rPr>
          <w:lang w:val="en-US"/>
        </w:rPr>
      </w:pPr>
      <w:r>
        <w:rPr>
          <w:lang w:val="en-US"/>
        </w:rPr>
        <w:lastRenderedPageBreak/>
        <w:t>Q2.3</w:t>
      </w:r>
      <w:r w:rsidR="00E063EF">
        <w:rPr>
          <w:lang w:val="en-US"/>
        </w:rPr>
        <w:tab/>
      </w:r>
      <w:r w:rsidR="006D6848">
        <w:rPr>
          <w:lang w:val="en-US"/>
        </w:rPr>
        <w:t>See attached script svmtest.py for code.</w:t>
      </w:r>
    </w:p>
    <w:p w14:paraId="77C9414F" w14:textId="44DD4C86" w:rsidR="00687A59" w:rsidRPr="00F76ECE" w:rsidRDefault="00687A59">
      <w:pPr>
        <w:rPr>
          <w:lang w:val="en-US"/>
        </w:rPr>
      </w:pPr>
      <w:r>
        <w:rPr>
          <w:lang w:val="en-US"/>
        </w:rPr>
        <w:t>The best kernel is the Radial Basis Function kernel with an accuracy of 87.3%.</w:t>
      </w:r>
    </w:p>
    <w:p w14:paraId="6FBB0C11" w14:textId="73A9C03B" w:rsidR="00F76ECE" w:rsidRDefault="006D6848">
      <w:pPr>
        <w:rPr>
          <w:lang w:val="en-US"/>
        </w:rPr>
      </w:pPr>
      <w:r w:rsidRPr="006D6848">
        <w:rPr>
          <w:noProof/>
          <w:lang w:val="en-US"/>
        </w:rPr>
        <w:drawing>
          <wp:inline distT="0" distB="0" distL="0" distR="0" wp14:anchorId="52408B46" wp14:editId="12E0804C">
            <wp:extent cx="5943600" cy="5420360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F0925"/>
    <w:multiLevelType w:val="hybridMultilevel"/>
    <w:tmpl w:val="97A88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CE"/>
    <w:rsid w:val="00080B11"/>
    <w:rsid w:val="00143543"/>
    <w:rsid w:val="00180ED1"/>
    <w:rsid w:val="00186937"/>
    <w:rsid w:val="001B69C9"/>
    <w:rsid w:val="001C0E3E"/>
    <w:rsid w:val="001D09A2"/>
    <w:rsid w:val="00224043"/>
    <w:rsid w:val="00396107"/>
    <w:rsid w:val="00471BB5"/>
    <w:rsid w:val="004B4BAB"/>
    <w:rsid w:val="005422F2"/>
    <w:rsid w:val="00567A6B"/>
    <w:rsid w:val="005B0D2F"/>
    <w:rsid w:val="00687A59"/>
    <w:rsid w:val="006A6C7B"/>
    <w:rsid w:val="006D6848"/>
    <w:rsid w:val="00745989"/>
    <w:rsid w:val="0086280C"/>
    <w:rsid w:val="00923AB8"/>
    <w:rsid w:val="00A05CBB"/>
    <w:rsid w:val="00BF4EC2"/>
    <w:rsid w:val="00CE3D82"/>
    <w:rsid w:val="00D64586"/>
    <w:rsid w:val="00E063EF"/>
    <w:rsid w:val="00E91161"/>
    <w:rsid w:val="00EB4422"/>
    <w:rsid w:val="00EE204D"/>
    <w:rsid w:val="00F11C68"/>
    <w:rsid w:val="00F3217F"/>
    <w:rsid w:val="00F7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D4F0"/>
  <w15:chartTrackingRefBased/>
  <w15:docId w15:val="{E37C0574-8822-4860-A273-B7CD3DBD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C6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116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91161"/>
    <w:rPr>
      <w:color w:val="808080"/>
    </w:rPr>
  </w:style>
  <w:style w:type="table" w:styleId="TableGrid">
    <w:name w:val="Table Grid"/>
    <w:basedOn w:val="TableNormal"/>
    <w:uiPriority w:val="39"/>
    <w:rsid w:val="00E06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3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438</Words>
  <Characters>2639</Characters>
  <Application>Microsoft Office Word</Application>
  <DocSecurity>0</DocSecurity>
  <Lines>125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Victoria Elizabeth Yong Shu Qi</dc:creator>
  <cp:keywords/>
  <dc:description/>
  <cp:lastModifiedBy>Student - Victoria Elizabeth Yong Shu Qi</cp:lastModifiedBy>
  <cp:revision>11</cp:revision>
  <dcterms:created xsi:type="dcterms:W3CDTF">2021-10-16T14:17:00Z</dcterms:created>
  <dcterms:modified xsi:type="dcterms:W3CDTF">2021-10-19T09:09:00Z</dcterms:modified>
</cp:coreProperties>
</file>