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D0A24" w14:textId="77777777" w:rsidR="0029382A" w:rsidRDefault="0029382A">
      <w:pPr>
        <w:spacing w:after="0" w:line="240" w:lineRule="auto"/>
        <w:rPr>
          <w:rFonts w:ascii="Abel" w:eastAsia="Abel" w:hAnsi="Abel" w:cs="Abel"/>
          <w:b/>
          <w:sz w:val="16"/>
          <w:szCs w:val="16"/>
        </w:rPr>
      </w:pPr>
    </w:p>
    <w:p w14:paraId="095ADE00" w14:textId="474910FB" w:rsidR="0029382A" w:rsidRDefault="00F4286A">
      <w:pPr>
        <w:shd w:val="clear" w:color="auto" w:fill="F2F2F2"/>
        <w:spacing w:after="0" w:line="240" w:lineRule="auto"/>
        <w:jc w:val="center"/>
        <w:rPr>
          <w:b/>
          <w:color w:val="C00000"/>
          <w:sz w:val="26"/>
          <w:szCs w:val="26"/>
        </w:rPr>
      </w:pPr>
      <w:r>
        <w:rPr>
          <w:b/>
          <w:color w:val="C00000"/>
          <w:sz w:val="26"/>
          <w:szCs w:val="26"/>
        </w:rPr>
        <w:t>ESERCITAZIONE</w:t>
      </w:r>
    </w:p>
    <w:p w14:paraId="7E034E15" w14:textId="77777777" w:rsidR="0029382A" w:rsidRDefault="0029382A">
      <w:pPr>
        <w:spacing w:after="0" w:line="240" w:lineRule="auto"/>
        <w:rPr>
          <w:b/>
          <w:color w:val="C00000"/>
          <w:sz w:val="24"/>
          <w:szCs w:val="24"/>
        </w:rPr>
      </w:pPr>
    </w:p>
    <w:p w14:paraId="5FD782A6" w14:textId="72C25F32" w:rsidR="0029382A" w:rsidRDefault="00C73FDB" w:rsidP="00C73FDB">
      <w:pPr>
        <w:spacing w:after="0" w:line="240" w:lineRule="auto"/>
        <w:jc w:val="center"/>
        <w:rPr>
          <w:b/>
          <w:sz w:val="24"/>
          <w:szCs w:val="24"/>
        </w:rPr>
      </w:pPr>
      <w:r w:rsidRPr="00C73FDB">
        <w:rPr>
          <w:b/>
          <w:color w:val="C00000"/>
          <w:sz w:val="32"/>
          <w:szCs w:val="24"/>
        </w:rPr>
        <w:t>LE COMPETENZE STRATEGICHE PER IL MONDO DEL LAVORO</w:t>
      </w:r>
    </w:p>
    <w:p w14:paraId="69BC006E" w14:textId="7D5793F1" w:rsidR="0029382A" w:rsidRDefault="0029382A">
      <w:pPr>
        <w:spacing w:after="0"/>
        <w:rPr>
          <w:b/>
          <w:sz w:val="24"/>
          <w:szCs w:val="24"/>
          <w:u w:val="single"/>
        </w:rPr>
      </w:pPr>
    </w:p>
    <w:p w14:paraId="23D3814F" w14:textId="3509FAD3" w:rsidR="00AA34E8" w:rsidRPr="000C57B0" w:rsidRDefault="00E034C1">
      <w:pPr>
        <w:spacing w:after="0"/>
        <w:rPr>
          <w:i/>
          <w:sz w:val="24"/>
          <w:szCs w:val="24"/>
        </w:rPr>
      </w:pPr>
      <w:r w:rsidRPr="000C57B0">
        <w:rPr>
          <w:i/>
          <w:sz w:val="24"/>
          <w:szCs w:val="24"/>
        </w:rPr>
        <w:t xml:space="preserve">L’attività qui descritta può essere proposta agli studenti che concludono il percorso della scuola secondaria di secondo grado o un corso di </w:t>
      </w:r>
      <w:proofErr w:type="spellStart"/>
      <w:r w:rsidRPr="000C57B0">
        <w:rPr>
          <w:i/>
          <w:sz w:val="24"/>
          <w:szCs w:val="24"/>
        </w:rPr>
        <w:t>IeFP</w:t>
      </w:r>
      <w:proofErr w:type="spellEnd"/>
      <w:r w:rsidRPr="000C57B0">
        <w:rPr>
          <w:i/>
          <w:sz w:val="24"/>
          <w:szCs w:val="24"/>
        </w:rPr>
        <w:t xml:space="preserve">, a studenti universitari all’interno di un laboratorio o prima di avviare un tirocinio e al termine di esso. </w:t>
      </w:r>
    </w:p>
    <w:p w14:paraId="18979DD5" w14:textId="77777777" w:rsidR="00AA34E8" w:rsidRDefault="00AA34E8">
      <w:pPr>
        <w:spacing w:after="0"/>
        <w:rPr>
          <w:b/>
          <w:sz w:val="24"/>
          <w:szCs w:val="24"/>
          <w:u w:val="single"/>
        </w:rPr>
      </w:pPr>
    </w:p>
    <w:p w14:paraId="6C696BE7" w14:textId="77777777" w:rsidR="0029382A" w:rsidRDefault="00F4286A">
      <w:pPr>
        <w:spacing w:after="0"/>
        <w:jc w:val="both"/>
        <w:rPr>
          <w:b/>
          <w:color w:val="C00000"/>
          <w:sz w:val="24"/>
          <w:szCs w:val="24"/>
        </w:rPr>
      </w:pPr>
      <w:r>
        <w:rPr>
          <w:b/>
          <w:color w:val="C00000"/>
          <w:sz w:val="24"/>
          <w:szCs w:val="24"/>
        </w:rPr>
        <w:t>Obiettivo</w:t>
      </w:r>
    </w:p>
    <w:p w14:paraId="235D64FF" w14:textId="70C63136" w:rsidR="0029382A" w:rsidRDefault="00961DE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L’</w:t>
      </w:r>
      <w:r w:rsidR="00F4286A">
        <w:rPr>
          <w:sz w:val="24"/>
          <w:szCs w:val="24"/>
        </w:rPr>
        <w:t xml:space="preserve">esercizio di autovalutazione </w:t>
      </w:r>
      <w:r>
        <w:rPr>
          <w:sz w:val="24"/>
          <w:szCs w:val="24"/>
        </w:rPr>
        <w:t>può aiutarti a</w:t>
      </w:r>
      <w:r w:rsidR="00F4286A">
        <w:rPr>
          <w:sz w:val="24"/>
          <w:szCs w:val="24"/>
        </w:rPr>
        <w:t xml:space="preserve"> prendere coscienza </w:t>
      </w:r>
      <w:r w:rsidR="00B4073D">
        <w:rPr>
          <w:sz w:val="24"/>
          <w:szCs w:val="24"/>
        </w:rPr>
        <w:t>di alcune</w:t>
      </w:r>
      <w:r w:rsidR="00F4286A">
        <w:rPr>
          <w:sz w:val="24"/>
          <w:szCs w:val="24"/>
        </w:rPr>
        <w:t xml:space="preserve"> competenze strategiche che ti attribuisci</w:t>
      </w:r>
      <w:r w:rsidR="00B4073D">
        <w:rPr>
          <w:sz w:val="24"/>
          <w:szCs w:val="24"/>
        </w:rPr>
        <w:t>;</w:t>
      </w:r>
      <w:r>
        <w:rPr>
          <w:sz w:val="24"/>
          <w:szCs w:val="24"/>
        </w:rPr>
        <w:t xml:space="preserve"> a</w:t>
      </w:r>
      <w:r w:rsidR="00F4286A">
        <w:rPr>
          <w:sz w:val="24"/>
          <w:szCs w:val="24"/>
        </w:rPr>
        <w:t xml:space="preserve"> riflettere su come valorizzarle e </w:t>
      </w:r>
      <w:r>
        <w:rPr>
          <w:sz w:val="24"/>
          <w:szCs w:val="24"/>
        </w:rPr>
        <w:t xml:space="preserve">a </w:t>
      </w:r>
      <w:r w:rsidR="00F4286A">
        <w:rPr>
          <w:sz w:val="24"/>
          <w:szCs w:val="24"/>
        </w:rPr>
        <w:t>incrementarle nel presente, anche in ordine allo sviluppo della tua identità professionale</w:t>
      </w:r>
      <w:r>
        <w:rPr>
          <w:sz w:val="24"/>
          <w:szCs w:val="24"/>
        </w:rPr>
        <w:t xml:space="preserve"> futura</w:t>
      </w:r>
      <w:r w:rsidR="00F4286A">
        <w:rPr>
          <w:sz w:val="24"/>
          <w:szCs w:val="24"/>
        </w:rPr>
        <w:t>.</w:t>
      </w:r>
    </w:p>
    <w:p w14:paraId="50F849A7" w14:textId="77777777" w:rsidR="0029382A" w:rsidRDefault="0029382A">
      <w:pPr>
        <w:spacing w:after="0"/>
        <w:rPr>
          <w:b/>
          <w:color w:val="C00000"/>
          <w:sz w:val="16"/>
          <w:szCs w:val="16"/>
        </w:rPr>
      </w:pPr>
    </w:p>
    <w:p w14:paraId="602E5C4A" w14:textId="77777777" w:rsidR="0029382A" w:rsidRDefault="00F4286A">
      <w:pPr>
        <w:spacing w:after="0"/>
        <w:rPr>
          <w:b/>
          <w:color w:val="C00000"/>
          <w:sz w:val="24"/>
          <w:szCs w:val="24"/>
        </w:rPr>
      </w:pPr>
      <w:r>
        <w:rPr>
          <w:b/>
          <w:color w:val="C00000"/>
          <w:sz w:val="24"/>
          <w:szCs w:val="24"/>
        </w:rPr>
        <w:t>Attività previste</w:t>
      </w:r>
    </w:p>
    <w:p w14:paraId="6D976DCE" w14:textId="6A9F460C" w:rsidR="0029382A" w:rsidRDefault="00F4286A">
      <w:pPr>
        <w:spacing w:after="0"/>
        <w:ind w:right="-285"/>
        <w:rPr>
          <w:sz w:val="24"/>
          <w:szCs w:val="24"/>
        </w:rPr>
      </w:pPr>
      <w:r>
        <w:rPr>
          <w:sz w:val="24"/>
          <w:szCs w:val="24"/>
        </w:rPr>
        <w:t xml:space="preserve">L’esercitazione consiste in </w:t>
      </w:r>
      <w:r w:rsidR="00B4073D">
        <w:rPr>
          <w:sz w:val="24"/>
          <w:szCs w:val="24"/>
        </w:rPr>
        <w:t>una</w:t>
      </w:r>
      <w:r>
        <w:rPr>
          <w:sz w:val="24"/>
          <w:szCs w:val="24"/>
        </w:rPr>
        <w:t xml:space="preserve"> attività di autovalutazione che preved</w:t>
      </w:r>
      <w:r w:rsidR="00B4073D">
        <w:rPr>
          <w:sz w:val="24"/>
          <w:szCs w:val="24"/>
        </w:rPr>
        <w:t>e</w:t>
      </w:r>
    </w:p>
    <w:p w14:paraId="430AC130" w14:textId="23139CF0" w:rsidR="0029382A" w:rsidRPr="00AA34E8" w:rsidRDefault="00F4286A" w:rsidP="00AA34E8">
      <w:pPr>
        <w:pStyle w:val="Paragrafoelenco"/>
        <w:numPr>
          <w:ilvl w:val="0"/>
          <w:numId w:val="8"/>
        </w:numPr>
        <w:spacing w:after="0"/>
        <w:ind w:right="-285"/>
        <w:rPr>
          <w:sz w:val="24"/>
          <w:szCs w:val="24"/>
        </w:rPr>
      </w:pPr>
      <w:r w:rsidRPr="00AA34E8">
        <w:rPr>
          <w:sz w:val="24"/>
          <w:szCs w:val="24"/>
        </w:rPr>
        <w:t>l’autosomministrazione di tre strumenti:</w:t>
      </w:r>
    </w:p>
    <w:p w14:paraId="7AFEDF58" w14:textId="0FF283F1" w:rsidR="0029382A" w:rsidRDefault="00F4286A">
      <w:pPr>
        <w:numPr>
          <w:ilvl w:val="0"/>
          <w:numId w:val="2"/>
        </w:numPr>
        <w:spacing w:after="0"/>
        <w:ind w:right="-285"/>
        <w:rPr>
          <w:sz w:val="24"/>
          <w:szCs w:val="24"/>
        </w:rPr>
      </w:pPr>
      <w:r>
        <w:rPr>
          <w:sz w:val="24"/>
          <w:szCs w:val="24"/>
        </w:rPr>
        <w:t xml:space="preserve">il </w:t>
      </w:r>
      <w:hyperlink r:id="rId7" w:history="1">
        <w:r w:rsidRPr="009A3695">
          <w:rPr>
            <w:rStyle w:val="Collegamentoipertestuale"/>
            <w:sz w:val="24"/>
            <w:szCs w:val="24"/>
          </w:rPr>
          <w:t>QPCC</w:t>
        </w:r>
      </w:hyperlink>
      <w:r>
        <w:rPr>
          <w:sz w:val="24"/>
          <w:szCs w:val="24"/>
        </w:rPr>
        <w:t xml:space="preserve"> (</w:t>
      </w:r>
      <w:r w:rsidRPr="00B4073D">
        <w:rPr>
          <w:i/>
          <w:iCs/>
          <w:sz w:val="24"/>
          <w:szCs w:val="24"/>
        </w:rPr>
        <w:t>Questionario di Percezione delle proprie Competenze e Convinzioni</w:t>
      </w:r>
      <w:r>
        <w:rPr>
          <w:sz w:val="24"/>
          <w:szCs w:val="24"/>
        </w:rPr>
        <w:t>)</w:t>
      </w:r>
      <w:r w:rsidR="000C57B0">
        <w:rPr>
          <w:sz w:val="24"/>
          <w:szCs w:val="24"/>
        </w:rPr>
        <w:t>,</w:t>
      </w:r>
    </w:p>
    <w:p w14:paraId="4751FA43" w14:textId="276455AC" w:rsidR="00961DE6" w:rsidRDefault="00F4286A" w:rsidP="00961DE6">
      <w:pPr>
        <w:numPr>
          <w:ilvl w:val="0"/>
          <w:numId w:val="2"/>
        </w:numPr>
        <w:spacing w:after="0"/>
        <w:ind w:right="-285"/>
        <w:rPr>
          <w:sz w:val="24"/>
          <w:szCs w:val="24"/>
        </w:rPr>
      </w:pPr>
      <w:r>
        <w:rPr>
          <w:sz w:val="24"/>
          <w:szCs w:val="24"/>
        </w:rPr>
        <w:t xml:space="preserve">il </w:t>
      </w:r>
      <w:hyperlink r:id="rId8" w:history="1">
        <w:r w:rsidRPr="009A3695">
          <w:rPr>
            <w:rStyle w:val="Collegamentoipertestuale"/>
            <w:sz w:val="24"/>
            <w:szCs w:val="24"/>
          </w:rPr>
          <w:t>QAP</w:t>
        </w:r>
      </w:hyperlink>
      <w:r>
        <w:rPr>
          <w:sz w:val="24"/>
          <w:szCs w:val="24"/>
        </w:rPr>
        <w:t xml:space="preserve"> (</w:t>
      </w:r>
      <w:r w:rsidRPr="00B4073D">
        <w:rPr>
          <w:i/>
          <w:iCs/>
          <w:sz w:val="24"/>
          <w:szCs w:val="24"/>
        </w:rPr>
        <w:t>Questionario di Adattabilità Professionale</w:t>
      </w:r>
      <w:r>
        <w:rPr>
          <w:sz w:val="24"/>
          <w:szCs w:val="24"/>
        </w:rPr>
        <w:t>)</w:t>
      </w:r>
      <w:r w:rsidR="000C57B0">
        <w:rPr>
          <w:sz w:val="24"/>
          <w:szCs w:val="24"/>
        </w:rPr>
        <w:t>,</w:t>
      </w:r>
    </w:p>
    <w:p w14:paraId="1ECB3845" w14:textId="70283D2F" w:rsidR="0029382A" w:rsidRPr="00961DE6" w:rsidRDefault="00961DE6" w:rsidP="00961DE6">
      <w:pPr>
        <w:numPr>
          <w:ilvl w:val="0"/>
          <w:numId w:val="2"/>
        </w:numPr>
        <w:spacing w:after="0"/>
        <w:ind w:right="-285"/>
        <w:rPr>
          <w:sz w:val="24"/>
          <w:szCs w:val="24"/>
        </w:rPr>
      </w:pPr>
      <w:r>
        <w:rPr>
          <w:sz w:val="24"/>
          <w:szCs w:val="24"/>
        </w:rPr>
        <w:t>l’</w:t>
      </w:r>
      <w:proofErr w:type="spellStart"/>
      <w:r w:rsidR="009A3695">
        <w:rPr>
          <w:i/>
          <w:sz w:val="24"/>
          <w:szCs w:val="24"/>
        </w:rPr>
        <w:fldChar w:fldCharType="begin"/>
      </w:r>
      <w:r w:rsidR="009A3695">
        <w:rPr>
          <w:i/>
          <w:sz w:val="24"/>
          <w:szCs w:val="24"/>
        </w:rPr>
        <w:instrText xml:space="preserve"> HYPERLINK "https://www.entrecompitalia.it/download/come-usare-entrecomp/?wpdmdl=590&amp;masterkey=5e9bfd224725c" </w:instrText>
      </w:r>
      <w:r w:rsidR="009A3695">
        <w:rPr>
          <w:i/>
          <w:sz w:val="24"/>
          <w:szCs w:val="24"/>
        </w:rPr>
      </w:r>
      <w:r w:rsidR="009A3695">
        <w:rPr>
          <w:i/>
          <w:sz w:val="24"/>
          <w:szCs w:val="24"/>
        </w:rPr>
        <w:fldChar w:fldCharType="separate"/>
      </w:r>
      <w:r w:rsidRPr="009A3695">
        <w:rPr>
          <w:rStyle w:val="Collegamentoipertestuale"/>
          <w:i/>
          <w:sz w:val="24"/>
          <w:szCs w:val="24"/>
        </w:rPr>
        <w:t>EntreComp</w:t>
      </w:r>
      <w:proofErr w:type="spellEnd"/>
      <w:r w:rsidR="009A3695">
        <w:rPr>
          <w:i/>
          <w:sz w:val="24"/>
          <w:szCs w:val="24"/>
        </w:rPr>
        <w:fldChar w:fldCharType="end"/>
      </w:r>
      <w:r>
        <w:rPr>
          <w:sz w:val="24"/>
          <w:szCs w:val="24"/>
        </w:rPr>
        <w:t xml:space="preserve"> (</w:t>
      </w:r>
      <w:proofErr w:type="spellStart"/>
      <w:r w:rsidRPr="00B4073D">
        <w:rPr>
          <w:i/>
          <w:iCs/>
          <w:sz w:val="24"/>
          <w:szCs w:val="24"/>
        </w:rPr>
        <w:t>Entrepreneurship</w:t>
      </w:r>
      <w:proofErr w:type="spellEnd"/>
      <w:r w:rsidRPr="00B4073D">
        <w:rPr>
          <w:i/>
          <w:iCs/>
          <w:sz w:val="24"/>
          <w:szCs w:val="24"/>
        </w:rPr>
        <w:t xml:space="preserve"> </w:t>
      </w:r>
      <w:proofErr w:type="spellStart"/>
      <w:r w:rsidRPr="00B4073D">
        <w:rPr>
          <w:i/>
          <w:iCs/>
          <w:sz w:val="24"/>
          <w:szCs w:val="24"/>
        </w:rPr>
        <w:t>Competences</w:t>
      </w:r>
      <w:proofErr w:type="spellEnd"/>
      <w:r>
        <w:rPr>
          <w:sz w:val="24"/>
          <w:szCs w:val="24"/>
        </w:rPr>
        <w:t>)</w:t>
      </w:r>
      <w:r w:rsidR="000C57B0">
        <w:rPr>
          <w:sz w:val="24"/>
          <w:szCs w:val="24"/>
        </w:rPr>
        <w:t>;</w:t>
      </w:r>
    </w:p>
    <w:p w14:paraId="08316954" w14:textId="352F318F" w:rsidR="00B4073D" w:rsidRPr="00AA34E8" w:rsidRDefault="00AA34E8" w:rsidP="00AA34E8">
      <w:pPr>
        <w:pStyle w:val="Paragrafoelenco"/>
        <w:numPr>
          <w:ilvl w:val="0"/>
          <w:numId w:val="8"/>
        </w:numPr>
        <w:spacing w:after="0"/>
        <w:ind w:right="-285"/>
        <w:rPr>
          <w:sz w:val="24"/>
          <w:szCs w:val="24"/>
        </w:rPr>
      </w:pPr>
      <w:r>
        <w:rPr>
          <w:sz w:val="24"/>
          <w:szCs w:val="24"/>
        </w:rPr>
        <w:t>l</w:t>
      </w:r>
      <w:r w:rsidRPr="00AA34E8">
        <w:rPr>
          <w:sz w:val="24"/>
          <w:szCs w:val="24"/>
        </w:rPr>
        <w:t xml:space="preserve">a redazione </w:t>
      </w:r>
      <w:r>
        <w:rPr>
          <w:sz w:val="24"/>
          <w:szCs w:val="24"/>
        </w:rPr>
        <w:t xml:space="preserve">di un testo scritto contenente un </w:t>
      </w:r>
      <w:r w:rsidR="000C57B0">
        <w:rPr>
          <w:sz w:val="24"/>
          <w:szCs w:val="24"/>
        </w:rPr>
        <w:t xml:space="preserve">proprio </w:t>
      </w:r>
      <w:r w:rsidR="00F4286A" w:rsidRPr="00AA34E8">
        <w:rPr>
          <w:sz w:val="24"/>
          <w:szCs w:val="24"/>
        </w:rPr>
        <w:t>profilo sintetico</w:t>
      </w:r>
      <w:r>
        <w:rPr>
          <w:sz w:val="24"/>
          <w:szCs w:val="24"/>
        </w:rPr>
        <w:t xml:space="preserve"> degli esiti</w:t>
      </w:r>
      <w:r w:rsidR="00F4286A" w:rsidRPr="00AA34E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dei </w:t>
      </w:r>
      <w:r w:rsidR="000C57B0">
        <w:rPr>
          <w:sz w:val="24"/>
          <w:szCs w:val="24"/>
        </w:rPr>
        <w:t>tre</w:t>
      </w:r>
      <w:r>
        <w:rPr>
          <w:sz w:val="24"/>
          <w:szCs w:val="24"/>
        </w:rPr>
        <w:t xml:space="preserve"> questionari</w:t>
      </w:r>
      <w:r w:rsidR="00F4286A" w:rsidRPr="00AA34E8">
        <w:rPr>
          <w:sz w:val="24"/>
          <w:szCs w:val="24"/>
        </w:rPr>
        <w:t xml:space="preserve">. </w:t>
      </w:r>
    </w:p>
    <w:p w14:paraId="753A67EF" w14:textId="375B13AB" w:rsidR="0029382A" w:rsidRDefault="00F4286A">
      <w:pPr>
        <w:spacing w:after="0"/>
        <w:ind w:right="-285"/>
        <w:rPr>
          <w:sz w:val="24"/>
          <w:szCs w:val="24"/>
        </w:rPr>
      </w:pPr>
      <w:r>
        <w:rPr>
          <w:sz w:val="24"/>
          <w:szCs w:val="24"/>
        </w:rPr>
        <w:t>La data di consegna dell</w:t>
      </w:r>
      <w:r w:rsidR="00B4073D">
        <w:rPr>
          <w:sz w:val="24"/>
          <w:szCs w:val="24"/>
        </w:rPr>
        <w:t>a</w:t>
      </w:r>
      <w:r>
        <w:rPr>
          <w:sz w:val="24"/>
          <w:szCs w:val="24"/>
        </w:rPr>
        <w:t xml:space="preserve"> relazion</w:t>
      </w:r>
      <w:r w:rsidR="00B4073D">
        <w:rPr>
          <w:sz w:val="24"/>
          <w:szCs w:val="24"/>
        </w:rPr>
        <w:t>e</w:t>
      </w:r>
      <w:r w:rsidR="000C57B0">
        <w:rPr>
          <w:sz w:val="24"/>
          <w:szCs w:val="24"/>
        </w:rPr>
        <w:t xml:space="preserve"> scritta</w:t>
      </w:r>
      <w:r w:rsidR="00B4073D">
        <w:rPr>
          <w:sz w:val="24"/>
          <w:szCs w:val="24"/>
        </w:rPr>
        <w:t xml:space="preserve"> è </w:t>
      </w:r>
      <w:r w:rsidR="000C57B0">
        <w:rPr>
          <w:sz w:val="24"/>
          <w:szCs w:val="24"/>
        </w:rPr>
        <w:t>la seguente:</w:t>
      </w:r>
      <w:r w:rsidR="00B4073D">
        <w:rPr>
          <w:sz w:val="24"/>
          <w:szCs w:val="24"/>
        </w:rPr>
        <w:t xml:space="preserve"> </w:t>
      </w:r>
      <w:r w:rsidR="00B4073D" w:rsidRPr="00B4073D">
        <w:rPr>
          <w:sz w:val="24"/>
          <w:szCs w:val="24"/>
          <w:highlight w:val="yellow"/>
        </w:rPr>
        <w:t>…</w:t>
      </w:r>
      <w:r w:rsidRPr="00B4073D">
        <w:rPr>
          <w:sz w:val="24"/>
          <w:szCs w:val="24"/>
          <w:highlight w:val="yellow"/>
        </w:rPr>
        <w:t>.</w:t>
      </w:r>
    </w:p>
    <w:p w14:paraId="5CB236DB" w14:textId="77777777" w:rsidR="0029382A" w:rsidRDefault="0029382A">
      <w:pPr>
        <w:spacing w:after="0"/>
        <w:rPr>
          <w:b/>
          <w:color w:val="C00000"/>
          <w:sz w:val="16"/>
          <w:szCs w:val="16"/>
        </w:rPr>
      </w:pPr>
    </w:p>
    <w:p w14:paraId="3BEF534A" w14:textId="77777777" w:rsidR="0029382A" w:rsidRDefault="00F4286A">
      <w:pPr>
        <w:spacing w:after="0"/>
        <w:rPr>
          <w:b/>
          <w:color w:val="C00000"/>
          <w:sz w:val="24"/>
          <w:szCs w:val="24"/>
        </w:rPr>
      </w:pPr>
      <w:r>
        <w:rPr>
          <w:b/>
          <w:color w:val="C00000"/>
          <w:sz w:val="24"/>
          <w:szCs w:val="24"/>
        </w:rPr>
        <w:t>Risultati attesi</w:t>
      </w:r>
    </w:p>
    <w:p w14:paraId="675B0EA7" w14:textId="62F4B007" w:rsidR="0029382A" w:rsidRDefault="00F428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-1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Crescita di consapevolezza delle proprie competenze</w:t>
      </w:r>
      <w:r w:rsidR="00B4073D">
        <w:rPr>
          <w:color w:val="000000"/>
          <w:sz w:val="24"/>
          <w:szCs w:val="24"/>
        </w:rPr>
        <w:t xml:space="preserve"> strategiche (</w:t>
      </w:r>
      <w:r>
        <w:rPr>
          <w:color w:val="000000"/>
          <w:sz w:val="24"/>
          <w:szCs w:val="24"/>
        </w:rPr>
        <w:t>personali</w:t>
      </w:r>
      <w:r w:rsidR="001973B5">
        <w:rPr>
          <w:color w:val="000000"/>
          <w:sz w:val="24"/>
          <w:szCs w:val="24"/>
        </w:rPr>
        <w:t xml:space="preserve"> e</w:t>
      </w:r>
      <w:r>
        <w:rPr>
          <w:color w:val="000000"/>
          <w:sz w:val="24"/>
          <w:szCs w:val="24"/>
        </w:rPr>
        <w:t xml:space="preserve"> professionali</w:t>
      </w:r>
      <w:r w:rsidR="00B4073D">
        <w:rPr>
          <w:color w:val="000000"/>
          <w:sz w:val="24"/>
          <w:szCs w:val="24"/>
        </w:rPr>
        <w:t>)</w:t>
      </w:r>
    </w:p>
    <w:p w14:paraId="2B4E1587" w14:textId="06E16418" w:rsidR="0029382A" w:rsidRDefault="000C57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Incremento</w:t>
      </w:r>
      <w:r w:rsidR="00F4286A">
        <w:rPr>
          <w:color w:val="000000"/>
          <w:sz w:val="24"/>
          <w:szCs w:val="24"/>
        </w:rPr>
        <w:t xml:space="preserve"> della capacità di autovalutare i propri punti di forza e di debolezza e di individuare gli aspetti da sviluppare e migliorare</w:t>
      </w:r>
    </w:p>
    <w:p w14:paraId="6D9CB55B" w14:textId="77777777" w:rsidR="0029382A" w:rsidRDefault="00F428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Comprensione della necessità e dell’utilità di una riflessione continua sulla propria capacità di </w:t>
      </w:r>
      <w:proofErr w:type="spellStart"/>
      <w:r>
        <w:rPr>
          <w:color w:val="000000"/>
          <w:sz w:val="24"/>
          <w:szCs w:val="24"/>
        </w:rPr>
        <w:t>autodirezione</w:t>
      </w:r>
      <w:proofErr w:type="spellEnd"/>
      <w:r>
        <w:rPr>
          <w:color w:val="000000"/>
          <w:sz w:val="24"/>
          <w:szCs w:val="24"/>
        </w:rPr>
        <w:t xml:space="preserve"> nello sviluppo dell’identità professionale</w:t>
      </w:r>
    </w:p>
    <w:p w14:paraId="31D85029" w14:textId="77777777" w:rsidR="0029382A" w:rsidRDefault="0029382A">
      <w:pPr>
        <w:spacing w:after="0" w:line="240" w:lineRule="auto"/>
        <w:ind w:right="-285"/>
        <w:rPr>
          <w:b/>
          <w:sz w:val="14"/>
          <w:szCs w:val="14"/>
        </w:rPr>
      </w:pPr>
    </w:p>
    <w:p w14:paraId="5D72F47E" w14:textId="77777777" w:rsidR="00AA34E8" w:rsidRDefault="00AA34E8">
      <w:pPr>
        <w:spacing w:after="0"/>
        <w:rPr>
          <w:b/>
          <w:color w:val="C00000"/>
          <w:sz w:val="24"/>
          <w:szCs w:val="24"/>
        </w:rPr>
      </w:pPr>
    </w:p>
    <w:p w14:paraId="52880777" w14:textId="16A89BF0" w:rsidR="0029382A" w:rsidRDefault="00F4286A">
      <w:pPr>
        <w:spacing w:after="0"/>
        <w:rPr>
          <w:b/>
          <w:sz w:val="24"/>
          <w:szCs w:val="24"/>
        </w:rPr>
      </w:pPr>
      <w:r>
        <w:rPr>
          <w:b/>
          <w:color w:val="C00000"/>
          <w:sz w:val="24"/>
          <w:szCs w:val="24"/>
        </w:rPr>
        <w:t>Procedura di compilazione dei questionari</w:t>
      </w:r>
    </w:p>
    <w:p w14:paraId="47934083" w14:textId="2A669834" w:rsidR="0029382A" w:rsidRDefault="00F4286A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-285"/>
        <w:rPr>
          <w:sz w:val="24"/>
          <w:szCs w:val="24"/>
        </w:rPr>
      </w:pPr>
      <w:r>
        <w:rPr>
          <w:sz w:val="24"/>
          <w:szCs w:val="24"/>
        </w:rPr>
        <w:t xml:space="preserve">L’ordine di compilazione </w:t>
      </w:r>
      <w:r w:rsidR="00B4073D">
        <w:rPr>
          <w:sz w:val="24"/>
          <w:szCs w:val="24"/>
        </w:rPr>
        <w:t>degli strumenti</w:t>
      </w:r>
      <w:r>
        <w:rPr>
          <w:sz w:val="24"/>
          <w:szCs w:val="24"/>
        </w:rPr>
        <w:t xml:space="preserve"> è indifferente</w:t>
      </w:r>
      <w:r w:rsidR="000C57B0">
        <w:rPr>
          <w:sz w:val="24"/>
          <w:szCs w:val="24"/>
        </w:rPr>
        <w:t>,</w:t>
      </w:r>
      <w:r w:rsidR="00B4073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possono essere </w:t>
      </w:r>
      <w:r w:rsidR="00B4073D">
        <w:rPr>
          <w:sz w:val="24"/>
          <w:szCs w:val="24"/>
        </w:rPr>
        <w:t>completati</w:t>
      </w:r>
      <w:r>
        <w:rPr>
          <w:sz w:val="24"/>
          <w:szCs w:val="24"/>
        </w:rPr>
        <w:t xml:space="preserve"> in momenti </w:t>
      </w:r>
      <w:r w:rsidR="00B4073D">
        <w:rPr>
          <w:sz w:val="24"/>
          <w:szCs w:val="24"/>
        </w:rPr>
        <w:t>diversi</w:t>
      </w:r>
      <w:r w:rsidR="000C57B0">
        <w:rPr>
          <w:sz w:val="24"/>
          <w:szCs w:val="24"/>
        </w:rPr>
        <w:t xml:space="preserve"> o in un’unica sessione</w:t>
      </w:r>
      <w:r>
        <w:rPr>
          <w:sz w:val="24"/>
          <w:szCs w:val="24"/>
        </w:rPr>
        <w:t>. Le modalità e i tempi previsti per la compilazione sono i seguenti.</w:t>
      </w:r>
    </w:p>
    <w:p w14:paraId="771ECB16" w14:textId="77777777" w:rsidR="0029382A" w:rsidRDefault="0029382A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right="-285"/>
        <w:rPr>
          <w:b/>
          <w:color w:val="C00000"/>
          <w:sz w:val="12"/>
          <w:szCs w:val="12"/>
        </w:rPr>
      </w:pPr>
    </w:p>
    <w:p w14:paraId="7362019A" w14:textId="3D08C72E" w:rsidR="0029382A" w:rsidRPr="00AA34E8" w:rsidRDefault="00F4286A" w:rsidP="00AA34E8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425" w:right="-285"/>
        <w:rPr>
          <w:bCs/>
          <w:i/>
          <w:iCs/>
          <w:color w:val="C00000"/>
          <w:sz w:val="24"/>
          <w:szCs w:val="24"/>
        </w:rPr>
      </w:pPr>
      <w:proofErr w:type="spellStart"/>
      <w:r w:rsidRPr="00AA34E8">
        <w:rPr>
          <w:bCs/>
          <w:i/>
          <w:iCs/>
          <w:color w:val="C00000"/>
          <w:sz w:val="24"/>
          <w:szCs w:val="24"/>
        </w:rPr>
        <w:t>Entrecomp</w:t>
      </w:r>
      <w:proofErr w:type="spellEnd"/>
      <w:r w:rsidRPr="00AA34E8">
        <w:rPr>
          <w:bCs/>
          <w:i/>
          <w:iCs/>
          <w:color w:val="C00000"/>
          <w:sz w:val="24"/>
          <w:szCs w:val="24"/>
        </w:rPr>
        <w:t xml:space="preserve"> (15 min.)</w:t>
      </w:r>
    </w:p>
    <w:p w14:paraId="11E45F78" w14:textId="3D0ACB20" w:rsidR="0029382A" w:rsidRDefault="00F4286A" w:rsidP="00AA34E8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425" w:right="-285"/>
        <w:rPr>
          <w:sz w:val="24"/>
          <w:szCs w:val="24"/>
        </w:rPr>
      </w:pPr>
      <w:r>
        <w:rPr>
          <w:sz w:val="24"/>
          <w:szCs w:val="24"/>
        </w:rPr>
        <w:t xml:space="preserve">Accedere </w:t>
      </w:r>
      <w:r w:rsidR="00AA34E8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hyperlink r:id="rId9">
        <w:r>
          <w:rPr>
            <w:color w:val="0000FF"/>
            <w:sz w:val="24"/>
            <w:szCs w:val="24"/>
            <w:u w:val="single"/>
          </w:rPr>
          <w:t>https://www.entrecompitalia.it/</w:t>
        </w:r>
      </w:hyperlink>
      <w:r w:rsidR="00B4073D">
        <w:rPr>
          <w:sz w:val="24"/>
          <w:szCs w:val="24"/>
        </w:rPr>
        <w:t xml:space="preserve">, </w:t>
      </w:r>
      <w:r>
        <w:rPr>
          <w:sz w:val="24"/>
          <w:szCs w:val="24"/>
        </w:rPr>
        <w:t>cercare la sezione “Valuta le tue competenze imprenditoriali” e cliccare sul pulsante “Entra”</w:t>
      </w:r>
      <w:r w:rsidR="00B4073D">
        <w:rPr>
          <w:sz w:val="24"/>
          <w:szCs w:val="24"/>
        </w:rPr>
        <w:t xml:space="preserve"> per compilare l’</w:t>
      </w:r>
      <w:proofErr w:type="spellStart"/>
      <w:r w:rsidR="00B4073D" w:rsidRPr="00B4073D">
        <w:rPr>
          <w:i/>
          <w:iCs/>
          <w:sz w:val="24"/>
          <w:szCs w:val="24"/>
        </w:rPr>
        <w:t>Entrecomp</w:t>
      </w:r>
      <w:proofErr w:type="spellEnd"/>
      <w:r>
        <w:rPr>
          <w:sz w:val="24"/>
          <w:szCs w:val="24"/>
        </w:rPr>
        <w:t xml:space="preserve">. Al termine salvare le risposte o chiedere </w:t>
      </w:r>
      <w:r w:rsidR="00B4073D">
        <w:rPr>
          <w:sz w:val="24"/>
          <w:szCs w:val="24"/>
        </w:rPr>
        <w:t>l’invio</w:t>
      </w:r>
      <w:r>
        <w:rPr>
          <w:sz w:val="24"/>
          <w:szCs w:val="24"/>
        </w:rPr>
        <w:t xml:space="preserve"> a</w:t>
      </w:r>
      <w:r w:rsidR="00B4073D">
        <w:rPr>
          <w:sz w:val="24"/>
          <w:szCs w:val="24"/>
        </w:rPr>
        <w:t xml:space="preserve"> un </w:t>
      </w:r>
      <w:r>
        <w:rPr>
          <w:sz w:val="24"/>
          <w:szCs w:val="24"/>
        </w:rPr>
        <w:t>indirizzo email.</w:t>
      </w:r>
    </w:p>
    <w:p w14:paraId="012F2F14" w14:textId="77777777" w:rsidR="0029382A" w:rsidRDefault="0029382A">
      <w:pPr>
        <w:spacing w:after="0" w:line="259" w:lineRule="auto"/>
        <w:ind w:right="-285"/>
        <w:rPr>
          <w:b/>
          <w:color w:val="C00000"/>
          <w:sz w:val="24"/>
          <w:szCs w:val="24"/>
        </w:rPr>
      </w:pPr>
    </w:p>
    <w:p w14:paraId="16479B62" w14:textId="7DA46529" w:rsidR="0029382A" w:rsidRPr="00AA34E8" w:rsidRDefault="00F4286A" w:rsidP="00AA34E8">
      <w:pPr>
        <w:spacing w:after="0" w:line="259" w:lineRule="auto"/>
        <w:ind w:left="360" w:right="-285"/>
        <w:rPr>
          <w:bCs/>
          <w:i/>
          <w:iCs/>
          <w:color w:val="C00000"/>
          <w:sz w:val="24"/>
          <w:szCs w:val="24"/>
        </w:rPr>
      </w:pPr>
      <w:r w:rsidRPr="00AA34E8">
        <w:rPr>
          <w:bCs/>
          <w:i/>
          <w:iCs/>
          <w:color w:val="C00000"/>
          <w:sz w:val="24"/>
          <w:szCs w:val="24"/>
        </w:rPr>
        <w:t>QPCC (15 min.) e QAP (10 min.)</w:t>
      </w:r>
    </w:p>
    <w:p w14:paraId="3035DDEE" w14:textId="77777777" w:rsidR="00AA34E8" w:rsidRPr="007870B0" w:rsidRDefault="00F4286A" w:rsidP="00AA34E8">
      <w:pPr>
        <w:pStyle w:val="Paragrafoelenco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09" w:right="-285"/>
        <w:rPr>
          <w:sz w:val="24"/>
          <w:szCs w:val="24"/>
        </w:rPr>
      </w:pPr>
      <w:r w:rsidRPr="007870B0">
        <w:rPr>
          <w:sz w:val="24"/>
          <w:szCs w:val="24"/>
        </w:rPr>
        <w:t xml:space="preserve">Accedere a </w:t>
      </w:r>
      <w:hyperlink r:id="rId10">
        <w:r w:rsidRPr="007870B0">
          <w:rPr>
            <w:color w:val="0000FF"/>
            <w:sz w:val="24"/>
            <w:szCs w:val="24"/>
            <w:u w:val="single"/>
          </w:rPr>
          <w:t>https://www.competenzestrategiche.it/</w:t>
        </w:r>
      </w:hyperlink>
      <w:r w:rsidR="00AA34E8" w:rsidRPr="007870B0">
        <w:rPr>
          <w:sz w:val="24"/>
          <w:szCs w:val="24"/>
        </w:rPr>
        <w:t>, s</w:t>
      </w:r>
      <w:r w:rsidRPr="007870B0">
        <w:rPr>
          <w:sz w:val="24"/>
          <w:szCs w:val="24"/>
        </w:rPr>
        <w:t>elezionare la sigla del questionario che si intende compilare</w:t>
      </w:r>
      <w:r w:rsidR="00AA34E8" w:rsidRPr="007870B0">
        <w:rPr>
          <w:sz w:val="24"/>
          <w:szCs w:val="24"/>
        </w:rPr>
        <w:t xml:space="preserve"> per primo</w:t>
      </w:r>
      <w:r w:rsidRPr="007870B0">
        <w:rPr>
          <w:sz w:val="24"/>
          <w:szCs w:val="24"/>
        </w:rPr>
        <w:t xml:space="preserve"> (QPCC o QAP)</w:t>
      </w:r>
      <w:r w:rsidR="00AA34E8" w:rsidRPr="007870B0">
        <w:rPr>
          <w:sz w:val="24"/>
          <w:szCs w:val="24"/>
        </w:rPr>
        <w:t xml:space="preserve"> </w:t>
      </w:r>
    </w:p>
    <w:p w14:paraId="084C91AB" w14:textId="47370FCE" w:rsidR="0029382A" w:rsidRPr="007870B0" w:rsidRDefault="00AA34E8" w:rsidP="00AA34E8">
      <w:pPr>
        <w:pStyle w:val="Paragrafoelenco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09" w:right="-285"/>
        <w:rPr>
          <w:sz w:val="24"/>
          <w:szCs w:val="24"/>
        </w:rPr>
      </w:pPr>
      <w:r w:rsidRPr="007870B0">
        <w:rPr>
          <w:sz w:val="24"/>
          <w:szCs w:val="24"/>
        </w:rPr>
        <w:t>Inserire le</w:t>
      </w:r>
      <w:r w:rsidR="00F4286A" w:rsidRPr="007870B0">
        <w:rPr>
          <w:rFonts w:ascii="Helvetica Neue" w:eastAsia="Helvetica Neue" w:hAnsi="Helvetica Neue" w:cs="Helvetica Neue"/>
          <w:color w:val="281F18"/>
          <w:sz w:val="21"/>
          <w:szCs w:val="21"/>
        </w:rPr>
        <w:t xml:space="preserve"> CHIAVI DI ACCESSO: </w:t>
      </w:r>
      <w:r w:rsidR="00F4286A" w:rsidRPr="000C57B0">
        <w:rPr>
          <w:rFonts w:ascii="Helvetica Neue" w:eastAsia="Helvetica Neue" w:hAnsi="Helvetica Neue" w:cs="Helvetica Neue"/>
          <w:i/>
          <w:color w:val="281F18"/>
          <w:sz w:val="21"/>
          <w:szCs w:val="21"/>
        </w:rPr>
        <w:t>Cod. Istituto</w:t>
      </w:r>
      <w:r w:rsidR="00F4286A" w:rsidRPr="000C57B0">
        <w:rPr>
          <w:rFonts w:ascii="Helvetica Neue" w:eastAsia="Helvetica Neue" w:hAnsi="Helvetica Neue" w:cs="Helvetica Neue"/>
          <w:color w:val="281F18"/>
          <w:sz w:val="21"/>
          <w:szCs w:val="21"/>
        </w:rPr>
        <w:t xml:space="preserve">: </w:t>
      </w:r>
      <w:r w:rsidRPr="007870B0">
        <w:rPr>
          <w:rFonts w:ascii="Helvetica Neue" w:eastAsia="Helvetica Neue" w:hAnsi="Helvetica Neue" w:cs="Helvetica Neue"/>
          <w:color w:val="FF0000"/>
          <w:sz w:val="21"/>
          <w:szCs w:val="21"/>
          <w:highlight w:val="yellow"/>
        </w:rPr>
        <w:t>…</w:t>
      </w:r>
      <w:r w:rsidRPr="000C57B0">
        <w:rPr>
          <w:rFonts w:ascii="Helvetica Neue" w:eastAsia="Helvetica Neue" w:hAnsi="Helvetica Neue" w:cs="Helvetica Neue"/>
          <w:color w:val="FF0000"/>
          <w:sz w:val="21"/>
          <w:szCs w:val="21"/>
        </w:rPr>
        <w:t xml:space="preserve"> </w:t>
      </w:r>
      <w:r w:rsidR="00F4286A" w:rsidRPr="000C57B0">
        <w:rPr>
          <w:rFonts w:ascii="Helvetica Neue" w:eastAsia="Helvetica Neue" w:hAnsi="Helvetica Neue" w:cs="Helvetica Neue"/>
          <w:color w:val="281F18"/>
          <w:sz w:val="21"/>
          <w:szCs w:val="21"/>
        </w:rPr>
        <w:t xml:space="preserve"> / </w:t>
      </w:r>
      <w:r w:rsidR="00F4286A" w:rsidRPr="000C57B0">
        <w:rPr>
          <w:rFonts w:ascii="Helvetica Neue" w:eastAsia="Helvetica Neue" w:hAnsi="Helvetica Neue" w:cs="Helvetica Neue"/>
          <w:i/>
          <w:color w:val="281F18"/>
          <w:sz w:val="21"/>
          <w:szCs w:val="21"/>
        </w:rPr>
        <w:t>Password</w:t>
      </w:r>
      <w:r w:rsidR="00F4286A" w:rsidRPr="000C57B0">
        <w:rPr>
          <w:rFonts w:ascii="Helvetica Neue" w:eastAsia="Helvetica Neue" w:hAnsi="Helvetica Neue" w:cs="Helvetica Neue"/>
          <w:color w:val="281F18"/>
          <w:sz w:val="21"/>
          <w:szCs w:val="21"/>
        </w:rPr>
        <w:t>:</w:t>
      </w:r>
      <w:r w:rsidR="00F4286A" w:rsidRPr="007870B0">
        <w:rPr>
          <w:rFonts w:ascii="Helvetica Neue" w:eastAsia="Helvetica Neue" w:hAnsi="Helvetica Neue" w:cs="Helvetica Neue"/>
          <w:color w:val="281F18"/>
          <w:sz w:val="21"/>
          <w:szCs w:val="21"/>
        </w:rPr>
        <w:t xml:space="preserve"> </w:t>
      </w:r>
      <w:r w:rsidRPr="000C57B0">
        <w:rPr>
          <w:rFonts w:ascii="Helvetica Neue" w:eastAsia="Helvetica Neue" w:hAnsi="Helvetica Neue" w:cs="Helvetica Neue"/>
          <w:color w:val="FF0000"/>
          <w:sz w:val="21"/>
          <w:szCs w:val="21"/>
          <w:highlight w:val="yellow"/>
        </w:rPr>
        <w:t>…</w:t>
      </w:r>
    </w:p>
    <w:p w14:paraId="7C7D0CE2" w14:textId="367F1FB0" w:rsidR="0029382A" w:rsidRPr="00AA34E8" w:rsidRDefault="007870B0" w:rsidP="00AA34E8">
      <w:pPr>
        <w:pStyle w:val="Paragrafoelenco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09" w:right="-285"/>
        <w:rPr>
          <w:rFonts w:ascii="Helvetica Neue" w:eastAsia="Helvetica Neue" w:hAnsi="Helvetica Neue" w:cs="Helvetica Neue"/>
          <w:color w:val="281F18"/>
          <w:sz w:val="21"/>
          <w:szCs w:val="21"/>
        </w:rPr>
      </w:pPr>
      <w:r w:rsidRPr="007870B0">
        <w:rPr>
          <w:sz w:val="24"/>
          <w:szCs w:val="24"/>
        </w:rPr>
        <w:t>Inserire</w:t>
      </w:r>
      <w:r w:rsidR="00F4286A" w:rsidRPr="00AA34E8">
        <w:rPr>
          <w:rFonts w:ascii="Helvetica Neue" w:eastAsia="Helvetica Neue" w:hAnsi="Helvetica Neue" w:cs="Helvetica Neue"/>
          <w:color w:val="281F18"/>
          <w:sz w:val="21"/>
          <w:szCs w:val="21"/>
        </w:rPr>
        <w:t xml:space="preserve"> le INFORMAZIONI PERSONALI e gli ALTRI DATI </w:t>
      </w:r>
      <w:r w:rsidR="00AA34E8" w:rsidRPr="00AA34E8">
        <w:rPr>
          <w:rFonts w:ascii="Helvetica Neue" w:eastAsia="Helvetica Neue" w:hAnsi="Helvetica Neue" w:cs="Helvetica Neue"/>
          <w:color w:val="281F18"/>
          <w:sz w:val="21"/>
          <w:szCs w:val="21"/>
        </w:rPr>
        <w:t>nel modo seguente</w:t>
      </w:r>
      <w:r w:rsidR="00F4286A" w:rsidRPr="00AA34E8">
        <w:rPr>
          <w:rFonts w:ascii="Helvetica Neue" w:eastAsia="Helvetica Neue" w:hAnsi="Helvetica Neue" w:cs="Helvetica Neue"/>
          <w:color w:val="281F18"/>
          <w:sz w:val="21"/>
          <w:szCs w:val="21"/>
        </w:rPr>
        <w:t xml:space="preserve">: </w:t>
      </w:r>
      <w:r w:rsidR="00F4286A" w:rsidRPr="00AA34E8">
        <w:rPr>
          <w:rFonts w:ascii="Helvetica Neue" w:eastAsia="Helvetica Neue" w:hAnsi="Helvetica Neue" w:cs="Helvetica Neue"/>
          <w:color w:val="281F18"/>
          <w:sz w:val="21"/>
          <w:szCs w:val="21"/>
        </w:rPr>
        <w:tab/>
      </w:r>
    </w:p>
    <w:p w14:paraId="64642A0B" w14:textId="77777777" w:rsidR="0029382A" w:rsidRDefault="00F4286A">
      <w:pPr>
        <w:spacing w:before="120" w:after="120" w:line="240" w:lineRule="auto"/>
        <w:ind w:left="1800" w:right="-285" w:firstLine="360"/>
        <w:rPr>
          <w:rFonts w:ascii="Helvetica Neue" w:eastAsia="Helvetica Neue" w:hAnsi="Helvetica Neue" w:cs="Helvetica Neue"/>
          <w:color w:val="281F18"/>
          <w:sz w:val="21"/>
          <w:szCs w:val="21"/>
          <w:highlight w:val="yellow"/>
        </w:rPr>
      </w:pPr>
      <w:r w:rsidRPr="000C57B0">
        <w:rPr>
          <w:rFonts w:ascii="Helvetica Neue" w:eastAsia="Helvetica Neue" w:hAnsi="Helvetica Neue" w:cs="Helvetica Neue"/>
          <w:i/>
          <w:color w:val="281F18"/>
          <w:sz w:val="21"/>
          <w:szCs w:val="21"/>
        </w:rPr>
        <w:t>Periodo di riferimento</w:t>
      </w:r>
      <w:r w:rsidRPr="000C57B0">
        <w:rPr>
          <w:rFonts w:ascii="Helvetica Neue" w:eastAsia="Helvetica Neue" w:hAnsi="Helvetica Neue" w:cs="Helvetica Neue"/>
          <w:color w:val="281F18"/>
          <w:sz w:val="21"/>
          <w:szCs w:val="21"/>
        </w:rPr>
        <w:t xml:space="preserve">: </w:t>
      </w:r>
      <w:r>
        <w:rPr>
          <w:rFonts w:ascii="Helvetica Neue" w:eastAsia="Helvetica Neue" w:hAnsi="Helvetica Neue" w:cs="Helvetica Neue"/>
          <w:color w:val="FF0000"/>
          <w:sz w:val="21"/>
          <w:szCs w:val="21"/>
          <w:highlight w:val="yellow"/>
        </w:rPr>
        <w:t xml:space="preserve">prima metà </w:t>
      </w:r>
      <w:proofErr w:type="spellStart"/>
      <w:r>
        <w:rPr>
          <w:rFonts w:ascii="Helvetica Neue" w:eastAsia="Helvetica Neue" w:hAnsi="Helvetica Neue" w:cs="Helvetica Neue"/>
          <w:color w:val="FF0000"/>
          <w:sz w:val="21"/>
          <w:szCs w:val="21"/>
          <w:highlight w:val="yellow"/>
        </w:rPr>
        <w:t>a.s.</w:t>
      </w:r>
      <w:proofErr w:type="spellEnd"/>
      <w:r w:rsidRPr="000C57B0">
        <w:rPr>
          <w:rFonts w:ascii="Helvetica Neue" w:eastAsia="Helvetica Neue" w:hAnsi="Helvetica Neue" w:cs="Helvetica Neue"/>
          <w:color w:val="281F18"/>
          <w:sz w:val="21"/>
          <w:szCs w:val="21"/>
        </w:rPr>
        <w:t xml:space="preserve"> | </w:t>
      </w:r>
    </w:p>
    <w:p w14:paraId="71ADD038" w14:textId="399B7541" w:rsidR="0029382A" w:rsidRDefault="00F4286A">
      <w:pPr>
        <w:spacing w:before="120" w:after="120" w:line="240" w:lineRule="auto"/>
        <w:ind w:left="1800" w:right="-285" w:firstLine="360"/>
        <w:rPr>
          <w:rFonts w:ascii="Helvetica Neue" w:eastAsia="Helvetica Neue" w:hAnsi="Helvetica Neue" w:cs="Helvetica Neue"/>
          <w:color w:val="281F18"/>
          <w:sz w:val="21"/>
          <w:szCs w:val="21"/>
          <w:highlight w:val="yellow"/>
        </w:rPr>
      </w:pPr>
      <w:r w:rsidRPr="000C57B0">
        <w:rPr>
          <w:rFonts w:ascii="Helvetica Neue" w:eastAsia="Helvetica Neue" w:hAnsi="Helvetica Neue" w:cs="Helvetica Neue"/>
          <w:i/>
          <w:color w:val="281F18"/>
          <w:sz w:val="21"/>
          <w:szCs w:val="21"/>
        </w:rPr>
        <w:t>Anno scolastico</w:t>
      </w:r>
      <w:r w:rsidRPr="000C57B0">
        <w:rPr>
          <w:rFonts w:ascii="Helvetica Neue" w:eastAsia="Helvetica Neue" w:hAnsi="Helvetica Neue" w:cs="Helvetica Neue"/>
          <w:color w:val="281F18"/>
          <w:sz w:val="21"/>
          <w:szCs w:val="21"/>
        </w:rPr>
        <w:t>:</w:t>
      </w:r>
      <w:r w:rsidRPr="000C57B0">
        <w:rPr>
          <w:rFonts w:ascii="Helvetica Neue" w:eastAsia="Helvetica Neue" w:hAnsi="Helvetica Neue" w:cs="Helvetica Neue"/>
          <w:color w:val="FF0000"/>
          <w:sz w:val="21"/>
          <w:szCs w:val="21"/>
        </w:rPr>
        <w:t xml:space="preserve"> </w:t>
      </w:r>
      <w:r>
        <w:rPr>
          <w:rFonts w:ascii="Helvetica Neue" w:eastAsia="Helvetica Neue" w:hAnsi="Helvetica Neue" w:cs="Helvetica Neue"/>
          <w:color w:val="FF0000"/>
          <w:sz w:val="21"/>
          <w:szCs w:val="21"/>
          <w:highlight w:val="yellow"/>
        </w:rPr>
        <w:t>202</w:t>
      </w:r>
      <w:r w:rsidR="00AA34E8">
        <w:rPr>
          <w:rFonts w:ascii="Helvetica Neue" w:eastAsia="Helvetica Neue" w:hAnsi="Helvetica Neue" w:cs="Helvetica Neue"/>
          <w:color w:val="FF0000"/>
          <w:sz w:val="21"/>
          <w:szCs w:val="21"/>
          <w:highlight w:val="yellow"/>
        </w:rPr>
        <w:t>2</w:t>
      </w:r>
      <w:r>
        <w:rPr>
          <w:rFonts w:ascii="Helvetica Neue" w:eastAsia="Helvetica Neue" w:hAnsi="Helvetica Neue" w:cs="Helvetica Neue"/>
          <w:color w:val="FF0000"/>
          <w:sz w:val="21"/>
          <w:szCs w:val="21"/>
          <w:highlight w:val="yellow"/>
        </w:rPr>
        <w:t>/2</w:t>
      </w:r>
      <w:r w:rsidR="00AA34E8">
        <w:rPr>
          <w:rFonts w:ascii="Helvetica Neue" w:eastAsia="Helvetica Neue" w:hAnsi="Helvetica Neue" w:cs="Helvetica Neue"/>
          <w:color w:val="FF0000"/>
          <w:sz w:val="21"/>
          <w:szCs w:val="21"/>
          <w:highlight w:val="yellow"/>
        </w:rPr>
        <w:t>3</w:t>
      </w:r>
      <w:r>
        <w:rPr>
          <w:rFonts w:ascii="Helvetica Neue" w:eastAsia="Helvetica Neue" w:hAnsi="Helvetica Neue" w:cs="Helvetica Neue"/>
          <w:color w:val="FF0000"/>
          <w:sz w:val="21"/>
          <w:szCs w:val="21"/>
          <w:highlight w:val="yellow"/>
        </w:rPr>
        <w:t xml:space="preserve"> </w:t>
      </w:r>
      <w:r>
        <w:rPr>
          <w:rFonts w:ascii="Helvetica Neue" w:eastAsia="Helvetica Neue" w:hAnsi="Helvetica Neue" w:cs="Helvetica Neue"/>
          <w:color w:val="281F18"/>
          <w:sz w:val="21"/>
          <w:szCs w:val="21"/>
          <w:highlight w:val="yellow"/>
        </w:rPr>
        <w:t xml:space="preserve"> </w:t>
      </w:r>
    </w:p>
    <w:p w14:paraId="3419E796" w14:textId="00BD65D6" w:rsidR="0029382A" w:rsidRDefault="00F4286A">
      <w:pPr>
        <w:spacing w:before="120" w:after="120" w:line="240" w:lineRule="auto"/>
        <w:ind w:left="1800" w:right="-285" w:firstLine="360"/>
        <w:rPr>
          <w:b/>
          <w:color w:val="000000"/>
          <w:sz w:val="24"/>
          <w:szCs w:val="24"/>
          <w:u w:val="single"/>
        </w:rPr>
      </w:pPr>
      <w:r w:rsidRPr="000C57B0">
        <w:rPr>
          <w:rFonts w:ascii="Helvetica Neue" w:eastAsia="Helvetica Neue" w:hAnsi="Helvetica Neue" w:cs="Helvetica Neue"/>
          <w:color w:val="281F18"/>
          <w:sz w:val="21"/>
          <w:szCs w:val="21"/>
        </w:rPr>
        <w:t xml:space="preserve">| </w:t>
      </w:r>
      <w:r w:rsidRPr="000C57B0">
        <w:rPr>
          <w:rFonts w:ascii="Helvetica Neue" w:eastAsia="Helvetica Neue" w:hAnsi="Helvetica Neue" w:cs="Helvetica Neue"/>
          <w:i/>
          <w:color w:val="281F18"/>
          <w:sz w:val="21"/>
          <w:szCs w:val="21"/>
        </w:rPr>
        <w:t>Classe:</w:t>
      </w:r>
      <w:r w:rsidRPr="000C57B0">
        <w:rPr>
          <w:rFonts w:ascii="Helvetica Neue" w:eastAsia="Helvetica Neue" w:hAnsi="Helvetica Neue" w:cs="Helvetica Neue"/>
          <w:color w:val="281F18"/>
          <w:sz w:val="21"/>
          <w:szCs w:val="21"/>
        </w:rPr>
        <w:t xml:space="preserve"> </w:t>
      </w:r>
      <w:r w:rsidR="00AA34E8">
        <w:rPr>
          <w:rFonts w:ascii="Helvetica Neue" w:eastAsia="Helvetica Neue" w:hAnsi="Helvetica Neue" w:cs="Helvetica Neue"/>
          <w:color w:val="FF0000"/>
          <w:sz w:val="21"/>
          <w:szCs w:val="21"/>
          <w:highlight w:val="yellow"/>
        </w:rPr>
        <w:t>1</w:t>
      </w:r>
      <w:r>
        <w:rPr>
          <w:rFonts w:ascii="Helvetica Neue" w:eastAsia="Helvetica Neue" w:hAnsi="Helvetica Neue" w:cs="Helvetica Neue"/>
          <w:color w:val="FF0000"/>
          <w:sz w:val="21"/>
          <w:szCs w:val="21"/>
          <w:highlight w:val="yellow"/>
        </w:rPr>
        <w:t xml:space="preserve"> </w:t>
      </w:r>
      <w:r w:rsidRPr="000C57B0">
        <w:rPr>
          <w:rFonts w:ascii="Helvetica Neue" w:eastAsia="Helvetica Neue" w:hAnsi="Helvetica Neue" w:cs="Helvetica Neue"/>
          <w:color w:val="281F18"/>
          <w:sz w:val="21"/>
          <w:szCs w:val="21"/>
        </w:rPr>
        <w:t xml:space="preserve"> |  </w:t>
      </w:r>
      <w:proofErr w:type="spellStart"/>
      <w:r w:rsidRPr="000C57B0">
        <w:rPr>
          <w:rFonts w:ascii="Helvetica Neue" w:eastAsia="Helvetica Neue" w:hAnsi="Helvetica Neue" w:cs="Helvetica Neue"/>
          <w:i/>
          <w:color w:val="281F18"/>
          <w:sz w:val="21"/>
          <w:szCs w:val="21"/>
        </w:rPr>
        <w:t>Sez</w:t>
      </w:r>
      <w:proofErr w:type="spellEnd"/>
      <w:r w:rsidRPr="000C57B0">
        <w:rPr>
          <w:rFonts w:ascii="Helvetica Neue" w:eastAsia="Helvetica Neue" w:hAnsi="Helvetica Neue" w:cs="Helvetica Neue"/>
          <w:color w:val="281F18"/>
          <w:sz w:val="21"/>
          <w:szCs w:val="21"/>
        </w:rPr>
        <w:t xml:space="preserve">: </w:t>
      </w:r>
      <w:r w:rsidRPr="000C57B0">
        <w:rPr>
          <w:rFonts w:ascii="Helvetica Neue" w:eastAsia="Helvetica Neue" w:hAnsi="Helvetica Neue" w:cs="Helvetica Neue"/>
          <w:color w:val="C00000"/>
          <w:sz w:val="21"/>
          <w:szCs w:val="21"/>
          <w:highlight w:val="yellow"/>
        </w:rPr>
        <w:t>A</w:t>
      </w:r>
    </w:p>
    <w:p w14:paraId="60D6270E" w14:textId="77777777" w:rsidR="0029382A" w:rsidRDefault="00F4286A">
      <w:pPr>
        <w:spacing w:after="0"/>
        <w:rPr>
          <w:i/>
          <w:sz w:val="24"/>
          <w:szCs w:val="24"/>
        </w:rPr>
      </w:pPr>
      <w:r>
        <w:rPr>
          <w:i/>
          <w:sz w:val="24"/>
          <w:szCs w:val="24"/>
        </w:rPr>
        <w:t>Al termine, ottenuto il risultato/profilo, scaricarlo in pdf e salvarlo o inserire l’email per l’inoltro automatico al proprio indirizzo di posta elettronica</w:t>
      </w:r>
    </w:p>
    <w:p w14:paraId="12A51B75" w14:textId="77777777" w:rsidR="0029382A" w:rsidRDefault="0029382A">
      <w:pPr>
        <w:spacing w:after="0"/>
        <w:rPr>
          <w:i/>
          <w:sz w:val="24"/>
          <w:szCs w:val="24"/>
        </w:rPr>
      </w:pPr>
    </w:p>
    <w:p w14:paraId="631B0309" w14:textId="77777777" w:rsidR="0029382A" w:rsidRDefault="00F4286A">
      <w:pPr>
        <w:spacing w:after="0"/>
        <w:rPr>
          <w:i/>
          <w:sz w:val="24"/>
          <w:szCs w:val="24"/>
        </w:rPr>
      </w:pPr>
      <w:r>
        <w:rPr>
          <w:b/>
          <w:color w:val="C00000"/>
          <w:sz w:val="24"/>
          <w:szCs w:val="24"/>
        </w:rPr>
        <w:t>Procedura di elaborazione della relazione</w:t>
      </w:r>
    </w:p>
    <w:p w14:paraId="1E505E91" w14:textId="4ACDFFB3" w:rsidR="0029382A" w:rsidRDefault="00F4286A" w:rsidP="00B0063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Riflettere </w:t>
      </w:r>
      <w:r w:rsidR="00B00639">
        <w:rPr>
          <w:color w:val="000000"/>
          <w:sz w:val="24"/>
          <w:szCs w:val="24"/>
        </w:rPr>
        <w:t>sugli esiti</w:t>
      </w:r>
      <w:r>
        <w:rPr>
          <w:color w:val="000000"/>
          <w:sz w:val="24"/>
          <w:szCs w:val="24"/>
        </w:rPr>
        <w:t xml:space="preserve"> ottenuti </w:t>
      </w:r>
      <w:r w:rsidR="00B00639">
        <w:rPr>
          <w:color w:val="000000"/>
          <w:sz w:val="24"/>
          <w:szCs w:val="24"/>
        </w:rPr>
        <w:t>nei 3</w:t>
      </w:r>
      <w:r>
        <w:rPr>
          <w:color w:val="000000"/>
          <w:sz w:val="24"/>
          <w:szCs w:val="24"/>
        </w:rPr>
        <w:t xml:space="preserve"> questionari mettendo a confronto </w:t>
      </w:r>
      <w:r w:rsidR="00B00639">
        <w:rPr>
          <w:color w:val="000000"/>
          <w:sz w:val="24"/>
          <w:szCs w:val="24"/>
        </w:rPr>
        <w:t>gli</w:t>
      </w:r>
      <w:r>
        <w:rPr>
          <w:color w:val="000000"/>
          <w:sz w:val="24"/>
          <w:szCs w:val="24"/>
        </w:rPr>
        <w:t xml:space="preserve"> strumenti. Considerare se i profili ottenuti sono rispondenti a quello che </w:t>
      </w:r>
      <w:r w:rsidR="00B00639">
        <w:rPr>
          <w:color w:val="000000"/>
          <w:sz w:val="24"/>
          <w:szCs w:val="24"/>
        </w:rPr>
        <w:t xml:space="preserve">si </w:t>
      </w:r>
      <w:r>
        <w:rPr>
          <w:color w:val="000000"/>
          <w:sz w:val="24"/>
          <w:szCs w:val="24"/>
        </w:rPr>
        <w:t>pensa</w:t>
      </w:r>
      <w:r w:rsidR="00B00639">
        <w:rPr>
          <w:color w:val="000000"/>
          <w:sz w:val="24"/>
          <w:szCs w:val="24"/>
        </w:rPr>
        <w:t xml:space="preserve"> di sé</w:t>
      </w:r>
      <w:r>
        <w:rPr>
          <w:color w:val="000000"/>
          <w:sz w:val="24"/>
          <w:szCs w:val="24"/>
        </w:rPr>
        <w:t>.</w:t>
      </w:r>
      <w:r w:rsidR="00B00639">
        <w:rPr>
          <w:color w:val="000000"/>
          <w:sz w:val="24"/>
          <w:szCs w:val="24"/>
        </w:rPr>
        <w:t xml:space="preserve"> In caso di </w:t>
      </w:r>
      <w:r>
        <w:rPr>
          <w:color w:val="000000"/>
          <w:sz w:val="24"/>
          <w:szCs w:val="24"/>
        </w:rPr>
        <w:t xml:space="preserve">discordanze o dubbi </w:t>
      </w:r>
      <w:r w:rsidR="00B00639">
        <w:rPr>
          <w:color w:val="000000"/>
          <w:sz w:val="24"/>
          <w:szCs w:val="24"/>
        </w:rPr>
        <w:t xml:space="preserve">ricompilare e </w:t>
      </w:r>
      <w:r>
        <w:rPr>
          <w:color w:val="000000"/>
          <w:sz w:val="24"/>
          <w:szCs w:val="24"/>
        </w:rPr>
        <w:t xml:space="preserve">rileggere con attenzione l’elenco degli </w:t>
      </w:r>
      <w:r>
        <w:rPr>
          <w:i/>
          <w:color w:val="000000"/>
          <w:sz w:val="24"/>
          <w:szCs w:val="24"/>
        </w:rPr>
        <w:t>item</w:t>
      </w:r>
      <w:r>
        <w:rPr>
          <w:color w:val="000000"/>
          <w:sz w:val="24"/>
          <w:szCs w:val="24"/>
        </w:rPr>
        <w:t xml:space="preserve">. </w:t>
      </w:r>
    </w:p>
    <w:p w14:paraId="30B7BF4B" w14:textId="7E1926A1" w:rsidR="0029382A" w:rsidRPr="002C24A9" w:rsidRDefault="00F4286A" w:rsidP="00B0063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 w:rsidRPr="002C24A9">
        <w:rPr>
          <w:sz w:val="24"/>
          <w:szCs w:val="24"/>
        </w:rPr>
        <w:t>Prima di avviare la riflessione è utile vedere l</w:t>
      </w:r>
      <w:r w:rsidRPr="002C24A9">
        <w:rPr>
          <w:color w:val="000000"/>
          <w:sz w:val="24"/>
          <w:szCs w:val="24"/>
        </w:rPr>
        <w:t xml:space="preserve">a </w:t>
      </w:r>
      <w:r w:rsidRPr="002C24A9">
        <w:rPr>
          <w:b/>
          <w:color w:val="000000"/>
          <w:sz w:val="24"/>
          <w:szCs w:val="24"/>
        </w:rPr>
        <w:t xml:space="preserve">presentazione degli strumenti </w:t>
      </w:r>
      <w:r w:rsidRPr="002C24A9">
        <w:rPr>
          <w:color w:val="000000"/>
          <w:sz w:val="24"/>
          <w:szCs w:val="24"/>
        </w:rPr>
        <w:t xml:space="preserve">che è disponibile </w:t>
      </w:r>
      <w:r w:rsidR="002C24A9" w:rsidRPr="002C24A9">
        <w:rPr>
          <w:color w:val="000000"/>
          <w:sz w:val="24"/>
          <w:szCs w:val="24"/>
        </w:rPr>
        <w:t>online</w:t>
      </w:r>
      <w:r w:rsidRPr="002C24A9">
        <w:rPr>
          <w:sz w:val="24"/>
          <w:szCs w:val="24"/>
        </w:rPr>
        <w:t>:</w:t>
      </w:r>
      <w:r w:rsidR="00B00639" w:rsidRPr="002C24A9">
        <w:rPr>
          <w:sz w:val="24"/>
          <w:szCs w:val="24"/>
        </w:rPr>
        <w:t xml:space="preserve"> </w:t>
      </w:r>
      <w:hyperlink r:id="rId11" w:history="1">
        <w:r w:rsidRPr="009A3695">
          <w:rPr>
            <w:rStyle w:val="Collegamentoipertestuale"/>
            <w:sz w:val="24"/>
            <w:szCs w:val="24"/>
          </w:rPr>
          <w:t>QPCC</w:t>
        </w:r>
      </w:hyperlink>
      <w:r w:rsidR="00B00639" w:rsidRPr="002C24A9">
        <w:rPr>
          <w:sz w:val="24"/>
          <w:szCs w:val="24"/>
        </w:rPr>
        <w:t xml:space="preserve">, </w:t>
      </w:r>
      <w:hyperlink r:id="rId12" w:history="1">
        <w:r w:rsidRPr="009A3695">
          <w:rPr>
            <w:rStyle w:val="Collegamentoipertestuale"/>
            <w:sz w:val="24"/>
            <w:szCs w:val="24"/>
          </w:rPr>
          <w:t>QAP</w:t>
        </w:r>
      </w:hyperlink>
      <w:r w:rsidR="00B00639" w:rsidRPr="002C24A9">
        <w:rPr>
          <w:sz w:val="24"/>
          <w:szCs w:val="24"/>
        </w:rPr>
        <w:t xml:space="preserve">, </w:t>
      </w:r>
      <w:hyperlink r:id="rId13">
        <w:proofErr w:type="spellStart"/>
        <w:r w:rsidRPr="002C24A9">
          <w:rPr>
            <w:color w:val="1155CC"/>
            <w:sz w:val="24"/>
            <w:szCs w:val="24"/>
          </w:rPr>
          <w:t>EntreComp</w:t>
        </w:r>
        <w:proofErr w:type="spellEnd"/>
      </w:hyperlink>
      <w:r w:rsidR="002C24A9" w:rsidRPr="002C24A9">
        <w:rPr>
          <w:sz w:val="24"/>
          <w:szCs w:val="24"/>
        </w:rPr>
        <w:t xml:space="preserve">. </w:t>
      </w:r>
      <w:r w:rsidR="00B00639" w:rsidRPr="002C24A9">
        <w:rPr>
          <w:sz w:val="24"/>
          <w:szCs w:val="24"/>
        </w:rPr>
        <w:t>Per l’</w:t>
      </w:r>
      <w:proofErr w:type="spellStart"/>
      <w:r w:rsidR="00B00639" w:rsidRPr="002C24A9">
        <w:rPr>
          <w:sz w:val="24"/>
          <w:szCs w:val="24"/>
        </w:rPr>
        <w:t>EntreComp</w:t>
      </w:r>
      <w:proofErr w:type="spellEnd"/>
      <w:r w:rsidR="00B00639" w:rsidRPr="002C24A9">
        <w:rPr>
          <w:sz w:val="24"/>
          <w:szCs w:val="24"/>
        </w:rPr>
        <w:t xml:space="preserve"> il</w:t>
      </w:r>
      <w:r w:rsidRPr="002C24A9">
        <w:t xml:space="preserve"> portale non </w:t>
      </w:r>
      <w:r w:rsidR="00AA34E8" w:rsidRPr="002C24A9">
        <w:t>restituisce</w:t>
      </w:r>
      <w:r w:rsidRPr="002C24A9">
        <w:t xml:space="preserve"> un profilo, </w:t>
      </w:r>
      <w:r w:rsidR="00B00639" w:rsidRPr="002C24A9">
        <w:t xml:space="preserve">ma fornisce un </w:t>
      </w:r>
      <w:hyperlink r:id="rId14" w:history="1">
        <w:r w:rsidR="00B00639" w:rsidRPr="002C24A9">
          <w:rPr>
            <w:rStyle w:val="Collegamentoipertestuale"/>
          </w:rPr>
          <w:t>quadro</w:t>
        </w:r>
      </w:hyperlink>
      <w:r w:rsidR="00B00639" w:rsidRPr="002C24A9">
        <w:t xml:space="preserve"> completo e</w:t>
      </w:r>
      <w:r w:rsidR="00721B35">
        <w:t xml:space="preserve"> alcune</w:t>
      </w:r>
      <w:r w:rsidR="00B00639" w:rsidRPr="002C24A9">
        <w:t xml:space="preserve"> </w:t>
      </w:r>
      <w:hyperlink r:id="rId15" w:history="1">
        <w:r w:rsidR="00B00639" w:rsidRPr="002C24A9">
          <w:rPr>
            <w:rStyle w:val="Collegamentoipertestuale"/>
          </w:rPr>
          <w:t>informazioni</w:t>
        </w:r>
      </w:hyperlink>
      <w:r w:rsidR="00B00639" w:rsidRPr="002C24A9">
        <w:t xml:space="preserve"> utili per l’interpretazione.</w:t>
      </w:r>
    </w:p>
    <w:p w14:paraId="14327A63" w14:textId="73494A2D" w:rsidR="0029382A" w:rsidRDefault="00F4286A" w:rsidP="00B0063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Redigere un </w:t>
      </w:r>
      <w:r w:rsidR="002C24A9">
        <w:rPr>
          <w:color w:val="000000"/>
          <w:sz w:val="24"/>
          <w:szCs w:val="24"/>
        </w:rPr>
        <w:t>testo scritto di presentazione dei</w:t>
      </w:r>
      <w:r>
        <w:rPr>
          <w:color w:val="000000"/>
          <w:sz w:val="24"/>
          <w:szCs w:val="24"/>
        </w:rPr>
        <w:t xml:space="preserve"> risultati ottenuti, mettendo in evidenza gli aspetti positivi, i punti critici e gli aspetti da migliorare</w:t>
      </w:r>
      <w:r w:rsidR="002C24A9">
        <w:rPr>
          <w:color w:val="000000"/>
          <w:sz w:val="24"/>
          <w:szCs w:val="24"/>
        </w:rPr>
        <w:t>.</w:t>
      </w:r>
    </w:p>
    <w:p w14:paraId="6F8DEF25" w14:textId="77777777" w:rsidR="0029382A" w:rsidRDefault="0029382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 w:right="-568"/>
        <w:rPr>
          <w:rFonts w:ascii="Helvetica Neue" w:eastAsia="Helvetica Neue" w:hAnsi="Helvetica Neue" w:cs="Helvetica Neue"/>
          <w:color w:val="281F18"/>
          <w:sz w:val="21"/>
          <w:szCs w:val="21"/>
        </w:rPr>
      </w:pPr>
    </w:p>
    <w:p w14:paraId="0D002538" w14:textId="77777777" w:rsidR="0029382A" w:rsidRDefault="00F4286A">
      <w:pPr>
        <w:spacing w:after="0" w:line="240" w:lineRule="auto"/>
        <w:rPr>
          <w:sz w:val="24"/>
          <w:szCs w:val="24"/>
        </w:rPr>
      </w:pPr>
      <w:r>
        <w:rPr>
          <w:b/>
          <w:color w:val="C00000"/>
          <w:sz w:val="24"/>
          <w:szCs w:val="24"/>
        </w:rPr>
        <w:t>Tempi richiesti per completare l’attività</w:t>
      </w:r>
    </w:p>
    <w:p w14:paraId="59A08645" w14:textId="77777777" w:rsidR="0029382A" w:rsidRDefault="00F428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Compilazione questionari (circa 15-20 minuti per il QPCC, 5-10 min. per gli altri)</w:t>
      </w:r>
    </w:p>
    <w:p w14:paraId="7E4BF65B" w14:textId="7D3B3592" w:rsidR="0029382A" w:rsidRDefault="00F428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Analisi dei risultati e stesura di una relazione scritta (circa 1 ora)</w:t>
      </w:r>
    </w:p>
    <w:p w14:paraId="4336F379" w14:textId="6011F673" w:rsidR="0029382A" w:rsidRDefault="00F428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right="-285"/>
        <w:rPr>
          <w:color w:val="000000"/>
          <w:sz w:val="24"/>
          <w:szCs w:val="24"/>
        </w:rPr>
      </w:pPr>
      <w:r>
        <w:br w:type="page"/>
      </w:r>
    </w:p>
    <w:p w14:paraId="394EA6BA" w14:textId="77777777" w:rsidR="001A3D17" w:rsidRDefault="00F4286A">
      <w:pPr>
        <w:spacing w:after="0" w:line="240" w:lineRule="auto"/>
        <w:rPr>
          <w:b/>
          <w:color w:val="C00000"/>
          <w:sz w:val="24"/>
          <w:szCs w:val="24"/>
        </w:rPr>
      </w:pPr>
      <w:r>
        <w:rPr>
          <w:b/>
          <w:color w:val="C00000"/>
          <w:sz w:val="24"/>
          <w:szCs w:val="24"/>
        </w:rPr>
        <w:lastRenderedPageBreak/>
        <w:t xml:space="preserve">TRACCIA PER LA STESURA DI UNA RELAZIONE SCRITTA DI PRESENTAZIONE </w:t>
      </w:r>
    </w:p>
    <w:p w14:paraId="2E2750E2" w14:textId="238C3A6F" w:rsidR="0029382A" w:rsidRDefault="00F4286A">
      <w:pPr>
        <w:spacing w:after="0" w:line="240" w:lineRule="auto"/>
        <w:rPr>
          <w:b/>
          <w:color w:val="C00000"/>
          <w:sz w:val="24"/>
          <w:szCs w:val="24"/>
        </w:rPr>
      </w:pPr>
      <w:r>
        <w:rPr>
          <w:b/>
          <w:color w:val="C00000"/>
          <w:sz w:val="24"/>
          <w:szCs w:val="24"/>
        </w:rPr>
        <w:t>DEI RISULTATI DEI QUESTIONARI DI AUTOVALUTAZIONE (QPC</w:t>
      </w:r>
      <w:r w:rsidR="001973B5">
        <w:rPr>
          <w:b/>
          <w:color w:val="C00000"/>
          <w:sz w:val="24"/>
          <w:szCs w:val="24"/>
        </w:rPr>
        <w:t>C</w:t>
      </w:r>
      <w:r>
        <w:rPr>
          <w:b/>
          <w:color w:val="C00000"/>
          <w:sz w:val="24"/>
          <w:szCs w:val="24"/>
        </w:rPr>
        <w:t>, QAP</w:t>
      </w:r>
      <w:r w:rsidR="001A3D17">
        <w:rPr>
          <w:b/>
          <w:color w:val="C00000"/>
          <w:sz w:val="24"/>
          <w:szCs w:val="24"/>
        </w:rPr>
        <w:t xml:space="preserve">, </w:t>
      </w:r>
      <w:proofErr w:type="spellStart"/>
      <w:r w:rsidR="001A3D17">
        <w:rPr>
          <w:b/>
          <w:color w:val="C00000"/>
          <w:sz w:val="24"/>
          <w:szCs w:val="24"/>
        </w:rPr>
        <w:t>EntreComp</w:t>
      </w:r>
      <w:proofErr w:type="spellEnd"/>
      <w:r>
        <w:rPr>
          <w:b/>
          <w:color w:val="C00000"/>
          <w:sz w:val="24"/>
          <w:szCs w:val="24"/>
        </w:rPr>
        <w:t>)</w:t>
      </w:r>
    </w:p>
    <w:p w14:paraId="19044A11" w14:textId="77777777" w:rsidR="001A3D17" w:rsidRDefault="001A3D17">
      <w:pPr>
        <w:spacing w:after="0"/>
        <w:jc w:val="center"/>
        <w:rPr>
          <w:i/>
          <w:color w:val="FF0000"/>
          <w:sz w:val="24"/>
          <w:szCs w:val="24"/>
        </w:rPr>
      </w:pPr>
    </w:p>
    <w:p w14:paraId="5CE25E7D" w14:textId="45278ACA" w:rsidR="0029382A" w:rsidRDefault="00F4286A">
      <w:pPr>
        <w:spacing w:after="0"/>
        <w:jc w:val="center"/>
        <w:rPr>
          <w:i/>
          <w:color w:val="FF0000"/>
          <w:sz w:val="24"/>
          <w:szCs w:val="24"/>
        </w:rPr>
      </w:pPr>
      <w:r w:rsidRPr="001A3D17">
        <w:rPr>
          <w:i/>
          <w:color w:val="FF0000"/>
          <w:sz w:val="24"/>
          <w:szCs w:val="24"/>
        </w:rPr>
        <w:t>(</w:t>
      </w:r>
      <w:r w:rsidR="001A3D17" w:rsidRPr="001A3D17">
        <w:rPr>
          <w:i/>
          <w:color w:val="FF0000"/>
          <w:sz w:val="24"/>
          <w:szCs w:val="24"/>
        </w:rPr>
        <w:t>utilizzare</w:t>
      </w:r>
      <w:r w:rsidRPr="001A3D17">
        <w:rPr>
          <w:i/>
          <w:color w:val="FF0000"/>
          <w:sz w:val="24"/>
          <w:szCs w:val="24"/>
        </w:rPr>
        <w:t xml:space="preserve"> questo file</w:t>
      </w:r>
      <w:r>
        <w:rPr>
          <w:i/>
          <w:color w:val="FF0000"/>
          <w:sz w:val="24"/>
          <w:szCs w:val="24"/>
        </w:rPr>
        <w:t xml:space="preserve"> e scrivere direttamente in questo </w:t>
      </w:r>
      <w:proofErr w:type="spellStart"/>
      <w:r>
        <w:rPr>
          <w:i/>
          <w:color w:val="FF0000"/>
          <w:sz w:val="24"/>
          <w:szCs w:val="24"/>
        </w:rPr>
        <w:t>form</w:t>
      </w:r>
      <w:proofErr w:type="spellEnd"/>
      <w:r w:rsidR="001A3D17">
        <w:rPr>
          <w:i/>
          <w:color w:val="FF0000"/>
          <w:sz w:val="24"/>
          <w:szCs w:val="24"/>
        </w:rPr>
        <w:t xml:space="preserve"> come indicato</w:t>
      </w:r>
      <w:r>
        <w:rPr>
          <w:i/>
          <w:color w:val="FF0000"/>
          <w:sz w:val="24"/>
          <w:szCs w:val="24"/>
        </w:rPr>
        <w:t>)</w:t>
      </w:r>
    </w:p>
    <w:p w14:paraId="043AC61D" w14:textId="77777777" w:rsidR="001A3D17" w:rsidRDefault="001A3D17">
      <w:pPr>
        <w:spacing w:after="0"/>
        <w:jc w:val="center"/>
        <w:rPr>
          <w:i/>
          <w:color w:val="FF0000"/>
          <w:sz w:val="24"/>
          <w:szCs w:val="24"/>
        </w:rPr>
      </w:pPr>
    </w:p>
    <w:tbl>
      <w:tblPr>
        <w:tblStyle w:val="a"/>
        <w:tblW w:w="8475" w:type="dxa"/>
        <w:tblInd w:w="-93" w:type="dxa"/>
        <w:tblBorders>
          <w:top w:val="single" w:sz="4" w:space="0" w:color="E5B9B7"/>
          <w:left w:val="single" w:sz="4" w:space="0" w:color="E5B9B7"/>
          <w:bottom w:val="single" w:sz="4" w:space="0" w:color="E5B9B7"/>
          <w:right w:val="single" w:sz="4" w:space="0" w:color="E5B9B7"/>
          <w:insideH w:val="single" w:sz="4" w:space="0" w:color="E5B9B7"/>
          <w:insideV w:val="single" w:sz="4" w:space="0" w:color="E5B9B7"/>
        </w:tblBorders>
        <w:tblLayout w:type="fixed"/>
        <w:tblLook w:val="0400" w:firstRow="0" w:lastRow="0" w:firstColumn="0" w:lastColumn="0" w:noHBand="0" w:noVBand="1"/>
      </w:tblPr>
      <w:tblGrid>
        <w:gridCol w:w="1710"/>
        <w:gridCol w:w="6765"/>
      </w:tblGrid>
      <w:tr w:rsidR="0029382A" w14:paraId="608F0393" w14:textId="77777777">
        <w:tc>
          <w:tcPr>
            <w:tcW w:w="1710" w:type="dxa"/>
          </w:tcPr>
          <w:p w14:paraId="734FCFB4" w14:textId="77777777" w:rsidR="0029382A" w:rsidRDefault="00F4286A">
            <w:pPr>
              <w:rPr>
                <w:b/>
              </w:rPr>
            </w:pPr>
            <w:r>
              <w:rPr>
                <w:b/>
              </w:rPr>
              <w:t>INFORMAZIONI PERSONALI</w:t>
            </w:r>
          </w:p>
          <w:p w14:paraId="57E0149D" w14:textId="77777777" w:rsidR="0029382A" w:rsidRDefault="0029382A">
            <w:pPr>
              <w:rPr>
                <w:b/>
              </w:rPr>
            </w:pPr>
          </w:p>
        </w:tc>
        <w:tc>
          <w:tcPr>
            <w:tcW w:w="6765" w:type="dxa"/>
          </w:tcPr>
          <w:p w14:paraId="4A83BE59" w14:textId="4D7B291F" w:rsidR="0029382A" w:rsidRPr="001A3D17" w:rsidRDefault="00F4286A">
            <w:pPr>
              <w:rPr>
                <w:color w:val="FF0000"/>
              </w:rPr>
            </w:pPr>
            <w:r w:rsidRPr="001A3D17">
              <w:rPr>
                <w:color w:val="FF0000"/>
              </w:rPr>
              <w:t xml:space="preserve"> </w:t>
            </w:r>
            <w:r w:rsidR="001A3D17" w:rsidRPr="001A3D17">
              <w:rPr>
                <w:color w:val="FF0000"/>
              </w:rPr>
              <w:t>Cognome e nome</w:t>
            </w:r>
          </w:p>
          <w:p w14:paraId="3B2A4B14" w14:textId="77777777" w:rsidR="0029382A" w:rsidRPr="001A3D17" w:rsidRDefault="0029382A">
            <w:pPr>
              <w:rPr>
                <w:i/>
                <w:color w:val="FF0000"/>
                <w:sz w:val="20"/>
                <w:szCs w:val="20"/>
              </w:rPr>
            </w:pPr>
          </w:p>
        </w:tc>
      </w:tr>
      <w:tr w:rsidR="0029382A" w14:paraId="097547AD" w14:textId="77777777">
        <w:tc>
          <w:tcPr>
            <w:tcW w:w="1710" w:type="dxa"/>
          </w:tcPr>
          <w:p w14:paraId="6988F8EA" w14:textId="77777777" w:rsidR="0029382A" w:rsidRDefault="00F4286A">
            <w:pPr>
              <w:rPr>
                <w:b/>
              </w:rPr>
            </w:pPr>
            <w:r>
              <w:rPr>
                <w:b/>
              </w:rPr>
              <w:t>PROFILI DEI QUESTIONARI COMPILATI</w:t>
            </w:r>
          </w:p>
          <w:p w14:paraId="46C21308" w14:textId="77777777" w:rsidR="0029382A" w:rsidRDefault="00F4286A">
            <w:pPr>
              <w:rPr>
                <w:i/>
              </w:rPr>
            </w:pPr>
            <w:r>
              <w:rPr>
                <w:i/>
              </w:rPr>
              <w:t>(inserire un’immagine delle tabelle)</w:t>
            </w:r>
          </w:p>
          <w:p w14:paraId="1E60F492" w14:textId="77777777" w:rsidR="0029382A" w:rsidRDefault="0029382A">
            <w:pPr>
              <w:rPr>
                <w:i/>
              </w:rPr>
            </w:pPr>
          </w:p>
        </w:tc>
        <w:tc>
          <w:tcPr>
            <w:tcW w:w="6765" w:type="dxa"/>
          </w:tcPr>
          <w:p w14:paraId="089356A4" w14:textId="12572260" w:rsidR="0029382A" w:rsidRPr="001A3D17" w:rsidRDefault="00F428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</w:rPr>
            </w:pPr>
            <w:r w:rsidRPr="001A3D17">
              <w:rPr>
                <w:color w:val="FF0000"/>
              </w:rPr>
              <w:t>Inseri</w:t>
            </w:r>
            <w:r w:rsidR="001A3D17" w:rsidRPr="001A3D17">
              <w:rPr>
                <w:color w:val="FF0000"/>
              </w:rPr>
              <w:t>sci</w:t>
            </w:r>
            <w:r w:rsidRPr="001A3D17">
              <w:rPr>
                <w:color w:val="FF0000"/>
              </w:rPr>
              <w:t xml:space="preserve"> un’immagine </w:t>
            </w:r>
            <w:r w:rsidR="001A3D17" w:rsidRPr="001A3D17">
              <w:rPr>
                <w:color w:val="FF0000"/>
              </w:rPr>
              <w:t>degli esiti</w:t>
            </w:r>
            <w:r w:rsidRPr="001A3D17">
              <w:rPr>
                <w:color w:val="FF0000"/>
              </w:rPr>
              <w:t xml:space="preserve"> </w:t>
            </w:r>
            <w:r w:rsidR="001A3D17" w:rsidRPr="001A3D17">
              <w:rPr>
                <w:color w:val="FF0000"/>
              </w:rPr>
              <w:t xml:space="preserve">del </w:t>
            </w:r>
            <w:r w:rsidRPr="001A3D17">
              <w:rPr>
                <w:color w:val="FF0000"/>
              </w:rPr>
              <w:t>QAP</w:t>
            </w:r>
            <w:r w:rsidR="001A3D17" w:rsidRPr="001A3D17">
              <w:rPr>
                <w:color w:val="FF0000"/>
              </w:rPr>
              <w:t xml:space="preserve"> e del</w:t>
            </w:r>
            <w:r w:rsidRPr="001A3D17">
              <w:rPr>
                <w:color w:val="FF0000"/>
              </w:rPr>
              <w:t xml:space="preserve"> QPCC; per l’</w:t>
            </w:r>
            <w:proofErr w:type="spellStart"/>
            <w:r w:rsidRPr="001A3D17">
              <w:rPr>
                <w:color w:val="FF0000"/>
              </w:rPr>
              <w:t>EntreComp</w:t>
            </w:r>
            <w:proofErr w:type="spellEnd"/>
            <w:r w:rsidRPr="001A3D17">
              <w:rPr>
                <w:color w:val="FF0000"/>
              </w:rPr>
              <w:t xml:space="preserve"> riporta i risultati nel prospetto fornito alla fine di questo documento:</w:t>
            </w:r>
          </w:p>
          <w:p w14:paraId="176F7DA4" w14:textId="77777777" w:rsidR="0029382A" w:rsidRPr="001A3D17" w:rsidRDefault="00F4286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2"/>
              <w:rPr>
                <w:color w:val="FF0000"/>
              </w:rPr>
            </w:pPr>
            <w:r w:rsidRPr="001A3D17">
              <w:rPr>
                <w:color w:val="FF0000"/>
              </w:rPr>
              <w:t>QAP (</w:t>
            </w:r>
            <w:r w:rsidRPr="001A3D17">
              <w:rPr>
                <w:i/>
                <w:color w:val="FF0000"/>
              </w:rPr>
              <w:t>Questionario sull’adattabilità professionale</w:t>
            </w:r>
            <w:r w:rsidRPr="001A3D17">
              <w:rPr>
                <w:color w:val="FF0000"/>
              </w:rPr>
              <w:t>)</w:t>
            </w:r>
          </w:p>
          <w:p w14:paraId="2B33A890" w14:textId="77777777" w:rsidR="0029382A" w:rsidRPr="001A3D17" w:rsidRDefault="00F4286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2"/>
              <w:rPr>
                <w:color w:val="FF0000"/>
              </w:rPr>
            </w:pPr>
            <w:r w:rsidRPr="001A3D17">
              <w:rPr>
                <w:color w:val="FF0000"/>
              </w:rPr>
              <w:t>QPCC (</w:t>
            </w:r>
            <w:r w:rsidRPr="001A3D17">
              <w:rPr>
                <w:i/>
                <w:color w:val="FF0000"/>
              </w:rPr>
              <w:t>Questionario di percezione delle proprie competenze e convinzioni</w:t>
            </w:r>
            <w:r w:rsidRPr="001A3D17">
              <w:rPr>
                <w:color w:val="FF0000"/>
              </w:rPr>
              <w:t>)</w:t>
            </w:r>
          </w:p>
          <w:p w14:paraId="77D667B0" w14:textId="77777777" w:rsidR="0029382A" w:rsidRPr="001A3D17" w:rsidRDefault="00F4286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2"/>
              <w:rPr>
                <w:color w:val="FF0000"/>
              </w:rPr>
            </w:pPr>
            <w:proofErr w:type="spellStart"/>
            <w:r w:rsidRPr="001A3D17">
              <w:rPr>
                <w:color w:val="FF0000"/>
              </w:rPr>
              <w:t>EntreComp</w:t>
            </w:r>
            <w:proofErr w:type="spellEnd"/>
            <w:r w:rsidRPr="001A3D17">
              <w:rPr>
                <w:color w:val="FF0000"/>
              </w:rPr>
              <w:t xml:space="preserve"> (</w:t>
            </w:r>
            <w:proofErr w:type="spellStart"/>
            <w:r w:rsidRPr="001A3D17">
              <w:rPr>
                <w:i/>
                <w:color w:val="FF0000"/>
              </w:rPr>
              <w:t>Entrepreneurship</w:t>
            </w:r>
            <w:proofErr w:type="spellEnd"/>
            <w:r w:rsidRPr="001A3D17">
              <w:rPr>
                <w:i/>
                <w:color w:val="FF0000"/>
              </w:rPr>
              <w:t xml:space="preserve"> </w:t>
            </w:r>
            <w:proofErr w:type="spellStart"/>
            <w:r w:rsidRPr="001A3D17">
              <w:rPr>
                <w:i/>
                <w:color w:val="FF0000"/>
              </w:rPr>
              <w:t>Competences</w:t>
            </w:r>
            <w:proofErr w:type="spellEnd"/>
            <w:r w:rsidRPr="001A3D17">
              <w:rPr>
                <w:color w:val="FF0000"/>
              </w:rPr>
              <w:t>)</w:t>
            </w:r>
          </w:p>
          <w:p w14:paraId="7754C0CC" w14:textId="77777777" w:rsidR="0029382A" w:rsidRPr="001A3D17" w:rsidRDefault="00293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color w:val="FF0000"/>
              </w:rPr>
            </w:pPr>
          </w:p>
        </w:tc>
      </w:tr>
      <w:tr w:rsidR="0029382A" w14:paraId="719CBF07" w14:textId="77777777">
        <w:tc>
          <w:tcPr>
            <w:tcW w:w="1710" w:type="dxa"/>
          </w:tcPr>
          <w:p w14:paraId="734B6B2C" w14:textId="77777777" w:rsidR="0029382A" w:rsidRDefault="00F4286A">
            <w:pPr>
              <w:rPr>
                <w:b/>
              </w:rPr>
            </w:pPr>
            <w:r>
              <w:rPr>
                <w:b/>
              </w:rPr>
              <w:t>ANALISI DEI RISULTATI OTTENUTI</w:t>
            </w:r>
          </w:p>
        </w:tc>
        <w:tc>
          <w:tcPr>
            <w:tcW w:w="6765" w:type="dxa"/>
          </w:tcPr>
          <w:p w14:paraId="2F5B6116" w14:textId="77777777" w:rsidR="0029382A" w:rsidRPr="001A3D17" w:rsidRDefault="00F4286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2"/>
              <w:rPr>
                <w:color w:val="FF0000"/>
              </w:rPr>
            </w:pPr>
            <w:r w:rsidRPr="001A3D17">
              <w:rPr>
                <w:color w:val="FF0000"/>
              </w:rPr>
              <w:t xml:space="preserve">Per ciascun questionario </w:t>
            </w:r>
            <w:r w:rsidRPr="001A3D17">
              <w:rPr>
                <w:i/>
                <w:color w:val="FF0000"/>
              </w:rPr>
              <w:t>descrivi</w:t>
            </w:r>
            <w:r w:rsidRPr="001A3D17">
              <w:rPr>
                <w:color w:val="FF0000"/>
              </w:rPr>
              <w:t xml:space="preserve"> i risultati analizzando i valori alti, medi e bassi</w:t>
            </w:r>
          </w:p>
          <w:p w14:paraId="5FA84442" w14:textId="6833C830" w:rsidR="0029382A" w:rsidRPr="001A3D17" w:rsidRDefault="00F4286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2"/>
              <w:rPr>
                <w:color w:val="FF0000"/>
              </w:rPr>
            </w:pPr>
            <w:r w:rsidRPr="001A3D17">
              <w:rPr>
                <w:color w:val="FF0000"/>
              </w:rPr>
              <w:t xml:space="preserve">Metti a </w:t>
            </w:r>
            <w:r w:rsidRPr="001A3D17">
              <w:rPr>
                <w:i/>
                <w:color w:val="FF0000"/>
              </w:rPr>
              <w:t>confronto</w:t>
            </w:r>
            <w:r w:rsidRPr="001A3D17">
              <w:rPr>
                <w:color w:val="FF0000"/>
              </w:rPr>
              <w:t xml:space="preserve"> i risultati ottenuti nei questionari</w:t>
            </w:r>
            <w:r w:rsidR="00486664" w:rsidRPr="001A3D17">
              <w:rPr>
                <w:color w:val="FF0000"/>
              </w:rPr>
              <w:t xml:space="preserve">, soffermati sui </w:t>
            </w:r>
            <w:r w:rsidRPr="001A3D17">
              <w:rPr>
                <w:color w:val="FF0000"/>
              </w:rPr>
              <w:t>fattori simili e presenta i risultati in modo combinato organizzandoli per aree (dimensioni cognitiva</w:t>
            </w:r>
            <w:r w:rsidR="001A3D17">
              <w:rPr>
                <w:color w:val="FF0000"/>
              </w:rPr>
              <w:t xml:space="preserve"> e </w:t>
            </w:r>
            <w:r w:rsidRPr="001A3D17">
              <w:rPr>
                <w:color w:val="FF0000"/>
              </w:rPr>
              <w:t>metacognitiva; volitiva</w:t>
            </w:r>
            <w:r w:rsidR="001A3D17">
              <w:rPr>
                <w:color w:val="FF0000"/>
              </w:rPr>
              <w:t xml:space="preserve"> e </w:t>
            </w:r>
            <w:r w:rsidRPr="001A3D17">
              <w:rPr>
                <w:color w:val="FF0000"/>
              </w:rPr>
              <w:t>motivazionale; affettiva e emozionale)</w:t>
            </w:r>
          </w:p>
          <w:p w14:paraId="554F8BD1" w14:textId="77777777" w:rsidR="0029382A" w:rsidRPr="001A3D17" w:rsidRDefault="00F4286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2"/>
              <w:rPr>
                <w:color w:val="FF0000"/>
              </w:rPr>
            </w:pPr>
            <w:r w:rsidRPr="001A3D17">
              <w:rPr>
                <w:color w:val="FF0000"/>
              </w:rPr>
              <w:t xml:space="preserve">Se necessario, in alcuni casi riporta uno o più </w:t>
            </w:r>
            <w:r w:rsidRPr="001A3D17">
              <w:rPr>
                <w:i/>
                <w:color w:val="FF0000"/>
              </w:rPr>
              <w:t>item</w:t>
            </w:r>
            <w:r w:rsidRPr="001A3D17">
              <w:rPr>
                <w:color w:val="FF0000"/>
              </w:rPr>
              <w:t xml:space="preserve"> come esempio per evidenziare un aspetto critico e/o da migliorare</w:t>
            </w:r>
          </w:p>
          <w:p w14:paraId="67B3A3B8" w14:textId="77777777" w:rsidR="0029382A" w:rsidRDefault="00293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</w:pPr>
          </w:p>
        </w:tc>
      </w:tr>
      <w:tr w:rsidR="0029382A" w14:paraId="45D74FD4" w14:textId="77777777">
        <w:tc>
          <w:tcPr>
            <w:tcW w:w="1710" w:type="dxa"/>
          </w:tcPr>
          <w:p w14:paraId="2559730B" w14:textId="77777777" w:rsidR="0029382A" w:rsidRDefault="00F4286A">
            <w:pPr>
              <w:rPr>
                <w:b/>
              </w:rPr>
            </w:pPr>
            <w:r>
              <w:rPr>
                <w:b/>
              </w:rPr>
              <w:t>VALUTAZIONE FINALE</w:t>
            </w:r>
          </w:p>
        </w:tc>
        <w:tc>
          <w:tcPr>
            <w:tcW w:w="6765" w:type="dxa"/>
          </w:tcPr>
          <w:p w14:paraId="739F3E71" w14:textId="677208FC" w:rsidR="0029382A" w:rsidRPr="001A3D17" w:rsidRDefault="001A3D17" w:rsidP="001A3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</w:rPr>
            </w:pPr>
            <w:r w:rsidRPr="001A3D17">
              <w:rPr>
                <w:color w:val="FF0000"/>
              </w:rPr>
              <w:t>Scrivi</w:t>
            </w:r>
            <w:r w:rsidR="00F4286A" w:rsidRPr="001A3D17">
              <w:rPr>
                <w:color w:val="FF0000"/>
              </w:rPr>
              <w:t xml:space="preserve"> un breve commento sviluppando i seguenti punti:</w:t>
            </w:r>
          </w:p>
          <w:p w14:paraId="613CCD20" w14:textId="77777777" w:rsidR="001A3D17" w:rsidRDefault="00F4286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2"/>
              <w:rPr>
                <w:color w:val="FF0000"/>
              </w:rPr>
            </w:pPr>
            <w:r w:rsidRPr="001A3D17">
              <w:rPr>
                <w:color w:val="FF0000"/>
              </w:rPr>
              <w:t xml:space="preserve">Percezione della significatività e dell’utilità </w:t>
            </w:r>
          </w:p>
          <w:p w14:paraId="3ECC775C" w14:textId="77777777" w:rsidR="001A3D17" w:rsidRDefault="00F4286A" w:rsidP="001A3D1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</w:rPr>
            </w:pPr>
            <w:r w:rsidRPr="001A3D17">
              <w:rPr>
                <w:color w:val="FF0000"/>
              </w:rPr>
              <w:t>dell’esperienza di compilazione degli strumenti</w:t>
            </w:r>
          </w:p>
          <w:p w14:paraId="7E0AD54A" w14:textId="06F6A2B4" w:rsidR="0029382A" w:rsidRPr="001A3D17" w:rsidRDefault="00F4286A" w:rsidP="001A3D1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</w:rPr>
            </w:pPr>
            <w:r w:rsidRPr="001A3D17">
              <w:rPr>
                <w:color w:val="FF0000"/>
              </w:rPr>
              <w:t>del momento successivo di riflessione sugli strumenti</w:t>
            </w:r>
          </w:p>
          <w:p w14:paraId="00A576D1" w14:textId="64E5780E" w:rsidR="0029382A" w:rsidRPr="001A3D17" w:rsidRDefault="001A3D1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2"/>
              <w:rPr>
                <w:color w:val="FF0000"/>
              </w:rPr>
            </w:pPr>
            <w:r>
              <w:rPr>
                <w:color w:val="FF0000"/>
              </w:rPr>
              <w:t>Considerazioni sulla c</w:t>
            </w:r>
            <w:r w:rsidR="00F4286A" w:rsidRPr="001A3D17">
              <w:rPr>
                <w:color w:val="FF0000"/>
              </w:rPr>
              <w:t>oerenza</w:t>
            </w:r>
            <w:r>
              <w:rPr>
                <w:color w:val="FF0000"/>
              </w:rPr>
              <w:t xml:space="preserve"> (o meno)</w:t>
            </w:r>
            <w:r w:rsidR="00F4286A" w:rsidRPr="001A3D17">
              <w:rPr>
                <w:color w:val="FF0000"/>
              </w:rPr>
              <w:t xml:space="preserve"> tra risultati ottenuti nei questionari e </w:t>
            </w:r>
            <w:r>
              <w:rPr>
                <w:color w:val="FF0000"/>
              </w:rPr>
              <w:t xml:space="preserve">la </w:t>
            </w:r>
            <w:r w:rsidR="00F4286A" w:rsidRPr="001A3D17">
              <w:rPr>
                <w:color w:val="FF0000"/>
              </w:rPr>
              <w:t>percezione che il soggetto ha di sé</w:t>
            </w:r>
          </w:p>
          <w:p w14:paraId="66CBD803" w14:textId="77777777" w:rsidR="0029382A" w:rsidRPr="001A3D17" w:rsidRDefault="00F4286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2"/>
              <w:rPr>
                <w:color w:val="FF0000"/>
              </w:rPr>
            </w:pPr>
            <w:r w:rsidRPr="001A3D17">
              <w:rPr>
                <w:color w:val="FF0000"/>
              </w:rPr>
              <w:t>Altre eventuali osservazioni o precisazioni</w:t>
            </w:r>
          </w:p>
          <w:p w14:paraId="352ACBC0" w14:textId="77777777" w:rsidR="0029382A" w:rsidRDefault="00293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9382A" w14:paraId="78D18D48" w14:textId="77777777">
        <w:tc>
          <w:tcPr>
            <w:tcW w:w="1710" w:type="dxa"/>
          </w:tcPr>
          <w:p w14:paraId="701E5200" w14:textId="77777777" w:rsidR="0029382A" w:rsidRDefault="00F4286A">
            <w:pPr>
              <w:rPr>
                <w:b/>
              </w:rPr>
            </w:pPr>
            <w:r>
              <w:rPr>
                <w:b/>
              </w:rPr>
              <w:t>ALLEGATI</w:t>
            </w:r>
          </w:p>
        </w:tc>
        <w:tc>
          <w:tcPr>
            <w:tcW w:w="6765" w:type="dxa"/>
          </w:tcPr>
          <w:p w14:paraId="563CCFF9" w14:textId="77777777" w:rsidR="0029382A" w:rsidRPr="001A3D17" w:rsidRDefault="00F4286A">
            <w:pPr>
              <w:rPr>
                <w:color w:val="FF0000"/>
              </w:rPr>
            </w:pPr>
            <w:r w:rsidRPr="001A3D17">
              <w:rPr>
                <w:color w:val="FF0000"/>
              </w:rPr>
              <w:t>Allega i file del profilo dei risultati dei questionari</w:t>
            </w:r>
          </w:p>
          <w:p w14:paraId="381F77FB" w14:textId="77777777" w:rsidR="001A0736" w:rsidRDefault="001A0736" w:rsidP="001A0736">
            <w:pPr>
              <w:jc w:val="both"/>
              <w:rPr>
                <w:i/>
              </w:rPr>
            </w:pPr>
          </w:p>
          <w:p w14:paraId="41B872B4" w14:textId="2493783C" w:rsidR="001A0736" w:rsidRPr="001A0736" w:rsidRDefault="001A0736" w:rsidP="001A0736">
            <w:pPr>
              <w:jc w:val="both"/>
              <w:rPr>
                <w:i/>
                <w:color w:val="FF0000"/>
              </w:rPr>
            </w:pPr>
            <w:r w:rsidRPr="001A0736">
              <w:rPr>
                <w:i/>
                <w:color w:val="FF0000"/>
              </w:rPr>
              <w:t>Se non riesci a scaricare dal sito</w:t>
            </w:r>
            <w:r>
              <w:rPr>
                <w:i/>
                <w:color w:val="FF0000"/>
              </w:rPr>
              <w:t xml:space="preserve"> gli esiti</w:t>
            </w:r>
            <w:r w:rsidRPr="001A0736">
              <w:rPr>
                <w:i/>
                <w:color w:val="FF0000"/>
              </w:rPr>
              <w:t xml:space="preserve"> puoi usare l</w:t>
            </w:r>
            <w:r>
              <w:rPr>
                <w:i/>
                <w:color w:val="FF0000"/>
              </w:rPr>
              <w:t>e</w:t>
            </w:r>
            <w:r w:rsidRPr="001A0736">
              <w:rPr>
                <w:i/>
                <w:color w:val="FF0000"/>
              </w:rPr>
              <w:t xml:space="preserve"> tabell</w:t>
            </w:r>
            <w:r>
              <w:rPr>
                <w:i/>
                <w:color w:val="FF0000"/>
              </w:rPr>
              <w:t>e</w:t>
            </w:r>
            <w:r w:rsidRPr="001A0736">
              <w:rPr>
                <w:i/>
                <w:color w:val="FF0000"/>
              </w:rPr>
              <w:t xml:space="preserve"> fornit</w:t>
            </w:r>
            <w:r>
              <w:rPr>
                <w:i/>
                <w:color w:val="FF0000"/>
              </w:rPr>
              <w:t>e</w:t>
            </w:r>
            <w:r w:rsidRPr="001A0736">
              <w:rPr>
                <w:i/>
                <w:color w:val="FF0000"/>
              </w:rPr>
              <w:t xml:space="preserve"> di seguito per riportare il punteggio ottenuto.</w:t>
            </w:r>
          </w:p>
          <w:p w14:paraId="7603549A" w14:textId="77777777" w:rsidR="0029382A" w:rsidRDefault="0029382A"/>
        </w:tc>
      </w:tr>
    </w:tbl>
    <w:p w14:paraId="1A25EE62" w14:textId="77777777" w:rsidR="0029382A" w:rsidRDefault="0029382A">
      <w:pPr>
        <w:spacing w:after="0"/>
        <w:rPr>
          <w:sz w:val="24"/>
          <w:szCs w:val="24"/>
        </w:rPr>
      </w:pPr>
    </w:p>
    <w:p w14:paraId="3C36D661" w14:textId="77777777" w:rsidR="0029382A" w:rsidRDefault="0029382A">
      <w:pPr>
        <w:spacing w:after="0" w:line="240" w:lineRule="auto"/>
        <w:jc w:val="both"/>
        <w:rPr>
          <w:b/>
          <w:i/>
          <w:color w:val="C00000"/>
          <w:sz w:val="24"/>
          <w:szCs w:val="24"/>
        </w:rPr>
      </w:pPr>
    </w:p>
    <w:p w14:paraId="5310C377" w14:textId="77777777" w:rsidR="001A3D17" w:rsidRDefault="001A3D17">
      <w:pPr>
        <w:rPr>
          <w:b/>
        </w:rPr>
      </w:pPr>
      <w:r>
        <w:rPr>
          <w:b/>
        </w:rPr>
        <w:br w:type="page"/>
      </w:r>
    </w:p>
    <w:p w14:paraId="6572951B" w14:textId="77777777" w:rsidR="00906E70" w:rsidRDefault="00906E70">
      <w:pPr>
        <w:spacing w:after="0"/>
        <w:jc w:val="both"/>
        <w:rPr>
          <w:b/>
        </w:rPr>
      </w:pPr>
      <w:r>
        <w:rPr>
          <w:b/>
        </w:rPr>
        <w:lastRenderedPageBreak/>
        <w:t>ALLEGATO:</w:t>
      </w:r>
    </w:p>
    <w:p w14:paraId="5C729DA6" w14:textId="77777777" w:rsidR="00906E70" w:rsidRDefault="00906E70">
      <w:pPr>
        <w:spacing w:after="0"/>
        <w:jc w:val="both"/>
        <w:rPr>
          <w:b/>
        </w:rPr>
      </w:pPr>
    </w:p>
    <w:p w14:paraId="78544ABD" w14:textId="0ACE08D8" w:rsidR="0029382A" w:rsidRDefault="00F4286A">
      <w:pPr>
        <w:spacing w:after="0"/>
        <w:jc w:val="both"/>
      </w:pPr>
      <w:r>
        <w:rPr>
          <w:b/>
        </w:rPr>
        <w:t>QUADRO ENTRECOMP</w:t>
      </w:r>
      <w:r w:rsidR="00906E70">
        <w:rPr>
          <w:b/>
        </w:rPr>
        <w:t xml:space="preserve"> </w:t>
      </w:r>
      <w:r w:rsidR="00906E70" w:rsidRPr="00906E70">
        <w:rPr>
          <w:sz w:val="24"/>
          <w:szCs w:val="24"/>
        </w:rPr>
        <w:t>(esito di…)</w:t>
      </w:r>
    </w:p>
    <w:p w14:paraId="54C433E3" w14:textId="77777777" w:rsidR="0029382A" w:rsidRDefault="0029382A">
      <w:pPr>
        <w:spacing w:after="0"/>
        <w:jc w:val="both"/>
        <w:rPr>
          <w:i/>
          <w:sz w:val="20"/>
          <w:szCs w:val="20"/>
        </w:rPr>
      </w:pPr>
    </w:p>
    <w:p w14:paraId="060775CB" w14:textId="77777777" w:rsidR="0029382A" w:rsidRDefault="00F4286A">
      <w:pPr>
        <w:spacing w:after="0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* Indica per ciascun aspetto il numero che si riferisce al LIVELLO che ti attribuisci in relazione </w:t>
      </w:r>
    </w:p>
    <w:p w14:paraId="673E968E" w14:textId="77777777" w:rsidR="0029382A" w:rsidRDefault="00F4286A">
      <w:pPr>
        <w:spacing w:after="0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a quello che fai, non a quello che vorresti fare:</w:t>
      </w:r>
    </w:p>
    <w:p w14:paraId="6722AD0F" w14:textId="77777777" w:rsidR="0029382A" w:rsidRDefault="00F4286A">
      <w:pPr>
        <w:spacing w:after="0"/>
        <w:ind w:left="283"/>
        <w:jc w:val="both"/>
        <w:rPr>
          <w:sz w:val="18"/>
          <w:szCs w:val="18"/>
        </w:rPr>
      </w:pPr>
      <w:r>
        <w:rPr>
          <w:sz w:val="18"/>
          <w:szCs w:val="18"/>
        </w:rPr>
        <w:t>1 = Non sono in grado di farlo | 2 = Avrei bisogno di un aiuto esterno per farlo</w:t>
      </w:r>
    </w:p>
    <w:p w14:paraId="385612BC" w14:textId="77777777" w:rsidR="0029382A" w:rsidRDefault="00F4286A">
      <w:pPr>
        <w:spacing w:after="0"/>
        <w:ind w:left="283"/>
        <w:jc w:val="both"/>
        <w:rPr>
          <w:i/>
          <w:sz w:val="20"/>
          <w:szCs w:val="20"/>
        </w:rPr>
      </w:pPr>
      <w:r>
        <w:rPr>
          <w:sz w:val="18"/>
          <w:szCs w:val="18"/>
        </w:rPr>
        <w:t>3 = Potrei farlo da solo/a, mi sento sicuro/a di farcela | 4 = Ho già esperienza in questo, l’ho già fatto altre volte</w:t>
      </w:r>
    </w:p>
    <w:p w14:paraId="59197A8E" w14:textId="77777777" w:rsidR="0029382A" w:rsidRDefault="0029382A">
      <w:pPr>
        <w:spacing w:after="0"/>
        <w:jc w:val="both"/>
      </w:pPr>
    </w:p>
    <w:tbl>
      <w:tblPr>
        <w:tblStyle w:val="a0"/>
        <w:tblW w:w="91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6"/>
        <w:gridCol w:w="6663"/>
        <w:gridCol w:w="746"/>
      </w:tblGrid>
      <w:tr w:rsidR="0029382A" w14:paraId="101EC601" w14:textId="77777777" w:rsidTr="00486664">
        <w:trPr>
          <w:trHeight w:val="50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85A2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COMPETENZE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66ED8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INDICATORI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729E3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LIV.*</w:t>
            </w:r>
          </w:p>
        </w:tc>
      </w:tr>
      <w:tr w:rsidR="0029382A" w14:paraId="1CA974DA" w14:textId="77777777" w:rsidTr="00486664">
        <w:trPr>
          <w:trHeight w:val="50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D45B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1.1 Riconoscere le opportunità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55F2D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Usare la propria immaginazione e abilità per trovare opportunità e creare valore</w:t>
            </w:r>
          </w:p>
          <w:p w14:paraId="4761436C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i/>
                <w:color w:val="C00000"/>
              </w:rPr>
            </w:pPr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>Riesci a individuare le opportunità adatte a creare valore per te e per gli altri? Riesci a comprendere i bisogni o i problemi a cui potresti offrire nuove soluzioni?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46CA8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756EA2C9" w14:textId="77777777" w:rsidTr="00486664">
        <w:trPr>
          <w:trHeight w:val="50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48093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1.2 Creatività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555C7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Sviluppare idee creative e propositive</w:t>
            </w:r>
          </w:p>
          <w:p w14:paraId="27E88CFC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>Riesci a scovare modalità innovative per risolvere un problema? Sei capace di individuare nuove idee che possano generare valore?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6349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570A85C1" w14:textId="77777777" w:rsidTr="00486664">
        <w:trPr>
          <w:trHeight w:val="50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7ECDC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1.3 Visione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686DF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Lavorare seguendo la propria visione del futuro</w:t>
            </w:r>
          </w:p>
          <w:p w14:paraId="15A0CF6A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>Riesci ad avere un'immagine chiara di ciò che vuoi realizzare in futuro? Sai quali passaggi dovrai intraprendere per raggiungere quel futuro? Riesci a visualizzare la strada da seguire, così da concentrare i tuoi sforzi e le tue azioni nella giusta direzione?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1C40A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721EDEA8" w14:textId="77777777" w:rsidTr="00486664">
        <w:trPr>
          <w:trHeight w:val="50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A19F3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1.4 Idee di valore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25B25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Sfruttare al meglio idee e opportunità</w:t>
            </w:r>
          </w:p>
          <w:p w14:paraId="3AEF4214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>Sai riconoscere i valori sociali, culturali ed economici che un'idea potrebbe generare? Sai valutare come poter ottenere il massimo valore da un'idea?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6D67B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5408FD3D" w14:textId="77777777" w:rsidTr="00486664">
        <w:trPr>
          <w:trHeight w:val="50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D928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1.5 Pensiero etico e sostenibile</w:t>
            </w:r>
          </w:p>
        </w:tc>
        <w:tc>
          <w:tcPr>
            <w:tcW w:w="6663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78C67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Valutare le conseguenze e l’impatto di idee, opportunità e azioni</w:t>
            </w:r>
          </w:p>
          <w:p w14:paraId="1BC22017" w14:textId="55AA6B19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>Sei in grado di valutare le conseguenze e gli impatti di un’idea o di un progetto sulle persone, sulla comunità, negli ecosistemi sociali, sull'ambiente e sull’economia? Sai come valutare se un’idea o un progetto imprenditoriale è economicamente e finanziariamente sostenibile, cioè se può durare a lungo termine? Agisci sempre in modo responsabile nelle azioni che intraprendi?</w:t>
            </w:r>
          </w:p>
        </w:tc>
        <w:tc>
          <w:tcPr>
            <w:tcW w:w="746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5CF93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6905570A" w14:textId="77777777" w:rsidTr="00486664">
        <w:trPr>
          <w:trHeight w:val="50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7E7E5" w14:textId="7E56E93A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 xml:space="preserve">2.1 </w:t>
            </w:r>
            <w:proofErr w:type="spellStart"/>
            <w:r>
              <w:t>Autoconsape</w:t>
            </w:r>
            <w:r w:rsidR="00486664">
              <w:t>-</w:t>
            </w:r>
            <w:r>
              <w:t>volezza</w:t>
            </w:r>
            <w:proofErr w:type="spellEnd"/>
            <w:r>
              <w:t xml:space="preserve"> e autoefficacia</w:t>
            </w:r>
          </w:p>
        </w:tc>
        <w:tc>
          <w:tcPr>
            <w:tcW w:w="6663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84696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Credere in se stessi e continuare a crescere</w:t>
            </w:r>
          </w:p>
          <w:p w14:paraId="3678AEDA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>Hai delle aspirazioni e degli obiettivi? Conosci bene i tuoi punti di forza e i tuoi punti deboli? Credi di avere la capacità di creare il tuo futuro, anche se la situazione appare difficile?</w:t>
            </w:r>
          </w:p>
        </w:tc>
        <w:tc>
          <w:tcPr>
            <w:tcW w:w="746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8AA2D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2164B960" w14:textId="77777777" w:rsidTr="00486664">
        <w:trPr>
          <w:trHeight w:val="50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FA8B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2.2 Motivazione e perseveranza</w:t>
            </w:r>
          </w:p>
        </w:tc>
        <w:tc>
          <w:tcPr>
            <w:tcW w:w="6663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06D27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Concentrarsi e non rinunciare</w:t>
            </w:r>
          </w:p>
          <w:p w14:paraId="1CC85606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>Sei abbastanza determinato e perseverante quando si tratta di mettere in pratica un’idea o un progetto? Sei in grado di rimanere motivato anche quando lavori sotto pressione o quando le situazioni si fanno difficili?</w:t>
            </w:r>
          </w:p>
        </w:tc>
        <w:tc>
          <w:tcPr>
            <w:tcW w:w="746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8EA63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72843E43" w14:textId="77777777" w:rsidTr="00486664">
        <w:trPr>
          <w:trHeight w:val="50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5072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 xml:space="preserve">2.3 Mobilizzare </w:t>
            </w:r>
            <w:r>
              <w:lastRenderedPageBreak/>
              <w:t>le risorse</w:t>
            </w:r>
          </w:p>
        </w:tc>
        <w:tc>
          <w:tcPr>
            <w:tcW w:w="6663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30493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lastRenderedPageBreak/>
              <w:t>Ottenere e gestire le risorse di cui si ha bisogno</w:t>
            </w:r>
          </w:p>
          <w:p w14:paraId="29F3491B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lastRenderedPageBreak/>
              <w:t>Sai come ottenere e gestire le differenti risorse necessarie per realizzare un progetto? Sei in grado di costruire strategie efficaci per reperire risorse finanziarie, strumenti, tecnologie, e qualsiasi altro tipo di risorsa per portare a termine un compito o un'azione?</w:t>
            </w:r>
          </w:p>
        </w:tc>
        <w:tc>
          <w:tcPr>
            <w:tcW w:w="746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85225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79360785" w14:textId="77777777" w:rsidTr="00486664">
        <w:trPr>
          <w:trHeight w:val="50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59509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2.4 Conoscenze economico-finanziarie</w:t>
            </w:r>
          </w:p>
        </w:tc>
        <w:tc>
          <w:tcPr>
            <w:tcW w:w="6663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6E7C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 xml:space="preserve">Sviluppare un know </w:t>
            </w:r>
            <w:proofErr w:type="spellStart"/>
            <w:r>
              <w:t>how</w:t>
            </w:r>
            <w:proofErr w:type="spellEnd"/>
            <w:r>
              <w:t xml:space="preserve"> economico e finanziario</w:t>
            </w:r>
          </w:p>
          <w:p w14:paraId="31F25A52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>Sai stimare i costi necessari per realizzare le attività richieste dal tuo progetto? Sai costruire un business plan strategico e/o creare un piano economico/finanziario? Sai gestire le finanze in modo tale da assicurarti che un'azione duri nel tempo a lungo termine?</w:t>
            </w:r>
          </w:p>
        </w:tc>
        <w:tc>
          <w:tcPr>
            <w:tcW w:w="746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FDC5F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381E9326" w14:textId="77777777" w:rsidTr="00486664">
        <w:trPr>
          <w:trHeight w:val="50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B5F72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2.5 Mobilizzare gli altri</w:t>
            </w:r>
          </w:p>
        </w:tc>
        <w:tc>
          <w:tcPr>
            <w:tcW w:w="6663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6212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Ispirare e coinvolgere gli altri</w:t>
            </w:r>
          </w:p>
          <w:p w14:paraId="71D41537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>Sai comunicare le tue idee agli altri in maniera efficace? Sai essere assertivo, inspirando ed entusiasmando gli altri con le tue idee? Sai persuadere gli altri a fornire il supporto di cui hai bisogno per mettere in pratica le attività richieste dal tuo progetto? Sai costruire strategie e situazioni di vantaggio reciproco (</w:t>
            </w:r>
            <w:proofErr w:type="spellStart"/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>win</w:t>
            </w:r>
            <w:proofErr w:type="spellEnd"/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>win</w:t>
            </w:r>
            <w:proofErr w:type="spellEnd"/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>) per te e per le persone e/o organizzazioni che vorresti coinvolgere?</w:t>
            </w:r>
          </w:p>
        </w:tc>
        <w:tc>
          <w:tcPr>
            <w:tcW w:w="746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EE686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0BB38D32" w14:textId="77777777" w:rsidTr="00486664">
        <w:trPr>
          <w:trHeight w:val="50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FE503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3.1 Prendere le iniziative</w:t>
            </w:r>
          </w:p>
        </w:tc>
        <w:tc>
          <w:tcPr>
            <w:tcW w:w="6663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4D26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Essere proattivi</w:t>
            </w:r>
          </w:p>
          <w:p w14:paraId="6FF99952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 xml:space="preserve">Sei in grado di lavorare in modo indipendente per raggiungere i tuoi obiettivi, attenerti alle tue intenzioni e svolgere le mansioni che hai pianificato? Sei una persona disposta ad affrontare nuove sfide e a sperimentare nuove situazioni? </w:t>
            </w:r>
          </w:p>
        </w:tc>
        <w:tc>
          <w:tcPr>
            <w:tcW w:w="746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BDBFE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7CAAE412" w14:textId="77777777" w:rsidTr="00486664">
        <w:trPr>
          <w:trHeight w:val="50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C7C8D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3.2 Pianificazione e gestione</w:t>
            </w:r>
          </w:p>
        </w:tc>
        <w:tc>
          <w:tcPr>
            <w:tcW w:w="6663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2E857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Elencare le priorità, organizzarsi e continuare</w:t>
            </w:r>
          </w:p>
          <w:p w14:paraId="6A183782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 xml:space="preserve">Ti poni degli obiettivi sostenibili e realizzabili? Sei bravo a pianificare le priorità e a progettare un piano d’azione </w:t>
            </w:r>
            <w:proofErr w:type="spellStart"/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>efficace?Sai</w:t>
            </w:r>
            <w:proofErr w:type="spellEnd"/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 xml:space="preserve"> adattarti facilmente ai cambiamenti repentini che possono stravolgere i tuoi piani, costruendo e anticipando soluzioni alternative?</w:t>
            </w:r>
          </w:p>
        </w:tc>
        <w:tc>
          <w:tcPr>
            <w:tcW w:w="746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66845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4D17DB89" w14:textId="77777777" w:rsidTr="00486664">
        <w:trPr>
          <w:trHeight w:val="50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91E8" w14:textId="1B50B068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3.3 Fronteggiare incertezza,</w:t>
            </w:r>
            <w:r w:rsidR="00486664">
              <w:t xml:space="preserve"> </w:t>
            </w:r>
            <w:r>
              <w:t>ambiguità e rischio</w:t>
            </w:r>
          </w:p>
        </w:tc>
        <w:tc>
          <w:tcPr>
            <w:tcW w:w="6663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6456C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Prendere decisioni che affrontino rischi e incertezze</w:t>
            </w:r>
          </w:p>
          <w:p w14:paraId="4A523FC3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 xml:space="preserve">Sei a tuo agio nel prendere decisioni quando la situazione è incerta o hai poche informazioni a disposizione? Sai soppesare i rischi e i benefici derivanti dall'intraprende diverse azioni?  Sei a tuo agio in situazioni in cui le circostanze cambiano rapidamente? </w:t>
            </w:r>
          </w:p>
        </w:tc>
        <w:tc>
          <w:tcPr>
            <w:tcW w:w="746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4FBAC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4F315277" w14:textId="77777777" w:rsidTr="00486664">
        <w:trPr>
          <w:trHeight w:val="50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DFFBF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3.4 Lavorare con gli altri</w:t>
            </w:r>
          </w:p>
        </w:tc>
        <w:tc>
          <w:tcPr>
            <w:tcW w:w="6663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90838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Fare squadra, collaborare e restare connessi</w:t>
            </w:r>
          </w:p>
          <w:p w14:paraId="509D3145" w14:textId="018C39C9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>Sei a tuo agio nel lavorare con gli altri, su progetti di gruppo? Sei a tuo agio nel risolvere i conflitti che possono insorgere quando lavori in gruppo? Sai rispettare il lavoro altrui, usando il potere della delega e della fiducia? Sai pianificare le attività in maniera strategica, per evitare sovrapposizioni e perdite di tempo ed energie?</w:t>
            </w:r>
          </w:p>
        </w:tc>
        <w:tc>
          <w:tcPr>
            <w:tcW w:w="746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17AE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74418908" w14:textId="77777777" w:rsidTr="00486664">
        <w:trPr>
          <w:trHeight w:val="50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7A6B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3.5. Imparare dall’esperienza</w:t>
            </w:r>
          </w:p>
        </w:tc>
        <w:tc>
          <w:tcPr>
            <w:tcW w:w="6663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636E2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Imparare facendo</w:t>
            </w:r>
          </w:p>
          <w:p w14:paraId="2B94580A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rFonts w:ascii="Roboto" w:eastAsia="Roboto" w:hAnsi="Roboto" w:cs="Roboto"/>
                <w:i/>
                <w:color w:val="C00000"/>
                <w:sz w:val="18"/>
                <w:szCs w:val="18"/>
                <w:highlight w:val="white"/>
              </w:rPr>
              <w:t>Sai riconoscere i tuoi successi, i traguardi raggiunti e i tuoi errori? Ripensi alle esperienze passate e cerchi di imparare dagli errori e dai successi ottenuti? Sai trasformare i tuoi fallimenti in esperienze positive? Sai Imparare dagli altri, ad es. dalle persone che ti circondano, o dai tuoi mentori?</w:t>
            </w:r>
          </w:p>
        </w:tc>
        <w:tc>
          <w:tcPr>
            <w:tcW w:w="746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4C99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</w:tbl>
    <w:p w14:paraId="39462595" w14:textId="77777777" w:rsidR="00486664" w:rsidRDefault="00486664">
      <w:pPr>
        <w:spacing w:after="0"/>
        <w:jc w:val="both"/>
      </w:pPr>
    </w:p>
    <w:p w14:paraId="6B3CDDBA" w14:textId="77777777" w:rsidR="0029382A" w:rsidRDefault="0029382A">
      <w:pPr>
        <w:spacing w:after="0"/>
        <w:jc w:val="both"/>
      </w:pPr>
    </w:p>
    <w:p w14:paraId="19131C43" w14:textId="77777777" w:rsidR="0029382A" w:rsidRDefault="0029382A">
      <w:pPr>
        <w:spacing w:after="0"/>
        <w:rPr>
          <w:b/>
          <w:sz w:val="24"/>
          <w:szCs w:val="24"/>
        </w:rPr>
      </w:pPr>
    </w:p>
    <w:p w14:paraId="00AE348C" w14:textId="77777777" w:rsidR="00486664" w:rsidRDefault="00486664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D2FFB34" w14:textId="5E7B10DD" w:rsidR="0029382A" w:rsidRDefault="00F4286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QPCC</w:t>
      </w:r>
      <w:r w:rsidR="00906E70">
        <w:rPr>
          <w:b/>
          <w:sz w:val="24"/>
          <w:szCs w:val="24"/>
        </w:rPr>
        <w:t xml:space="preserve"> </w:t>
      </w:r>
      <w:r w:rsidR="00906E70" w:rsidRPr="00906E70">
        <w:rPr>
          <w:sz w:val="24"/>
          <w:szCs w:val="24"/>
        </w:rPr>
        <w:t>(esito di…)</w:t>
      </w:r>
    </w:p>
    <w:p w14:paraId="04C4AA99" w14:textId="77777777" w:rsidR="0029382A" w:rsidRDefault="0029382A">
      <w:pPr>
        <w:spacing w:after="0"/>
        <w:rPr>
          <w:sz w:val="16"/>
          <w:szCs w:val="16"/>
        </w:rPr>
      </w:pPr>
    </w:p>
    <w:tbl>
      <w:tblPr>
        <w:tblStyle w:val="a1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4395"/>
        <w:gridCol w:w="3446"/>
      </w:tblGrid>
      <w:tr w:rsidR="0029382A" w14:paraId="5C2789C9" w14:textId="77777777" w:rsidTr="00486664">
        <w:trPr>
          <w:trHeight w:val="22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1659C" w14:textId="477721D5" w:rsidR="0029382A" w:rsidRDefault="00486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FATTORE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3C3BA" w14:textId="4E2953C4" w:rsidR="0029382A" w:rsidRDefault="00486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DESCRIZIONE FATTORE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876EE" w14:textId="71556E4F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PUNTEGGIO</w:t>
            </w:r>
            <w:r w:rsidR="00486664">
              <w:rPr>
                <w:sz w:val="20"/>
                <w:szCs w:val="20"/>
              </w:rPr>
              <w:t xml:space="preserve">  (1-9)</w:t>
            </w:r>
          </w:p>
        </w:tc>
      </w:tr>
      <w:tr w:rsidR="0029382A" w14:paraId="0243E607" w14:textId="77777777" w:rsidTr="00486664">
        <w:trPr>
          <w:trHeight w:val="22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D17D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A1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A90B6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Ansia di parlare in pubblico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E69F6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</w:p>
        </w:tc>
      </w:tr>
      <w:tr w:rsidR="0029382A" w14:paraId="4834E8BF" w14:textId="77777777" w:rsidTr="00486664">
        <w:trPr>
          <w:trHeight w:val="22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3DFD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2C32A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Senso di insicurezza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61233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</w:p>
        </w:tc>
      </w:tr>
      <w:tr w:rsidR="0029382A" w14:paraId="079AEFE1" w14:textId="77777777" w:rsidTr="00486664">
        <w:trPr>
          <w:trHeight w:val="22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1C666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F6D1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Senso di inadeguatezza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9FDF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</w:p>
        </w:tc>
      </w:tr>
      <w:tr w:rsidR="0029382A" w14:paraId="45413799" w14:textId="77777777" w:rsidTr="00486664">
        <w:trPr>
          <w:trHeight w:val="22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13140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B4C08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Autoregolazione e perseveranza sul lavoro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71F9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</w:p>
        </w:tc>
      </w:tr>
      <w:tr w:rsidR="0029382A" w14:paraId="31D84518" w14:textId="77777777" w:rsidTr="00486664">
        <w:trPr>
          <w:trHeight w:val="22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EAFC3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V2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9BB1C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Far fronte alle sfide personali (Coping)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F0F8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</w:p>
        </w:tc>
      </w:tr>
      <w:tr w:rsidR="0029382A" w14:paraId="19FC8552" w14:textId="77777777" w:rsidTr="00486664">
        <w:trPr>
          <w:trHeight w:val="22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F6BE1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A7F7D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Competenze elaborative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B5B4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</w:p>
        </w:tc>
      </w:tr>
      <w:tr w:rsidR="0029382A" w14:paraId="7D05A56F" w14:textId="77777777" w:rsidTr="00486664">
        <w:trPr>
          <w:trHeight w:val="22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366D8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D2DF5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Competenza comunicativa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8E068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</w:p>
        </w:tc>
      </w:tr>
      <w:tr w:rsidR="0029382A" w14:paraId="0E888DA8" w14:textId="77777777" w:rsidTr="00486664">
        <w:trPr>
          <w:trHeight w:val="22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8813E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M1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31358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Percezione di competenza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9FF6C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</w:p>
        </w:tc>
      </w:tr>
      <w:tr w:rsidR="0029382A" w14:paraId="4BEEDF66" w14:textId="77777777" w:rsidTr="00486664">
        <w:trPr>
          <w:trHeight w:val="22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F1B15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M2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BF30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Orientamento all’io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3DA5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</w:p>
        </w:tc>
      </w:tr>
      <w:tr w:rsidR="0029382A" w14:paraId="5F75929A" w14:textId="77777777" w:rsidTr="00486664">
        <w:trPr>
          <w:trHeight w:val="22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D1A95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M3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18763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Attribuzioni causali (locus of control interno)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3E92F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</w:p>
        </w:tc>
      </w:tr>
    </w:tbl>
    <w:p w14:paraId="3C8618AE" w14:textId="77777777" w:rsidR="0029382A" w:rsidRDefault="0029382A">
      <w:pPr>
        <w:spacing w:after="0"/>
        <w:jc w:val="both"/>
        <w:rPr>
          <w:sz w:val="16"/>
          <w:szCs w:val="16"/>
        </w:rPr>
      </w:pPr>
    </w:p>
    <w:p w14:paraId="35095A38" w14:textId="77777777" w:rsidR="009250EA" w:rsidRDefault="009250EA">
      <w:pPr>
        <w:spacing w:after="0"/>
        <w:jc w:val="both"/>
        <w:rPr>
          <w:b/>
          <w:sz w:val="24"/>
          <w:szCs w:val="24"/>
        </w:rPr>
      </w:pPr>
    </w:p>
    <w:p w14:paraId="7F6D92EA" w14:textId="45EC4672" w:rsidR="0029382A" w:rsidRDefault="00F4286A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>QAP</w:t>
      </w:r>
      <w:r w:rsidR="00906E70">
        <w:rPr>
          <w:b/>
          <w:sz w:val="24"/>
          <w:szCs w:val="24"/>
        </w:rPr>
        <w:t xml:space="preserve"> </w:t>
      </w:r>
      <w:r w:rsidR="00906E70" w:rsidRPr="00906E70">
        <w:rPr>
          <w:sz w:val="24"/>
          <w:szCs w:val="24"/>
        </w:rPr>
        <w:t>(esito di…)</w:t>
      </w:r>
    </w:p>
    <w:p w14:paraId="14576D11" w14:textId="77777777" w:rsidR="00906E70" w:rsidRDefault="00906E70">
      <w:pPr>
        <w:spacing w:after="0"/>
        <w:jc w:val="both"/>
      </w:pPr>
    </w:p>
    <w:tbl>
      <w:tblPr>
        <w:tblStyle w:val="a2"/>
        <w:tblW w:w="892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5387"/>
        <w:gridCol w:w="2410"/>
      </w:tblGrid>
      <w:tr w:rsidR="0029382A" w14:paraId="6254B22A" w14:textId="77777777" w:rsidTr="00C73FDB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14B1" w14:textId="3F461980" w:rsidR="0029382A" w:rsidRDefault="00486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FATTORE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8A389" w14:textId="4D235C00" w:rsidR="0029382A" w:rsidRDefault="00486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DESCRIZIONE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6CBCA" w14:textId="2E1F7325" w:rsidR="0029382A" w:rsidRDefault="00486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PUNTEGGIO</w:t>
            </w:r>
            <w:r w:rsidR="00C73FDB">
              <w:t xml:space="preserve"> (1-9)</w:t>
            </w:r>
          </w:p>
        </w:tc>
      </w:tr>
      <w:tr w:rsidR="0029382A" w14:paraId="71FBDEC9" w14:textId="77777777" w:rsidTr="00C73FDB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CE6C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 xml:space="preserve">F1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2E4EB" w14:textId="47CD83A1" w:rsidR="0029382A" w:rsidRDefault="00F4286A">
            <w:pPr>
              <w:widowControl w:val="0"/>
              <w:spacing w:after="0"/>
            </w:pPr>
            <w:r>
              <w:t>Attenzione allo sviluppo professionale (CONCERN)</w:t>
            </w:r>
          </w:p>
          <w:p w14:paraId="5124E37C" w14:textId="77777777" w:rsidR="0029382A" w:rsidRDefault="0029382A">
            <w:pPr>
              <w:widowControl w:val="0"/>
              <w:spacing w:after="0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7FD44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6A966BCE" w14:textId="77777777" w:rsidTr="00C73FDB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EB0FD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F2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8D05E" w14:textId="7F916338" w:rsidR="0029382A" w:rsidRDefault="00F4286A">
            <w:pPr>
              <w:widowControl w:val="0"/>
              <w:spacing w:after="0"/>
            </w:pPr>
            <w:r>
              <w:t>Controllo sullo sviluppo professionale (CONTROL)</w:t>
            </w:r>
          </w:p>
          <w:p w14:paraId="145EAD06" w14:textId="77777777" w:rsidR="0029382A" w:rsidRDefault="0029382A">
            <w:pPr>
              <w:widowControl w:val="0"/>
              <w:spacing w:after="0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070DC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6A7CB6F1" w14:textId="77777777" w:rsidTr="00C73FDB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2AD68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F3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33405" w14:textId="07986644" w:rsidR="0029382A" w:rsidRDefault="00F4286A">
            <w:pPr>
              <w:widowControl w:val="0"/>
              <w:spacing w:after="0"/>
            </w:pPr>
            <w:r>
              <w:t>Curiosità per il miglioramento professionale (CURIOSITY)</w:t>
            </w:r>
          </w:p>
          <w:p w14:paraId="51DF50FF" w14:textId="77777777" w:rsidR="0029382A" w:rsidRDefault="0029382A">
            <w:pPr>
              <w:widowControl w:val="0"/>
              <w:spacing w:after="0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334C7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9382A" w14:paraId="0B2E9564" w14:textId="77777777" w:rsidTr="00C73FDB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3371B" w14:textId="77777777" w:rsidR="0029382A" w:rsidRDefault="00F42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F4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5F4CE" w14:textId="6AD9AFE6" w:rsidR="0029382A" w:rsidRDefault="00F4286A">
            <w:pPr>
              <w:widowControl w:val="0"/>
              <w:spacing w:after="0"/>
            </w:pPr>
            <w:r>
              <w:t>Fiducia in sé stessi per lo sviluppo professionale (CONFIDENCE)</w:t>
            </w:r>
          </w:p>
          <w:p w14:paraId="39ED4F30" w14:textId="77777777" w:rsidR="0029382A" w:rsidRDefault="0029382A">
            <w:pPr>
              <w:widowControl w:val="0"/>
              <w:spacing w:after="0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3C1CC" w14:textId="77777777" w:rsidR="0029382A" w:rsidRDefault="00293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</w:tbl>
    <w:p w14:paraId="1525CE7C" w14:textId="77777777" w:rsidR="0029382A" w:rsidRDefault="0029382A"/>
    <w:sectPr w:rsidR="0029382A">
      <w:headerReference w:type="default" r:id="rId16"/>
      <w:footerReference w:type="default" r:id="rId17"/>
      <w:pgSz w:w="11906" w:h="16838"/>
      <w:pgMar w:top="1701" w:right="1701" w:bottom="1701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66773" w14:textId="77777777" w:rsidR="001E63C5" w:rsidRDefault="001E63C5">
      <w:pPr>
        <w:spacing w:after="0" w:line="240" w:lineRule="auto"/>
      </w:pPr>
      <w:r>
        <w:separator/>
      </w:r>
    </w:p>
  </w:endnote>
  <w:endnote w:type="continuationSeparator" w:id="0">
    <w:p w14:paraId="0315C2E6" w14:textId="77777777" w:rsidR="001E63C5" w:rsidRDefault="001E6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bel">
    <w:altName w:val="Calibri"/>
    <w:charset w:val="00"/>
    <w:family w:val="auto"/>
    <w:pitch w:val="default"/>
  </w:font>
  <w:font w:name="Helvetica Neue">
    <w:altName w:val="Arial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BD24B" w14:textId="6651D182" w:rsidR="0029382A" w:rsidRDefault="00F4286A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rFonts w:ascii="Abel" w:eastAsia="Abel" w:hAnsi="Abel" w:cs="Abel"/>
        <w:smallCaps/>
        <w:color w:val="000000"/>
        <w:sz w:val="20"/>
        <w:szCs w:val="20"/>
      </w:rPr>
    </w:pPr>
    <w:r>
      <w:rPr>
        <w:rFonts w:ascii="Abel" w:eastAsia="Abel" w:hAnsi="Abel" w:cs="Abel"/>
        <w:smallCaps/>
        <w:sz w:val="20"/>
        <w:szCs w:val="20"/>
      </w:rPr>
      <w:t xml:space="preserve">ESERCITAZIONE </w:t>
    </w:r>
    <w:r w:rsidR="00C73FDB">
      <w:rPr>
        <w:rFonts w:ascii="Abel" w:eastAsia="Abel" w:hAnsi="Abel" w:cs="Abel"/>
        <w:smallCaps/>
        <w:sz w:val="20"/>
        <w:szCs w:val="20"/>
      </w:rPr>
      <w:t>| Competenzestrategiche.it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EC347" w14:textId="77777777" w:rsidR="001E63C5" w:rsidRDefault="001E63C5">
      <w:pPr>
        <w:spacing w:after="0" w:line="240" w:lineRule="auto"/>
      </w:pPr>
      <w:r>
        <w:separator/>
      </w:r>
    </w:p>
  </w:footnote>
  <w:footnote w:type="continuationSeparator" w:id="0">
    <w:p w14:paraId="6B527832" w14:textId="77777777" w:rsidR="001E63C5" w:rsidRDefault="001E6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BD687" w14:textId="3EB0CD70" w:rsidR="0029382A" w:rsidRDefault="0029382A">
    <w:pPr>
      <w:tabs>
        <w:tab w:val="center" w:pos="4819"/>
        <w:tab w:val="right" w:pos="96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775A4"/>
    <w:multiLevelType w:val="multilevel"/>
    <w:tmpl w:val="E782F6D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90157D"/>
    <w:multiLevelType w:val="hybridMultilevel"/>
    <w:tmpl w:val="039CCA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35664"/>
    <w:multiLevelType w:val="multilevel"/>
    <w:tmpl w:val="F90A7722"/>
    <w:lvl w:ilvl="0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AB72484"/>
    <w:multiLevelType w:val="multilevel"/>
    <w:tmpl w:val="32D8E79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ECA571D"/>
    <w:multiLevelType w:val="hybridMultilevel"/>
    <w:tmpl w:val="F3D02B8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AC6CB7"/>
    <w:multiLevelType w:val="multilevel"/>
    <w:tmpl w:val="DE62FC5A"/>
    <w:lvl w:ilvl="0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6" w15:restartNumberingAfterBreak="0">
    <w:nsid w:val="78146D38"/>
    <w:multiLevelType w:val="multilevel"/>
    <w:tmpl w:val="81004E9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B7E5441"/>
    <w:multiLevelType w:val="multilevel"/>
    <w:tmpl w:val="FCBC5B5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7D1A0FDD"/>
    <w:multiLevelType w:val="multilevel"/>
    <w:tmpl w:val="A8BE30C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C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8"/>
  </w:num>
  <w:num w:numId="5">
    <w:abstractNumId w:val="7"/>
  </w:num>
  <w:num w:numId="6">
    <w:abstractNumId w:val="0"/>
  </w:num>
  <w:num w:numId="7">
    <w:abstractNumId w:val="6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82A"/>
    <w:rsid w:val="000C57B0"/>
    <w:rsid w:val="00136297"/>
    <w:rsid w:val="001973B5"/>
    <w:rsid w:val="001A0736"/>
    <w:rsid w:val="001A3D17"/>
    <w:rsid w:val="001E63C5"/>
    <w:rsid w:val="0029382A"/>
    <w:rsid w:val="002C24A9"/>
    <w:rsid w:val="00486664"/>
    <w:rsid w:val="005B6021"/>
    <w:rsid w:val="00721B35"/>
    <w:rsid w:val="007870B0"/>
    <w:rsid w:val="00906E70"/>
    <w:rsid w:val="009250EA"/>
    <w:rsid w:val="00961DE6"/>
    <w:rsid w:val="009A3695"/>
    <w:rsid w:val="00AA34E8"/>
    <w:rsid w:val="00B00639"/>
    <w:rsid w:val="00B4073D"/>
    <w:rsid w:val="00C73FDB"/>
    <w:rsid w:val="00E034C1"/>
    <w:rsid w:val="00F4286A"/>
    <w:rsid w:val="00F9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E4B75"/>
  <w15:docId w15:val="{41FB2863-FB46-4E19-A27B-7609F4C0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foelenco">
    <w:name w:val="List Paragraph"/>
    <w:basedOn w:val="Normale"/>
    <w:uiPriority w:val="34"/>
    <w:qFormat/>
    <w:rsid w:val="00B4073D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C73FD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73FDB"/>
  </w:style>
  <w:style w:type="paragraph" w:styleId="Pidipagina">
    <w:name w:val="footer"/>
    <w:basedOn w:val="Normale"/>
    <w:link w:val="PidipaginaCarattere"/>
    <w:uiPriority w:val="99"/>
    <w:unhideWhenUsed/>
    <w:rsid w:val="00C73FD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3FDB"/>
  </w:style>
  <w:style w:type="character" w:styleId="Collegamentoipertestuale">
    <w:name w:val="Hyperlink"/>
    <w:basedOn w:val="Carpredefinitoparagrafo"/>
    <w:uiPriority w:val="99"/>
    <w:unhideWhenUsed/>
    <w:rsid w:val="00B00639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06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petenzestrategiche.it/test_update/mod/page/view.php?id=90" TargetMode="External"/><Relationship Id="rId13" Type="http://schemas.openxmlformats.org/officeDocument/2006/relationships/hyperlink" Target="https://www.entrecompitalia.it/download/come-usare-entrecomp/?wpdmdl=590&amp;masterkey=5e9bfd224725c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mpetenzestrategiche.it/test_update/mod/page/view.php?id=89" TargetMode="External"/><Relationship Id="rId12" Type="http://schemas.openxmlformats.org/officeDocument/2006/relationships/hyperlink" Target="https://www.competenzestrategiche.it/test_update/mod/page/view.php?id=90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mpetenzestrategiche.it/test_update/mod/page/view.php?id=89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entrecompitalia.it/autovalutazione-con-entrecomp/" TargetMode="External"/><Relationship Id="rId10" Type="http://schemas.openxmlformats.org/officeDocument/2006/relationships/hyperlink" Target="https://www.competenzestrategiche.it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entrecompitalia.it/" TargetMode="External"/><Relationship Id="rId14" Type="http://schemas.openxmlformats.org/officeDocument/2006/relationships/hyperlink" Target="https://didatticaonline.pfse-auxilium.org/mod/resource/view.php?id=144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1810</Words>
  <Characters>10323</Characters>
  <Application>Microsoft Office Word</Application>
  <DocSecurity>0</DocSecurity>
  <Lines>86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OTTONE Enrica</dc:creator>
  <cp:lastModifiedBy>OTTONE Enrica</cp:lastModifiedBy>
  <cp:revision>9</cp:revision>
  <dcterms:created xsi:type="dcterms:W3CDTF">2022-12-20T13:49:00Z</dcterms:created>
  <dcterms:modified xsi:type="dcterms:W3CDTF">2023-01-13T15:01:00Z</dcterms:modified>
</cp:coreProperties>
</file>