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7E03F" w14:textId="374B8D6F" w:rsidR="00114AE2" w:rsidRPr="00770B25" w:rsidRDefault="00114AE2" w:rsidP="00F90726">
      <w:pPr>
        <w:pStyle w:val="Titolo1"/>
      </w:pPr>
      <w:r w:rsidRPr="00770B25">
        <w:t>Istituto di Istruzione Superiore</w:t>
      </w:r>
      <w:r w:rsidR="00770B25">
        <w:t xml:space="preserve"> </w:t>
      </w:r>
      <w:proofErr w:type="spellStart"/>
      <w:r w:rsidRPr="00770B25">
        <w:t>Ipsar</w:t>
      </w:r>
      <w:proofErr w:type="spellEnd"/>
      <w:r w:rsidRPr="00770B25">
        <w:t xml:space="preserve"> Piranesi</w:t>
      </w:r>
      <w:r w:rsidR="00770B25">
        <w:t xml:space="preserve">, </w:t>
      </w:r>
      <w:r w:rsidRPr="00770B25">
        <w:t>Capaccio Paestum - SA</w:t>
      </w:r>
    </w:p>
    <w:p w14:paraId="43918BB3" w14:textId="24C8D80E" w:rsidR="00361E49" w:rsidRDefault="00361E49">
      <w:r>
        <w:t>Liceo Scientifico</w:t>
      </w:r>
    </w:p>
    <w:p w14:paraId="77D3A1DB" w14:textId="1D74D747" w:rsidR="00361E49" w:rsidRDefault="00361E49">
      <w:r w:rsidRPr="00361E49">
        <w:t>Il Liceo Scientifico è ubicato in una cittadina che nel corso degli ultimi decenni è diventata polo spontaneo di produzione di fenomeni sociali, burocratici ed economici (urbanizzazione, uffici, scuole, attività commerciali, banche) per i centri vicini. Essa trae la sua utenza dal territorio vasto e decentrato di Capaccio e dai comuni limitrofi di Albanella, Altavilla Silentina, Giungano, Monteforte Cilento e Trentinara.</w:t>
      </w:r>
    </w:p>
    <w:p w14:paraId="4A363F1F" w14:textId="0F2CF31C" w:rsidR="004F7AE1" w:rsidRDefault="00272C60" w:rsidP="004F7AE1">
      <w:r>
        <w:t>L’</w:t>
      </w:r>
      <w:r w:rsidR="00B7031E" w:rsidRPr="00B7031E">
        <w:t>IPSSEOA</w:t>
      </w:r>
      <w:r w:rsidR="00B7031E">
        <w:t xml:space="preserve"> </w:t>
      </w:r>
      <w:r w:rsidR="00B7031E" w:rsidRPr="00B7031E">
        <w:t>(Istituto Professionale di Stato per i Servizi per l'Enogastronomia e l'Ospitalità Alberghiera</w:t>
      </w:r>
      <w:r w:rsidR="00B7031E">
        <w:rPr>
          <w:b/>
          <w:bCs/>
        </w:rPr>
        <w:t>)</w:t>
      </w:r>
      <w:r>
        <w:t xml:space="preserve">, </w:t>
      </w:r>
      <w:r w:rsidR="004F7AE1">
        <w:t>inserito in un’area a forte vocazione turistica, orienta la propria azione formativa alla risposta delle esigenze del contesto socio-economico locale, con particolare riferimento ai settori dell’accoglienza, della ristorazione e dell’ospitalità. L’offerta formativa è finalizzata allo sviluppo di competenze tecnico-professionali qualificate, funzionali all’assunzione di ruoli imprenditoriali e operativi e a favorire un rapido e consapevole inserimento nel mondo del lavoro. In coerenza con le tendenze nazionali, che registrano una crescente preferenza per gli indirizzi tecnico-professionali, l’IPSSEOA rappresenta l’indirizzo maggiormente attrattivo per l’utenza giovanile del territorio.</w:t>
      </w:r>
    </w:p>
    <w:p w14:paraId="7C8D7F86" w14:textId="77777777" w:rsidR="005F68B5" w:rsidRPr="005F68B5" w:rsidRDefault="005F68B5" w:rsidP="004F7AE1">
      <w:pPr>
        <w:rPr>
          <w:b/>
          <w:bCs/>
        </w:rPr>
      </w:pPr>
      <w:r w:rsidRPr="005F68B5">
        <w:rPr>
          <w:b/>
          <w:bCs/>
        </w:rPr>
        <w:t>Rapporti con il territorio:</w:t>
      </w:r>
    </w:p>
    <w:p w14:paraId="16EFA703" w14:textId="15CD3596" w:rsidR="004F7AE1" w:rsidRDefault="004F7AE1" w:rsidP="004F7AE1">
      <w:r>
        <w:t>L’Istituzione scolastica opera stabilmente come partner in eventi di rilevanza nazionale e internazionale, quali il Salone Internazionale della Mozzarella di Bufala Campana DOP e dell’Alimentazione Mediterranea e la Borsa Mediterranea del Turismo Archeologico di Paestum, oltre a collaborare con le principali associazioni di categoria del settore enogastronomico (AMIRA, FIC).</w:t>
      </w:r>
    </w:p>
    <w:p w14:paraId="6F8BF09B" w14:textId="122A8C1E" w:rsidR="004F7AE1" w:rsidRDefault="004F7AE1" w:rsidP="004F7AE1">
      <w:r>
        <w:t>RIFERIMENTI INERENTI all’AMBITO DELL’ORIENTAMENTO NEL PTOF</w:t>
      </w:r>
    </w:p>
    <w:p w14:paraId="399803F5" w14:textId="07A9D4F0" w:rsidR="004F7AE1" w:rsidRDefault="009F45FA" w:rsidP="004F7AE1">
      <w:r>
        <w:t>Sul</w:t>
      </w:r>
      <w:r w:rsidR="00B7031E">
        <w:t xml:space="preserve"> sito internet dell’Istituto è presente esclusivamente un breve PTOF </w:t>
      </w:r>
      <w:r w:rsidR="004F7AE1">
        <w:t xml:space="preserve">riferito al triennio </w:t>
      </w:r>
      <w:r w:rsidR="00B7031E">
        <w:t>2022-2025 (</w:t>
      </w:r>
      <w:r>
        <w:t>76 pagine).</w:t>
      </w:r>
    </w:p>
    <w:p w14:paraId="035D7E65" w14:textId="17DCAB71" w:rsidR="004F7AE1" w:rsidRDefault="009F45FA">
      <w:r>
        <w:t xml:space="preserve">Riguardo all’orientamento sono presenti brevi accenni </w:t>
      </w:r>
      <w:r w:rsidR="004F7AE1">
        <w:t>che sono principalmente legati all’Alternanza Scuola Lavoro (il nome non è stato aggiornato nel documento). È indicato che l’Alternanza Scuola Lavoro ha luogo attraverso stage nel settore turistico alberghiero.</w:t>
      </w:r>
    </w:p>
    <w:p w14:paraId="03980906" w14:textId="63B30426" w:rsidR="00480C8B" w:rsidRDefault="00480C8B">
      <w:r>
        <w:t>C’è inoltre il riferimento al progetto Scuola Viva che comprende i seguenti moduli:</w:t>
      </w:r>
    </w:p>
    <w:p w14:paraId="4FAFF100" w14:textId="26B26BFE" w:rsidR="00480C8B" w:rsidRDefault="00480C8B">
      <w:r>
        <w:t>Impresa turistica simulata, imprenditorialità e finanziamenti per start up, Cittadinanza e mobilità europea, Orienta-Menti: in rotta verso il mondo del lavoro, Donne e violenza un binomio esplosivo, Paestum e la sua Chora: tra arte, storia, cultura e turismo, La comunicazione nell’era dei social con focus sul cyberbullismo.</w:t>
      </w:r>
    </w:p>
    <w:p w14:paraId="20C0DAB3" w14:textId="13D34E43" w:rsidR="00480C8B" w:rsidRDefault="00480C8B">
      <w:r>
        <w:t xml:space="preserve">È un progetto fortemente integrato con il territorio in quanto prevede come partner: Comune di Albanella, Comune di Capaccio Paestum, Parco archeologico di Paestum e Velia, Piano di Zona S07, Blue Zone, APS </w:t>
      </w:r>
      <w:proofErr w:type="spellStart"/>
      <w:r>
        <w:t>Pubblimat</w:t>
      </w:r>
      <w:proofErr w:type="spellEnd"/>
      <w:r>
        <w:t xml:space="preserve">, Stile TV, Super Sud, Parrocchia San Gennaro, PS break the </w:t>
      </w:r>
      <w:proofErr w:type="spellStart"/>
      <w:r>
        <w:t>silence</w:t>
      </w:r>
      <w:proofErr w:type="spellEnd"/>
      <w:r>
        <w:t>.</w:t>
      </w:r>
    </w:p>
    <w:p w14:paraId="492E726E" w14:textId="5F045EC1" w:rsidR="009F45FA" w:rsidRPr="00036EC4" w:rsidRDefault="00036EC4" w:rsidP="00036EC4">
      <w:pPr>
        <w:spacing w:after="0" w:line="240" w:lineRule="auto"/>
        <w:rPr>
          <w:rFonts w:ascii="Aptos Narrow" w:eastAsia="Times New Roman" w:hAnsi="Aptos Narrow" w:cs="Times New Roman"/>
          <w:color w:val="000000"/>
          <w:kern w:val="0"/>
          <w:lang w:eastAsia="it-IT"/>
          <w14:ligatures w14:val="none"/>
        </w:rPr>
      </w:pPr>
      <w:r>
        <w:rPr>
          <w:rFonts w:ascii="Aptos Narrow" w:eastAsia="Times New Roman" w:hAnsi="Aptos Narrow" w:cs="Times New Roman"/>
          <w:color w:val="000000"/>
          <w:kern w:val="0"/>
          <w:lang w:eastAsia="it-IT"/>
          <w14:ligatures w14:val="none"/>
        </w:rPr>
        <w:t>A</w:t>
      </w:r>
      <w:r w:rsidRPr="00036EC4">
        <w:rPr>
          <w:rFonts w:ascii="Aptos Narrow" w:eastAsia="Times New Roman" w:hAnsi="Aptos Narrow" w:cs="Times New Roman"/>
          <w:color w:val="000000"/>
          <w:kern w:val="0"/>
          <w:lang w:eastAsia="it-IT"/>
          <w14:ligatures w14:val="none"/>
        </w:rPr>
        <w:t>ttività intra ed extra scolastiche opzionali e facoltative</w:t>
      </w:r>
      <w:r>
        <w:rPr>
          <w:rFonts w:ascii="Aptos Narrow" w:eastAsia="Times New Roman" w:hAnsi="Aptos Narrow" w:cs="Times New Roman"/>
          <w:color w:val="000000"/>
          <w:kern w:val="0"/>
          <w:lang w:eastAsia="it-IT"/>
          <w14:ligatures w14:val="none"/>
        </w:rPr>
        <w:t>:</w:t>
      </w:r>
    </w:p>
    <w:p w14:paraId="497275A8" w14:textId="77777777" w:rsidR="009F66F8" w:rsidRDefault="004F7AE1" w:rsidP="00A859A8">
      <w:pPr>
        <w:pStyle w:val="Paragrafoelenco"/>
        <w:numPr>
          <w:ilvl w:val="0"/>
          <w:numId w:val="21"/>
        </w:numPr>
        <w:spacing w:after="0" w:line="240" w:lineRule="auto"/>
        <w:rPr>
          <w:rFonts w:ascii="Aptos Narrow" w:eastAsia="Times New Roman" w:hAnsi="Aptos Narrow" w:cs="Times New Roman"/>
          <w:color w:val="000000"/>
          <w:kern w:val="0"/>
          <w:lang w:eastAsia="it-IT"/>
          <w14:ligatures w14:val="none"/>
        </w:rPr>
      </w:pPr>
      <w:r w:rsidRPr="00A859A8">
        <w:rPr>
          <w:rFonts w:ascii="Aptos Narrow" w:eastAsia="Times New Roman" w:hAnsi="Aptos Narrow" w:cs="Times New Roman"/>
          <w:color w:val="000000"/>
          <w:kern w:val="0"/>
          <w:lang w:eastAsia="it-IT"/>
          <w14:ligatures w14:val="none"/>
        </w:rPr>
        <w:t>Didattica labo</w:t>
      </w:r>
      <w:r w:rsidR="005A78CC" w:rsidRPr="00A859A8">
        <w:rPr>
          <w:rFonts w:ascii="Aptos Narrow" w:eastAsia="Times New Roman" w:hAnsi="Aptos Narrow" w:cs="Times New Roman"/>
          <w:color w:val="000000"/>
          <w:kern w:val="0"/>
          <w:lang w:eastAsia="it-IT"/>
          <w14:ligatures w14:val="none"/>
        </w:rPr>
        <w:t>ra</w:t>
      </w:r>
      <w:r w:rsidRPr="00A859A8">
        <w:rPr>
          <w:rFonts w:ascii="Aptos Narrow" w:eastAsia="Times New Roman" w:hAnsi="Aptos Narrow" w:cs="Times New Roman"/>
          <w:color w:val="000000"/>
          <w:kern w:val="0"/>
          <w:lang w:eastAsia="it-IT"/>
          <w14:ligatures w14:val="none"/>
        </w:rPr>
        <w:t>toriale (laboratorio di coding, di gelateria e pasticceria, laboratori di cucina, laboratori teatrali, laboratori linguistici, laboratori storico-filosofici)</w:t>
      </w:r>
    </w:p>
    <w:p w14:paraId="0295A618" w14:textId="77777777" w:rsidR="009F66F8" w:rsidRDefault="004F7AE1" w:rsidP="00A859A8">
      <w:pPr>
        <w:pStyle w:val="Paragrafoelenco"/>
        <w:numPr>
          <w:ilvl w:val="0"/>
          <w:numId w:val="21"/>
        </w:numPr>
        <w:spacing w:after="0" w:line="240" w:lineRule="auto"/>
        <w:rPr>
          <w:rFonts w:ascii="Aptos Narrow" w:eastAsia="Times New Roman" w:hAnsi="Aptos Narrow" w:cs="Times New Roman"/>
          <w:color w:val="000000"/>
          <w:kern w:val="0"/>
          <w:lang w:eastAsia="it-IT"/>
          <w14:ligatures w14:val="none"/>
        </w:rPr>
      </w:pPr>
      <w:r w:rsidRPr="00A859A8">
        <w:rPr>
          <w:rFonts w:ascii="Aptos Narrow" w:eastAsia="Times New Roman" w:hAnsi="Aptos Narrow" w:cs="Times New Roman"/>
          <w:color w:val="000000"/>
          <w:kern w:val="0"/>
          <w:lang w:eastAsia="it-IT"/>
          <w14:ligatures w14:val="none"/>
        </w:rPr>
        <w:t>progetto scuola viva (educazione all'imprenditorialità, impresa turistica simulata)</w:t>
      </w:r>
    </w:p>
    <w:p w14:paraId="26A4751F" w14:textId="77777777" w:rsidR="004F78B6" w:rsidRDefault="009F66F8" w:rsidP="00A859A8">
      <w:pPr>
        <w:pStyle w:val="Paragrafoelenco"/>
        <w:numPr>
          <w:ilvl w:val="0"/>
          <w:numId w:val="21"/>
        </w:numPr>
        <w:spacing w:after="0" w:line="240" w:lineRule="auto"/>
        <w:rPr>
          <w:rFonts w:ascii="Aptos Narrow" w:eastAsia="Times New Roman" w:hAnsi="Aptos Narrow" w:cs="Times New Roman"/>
          <w:color w:val="000000"/>
          <w:kern w:val="0"/>
          <w:lang w:eastAsia="it-IT"/>
          <w14:ligatures w14:val="none"/>
        </w:rPr>
      </w:pPr>
      <w:proofErr w:type="spellStart"/>
      <w:r>
        <w:rPr>
          <w:rFonts w:ascii="Aptos Narrow" w:eastAsia="Times New Roman" w:hAnsi="Aptos Narrow" w:cs="Times New Roman"/>
          <w:color w:val="000000"/>
          <w:kern w:val="0"/>
          <w:lang w:eastAsia="it-IT"/>
          <w14:ligatures w14:val="none"/>
        </w:rPr>
        <w:t>Uniersitest</w:t>
      </w:r>
      <w:proofErr w:type="spellEnd"/>
      <w:r>
        <w:rPr>
          <w:rFonts w:ascii="Aptos Narrow" w:eastAsia="Times New Roman" w:hAnsi="Aptos Narrow" w:cs="Times New Roman"/>
          <w:color w:val="000000"/>
          <w:kern w:val="0"/>
          <w:lang w:eastAsia="it-IT"/>
          <w14:ligatures w14:val="none"/>
        </w:rPr>
        <w:t>: preparazione ai test di ingresso universitari</w:t>
      </w:r>
    </w:p>
    <w:p w14:paraId="5230B697" w14:textId="77777777" w:rsidR="00994E99" w:rsidRDefault="004F78B6" w:rsidP="00A859A8">
      <w:pPr>
        <w:pStyle w:val="Paragrafoelenco"/>
        <w:numPr>
          <w:ilvl w:val="0"/>
          <w:numId w:val="21"/>
        </w:numPr>
        <w:spacing w:after="0" w:line="240" w:lineRule="auto"/>
        <w:rPr>
          <w:rFonts w:ascii="Aptos Narrow" w:eastAsia="Times New Roman" w:hAnsi="Aptos Narrow" w:cs="Times New Roman"/>
          <w:color w:val="000000"/>
          <w:kern w:val="0"/>
          <w:lang w:eastAsia="it-IT"/>
          <w14:ligatures w14:val="none"/>
        </w:rPr>
      </w:pPr>
      <w:r>
        <w:rPr>
          <w:rFonts w:ascii="Aptos Narrow" w:eastAsia="Times New Roman" w:hAnsi="Aptos Narrow" w:cs="Times New Roman"/>
          <w:color w:val="000000"/>
          <w:kern w:val="0"/>
          <w:lang w:eastAsia="it-IT"/>
          <w14:ligatures w14:val="none"/>
        </w:rPr>
        <w:lastRenderedPageBreak/>
        <w:t>Corsi linguistici</w:t>
      </w:r>
    </w:p>
    <w:p w14:paraId="623DC6CE" w14:textId="77777777" w:rsidR="00994E99" w:rsidRDefault="00994E99" w:rsidP="00A859A8">
      <w:pPr>
        <w:pStyle w:val="Paragrafoelenco"/>
        <w:numPr>
          <w:ilvl w:val="0"/>
          <w:numId w:val="21"/>
        </w:numPr>
        <w:spacing w:after="0" w:line="240" w:lineRule="auto"/>
        <w:rPr>
          <w:rFonts w:ascii="Aptos Narrow" w:eastAsia="Times New Roman" w:hAnsi="Aptos Narrow" w:cs="Times New Roman"/>
          <w:color w:val="000000"/>
          <w:kern w:val="0"/>
          <w:lang w:eastAsia="it-IT"/>
          <w14:ligatures w14:val="none"/>
        </w:rPr>
      </w:pPr>
      <w:r>
        <w:rPr>
          <w:rFonts w:ascii="Aptos Narrow" w:eastAsia="Times New Roman" w:hAnsi="Aptos Narrow" w:cs="Times New Roman"/>
          <w:color w:val="000000"/>
          <w:kern w:val="0"/>
          <w:lang w:eastAsia="it-IT"/>
          <w14:ligatures w14:val="none"/>
        </w:rPr>
        <w:t>Corso di introduzione alla fisica classica e moderna</w:t>
      </w:r>
    </w:p>
    <w:p w14:paraId="47E3B48E" w14:textId="77777777" w:rsidR="0053193F" w:rsidRDefault="00994E99" w:rsidP="00A859A8">
      <w:pPr>
        <w:pStyle w:val="Paragrafoelenco"/>
        <w:numPr>
          <w:ilvl w:val="0"/>
          <w:numId w:val="21"/>
        </w:numPr>
        <w:spacing w:after="0" w:line="240" w:lineRule="auto"/>
        <w:rPr>
          <w:rFonts w:ascii="Aptos Narrow" w:eastAsia="Times New Roman" w:hAnsi="Aptos Narrow" w:cs="Times New Roman"/>
          <w:color w:val="000000"/>
          <w:kern w:val="0"/>
          <w:lang w:eastAsia="it-IT"/>
          <w14:ligatures w14:val="none"/>
        </w:rPr>
      </w:pPr>
      <w:r>
        <w:rPr>
          <w:rFonts w:ascii="Aptos Narrow" w:eastAsia="Times New Roman" w:hAnsi="Aptos Narrow" w:cs="Times New Roman"/>
          <w:color w:val="000000"/>
          <w:kern w:val="0"/>
          <w:lang w:eastAsia="it-IT"/>
          <w14:ligatures w14:val="none"/>
        </w:rPr>
        <w:t>Corso di recitazione</w:t>
      </w:r>
    </w:p>
    <w:p w14:paraId="1374B720" w14:textId="77777777" w:rsidR="0053193F" w:rsidRDefault="0053193F" w:rsidP="00A859A8">
      <w:pPr>
        <w:pStyle w:val="Paragrafoelenco"/>
        <w:numPr>
          <w:ilvl w:val="0"/>
          <w:numId w:val="21"/>
        </w:numPr>
        <w:spacing w:after="0" w:line="240" w:lineRule="auto"/>
        <w:rPr>
          <w:rFonts w:ascii="Aptos Narrow" w:eastAsia="Times New Roman" w:hAnsi="Aptos Narrow" w:cs="Times New Roman"/>
          <w:color w:val="000000"/>
          <w:kern w:val="0"/>
          <w:lang w:eastAsia="it-IT"/>
          <w14:ligatures w14:val="none"/>
        </w:rPr>
      </w:pPr>
      <w:r>
        <w:rPr>
          <w:rFonts w:ascii="Aptos Narrow" w:eastAsia="Times New Roman" w:hAnsi="Aptos Narrow" w:cs="Times New Roman"/>
          <w:color w:val="000000"/>
          <w:kern w:val="0"/>
          <w:lang w:eastAsia="it-IT"/>
          <w14:ligatures w14:val="none"/>
        </w:rPr>
        <w:t>Percorsi turistici</w:t>
      </w:r>
    </w:p>
    <w:p w14:paraId="570EBC1C" w14:textId="2394E019" w:rsidR="00A859A8" w:rsidRDefault="0053193F" w:rsidP="00A859A8">
      <w:pPr>
        <w:pStyle w:val="Paragrafoelenco"/>
        <w:numPr>
          <w:ilvl w:val="0"/>
          <w:numId w:val="21"/>
        </w:numPr>
        <w:spacing w:after="0" w:line="240" w:lineRule="auto"/>
        <w:rPr>
          <w:rFonts w:ascii="Aptos Narrow" w:eastAsia="Times New Roman" w:hAnsi="Aptos Narrow" w:cs="Times New Roman"/>
          <w:color w:val="000000"/>
          <w:kern w:val="0"/>
          <w:lang w:eastAsia="it-IT"/>
          <w14:ligatures w14:val="none"/>
        </w:rPr>
      </w:pPr>
      <w:r>
        <w:rPr>
          <w:rFonts w:ascii="Aptos Narrow" w:eastAsia="Times New Roman" w:hAnsi="Aptos Narrow" w:cs="Times New Roman"/>
          <w:color w:val="000000"/>
          <w:kern w:val="0"/>
          <w:lang w:eastAsia="it-IT"/>
          <w14:ligatures w14:val="none"/>
        </w:rPr>
        <w:t>Percorsi di approfondimento sulla storia</w:t>
      </w:r>
    </w:p>
    <w:p w14:paraId="222A1902" w14:textId="6B536E30" w:rsidR="004F7AE1" w:rsidRPr="00A859A8" w:rsidRDefault="004F7AE1" w:rsidP="00A859A8">
      <w:pPr>
        <w:pStyle w:val="Paragrafoelenco"/>
        <w:numPr>
          <w:ilvl w:val="0"/>
          <w:numId w:val="21"/>
        </w:numPr>
        <w:spacing w:after="0" w:line="240" w:lineRule="auto"/>
        <w:rPr>
          <w:rFonts w:ascii="Aptos Narrow" w:eastAsia="Times New Roman" w:hAnsi="Aptos Narrow" w:cs="Times New Roman"/>
          <w:color w:val="000000"/>
          <w:kern w:val="0"/>
          <w:lang w:eastAsia="it-IT"/>
          <w14:ligatures w14:val="none"/>
        </w:rPr>
      </w:pPr>
      <w:r w:rsidRPr="00A859A8">
        <w:rPr>
          <w:rFonts w:ascii="Aptos Narrow" w:eastAsia="Times New Roman" w:hAnsi="Aptos Narrow" w:cs="Times New Roman"/>
          <w:color w:val="000000"/>
          <w:kern w:val="0"/>
          <w:lang w:eastAsia="it-IT"/>
          <w14:ligatures w14:val="none"/>
        </w:rPr>
        <w:t xml:space="preserve">progetto ECC: </w:t>
      </w:r>
      <w:proofErr w:type="spellStart"/>
      <w:r w:rsidRPr="00A859A8">
        <w:rPr>
          <w:rFonts w:ascii="Aptos Narrow" w:eastAsia="Times New Roman" w:hAnsi="Aptos Narrow" w:cs="Times New Roman"/>
          <w:color w:val="000000"/>
          <w:kern w:val="0"/>
          <w:lang w:eastAsia="it-IT"/>
          <w14:ligatures w14:val="none"/>
        </w:rPr>
        <w:t>European</w:t>
      </w:r>
      <w:proofErr w:type="spellEnd"/>
      <w:r w:rsidRPr="00A859A8">
        <w:rPr>
          <w:rFonts w:ascii="Aptos Narrow" w:eastAsia="Times New Roman" w:hAnsi="Aptos Narrow" w:cs="Times New Roman"/>
          <w:color w:val="000000"/>
          <w:kern w:val="0"/>
          <w:lang w:eastAsia="it-IT"/>
          <w14:ligatures w14:val="none"/>
        </w:rPr>
        <w:t xml:space="preserve"> Care Certificate (Certificazione in campo socioassistenziale)</w:t>
      </w:r>
    </w:p>
    <w:p w14:paraId="67C1C9ED" w14:textId="77777777" w:rsidR="005A78CC" w:rsidRDefault="005A78CC" w:rsidP="004F7AE1">
      <w:pPr>
        <w:spacing w:after="0" w:line="240" w:lineRule="auto"/>
        <w:rPr>
          <w:rFonts w:ascii="Aptos Narrow" w:eastAsia="Times New Roman" w:hAnsi="Aptos Narrow" w:cs="Times New Roman"/>
          <w:color w:val="000000"/>
          <w:kern w:val="0"/>
          <w:lang w:eastAsia="it-IT"/>
          <w14:ligatures w14:val="none"/>
        </w:rPr>
      </w:pPr>
    </w:p>
    <w:p w14:paraId="29355FBE" w14:textId="77777777" w:rsidR="005A78CC" w:rsidRDefault="005A78CC" w:rsidP="004F7AE1">
      <w:pPr>
        <w:spacing w:after="0" w:line="240" w:lineRule="auto"/>
        <w:rPr>
          <w:rFonts w:ascii="Aptos Narrow" w:eastAsia="Times New Roman" w:hAnsi="Aptos Narrow" w:cs="Times New Roman"/>
          <w:color w:val="000000"/>
          <w:kern w:val="0"/>
          <w:lang w:eastAsia="it-IT"/>
          <w14:ligatures w14:val="none"/>
        </w:rPr>
      </w:pPr>
    </w:p>
    <w:p w14:paraId="7F95CF27" w14:textId="77777777" w:rsidR="005A78CC" w:rsidRDefault="005A78CC" w:rsidP="005A78CC">
      <w:r w:rsidRPr="005A78CC">
        <w:rPr>
          <w:b/>
          <w:bCs/>
        </w:rPr>
        <w:t>Le attività di orientamento indicate nel PTOF sono finalizzate a</w:t>
      </w:r>
    </w:p>
    <w:p w14:paraId="313917E2" w14:textId="77777777" w:rsidR="005A78CC" w:rsidRDefault="005A78CC" w:rsidP="004E0E73">
      <w:pPr>
        <w:pStyle w:val="Paragrafoelenco"/>
        <w:numPr>
          <w:ilvl w:val="0"/>
          <w:numId w:val="11"/>
        </w:numPr>
      </w:pPr>
      <w:r w:rsidRPr="005A78CC">
        <w:t>valorizzare le attitudini e le inclinazioni dello studente</w:t>
      </w:r>
    </w:p>
    <w:p w14:paraId="2064AF07" w14:textId="652CEF5F" w:rsidR="005A78CC" w:rsidRDefault="005A78CC" w:rsidP="004E0E73">
      <w:pPr>
        <w:pStyle w:val="Paragrafoelenco"/>
        <w:numPr>
          <w:ilvl w:val="0"/>
          <w:numId w:val="11"/>
        </w:numPr>
      </w:pPr>
      <w:r w:rsidRPr="005A78CC">
        <w:t>accompagnare lo studente a sviluppare le capacità orientative circa le opportunità formative e professionali</w:t>
      </w:r>
    </w:p>
    <w:p w14:paraId="6240D231" w14:textId="2E6E4A0F" w:rsidR="00BE2608" w:rsidRDefault="00BE2608" w:rsidP="004E0E73">
      <w:pPr>
        <w:pStyle w:val="Paragrafoelenco"/>
        <w:numPr>
          <w:ilvl w:val="0"/>
          <w:numId w:val="11"/>
        </w:numPr>
      </w:pPr>
      <w:r>
        <w:t>ridurre abbandono scolastico</w:t>
      </w:r>
    </w:p>
    <w:p w14:paraId="008EAC85" w14:textId="77777777" w:rsidR="00770B25" w:rsidRPr="00770B25" w:rsidRDefault="00770B25" w:rsidP="00770B25">
      <w:pPr>
        <w:rPr>
          <w:b/>
          <w:bCs/>
          <w:sz w:val="28"/>
          <w:szCs w:val="28"/>
        </w:rPr>
      </w:pPr>
    </w:p>
    <w:p w14:paraId="443981D8" w14:textId="687DBB9B" w:rsidR="00770B25" w:rsidRPr="00770B25" w:rsidRDefault="00770B25" w:rsidP="00F90726">
      <w:pPr>
        <w:pStyle w:val="Titolo1"/>
      </w:pPr>
      <w:r w:rsidRPr="00770B25">
        <w:t>Liceo Scientifico Statale</w:t>
      </w:r>
      <w:r>
        <w:t xml:space="preserve"> </w:t>
      </w:r>
      <w:r w:rsidRPr="00770B25">
        <w:t>Enrico Fermi</w:t>
      </w:r>
      <w:r>
        <w:t xml:space="preserve">, </w:t>
      </w:r>
      <w:r w:rsidRPr="00770B25">
        <w:t>Sciacca - AG</w:t>
      </w:r>
    </w:p>
    <w:p w14:paraId="6F220EC8" w14:textId="77777777" w:rsidR="00774CF0" w:rsidRDefault="00774CF0" w:rsidP="006C2F9A">
      <w:r w:rsidRPr="00774CF0">
        <w:t>Il Liceo Scientifico di Sciacca opera in un contesto territoriale a forte valenza culturale, ambientale e storica, caratterizzato da una significativa vocazione turistica e termale. La scuola si configura come presidio formativo di riferimento per l’area, promuovendo un’offerta culturale solida e scientificamente orientata. Attraverso progetti, PCTO, scambi culturali e collaborazioni con enti locali, associazioni e istituzioni, il Liceo mantiene un rapporto attivo e qualificato con il territorio, contribuendo allo sviluppo culturale e alla formazione critica e orientativa degli studenti.</w:t>
      </w:r>
    </w:p>
    <w:p w14:paraId="2379153B" w14:textId="34F9D30B" w:rsidR="006C2F9A" w:rsidRDefault="006C2F9A" w:rsidP="006C2F9A">
      <w:r>
        <w:t>RIFERIMENTI INERENTI all’AMBITO DELL’ORIENTAMENTO NEL PTOF</w:t>
      </w:r>
    </w:p>
    <w:p w14:paraId="6EC3FA9C" w14:textId="4E996976" w:rsidR="007C1B5F" w:rsidRDefault="007C1B5F" w:rsidP="006C2F9A">
      <w:r>
        <w:t>Sul sito internet dell’Istituto è presente esclusivamente un articolato PTOF riferito al triennio 2022-2025 (</w:t>
      </w:r>
      <w:r w:rsidR="00B302CF">
        <w:t>376</w:t>
      </w:r>
      <w:r>
        <w:t xml:space="preserve"> pagine).</w:t>
      </w:r>
    </w:p>
    <w:p w14:paraId="4302042D" w14:textId="5F9FA390" w:rsidR="005F68B5" w:rsidRPr="008E1B13" w:rsidRDefault="006C2F9A" w:rsidP="006C2F9A">
      <w:r w:rsidRPr="008E1B13">
        <w:t>Il Liceo Scientifico Enrico Fermi sviluppa un articolato e strutturato sistema di orientamento formativo, coerente con le Linee guida nazionali (D.M. 328/2022) e con gli obiettivi del PNRR, finalizzato a sostenere gli studenti nella costruzione consapevole del proprio progetto di vita, culturale e professionale.</w:t>
      </w:r>
    </w:p>
    <w:p w14:paraId="3A5384B6" w14:textId="77777777" w:rsidR="006C2F9A" w:rsidRPr="008E1B13" w:rsidRDefault="006C2F9A" w:rsidP="006C2F9A">
      <w:r w:rsidRPr="008E1B13">
        <w:t>L’orientamento è concepito come processo continuo, verticale e integrato nella didattica, non come attività separata.</w:t>
      </w:r>
    </w:p>
    <w:p w14:paraId="31170E43" w14:textId="77777777" w:rsidR="006C2F9A" w:rsidRPr="008E1B13" w:rsidRDefault="006C2F9A" w:rsidP="006C2F9A">
      <w:r w:rsidRPr="008E1B13">
        <w:t>Particolare attenzione è rivolta:</w:t>
      </w:r>
    </w:p>
    <w:p w14:paraId="5C8AF981" w14:textId="77777777" w:rsidR="006C2F9A" w:rsidRPr="008E1B13" w:rsidRDefault="006C2F9A" w:rsidP="003C56E3">
      <w:pPr>
        <w:pStyle w:val="Paragrafoelenco"/>
        <w:numPr>
          <w:ilvl w:val="0"/>
          <w:numId w:val="12"/>
        </w:numPr>
      </w:pPr>
      <w:r w:rsidRPr="008E1B13">
        <w:t>allo sviluppo dell’autoconsapevolezza, dell’autovalutazione</w:t>
      </w:r>
      <w:r>
        <w:t>, dell’auto orientamento</w:t>
      </w:r>
      <w:r w:rsidRPr="008E1B13">
        <w:t xml:space="preserve"> e delle competenze decisionali;</w:t>
      </w:r>
    </w:p>
    <w:p w14:paraId="5A92A98C" w14:textId="6E0D6F8D" w:rsidR="006C2F9A" w:rsidRPr="008E1B13" w:rsidRDefault="006C2F9A" w:rsidP="003C56E3">
      <w:pPr>
        <w:pStyle w:val="Paragrafoelenco"/>
        <w:numPr>
          <w:ilvl w:val="0"/>
          <w:numId w:val="12"/>
        </w:numPr>
      </w:pPr>
      <w:r w:rsidRPr="008E1B13">
        <w:t>al benessere psico-sociale, anche tramite supporto psicologico, consulenza educativa e coinvolgimento delle famiglie;</w:t>
      </w:r>
    </w:p>
    <w:p w14:paraId="477F37FA" w14:textId="77777777" w:rsidR="006C2F9A" w:rsidRPr="008E1B13" w:rsidRDefault="006C2F9A" w:rsidP="003C56E3">
      <w:pPr>
        <w:pStyle w:val="Paragrafoelenco"/>
        <w:numPr>
          <w:ilvl w:val="0"/>
          <w:numId w:val="12"/>
        </w:numPr>
      </w:pPr>
      <w:r w:rsidRPr="008E1B13">
        <w:t>al rafforzamento delle competenze trasversali (soft skills), in coerenza con i framework europei (</w:t>
      </w:r>
      <w:proofErr w:type="spellStart"/>
      <w:r w:rsidRPr="008E1B13">
        <w:t>LifeComp</w:t>
      </w:r>
      <w:proofErr w:type="spellEnd"/>
      <w:r w:rsidRPr="008E1B13">
        <w:t xml:space="preserve">, </w:t>
      </w:r>
      <w:proofErr w:type="spellStart"/>
      <w:r w:rsidRPr="008E1B13">
        <w:t>DigComp</w:t>
      </w:r>
      <w:proofErr w:type="spellEnd"/>
      <w:r w:rsidRPr="008E1B13">
        <w:t xml:space="preserve">, </w:t>
      </w:r>
      <w:proofErr w:type="spellStart"/>
      <w:r w:rsidRPr="008E1B13">
        <w:t>GreenComp</w:t>
      </w:r>
      <w:proofErr w:type="spellEnd"/>
      <w:r w:rsidRPr="008E1B13">
        <w:t xml:space="preserve">, </w:t>
      </w:r>
      <w:proofErr w:type="spellStart"/>
      <w:r w:rsidRPr="008E1B13">
        <w:t>EntreComp</w:t>
      </w:r>
      <w:proofErr w:type="spellEnd"/>
      <w:r w:rsidRPr="008E1B13">
        <w:t>);</w:t>
      </w:r>
    </w:p>
    <w:p w14:paraId="39E2094F" w14:textId="6837BC47" w:rsidR="00774CF0" w:rsidRDefault="006C2F9A" w:rsidP="003C56E3">
      <w:pPr>
        <w:pStyle w:val="Paragrafoelenco"/>
        <w:numPr>
          <w:ilvl w:val="0"/>
          <w:numId w:val="12"/>
        </w:numPr>
      </w:pPr>
      <w:r w:rsidRPr="008E1B13">
        <w:t>alla promozione delle discipline STEM, con specifico riferimento all’orientamento femminile verso tali ambiti.</w:t>
      </w:r>
    </w:p>
    <w:p w14:paraId="281DFC6B" w14:textId="77777777" w:rsidR="007E1ED2" w:rsidRDefault="007E1ED2" w:rsidP="007E1ED2">
      <w:r w:rsidRPr="005F68B5">
        <w:rPr>
          <w:b/>
          <w:bCs/>
        </w:rPr>
        <w:t>Rapporti con il territorio</w:t>
      </w:r>
      <w:r>
        <w:t>:</w:t>
      </w:r>
    </w:p>
    <w:p w14:paraId="21695D41" w14:textId="77777777" w:rsidR="007E1ED2" w:rsidRDefault="007E1ED2" w:rsidP="007E1ED2">
      <w:r w:rsidRPr="008E1B13">
        <w:lastRenderedPageBreak/>
        <w:t>La scuola intrattiene rapporti consolidati con il territorio, collaborando con enti locali, università, ordini professionali, associazioni e altre istituzioni scolastiche, attraverso accordi e convenzioni che consentono l’attivazione di percorsi di mentoring, coaching, orientamento e PCTO</w:t>
      </w:r>
      <w:r>
        <w:t xml:space="preserve"> (permane ancora questo nome sia sul sito che sul PTOF)</w:t>
      </w:r>
      <w:r w:rsidRPr="008E1B13">
        <w:t>, anche in chiave di contrasto alla dispersione scolastica.</w:t>
      </w:r>
    </w:p>
    <w:p w14:paraId="240327E3" w14:textId="77777777" w:rsidR="007E1ED2" w:rsidRPr="008E1B13" w:rsidRDefault="007E1ED2" w:rsidP="006C2F9A"/>
    <w:p w14:paraId="5220CD74" w14:textId="559BF39F" w:rsidR="008E1B13" w:rsidRDefault="00E810BD" w:rsidP="008E1B13">
      <w:r w:rsidRPr="00E810BD">
        <w:rPr>
          <w:b/>
          <w:bCs/>
        </w:rPr>
        <w:t>Progetti</w:t>
      </w:r>
      <w:r>
        <w:t>:</w:t>
      </w:r>
    </w:p>
    <w:p w14:paraId="58B3DBFD" w14:textId="7013E8AA" w:rsidR="00E810BD" w:rsidRPr="008E1B13" w:rsidRDefault="00E810BD" w:rsidP="00E810BD">
      <w:r>
        <w:t xml:space="preserve">1) </w:t>
      </w:r>
      <w:r w:rsidRPr="008E1B13">
        <w:t>Progetto Libera- Mente:</w:t>
      </w:r>
      <w:r w:rsidR="004D2B40">
        <w:t xml:space="preserve"> </w:t>
      </w:r>
      <w:r w:rsidRPr="008E1B13">
        <w:t>progetto che si articola in quattro azioni, prevede come attività</w:t>
      </w:r>
    </w:p>
    <w:p w14:paraId="070B5C6B" w14:textId="77777777" w:rsidR="00E810BD" w:rsidRPr="008E1B13" w:rsidRDefault="00E810BD" w:rsidP="00E810BD">
      <w:r w:rsidRPr="008E1B13">
        <w:t>-         percorsi di mentoring e orientamento;</w:t>
      </w:r>
    </w:p>
    <w:p w14:paraId="59E530BD" w14:textId="77777777" w:rsidR="00E810BD" w:rsidRPr="008E1B13" w:rsidRDefault="00E810BD" w:rsidP="00E810BD">
      <w:r w:rsidRPr="008E1B13">
        <w:t>-         percorsi di potenziamento delle competenze di base, di motivazione e accompagnamento;</w:t>
      </w:r>
    </w:p>
    <w:p w14:paraId="488BA185" w14:textId="77777777" w:rsidR="00E810BD" w:rsidRPr="008E1B13" w:rsidRDefault="00E810BD" w:rsidP="00E810BD">
      <w:r w:rsidRPr="008E1B13">
        <w:t>-         percorsi di orientamento con il coinvolgimento delle famiglie;</w:t>
      </w:r>
    </w:p>
    <w:p w14:paraId="2FC04382" w14:textId="77777777" w:rsidR="00E810BD" w:rsidRPr="008E1B13" w:rsidRDefault="00E810BD" w:rsidP="00E810BD">
      <w:r w:rsidRPr="008E1B13">
        <w:t>-         percorsi formativi e laboratoriali co-curriculari.</w:t>
      </w:r>
    </w:p>
    <w:p w14:paraId="7DEAA40B" w14:textId="77777777" w:rsidR="00E810BD" w:rsidRPr="008E1B13" w:rsidRDefault="00E810BD" w:rsidP="00E810BD">
      <w:r>
        <w:t xml:space="preserve">La </w:t>
      </w:r>
      <w:r w:rsidRPr="008E1B13">
        <w:t xml:space="preserve">scuola si prefigge di attivare percorsi individuali di </w:t>
      </w:r>
    </w:p>
    <w:p w14:paraId="2DA447B0" w14:textId="77777777" w:rsidR="00E810BD" w:rsidRPr="008E1B13" w:rsidRDefault="00E810BD" w:rsidP="00E810BD">
      <w:r w:rsidRPr="008E1B13">
        <w:t xml:space="preserve">mentoring, tutoring e coaching; percorsi di potenziamento delle competenze di base (per </w:t>
      </w:r>
    </w:p>
    <w:p w14:paraId="125EF100" w14:textId="77777777" w:rsidR="00E810BD" w:rsidRPr="008E1B13" w:rsidRDefault="00E810BD" w:rsidP="00E810BD">
      <w:r w:rsidRPr="008E1B13">
        <w:t xml:space="preserve">Italiano, Matematica e Inglese), di motivazione e accompagnamento organizzati per piccoli </w:t>
      </w:r>
    </w:p>
    <w:p w14:paraId="5F503A1B" w14:textId="09BCA49F" w:rsidR="00E810BD" w:rsidRPr="008E1B13" w:rsidRDefault="00E810BD" w:rsidP="00E810BD">
      <w:r w:rsidRPr="008E1B13">
        <w:t xml:space="preserve">gruppi; percorsi di orientamento per le famiglie incentrati su temi che favoriscano il benessere </w:t>
      </w:r>
    </w:p>
    <w:p w14:paraId="23D204FD" w14:textId="77777777" w:rsidR="00E810BD" w:rsidRPr="008E1B13" w:rsidRDefault="00E810BD" w:rsidP="00E810BD">
      <w:proofErr w:type="spellStart"/>
      <w:r w:rsidRPr="008E1B13">
        <w:t>bio</w:t>
      </w:r>
      <w:proofErr w:type="spellEnd"/>
      <w:r w:rsidRPr="008E1B13">
        <w:t xml:space="preserve">-psico-sociale degli studenti e delle studentesse; percorsi formativi e laboratoriali </w:t>
      </w:r>
    </w:p>
    <w:p w14:paraId="4B1615F5" w14:textId="77777777" w:rsidR="00E810BD" w:rsidRPr="008E1B13" w:rsidRDefault="00E810BD" w:rsidP="00E810BD">
      <w:r w:rsidRPr="008E1B13">
        <w:t>extracurriculari concernenti lo sport, la musica, il teatro ecc.</w:t>
      </w:r>
    </w:p>
    <w:p w14:paraId="599236D8" w14:textId="5ADFED53" w:rsidR="00E810BD" w:rsidRDefault="00E810BD" w:rsidP="00E810BD">
      <w:r>
        <w:t>2) Moduli orientamento</w:t>
      </w:r>
    </w:p>
    <w:p w14:paraId="3CBE14BB" w14:textId="362C38F7" w:rsidR="00E810BD" w:rsidRPr="008E1B13" w:rsidRDefault="00E810BD" w:rsidP="00E810BD">
      <w:r w:rsidRPr="00E810BD">
        <w:t xml:space="preserve"> </w:t>
      </w:r>
      <w:r w:rsidRPr="008E1B13">
        <w:t>Primo biennio</w:t>
      </w:r>
    </w:p>
    <w:p w14:paraId="632E0EF1" w14:textId="77777777" w:rsidR="00E810BD" w:rsidRPr="008E1B13" w:rsidRDefault="00E810BD" w:rsidP="00E810BD">
      <w:r w:rsidRPr="008E1B13">
        <w:t>Macrotema: Crescere assieme</w:t>
      </w:r>
    </w:p>
    <w:p w14:paraId="7900188D" w14:textId="77777777" w:rsidR="00E810BD" w:rsidRPr="008E1B13" w:rsidRDefault="00E810BD" w:rsidP="00E810BD">
      <w:r w:rsidRPr="008E1B13">
        <w:t>Focus:</w:t>
      </w:r>
    </w:p>
    <w:p w14:paraId="77263D35" w14:textId="34587C28" w:rsidR="00E810BD" w:rsidRPr="008E1B13" w:rsidRDefault="00E810BD" w:rsidP="00E810BD">
      <w:r w:rsidRPr="008E1B13">
        <w:t>conoscenza di sé</w:t>
      </w:r>
      <w:r w:rsidR="003F020F">
        <w:t xml:space="preserve">, </w:t>
      </w:r>
      <w:r w:rsidRPr="008E1B13">
        <w:t>analisi delle risorse personali</w:t>
      </w:r>
      <w:r w:rsidR="003F020F">
        <w:t xml:space="preserve">, </w:t>
      </w:r>
      <w:r w:rsidRPr="008E1B13">
        <w:t>motivazioni, interessi, responsabilità</w:t>
      </w:r>
      <w:r w:rsidR="003F020F">
        <w:t xml:space="preserve">, </w:t>
      </w:r>
      <w:r w:rsidRPr="008E1B13">
        <w:t>relazione con l’altro</w:t>
      </w:r>
    </w:p>
    <w:p w14:paraId="11071750" w14:textId="77777777" w:rsidR="00E810BD" w:rsidRPr="008E1B13" w:rsidRDefault="00E810BD" w:rsidP="00E810BD">
      <w:r w:rsidRPr="008E1B13">
        <w:t>Obiettivo: avvio del processo di auto-orientamento</w:t>
      </w:r>
    </w:p>
    <w:p w14:paraId="581611AE" w14:textId="77777777" w:rsidR="00E810BD" w:rsidRPr="008E1B13" w:rsidRDefault="00E810BD" w:rsidP="00E810BD">
      <w:r w:rsidRPr="008E1B13">
        <w:t>Classe terza</w:t>
      </w:r>
    </w:p>
    <w:p w14:paraId="61B13433" w14:textId="77777777" w:rsidR="00E810BD" w:rsidRPr="008E1B13" w:rsidRDefault="00E810BD" w:rsidP="00E810BD">
      <w:r w:rsidRPr="008E1B13">
        <w:t>Modulo: Conosci te stesso</w:t>
      </w:r>
    </w:p>
    <w:p w14:paraId="662C6942" w14:textId="77777777" w:rsidR="00E810BD" w:rsidRPr="008E1B13" w:rsidRDefault="00E810BD" w:rsidP="00E810BD">
      <w:r w:rsidRPr="008E1B13">
        <w:t>Focus:</w:t>
      </w:r>
    </w:p>
    <w:p w14:paraId="2CCB6A18" w14:textId="5CAC75D5" w:rsidR="00E810BD" w:rsidRPr="008E1B13" w:rsidRDefault="00E810BD" w:rsidP="00E810BD">
      <w:r w:rsidRPr="008E1B13">
        <w:t>autovalutazione</w:t>
      </w:r>
      <w:r w:rsidR="003F020F">
        <w:t xml:space="preserve">, </w:t>
      </w:r>
      <w:r w:rsidRPr="008E1B13">
        <w:t>riconoscimento di attitudini e potenzialità</w:t>
      </w:r>
      <w:r w:rsidR="003F020F">
        <w:t xml:space="preserve">, </w:t>
      </w:r>
      <w:r w:rsidRPr="008E1B13">
        <w:t>continuità del sé (passato–presente–futuro)</w:t>
      </w:r>
    </w:p>
    <w:p w14:paraId="12B1D564" w14:textId="77777777" w:rsidR="00E810BD" w:rsidRPr="008E1B13" w:rsidRDefault="00E810BD" w:rsidP="00E810BD">
      <w:r w:rsidRPr="008E1B13">
        <w:t xml:space="preserve">Strumenti: competenze di cittadinanza, STEM, </w:t>
      </w:r>
      <w:proofErr w:type="spellStart"/>
      <w:r w:rsidRPr="008E1B13">
        <w:t>DigComp</w:t>
      </w:r>
      <w:proofErr w:type="spellEnd"/>
      <w:r w:rsidRPr="008E1B13">
        <w:t xml:space="preserve">, </w:t>
      </w:r>
      <w:proofErr w:type="spellStart"/>
      <w:r w:rsidRPr="008E1B13">
        <w:t>GreenComp</w:t>
      </w:r>
      <w:proofErr w:type="spellEnd"/>
    </w:p>
    <w:p w14:paraId="4B54196C" w14:textId="77777777" w:rsidR="00E810BD" w:rsidRPr="008E1B13" w:rsidRDefault="00E810BD" w:rsidP="00E810BD">
      <w:r w:rsidRPr="008E1B13">
        <w:t>Classe quarta</w:t>
      </w:r>
    </w:p>
    <w:p w14:paraId="746011A2" w14:textId="77777777" w:rsidR="00E810BD" w:rsidRPr="008E1B13" w:rsidRDefault="00E810BD" w:rsidP="00E810BD">
      <w:r w:rsidRPr="008E1B13">
        <w:t>Modulo: Una bussola per la vita</w:t>
      </w:r>
    </w:p>
    <w:p w14:paraId="2491660B" w14:textId="77777777" w:rsidR="00E810BD" w:rsidRPr="008E1B13" w:rsidRDefault="00E810BD" w:rsidP="00E810BD">
      <w:r w:rsidRPr="008E1B13">
        <w:t>Focus:</w:t>
      </w:r>
    </w:p>
    <w:p w14:paraId="167ADA1C" w14:textId="51CF574C" w:rsidR="00E810BD" w:rsidRPr="008E1B13" w:rsidRDefault="00E810BD" w:rsidP="00E810BD">
      <w:r w:rsidRPr="008E1B13">
        <w:lastRenderedPageBreak/>
        <w:t>consolidamento delle competenze decisionali</w:t>
      </w:r>
      <w:r w:rsidR="003F020F">
        <w:t xml:space="preserve">, </w:t>
      </w:r>
      <w:r w:rsidRPr="008E1B13">
        <w:t>lettura critica delle opportunità formative</w:t>
      </w:r>
      <w:r w:rsidR="003F020F">
        <w:t xml:space="preserve">, </w:t>
      </w:r>
      <w:r w:rsidRPr="008E1B13">
        <w:t>orientamento progressivo</w:t>
      </w:r>
    </w:p>
    <w:p w14:paraId="020E1DDF" w14:textId="77777777" w:rsidR="00E810BD" w:rsidRPr="008E1B13" w:rsidRDefault="00E810BD" w:rsidP="00E810BD">
      <w:r w:rsidRPr="008E1B13">
        <w:t>Classe quinta</w:t>
      </w:r>
    </w:p>
    <w:p w14:paraId="729CA23D" w14:textId="77777777" w:rsidR="00E810BD" w:rsidRPr="008E1B13" w:rsidRDefault="00E810BD" w:rsidP="00E810BD">
      <w:r w:rsidRPr="008E1B13">
        <w:t>Modulo: Il valore della scelta: università e mondo del lavoro</w:t>
      </w:r>
    </w:p>
    <w:p w14:paraId="7E090122" w14:textId="77777777" w:rsidR="00E810BD" w:rsidRPr="008E1B13" w:rsidRDefault="00E810BD" w:rsidP="00E810BD">
      <w:r w:rsidRPr="008E1B13">
        <w:t>Focus:</w:t>
      </w:r>
    </w:p>
    <w:p w14:paraId="7C7BB91C" w14:textId="4502630D" w:rsidR="00E810BD" w:rsidRPr="008E1B13" w:rsidRDefault="00E810BD" w:rsidP="00E810BD">
      <w:r w:rsidRPr="008E1B13">
        <w:t>transizione scuola–università/lavoro</w:t>
      </w:r>
      <w:r w:rsidR="00720B51">
        <w:t xml:space="preserve">, </w:t>
      </w:r>
      <w:r w:rsidRPr="008E1B13">
        <w:t>consapevolezza delle scelte post-diploma</w:t>
      </w:r>
      <w:r w:rsidR="00720B51">
        <w:t xml:space="preserve">, </w:t>
      </w:r>
      <w:r w:rsidRPr="008E1B13">
        <w:t>integrazione con PCTO e orientamento universitario</w:t>
      </w:r>
    </w:p>
    <w:p w14:paraId="73E45C90" w14:textId="2C065376" w:rsidR="00E810BD" w:rsidRDefault="00E810BD" w:rsidP="00E810BD">
      <w:r>
        <w:t>3) PCTO CON CURVATURE O</w:t>
      </w:r>
      <w:r w:rsidR="00774CF0">
        <w:t>R</w:t>
      </w:r>
      <w:r>
        <w:t xml:space="preserve">IENTATIVE: </w:t>
      </w:r>
    </w:p>
    <w:p w14:paraId="01352BBF" w14:textId="25041791" w:rsidR="00E810BD" w:rsidRPr="008E1B13" w:rsidRDefault="00E810BD" w:rsidP="00E810BD">
      <w:r>
        <w:t>A partire dal</w:t>
      </w:r>
      <w:r w:rsidRPr="008E1B13">
        <w:t xml:space="preserve"> 2023/24, per le classi terze, quarte e quinte di tutti gli indirizzi del Liceo </w:t>
      </w:r>
      <w:r>
        <w:t xml:space="preserve">sono attivate </w:t>
      </w:r>
      <w:r w:rsidRPr="008E1B13">
        <w:t xml:space="preserve">sette curvature di orientamento/potenziamento in modalità di PCTO: </w:t>
      </w:r>
    </w:p>
    <w:p w14:paraId="6FDBE832" w14:textId="77777777" w:rsidR="00E810BD" w:rsidRPr="008E1B13" w:rsidRDefault="00E810BD" w:rsidP="00E810BD">
      <w:r w:rsidRPr="008E1B13">
        <w:t xml:space="preserve">1. CURVATURA BIOMEDICA; </w:t>
      </w:r>
    </w:p>
    <w:p w14:paraId="6267ADA4" w14:textId="77777777" w:rsidR="00E810BD" w:rsidRPr="008E1B13" w:rsidRDefault="00E810BD" w:rsidP="00E810BD">
      <w:r w:rsidRPr="008E1B13">
        <w:t xml:space="preserve">2. CURVATURA AMBIENTALE ARCHITETTONICA INGEGNERISTICA; </w:t>
      </w:r>
    </w:p>
    <w:p w14:paraId="3E7D4C1D" w14:textId="77777777" w:rsidR="00E810BD" w:rsidRPr="008E1B13" w:rsidRDefault="00E810BD" w:rsidP="00E810BD">
      <w:r w:rsidRPr="008E1B13">
        <w:t xml:space="preserve">3. CURVATURA ECONOMICA E GIURIDICA; </w:t>
      </w:r>
    </w:p>
    <w:p w14:paraId="67DDBEB6" w14:textId="77777777" w:rsidR="00E810BD" w:rsidRPr="008E1B13" w:rsidRDefault="00E810BD" w:rsidP="00E810BD">
      <w:r w:rsidRPr="008E1B13">
        <w:t xml:space="preserve">4. CURVATURA SCIENTIFICA E TECNOLOGICA; </w:t>
      </w:r>
    </w:p>
    <w:p w14:paraId="40EA4594" w14:textId="77777777" w:rsidR="00E810BD" w:rsidRPr="008E1B13" w:rsidRDefault="00E810BD" w:rsidP="00E810BD">
      <w:r w:rsidRPr="008E1B13">
        <w:t xml:space="preserve">5.CURVATURA ARTISTICA/LINGUISTICO-LETTERARIA; </w:t>
      </w:r>
    </w:p>
    <w:p w14:paraId="767C0319" w14:textId="77777777" w:rsidR="00E810BD" w:rsidRPr="008E1B13" w:rsidRDefault="00E810BD" w:rsidP="00E810BD">
      <w:r w:rsidRPr="008E1B13">
        <w:t xml:space="preserve">6. CURVATURA SOCIO-EDUCATIVA; </w:t>
      </w:r>
    </w:p>
    <w:p w14:paraId="0E8FC91A" w14:textId="77777777" w:rsidR="00E810BD" w:rsidRPr="008E1B13" w:rsidRDefault="00E810BD" w:rsidP="00E810BD">
      <w:r w:rsidRPr="008E1B13">
        <w:t xml:space="preserve">7. CURVATURA MARKETING E MERCATI INTERNAZIONALI. </w:t>
      </w:r>
    </w:p>
    <w:p w14:paraId="7308C44D" w14:textId="31000833" w:rsidR="00E810BD" w:rsidRPr="008E1B13" w:rsidRDefault="00E810BD" w:rsidP="00E810BD">
      <w:r w:rsidRPr="008E1B13">
        <w:t xml:space="preserve">Le attività delle curvature </w:t>
      </w:r>
      <w:r>
        <w:t>vedono</w:t>
      </w:r>
      <w:r w:rsidRPr="008E1B13">
        <w:t xml:space="preserve"> il coinvolgimento di tutti gli Ordini professionali </w:t>
      </w:r>
    </w:p>
    <w:p w14:paraId="325FB93B" w14:textId="77777777" w:rsidR="00E810BD" w:rsidRPr="008E1B13" w:rsidRDefault="00E810BD" w:rsidP="00E810BD">
      <w:r w:rsidRPr="008E1B13">
        <w:t xml:space="preserve">interessati secondo un percorso qui di seguito esplicitato: </w:t>
      </w:r>
    </w:p>
    <w:p w14:paraId="1D51DEA2" w14:textId="739C30E7" w:rsidR="00E810BD" w:rsidRPr="008E1B13" w:rsidRDefault="00E810BD" w:rsidP="00720B51">
      <w:pPr>
        <w:pStyle w:val="Paragrafoelenco"/>
        <w:numPr>
          <w:ilvl w:val="0"/>
          <w:numId w:val="13"/>
        </w:numPr>
      </w:pPr>
      <w:r w:rsidRPr="008E1B13">
        <w:t xml:space="preserve">Lezione Laboratorio </w:t>
      </w:r>
    </w:p>
    <w:p w14:paraId="68D6AA4A" w14:textId="77777777" w:rsidR="00E810BD" w:rsidRPr="008E1B13" w:rsidRDefault="00E810BD" w:rsidP="00720B51">
      <w:pPr>
        <w:pStyle w:val="Paragrafoelenco"/>
        <w:numPr>
          <w:ilvl w:val="0"/>
          <w:numId w:val="13"/>
        </w:numPr>
      </w:pPr>
      <w:r w:rsidRPr="008E1B13">
        <w:t xml:space="preserve">Lezioni magistrali tenute da Esperti degli Ordini </w:t>
      </w:r>
    </w:p>
    <w:p w14:paraId="0E4FD6FE" w14:textId="77777777" w:rsidR="00E810BD" w:rsidRPr="008E1B13" w:rsidRDefault="00E810BD" w:rsidP="00720B51">
      <w:pPr>
        <w:pStyle w:val="Paragrafoelenco"/>
        <w:numPr>
          <w:ilvl w:val="0"/>
          <w:numId w:val="13"/>
        </w:numPr>
      </w:pPr>
      <w:r w:rsidRPr="008E1B13">
        <w:t xml:space="preserve">Esperienza presso strutture (stage) - Università  </w:t>
      </w:r>
    </w:p>
    <w:p w14:paraId="27F77649" w14:textId="77777777" w:rsidR="00E810BD" w:rsidRPr="008E1B13" w:rsidRDefault="00E810BD" w:rsidP="00720B51">
      <w:pPr>
        <w:pStyle w:val="Paragrafoelenco"/>
        <w:numPr>
          <w:ilvl w:val="0"/>
          <w:numId w:val="13"/>
        </w:numPr>
      </w:pPr>
      <w:r w:rsidRPr="008E1B13">
        <w:t xml:space="preserve">Sicurezza </w:t>
      </w:r>
    </w:p>
    <w:p w14:paraId="1413DA8C" w14:textId="25241A28" w:rsidR="00E810BD" w:rsidRDefault="00E810BD" w:rsidP="00720B51">
      <w:pPr>
        <w:pStyle w:val="Paragrafoelenco"/>
        <w:numPr>
          <w:ilvl w:val="0"/>
          <w:numId w:val="13"/>
        </w:numPr>
      </w:pPr>
      <w:r w:rsidRPr="008E1B13">
        <w:t>Compilazione Diario di Bordo - Relazione finale e Questionari</w:t>
      </w:r>
    </w:p>
    <w:p w14:paraId="39FBFB75" w14:textId="7EC039D7" w:rsidR="0036097B" w:rsidRPr="0036097B" w:rsidRDefault="0036097B" w:rsidP="0036097B">
      <w:r>
        <w:t>4)</w:t>
      </w:r>
      <w:r w:rsidRPr="0036097B">
        <w:t xml:space="preserve"> Fermi…Orientiamoci </w:t>
      </w:r>
    </w:p>
    <w:p w14:paraId="12EA94A5" w14:textId="77777777" w:rsidR="0036097B" w:rsidRPr="0036097B" w:rsidRDefault="0036097B" w:rsidP="0036097B">
      <w:r w:rsidRPr="0036097B">
        <w:t xml:space="preserve">Il progetto, destinato agli alunni delle classi terze della scuola secondaria di primo grado di tutto </w:t>
      </w:r>
    </w:p>
    <w:p w14:paraId="4C5528F3" w14:textId="77777777" w:rsidR="0036097B" w:rsidRPr="0036097B" w:rsidRDefault="0036097B" w:rsidP="0036097B">
      <w:r w:rsidRPr="0036097B">
        <w:t xml:space="preserve">il territorio, rientra fra le attività di orientamento in ingresso elaborate dal Liceo, finalizzate ad </w:t>
      </w:r>
    </w:p>
    <w:p w14:paraId="7A10D627" w14:textId="77777777" w:rsidR="0036097B" w:rsidRPr="0036097B" w:rsidRDefault="0036097B" w:rsidP="0036097B">
      <w:r w:rsidRPr="0036097B">
        <w:t xml:space="preserve">individuare capacità, attitudini e aspettative di ogni singolo discente, allo scopo di renderlo più </w:t>
      </w:r>
    </w:p>
    <w:p w14:paraId="72F49B3D" w14:textId="77777777" w:rsidR="0036097B" w:rsidRPr="0036097B" w:rsidRDefault="0036097B" w:rsidP="0036097B">
      <w:r w:rsidRPr="0036097B">
        <w:t xml:space="preserve">consapevole nella scelta del proprio percorso di studi. </w:t>
      </w:r>
    </w:p>
    <w:p w14:paraId="241EF7E5" w14:textId="454FCBD8" w:rsidR="0036097B" w:rsidRPr="0036097B" w:rsidRDefault="0036097B" w:rsidP="0036097B">
      <w:r w:rsidRPr="0036097B">
        <w:t> </w:t>
      </w:r>
      <w:r>
        <w:t>5)</w:t>
      </w:r>
      <w:r w:rsidRPr="0036097B">
        <w:t xml:space="preserve"> Formazione e Accoglienza Classi </w:t>
      </w:r>
      <w:r w:rsidR="002A5B49">
        <w:t>Prime</w:t>
      </w:r>
    </w:p>
    <w:p w14:paraId="27FDD43A" w14:textId="5DBECBA2" w:rsidR="0036097B" w:rsidRDefault="0036097B" w:rsidP="00862821">
      <w:pPr>
        <w:spacing w:after="0" w:line="360" w:lineRule="auto"/>
      </w:pPr>
      <w:r w:rsidRPr="0036097B">
        <w:t xml:space="preserve">Il Progetto "Formazione classi prime e accoglienza" si pone come obiettivo primo la facilitazione dell’inserimento graduale del nuovo studente nell’attività ordinaria e formativa del Liceo. In quest’ottica docenti ed operatori scolastici sono chiamati a prestare attenzione e cura ai bisogni, alle aspettative e alle esigenze che i nuovi arrivati e le loro famiglie vivono nei confronti della scuola. </w:t>
      </w:r>
    </w:p>
    <w:p w14:paraId="472F01F5" w14:textId="77777777" w:rsidR="00862821" w:rsidRPr="008E1B13" w:rsidRDefault="00862821" w:rsidP="00862821">
      <w:pPr>
        <w:spacing w:after="0" w:line="360" w:lineRule="auto"/>
      </w:pPr>
    </w:p>
    <w:p w14:paraId="65614931" w14:textId="2A62C5FF" w:rsidR="006C2F9A" w:rsidRPr="008E1B13" w:rsidRDefault="006C2F9A" w:rsidP="006C2F9A">
      <w:r w:rsidRPr="008E1B13">
        <w:rPr>
          <w:b/>
          <w:bCs/>
        </w:rPr>
        <w:t>Strumenti</w:t>
      </w:r>
      <w:r w:rsidRPr="00E810BD">
        <w:rPr>
          <w:b/>
          <w:bCs/>
        </w:rPr>
        <w:t>,</w:t>
      </w:r>
      <w:r w:rsidRPr="008E1B13">
        <w:rPr>
          <w:b/>
          <w:bCs/>
        </w:rPr>
        <w:t xml:space="preserve"> azioni</w:t>
      </w:r>
      <w:r w:rsidRPr="00E810BD">
        <w:rPr>
          <w:b/>
          <w:bCs/>
        </w:rPr>
        <w:t xml:space="preserve"> ed attività</w:t>
      </w:r>
      <w:r>
        <w:t>:</w:t>
      </w:r>
    </w:p>
    <w:p w14:paraId="6041D0DD" w14:textId="2A528B13" w:rsidR="006C2F9A" w:rsidRPr="008E1B13" w:rsidRDefault="006C2F9A" w:rsidP="00D069A8">
      <w:pPr>
        <w:pStyle w:val="Paragrafoelenco"/>
        <w:numPr>
          <w:ilvl w:val="0"/>
          <w:numId w:val="4"/>
        </w:numPr>
      </w:pPr>
      <w:r w:rsidRPr="008E1B13">
        <w:t xml:space="preserve">Moduli di orientamento </w:t>
      </w:r>
    </w:p>
    <w:p w14:paraId="57F695FC" w14:textId="77777777" w:rsidR="006C2F9A" w:rsidRPr="008E1B13" w:rsidRDefault="006C2F9A" w:rsidP="00D069A8">
      <w:pPr>
        <w:pStyle w:val="Paragrafoelenco"/>
        <w:numPr>
          <w:ilvl w:val="0"/>
          <w:numId w:val="4"/>
        </w:numPr>
      </w:pPr>
      <w:r w:rsidRPr="008E1B13">
        <w:t>Mentoring, tutoring, coaching</w:t>
      </w:r>
    </w:p>
    <w:p w14:paraId="29E4CD60" w14:textId="77777777" w:rsidR="006C2F9A" w:rsidRDefault="006C2F9A" w:rsidP="00D069A8">
      <w:pPr>
        <w:pStyle w:val="Paragrafoelenco"/>
        <w:numPr>
          <w:ilvl w:val="0"/>
          <w:numId w:val="4"/>
        </w:numPr>
      </w:pPr>
      <w:r w:rsidRPr="008E1B13">
        <w:t>Supporto psicologico ed educativo</w:t>
      </w:r>
    </w:p>
    <w:p w14:paraId="6F5F63FB" w14:textId="3827C9FA" w:rsidR="00C35419" w:rsidRDefault="00862821" w:rsidP="00C35419">
      <w:pPr>
        <w:pStyle w:val="Paragrafoelenco"/>
        <w:numPr>
          <w:ilvl w:val="0"/>
          <w:numId w:val="4"/>
        </w:numPr>
      </w:pPr>
      <w:r w:rsidRPr="00862821">
        <w:t>Attività laboratoriali e didattica innovativa (STEM)</w:t>
      </w:r>
      <w:r w:rsidR="00C35419">
        <w:t>:</w:t>
      </w:r>
      <w:r w:rsidR="00C35419" w:rsidRPr="00C35419">
        <w:t xml:space="preserve"> </w:t>
      </w:r>
      <w:r w:rsidR="00C35419">
        <w:t>Laboratorio di riconoscimento</w:t>
      </w:r>
    </w:p>
    <w:p w14:paraId="16EC0504" w14:textId="155395EE" w:rsidR="00862821" w:rsidRDefault="00C35419" w:rsidP="00C35419">
      <w:pPr>
        <w:pStyle w:val="Paragrafoelenco"/>
        <w:numPr>
          <w:ilvl w:val="0"/>
          <w:numId w:val="4"/>
        </w:numPr>
      </w:pPr>
      <w:r>
        <w:t>minerali e rocce</w:t>
      </w:r>
      <w:r w:rsidR="00A63058">
        <w:t>, sul vulcanismo, sulle cellule staminali,</w:t>
      </w:r>
      <w:r w:rsidR="005C6B39">
        <w:t xml:space="preserve"> sulla lettura, sulla</w:t>
      </w:r>
      <w:r w:rsidR="00CA3DE2">
        <w:t xml:space="preserve"> gentilezza</w:t>
      </w:r>
    </w:p>
    <w:p w14:paraId="4FA21412" w14:textId="6C67110C" w:rsidR="00E81D92" w:rsidRDefault="00E81D92" w:rsidP="00E81D92">
      <w:pPr>
        <w:pStyle w:val="Paragrafoelenco"/>
        <w:numPr>
          <w:ilvl w:val="0"/>
          <w:numId w:val="4"/>
        </w:numPr>
      </w:pPr>
      <w:r w:rsidRPr="00E81D92">
        <w:t>Logica per</w:t>
      </w:r>
      <w:r w:rsidRPr="00E81D92">
        <w:t xml:space="preserve"> </w:t>
      </w:r>
      <w:r w:rsidRPr="00E81D92">
        <w:t>l'Università</w:t>
      </w:r>
      <w:r>
        <w:t xml:space="preserve"> (</w:t>
      </w:r>
      <w:r w:rsidRPr="00E81D92">
        <w:t>quiz di logica dei test di ingresso all'Università.</w:t>
      </w:r>
      <w:r>
        <w:t>)</w:t>
      </w:r>
    </w:p>
    <w:p w14:paraId="4D465EA0" w14:textId="31DA7619" w:rsidR="00642D61" w:rsidRPr="00E81D92" w:rsidRDefault="00642D61" w:rsidP="00642D61">
      <w:pPr>
        <w:pStyle w:val="Paragrafoelenco"/>
      </w:pPr>
    </w:p>
    <w:p w14:paraId="3D26E207" w14:textId="77777777" w:rsidR="00837418" w:rsidRDefault="00837418" w:rsidP="00837418">
      <w:pPr>
        <w:pStyle w:val="Paragrafoelenco"/>
      </w:pPr>
    </w:p>
    <w:p w14:paraId="00276019" w14:textId="2347579D" w:rsidR="00837418" w:rsidRPr="009552D8" w:rsidRDefault="00036EC4" w:rsidP="009552D8">
      <w:pPr>
        <w:spacing w:after="0" w:line="240" w:lineRule="auto"/>
        <w:rPr>
          <w:rFonts w:ascii="Aptos Narrow" w:eastAsia="Times New Roman" w:hAnsi="Aptos Narrow" w:cs="Times New Roman"/>
          <w:color w:val="000000"/>
          <w:kern w:val="0"/>
          <w:lang w:eastAsia="it-IT"/>
          <w14:ligatures w14:val="none"/>
        </w:rPr>
      </w:pPr>
      <w:r>
        <w:rPr>
          <w:rFonts w:ascii="Aptos Narrow" w:eastAsia="Times New Roman" w:hAnsi="Aptos Narrow" w:cs="Times New Roman"/>
          <w:color w:val="000000"/>
          <w:kern w:val="0"/>
          <w:lang w:eastAsia="it-IT"/>
          <w14:ligatures w14:val="none"/>
        </w:rPr>
        <w:t>A</w:t>
      </w:r>
      <w:r w:rsidR="009552D8" w:rsidRPr="009552D8">
        <w:rPr>
          <w:rFonts w:ascii="Aptos Narrow" w:eastAsia="Times New Roman" w:hAnsi="Aptos Narrow" w:cs="Times New Roman"/>
          <w:color w:val="000000"/>
          <w:kern w:val="0"/>
          <w:lang w:eastAsia="it-IT"/>
          <w14:ligatures w14:val="none"/>
        </w:rPr>
        <w:t>ttività intra ed extra scolastiche opzionali e facoltative</w:t>
      </w:r>
      <w:r w:rsidR="00837418">
        <w:t>:</w:t>
      </w:r>
    </w:p>
    <w:p w14:paraId="574B6EA6" w14:textId="54CC6561" w:rsidR="00837418" w:rsidRDefault="00837418" w:rsidP="005877A3">
      <w:pPr>
        <w:pStyle w:val="Paragrafoelenco"/>
        <w:numPr>
          <w:ilvl w:val="0"/>
          <w:numId w:val="22"/>
        </w:numPr>
      </w:pPr>
      <w:r>
        <w:t>Olimpiadi della matematica</w:t>
      </w:r>
    </w:p>
    <w:p w14:paraId="2FE39FDE" w14:textId="5AA78EE9" w:rsidR="00837418" w:rsidRDefault="00837418" w:rsidP="005877A3">
      <w:pPr>
        <w:pStyle w:val="Paragrafoelenco"/>
        <w:numPr>
          <w:ilvl w:val="0"/>
          <w:numId w:val="22"/>
        </w:numPr>
      </w:pPr>
      <w:r>
        <w:t>Campionato di fisica</w:t>
      </w:r>
    </w:p>
    <w:p w14:paraId="69C76CBF" w14:textId="2631EA06" w:rsidR="00837418" w:rsidRDefault="00310328" w:rsidP="005877A3">
      <w:pPr>
        <w:pStyle w:val="Paragrafoelenco"/>
        <w:numPr>
          <w:ilvl w:val="0"/>
          <w:numId w:val="22"/>
        </w:numPr>
      </w:pPr>
      <w:r>
        <w:t>Corso di primo soccorso</w:t>
      </w:r>
    </w:p>
    <w:p w14:paraId="4817B006" w14:textId="54F67F22" w:rsidR="00CA3DE2" w:rsidRDefault="00CA3DE2" w:rsidP="005877A3">
      <w:pPr>
        <w:pStyle w:val="Paragrafoelenco"/>
        <w:numPr>
          <w:ilvl w:val="0"/>
          <w:numId w:val="22"/>
        </w:numPr>
      </w:pPr>
      <w:r>
        <w:t>Corso sulla filosofia e poesia</w:t>
      </w:r>
    </w:p>
    <w:p w14:paraId="087ED7D9" w14:textId="684F6EFE" w:rsidR="00832048" w:rsidRDefault="00832048" w:rsidP="005877A3">
      <w:pPr>
        <w:pStyle w:val="Paragrafoelenco"/>
        <w:numPr>
          <w:ilvl w:val="0"/>
          <w:numId w:val="22"/>
        </w:numPr>
      </w:pPr>
      <w:r>
        <w:t>Corso linguistico</w:t>
      </w:r>
    </w:p>
    <w:p w14:paraId="2AB3E99E" w14:textId="2EE05A35" w:rsidR="00832048" w:rsidRDefault="00832048" w:rsidP="005877A3">
      <w:pPr>
        <w:pStyle w:val="Paragrafoelenco"/>
        <w:numPr>
          <w:ilvl w:val="0"/>
          <w:numId w:val="22"/>
        </w:numPr>
      </w:pPr>
      <w:r>
        <w:t>Corso di Bioetica</w:t>
      </w:r>
    </w:p>
    <w:p w14:paraId="1E4A740A" w14:textId="73C24827" w:rsidR="00832048" w:rsidRDefault="00832048" w:rsidP="005877A3">
      <w:pPr>
        <w:pStyle w:val="Paragrafoelenco"/>
        <w:numPr>
          <w:ilvl w:val="0"/>
          <w:numId w:val="22"/>
        </w:numPr>
      </w:pPr>
      <w:r>
        <w:t xml:space="preserve">Corso sulla </w:t>
      </w:r>
      <w:r w:rsidR="005877A3">
        <w:t>Costituzione</w:t>
      </w:r>
    </w:p>
    <w:p w14:paraId="03E9F4DB" w14:textId="31BE6336" w:rsidR="005877A3" w:rsidRDefault="005877A3" w:rsidP="005877A3">
      <w:pPr>
        <w:pStyle w:val="Paragrafoelenco"/>
        <w:numPr>
          <w:ilvl w:val="0"/>
          <w:numId w:val="22"/>
        </w:numPr>
      </w:pPr>
      <w:r>
        <w:t>Corso su violenza di genere</w:t>
      </w:r>
    </w:p>
    <w:p w14:paraId="04808B4E" w14:textId="365ECA66" w:rsidR="005877A3" w:rsidRDefault="005877A3" w:rsidP="005877A3">
      <w:pPr>
        <w:pStyle w:val="Paragrafoelenco"/>
        <w:numPr>
          <w:ilvl w:val="0"/>
          <w:numId w:val="22"/>
        </w:numPr>
      </w:pPr>
      <w:r>
        <w:t>Corso su educazione stradale</w:t>
      </w:r>
    </w:p>
    <w:p w14:paraId="044F87DE" w14:textId="6E62B6A6" w:rsidR="005877A3" w:rsidRDefault="005877A3" w:rsidP="005877A3">
      <w:pPr>
        <w:pStyle w:val="Paragrafoelenco"/>
        <w:numPr>
          <w:ilvl w:val="0"/>
          <w:numId w:val="22"/>
        </w:numPr>
      </w:pPr>
      <w:r>
        <w:t>Corso di vela</w:t>
      </w:r>
    </w:p>
    <w:p w14:paraId="517A92F6" w14:textId="32F3908C" w:rsidR="00832CDE" w:rsidRDefault="00832CDE" w:rsidP="005877A3">
      <w:pPr>
        <w:pStyle w:val="Paragrafoelenco"/>
        <w:numPr>
          <w:ilvl w:val="0"/>
          <w:numId w:val="22"/>
        </w:numPr>
      </w:pPr>
      <w:r>
        <w:t>Eu back to school</w:t>
      </w:r>
    </w:p>
    <w:p w14:paraId="3BD7F6D5" w14:textId="431E44DB" w:rsidR="00832CDE" w:rsidRDefault="00267177" w:rsidP="005877A3">
      <w:pPr>
        <w:pStyle w:val="Paragrafoelenco"/>
        <w:numPr>
          <w:ilvl w:val="0"/>
          <w:numId w:val="22"/>
        </w:numPr>
      </w:pPr>
      <w:r>
        <w:t>Corso sulle relazioni sane</w:t>
      </w:r>
    </w:p>
    <w:p w14:paraId="299796B4" w14:textId="03DE2520" w:rsidR="0083551B" w:rsidRDefault="0083551B" w:rsidP="005877A3">
      <w:pPr>
        <w:pStyle w:val="Paragrafoelenco"/>
        <w:numPr>
          <w:ilvl w:val="0"/>
          <w:numId w:val="22"/>
        </w:numPr>
      </w:pPr>
      <w:r>
        <w:t>Educazione alla legalità</w:t>
      </w:r>
    </w:p>
    <w:p w14:paraId="2FD3CC0D" w14:textId="45538D00" w:rsidR="0083551B" w:rsidRDefault="0083551B" w:rsidP="005877A3">
      <w:pPr>
        <w:pStyle w:val="Paragrafoelenco"/>
        <w:numPr>
          <w:ilvl w:val="0"/>
          <w:numId w:val="22"/>
        </w:numPr>
      </w:pPr>
      <w:r>
        <w:t>Educazione alle emozioni</w:t>
      </w:r>
    </w:p>
    <w:p w14:paraId="29E87AF3" w14:textId="3DA3A672" w:rsidR="0083551B" w:rsidRDefault="0007647D" w:rsidP="005877A3">
      <w:pPr>
        <w:pStyle w:val="Paragrafoelenco"/>
        <w:numPr>
          <w:ilvl w:val="0"/>
          <w:numId w:val="22"/>
        </w:numPr>
      </w:pPr>
      <w:r>
        <w:t>Campionati sportivi</w:t>
      </w:r>
    </w:p>
    <w:p w14:paraId="559B9715" w14:textId="525CEAE1" w:rsidR="000F65CE" w:rsidRDefault="000F65CE" w:rsidP="005877A3">
      <w:pPr>
        <w:pStyle w:val="Paragrafoelenco"/>
        <w:numPr>
          <w:ilvl w:val="0"/>
          <w:numId w:val="22"/>
        </w:numPr>
      </w:pPr>
      <w:r>
        <w:t>Laboratori di arte, teatro</w:t>
      </w:r>
      <w:r w:rsidR="002A5B49">
        <w:t>, musica e cinema</w:t>
      </w:r>
    </w:p>
    <w:p w14:paraId="5EF60732" w14:textId="15F1B011" w:rsidR="00642D61" w:rsidRDefault="00642D61" w:rsidP="005877A3">
      <w:pPr>
        <w:pStyle w:val="Paragrafoelenco"/>
        <w:numPr>
          <w:ilvl w:val="0"/>
          <w:numId w:val="22"/>
        </w:numPr>
      </w:pPr>
      <w:r>
        <w:t>Laboratori per favorire transizione ecologica e culturale</w:t>
      </w:r>
    </w:p>
    <w:p w14:paraId="3FAEE88F" w14:textId="77777777" w:rsidR="005C6B39" w:rsidRDefault="005C6B39" w:rsidP="00837418">
      <w:pPr>
        <w:pStyle w:val="Paragrafoelenco"/>
      </w:pPr>
    </w:p>
    <w:p w14:paraId="38F1109E" w14:textId="77777777" w:rsidR="00837418" w:rsidRPr="008E1B13" w:rsidRDefault="00837418" w:rsidP="00837418">
      <w:pPr>
        <w:pStyle w:val="Paragrafoelenco"/>
      </w:pPr>
    </w:p>
    <w:p w14:paraId="51EC6FCE" w14:textId="77777777" w:rsidR="00774CF0" w:rsidRDefault="00E810BD" w:rsidP="008E1B13">
      <w:r>
        <w:rPr>
          <w:b/>
          <w:bCs/>
        </w:rPr>
        <w:t xml:space="preserve">É prevista una </w:t>
      </w:r>
      <w:r w:rsidR="008E1B13" w:rsidRPr="00E810BD">
        <w:rPr>
          <w:b/>
          <w:bCs/>
        </w:rPr>
        <w:t>formazione</w:t>
      </w:r>
      <w:r>
        <w:rPr>
          <w:b/>
          <w:bCs/>
        </w:rPr>
        <w:t xml:space="preserve"> ai</w:t>
      </w:r>
      <w:r w:rsidR="008E1B13" w:rsidRPr="00E810BD">
        <w:rPr>
          <w:b/>
          <w:bCs/>
        </w:rPr>
        <w:t xml:space="preserve"> docenti</w:t>
      </w:r>
      <w:r>
        <w:rPr>
          <w:b/>
          <w:bCs/>
        </w:rPr>
        <w:t xml:space="preserve"> </w:t>
      </w:r>
      <w:r w:rsidR="00774CF0">
        <w:rPr>
          <w:b/>
          <w:bCs/>
        </w:rPr>
        <w:t>su:</w:t>
      </w:r>
      <w:r w:rsidR="008E1B13" w:rsidRPr="008E1B13">
        <w:t xml:space="preserve"> </w:t>
      </w:r>
    </w:p>
    <w:p w14:paraId="766D34A2" w14:textId="29957605" w:rsidR="008E1B13" w:rsidRDefault="008E1B13" w:rsidP="008E1B13">
      <w:r w:rsidRPr="008E1B13">
        <w:t>educazione al benessere</w:t>
      </w:r>
      <w:r w:rsidR="00774CF0">
        <w:t xml:space="preserve">, </w:t>
      </w:r>
      <w:r w:rsidRPr="008E1B13">
        <w:t>all'affettività</w:t>
      </w:r>
      <w:r w:rsidR="00774CF0">
        <w:t xml:space="preserve"> e all’auto-orientamento</w:t>
      </w:r>
    </w:p>
    <w:p w14:paraId="7D6E084B" w14:textId="77777777" w:rsidR="005A78CC" w:rsidRDefault="005A78CC" w:rsidP="008E1B13"/>
    <w:p w14:paraId="047D0DC2" w14:textId="77777777" w:rsidR="005A78CC" w:rsidRDefault="005A78CC" w:rsidP="005A78CC">
      <w:r w:rsidRPr="005A78CC">
        <w:rPr>
          <w:b/>
          <w:bCs/>
        </w:rPr>
        <w:t>Le attività di orientamento indicate nel PTOF sono finalizzate a</w:t>
      </w:r>
    </w:p>
    <w:p w14:paraId="4C857E34" w14:textId="77777777" w:rsidR="005A78CC" w:rsidRDefault="005A78CC" w:rsidP="005B7C36">
      <w:pPr>
        <w:pStyle w:val="Paragrafoelenco"/>
        <w:numPr>
          <w:ilvl w:val="0"/>
          <w:numId w:val="14"/>
        </w:numPr>
      </w:pPr>
      <w:r w:rsidRPr="005A78CC">
        <w:t>valorizzare le attitudini e le inclinazioni dello studente</w:t>
      </w:r>
    </w:p>
    <w:p w14:paraId="3847699B" w14:textId="20A2A189" w:rsidR="005A78CC" w:rsidRDefault="005A78CC" w:rsidP="005B7C36">
      <w:pPr>
        <w:pStyle w:val="Paragrafoelenco"/>
        <w:numPr>
          <w:ilvl w:val="0"/>
          <w:numId w:val="14"/>
        </w:numPr>
      </w:pPr>
      <w:r w:rsidRPr="005A78CC">
        <w:t>valorizzare gli interessi, le preferenze, i desideri e le potenzialità dello studente</w:t>
      </w:r>
    </w:p>
    <w:p w14:paraId="26AB3B8C" w14:textId="589D2B1C" w:rsidR="005A78CC" w:rsidRDefault="005A78CC" w:rsidP="005B7C36">
      <w:pPr>
        <w:pStyle w:val="Paragrafoelenco"/>
        <w:numPr>
          <w:ilvl w:val="0"/>
          <w:numId w:val="14"/>
        </w:numPr>
      </w:pPr>
      <w:r w:rsidRPr="005A78CC">
        <w:t>accompagnare lo studente nell’elaborazione critica del proprio progetto di vita, culturale e professionale</w:t>
      </w:r>
    </w:p>
    <w:p w14:paraId="12183457" w14:textId="1455866C" w:rsidR="005A78CC" w:rsidRDefault="005A78CC" w:rsidP="005B7C36">
      <w:pPr>
        <w:pStyle w:val="Paragrafoelenco"/>
        <w:numPr>
          <w:ilvl w:val="0"/>
          <w:numId w:val="14"/>
        </w:numPr>
      </w:pPr>
      <w:r w:rsidRPr="005A78CC">
        <w:t>accompagnare lo studente nelle transizioni formative</w:t>
      </w:r>
    </w:p>
    <w:p w14:paraId="459CB636" w14:textId="4008DC63" w:rsidR="005A78CC" w:rsidRDefault="005A78CC" w:rsidP="005B7C36">
      <w:pPr>
        <w:pStyle w:val="Paragrafoelenco"/>
        <w:numPr>
          <w:ilvl w:val="0"/>
          <w:numId w:val="14"/>
        </w:numPr>
      </w:pPr>
      <w:r w:rsidRPr="005A78CC">
        <w:t>accompagnare lo studente a sviluppare le capacità orientative circa le opportunità formative e professionali</w:t>
      </w:r>
    </w:p>
    <w:p w14:paraId="5D14DD5D" w14:textId="77777777" w:rsidR="005A78CC" w:rsidRPr="00F90726" w:rsidRDefault="005A78CC" w:rsidP="00F90726">
      <w:pPr>
        <w:pStyle w:val="Titolo1"/>
      </w:pPr>
    </w:p>
    <w:p w14:paraId="2274BAC3" w14:textId="78A2911A" w:rsidR="00F57987" w:rsidRDefault="00F57987" w:rsidP="00F90726">
      <w:pPr>
        <w:pStyle w:val="Titolo1"/>
      </w:pPr>
      <w:r w:rsidRPr="00F90726">
        <w:t>Istituto Duchessa di Galliera</w:t>
      </w:r>
      <w:r w:rsidR="00263EC5" w:rsidRPr="00F90726">
        <w:t>, Genova</w:t>
      </w:r>
    </w:p>
    <w:p w14:paraId="550C0421" w14:textId="548961A4" w:rsidR="00FD0540" w:rsidRPr="00FD0540" w:rsidRDefault="00FD0540" w:rsidP="00FD0540">
      <w:r w:rsidRPr="00FD0540">
        <w:t>L’Istituto Duchessa di Galliera di Genova opera in un contesto urbano complesso e culturalmente ricco, caratterizzato da una forte tradizione storica, artistica e produttiva. La scuola rappresenta un presidio formativo significativo del territorio, con un’offerta educativa orientata allo sviluppo di competenze culturali, tecniche e professionali in dialogo con il mondo del lavoro e della formazione superiore. Attraverso collaborazioni con enti, istituzioni e realtà produttive locali, l’Istituto promuove un rapporto attivo con il territorio, favorendo l’orientamento, l’inclusione e l’inserimento consapevole degli studenti nella società e nel tessuto socio-economico di riferimento.</w:t>
      </w:r>
    </w:p>
    <w:p w14:paraId="69992466" w14:textId="77777777" w:rsidR="00F57987" w:rsidRPr="00F57987" w:rsidRDefault="00F57987" w:rsidP="00F57987">
      <w:r w:rsidRPr="00F57987">
        <w:t xml:space="preserve">Nell’Istituto sono attivi i seguenti plessi: </w:t>
      </w:r>
    </w:p>
    <w:p w14:paraId="331651DE" w14:textId="77777777" w:rsidR="00F57987" w:rsidRPr="00F57987" w:rsidRDefault="00F57987" w:rsidP="00F57987">
      <w:r w:rsidRPr="00F57987">
        <w:t xml:space="preserve">- Liceo delle Scienze Umane opzione Economico Sociale </w:t>
      </w:r>
    </w:p>
    <w:p w14:paraId="7A4F924D" w14:textId="77777777" w:rsidR="00F57987" w:rsidRPr="00F57987" w:rsidRDefault="00F57987" w:rsidP="00F57987">
      <w:r w:rsidRPr="00F57987">
        <w:t xml:space="preserve">- Liceo delle Scienze Umane opzione Economico Sociale – declinazione Giornalismo e </w:t>
      </w:r>
    </w:p>
    <w:p w14:paraId="59ACA050" w14:textId="77777777" w:rsidR="00F57987" w:rsidRPr="00F57987" w:rsidRDefault="00F57987" w:rsidP="00F57987">
      <w:r w:rsidRPr="00F57987">
        <w:t xml:space="preserve">Comunicazione </w:t>
      </w:r>
    </w:p>
    <w:p w14:paraId="4E8EFF25" w14:textId="77777777" w:rsidR="00F57987" w:rsidRPr="00F57987" w:rsidRDefault="00F57987" w:rsidP="00F57987">
      <w:r w:rsidRPr="00F57987">
        <w:t xml:space="preserve">- Professionale Industria e Artigianato per il Made in Italy – declinazione Moda, produzioni </w:t>
      </w:r>
    </w:p>
    <w:p w14:paraId="5EDEFF5D" w14:textId="77777777" w:rsidR="00F57987" w:rsidRDefault="00F57987" w:rsidP="00F57987">
      <w:r w:rsidRPr="00F57987">
        <w:t>tessili e sarto</w:t>
      </w:r>
    </w:p>
    <w:p w14:paraId="58E2AC71" w14:textId="77777777" w:rsidR="00C75070" w:rsidRDefault="00C75070" w:rsidP="00F57987"/>
    <w:p w14:paraId="5B696D2D" w14:textId="0AFE4425" w:rsidR="00F57987" w:rsidRDefault="00C75070" w:rsidP="00F57987">
      <w:r>
        <w:t>RIFERIMENTI INERENTI all’AMBITO DELL’ORIENTAMENTO NEL PTOF</w:t>
      </w:r>
    </w:p>
    <w:p w14:paraId="31E2445B" w14:textId="321BEB07" w:rsidR="00C75070" w:rsidRDefault="00C75070" w:rsidP="00F57987">
      <w:r>
        <w:t xml:space="preserve">Sul sito internet dell’Istituto è presente esclusivamente </w:t>
      </w:r>
      <w:r w:rsidR="0088376B">
        <w:t xml:space="preserve">un </w:t>
      </w:r>
      <w:r>
        <w:t>PTOF</w:t>
      </w:r>
      <w:r w:rsidR="0088376B">
        <w:t xml:space="preserve"> al contempo sintetico ed esaustivo</w:t>
      </w:r>
      <w:r>
        <w:t xml:space="preserve"> riferito al triennio 2025-2028 (</w:t>
      </w:r>
      <w:r w:rsidR="009672B7">
        <w:t xml:space="preserve">76 </w:t>
      </w:r>
      <w:r>
        <w:t>pagine).</w:t>
      </w:r>
    </w:p>
    <w:p w14:paraId="4A37B9BC" w14:textId="49982428" w:rsidR="00BC47F7" w:rsidRPr="00BC47F7" w:rsidRDefault="00BC47F7" w:rsidP="00BC47F7">
      <w:r w:rsidRPr="00BC47F7">
        <w:t>L’Istituto articola la propria offerta formativa nei percorsi di Liceo delle Scienze Umane – opzione Economico Sociale (con declinazione Giornalismo e Comunicazione) e di Istituto Professionale per l’Industria e l’Artigianato per il Made in Italy (indirizzo Moda, produzioni tessili e sartoriali), sviluppando un sistema di orientamento continuo, verticale e integrato, in coerenza con le Linee guida per l’orientamento di cui al D.M. 328/2022, previste dal Piano Nazionale di Ripresa e Resilienza (PNRR).</w:t>
      </w:r>
    </w:p>
    <w:p w14:paraId="56DD45C6" w14:textId="77777777" w:rsidR="00BC47F7" w:rsidRPr="00BC47F7" w:rsidRDefault="00BC47F7" w:rsidP="00BC47F7">
      <w:r w:rsidRPr="00BC47F7">
        <w:t>L’orientamento accompagna gli studenti dalla classe prima alla classe quinta e si configura come processo formativo permanente, finalizzato a sostenere la costruzione del progetto di vita, culturale e professionale degli studenti, in linea con gli obiettivi del PNRR di:</w:t>
      </w:r>
    </w:p>
    <w:p w14:paraId="01CAAD07" w14:textId="77777777" w:rsidR="00BC47F7" w:rsidRPr="00BC47F7" w:rsidRDefault="00BC47F7" w:rsidP="005B7C36">
      <w:pPr>
        <w:pStyle w:val="Paragrafoelenco"/>
        <w:numPr>
          <w:ilvl w:val="0"/>
          <w:numId w:val="15"/>
        </w:numPr>
      </w:pPr>
      <w:r w:rsidRPr="00BC47F7">
        <w:t>contrasto alla dispersione scolastica;</w:t>
      </w:r>
    </w:p>
    <w:p w14:paraId="575C8ED4" w14:textId="77777777" w:rsidR="00BC47F7" w:rsidRPr="00BC47F7" w:rsidRDefault="00BC47F7" w:rsidP="005B7C36">
      <w:pPr>
        <w:pStyle w:val="Paragrafoelenco"/>
        <w:numPr>
          <w:ilvl w:val="0"/>
          <w:numId w:val="15"/>
        </w:numPr>
      </w:pPr>
      <w:r w:rsidRPr="00BC47F7">
        <w:t>riduzione dei divari territoriali;</w:t>
      </w:r>
    </w:p>
    <w:p w14:paraId="14E03815" w14:textId="77777777" w:rsidR="00BC47F7" w:rsidRPr="00BC47F7" w:rsidRDefault="00BC47F7" w:rsidP="005B7C36">
      <w:pPr>
        <w:pStyle w:val="Paragrafoelenco"/>
        <w:numPr>
          <w:ilvl w:val="0"/>
          <w:numId w:val="15"/>
        </w:numPr>
      </w:pPr>
      <w:r w:rsidRPr="00BC47F7">
        <w:t>rafforzamento del raccordo tra sistema scolastico, università e mondo del lavoro;</w:t>
      </w:r>
    </w:p>
    <w:p w14:paraId="78D438AB" w14:textId="77777777" w:rsidR="00BC47F7" w:rsidRPr="00BC47F7" w:rsidRDefault="00BC47F7" w:rsidP="005B7C36">
      <w:pPr>
        <w:pStyle w:val="Paragrafoelenco"/>
        <w:numPr>
          <w:ilvl w:val="0"/>
          <w:numId w:val="15"/>
        </w:numPr>
      </w:pPr>
      <w:r w:rsidRPr="00BC47F7">
        <w:t>sviluppo delle competenze trasversali e dell’occupabilità.</w:t>
      </w:r>
    </w:p>
    <w:p w14:paraId="008EFD6C" w14:textId="3E78A06F" w:rsidR="00BC47F7" w:rsidRDefault="00BC47F7" w:rsidP="00BC47F7">
      <w:r w:rsidRPr="00BC47F7">
        <w:t xml:space="preserve">In attuazione della Missione 4 – Istruzione e Ricerca del PNRR, l’Istituto promuove azioni di orientamento in entrata, in itinere e in uscita, attraverso attività di continuità con il primo ciclo, peer </w:t>
      </w:r>
      <w:proofErr w:type="spellStart"/>
      <w:r w:rsidRPr="00BC47F7">
        <w:t>education</w:t>
      </w:r>
      <w:proofErr w:type="spellEnd"/>
      <w:r w:rsidRPr="00BC47F7">
        <w:t>, testimonianze di esperti, visite guidate, contatti con università e accademie, nonché mediante una progettazione articolata di Percorsi per le Competenze Trasversali e per l’Orientamento (PCTO)</w:t>
      </w:r>
      <w:r w:rsidR="00C75070">
        <w:t xml:space="preserve"> (il nome permane questo su tutto il documento)</w:t>
      </w:r>
      <w:r w:rsidRPr="00BC47F7">
        <w:t>.</w:t>
      </w:r>
    </w:p>
    <w:p w14:paraId="06D6512B" w14:textId="77777777" w:rsidR="00C75070" w:rsidRPr="00BC47F7" w:rsidRDefault="00C75070" w:rsidP="00C75070">
      <w:r w:rsidRPr="00BC47F7">
        <w:lastRenderedPageBreak/>
        <w:t>L’orientamento assume inoltre una dimensione civica, culturale e sociale, attraverso progetti legati alla cittadinanza attiva, al volontariato, alla cultura europea, alla creatività e al Made in Italy, contribuendo allo sviluppo di competenze di cittadinanza e di partecipazione responsabile.</w:t>
      </w:r>
    </w:p>
    <w:p w14:paraId="2062BC16" w14:textId="77777777" w:rsidR="00C75070" w:rsidRPr="00BC47F7" w:rsidRDefault="00C75070" w:rsidP="00BC47F7"/>
    <w:p w14:paraId="21A99816" w14:textId="5BF7BEF4" w:rsidR="00C75070" w:rsidRDefault="00C75070" w:rsidP="00BC47F7">
      <w:r w:rsidRPr="008E1B13">
        <w:rPr>
          <w:b/>
          <w:bCs/>
        </w:rPr>
        <w:t>Strumenti</w:t>
      </w:r>
      <w:r w:rsidRPr="00E810BD">
        <w:rPr>
          <w:b/>
          <w:bCs/>
        </w:rPr>
        <w:t>,</w:t>
      </w:r>
      <w:r w:rsidRPr="008E1B13">
        <w:rPr>
          <w:b/>
          <w:bCs/>
        </w:rPr>
        <w:t xml:space="preserve"> azioni</w:t>
      </w:r>
      <w:r w:rsidRPr="00E810BD">
        <w:rPr>
          <w:b/>
          <w:bCs/>
        </w:rPr>
        <w:t xml:space="preserve"> ed attività</w:t>
      </w:r>
      <w:r>
        <w:t>:</w:t>
      </w:r>
    </w:p>
    <w:p w14:paraId="69EDB066" w14:textId="77777777" w:rsidR="00BC47F7" w:rsidRPr="00BC47F7" w:rsidRDefault="00BC47F7" w:rsidP="00D069A8">
      <w:pPr>
        <w:pStyle w:val="Paragrafoelenco"/>
        <w:numPr>
          <w:ilvl w:val="0"/>
          <w:numId w:val="5"/>
        </w:numPr>
      </w:pPr>
      <w:r w:rsidRPr="00BC47F7">
        <w:t>didattica laboratoriale e project work;</w:t>
      </w:r>
    </w:p>
    <w:p w14:paraId="5E9530E7" w14:textId="77777777" w:rsidR="00BC47F7" w:rsidRPr="00BC47F7" w:rsidRDefault="00BC47F7" w:rsidP="00D069A8">
      <w:pPr>
        <w:pStyle w:val="Paragrafoelenco"/>
        <w:numPr>
          <w:ilvl w:val="0"/>
          <w:numId w:val="5"/>
        </w:numPr>
      </w:pPr>
      <w:r w:rsidRPr="00BC47F7">
        <w:t>innovazione metodologica e ambienti di apprendimento flessibili;</w:t>
      </w:r>
    </w:p>
    <w:p w14:paraId="1C820009" w14:textId="77777777" w:rsidR="00BC47F7" w:rsidRPr="00BC47F7" w:rsidRDefault="00BC47F7" w:rsidP="00D069A8">
      <w:pPr>
        <w:pStyle w:val="Paragrafoelenco"/>
        <w:numPr>
          <w:ilvl w:val="0"/>
          <w:numId w:val="5"/>
        </w:numPr>
      </w:pPr>
      <w:r w:rsidRPr="00BC47F7">
        <w:t>orientamento alle discipline STEM e alle competenze digitali;</w:t>
      </w:r>
    </w:p>
    <w:p w14:paraId="4248253F" w14:textId="77777777" w:rsidR="00BC47F7" w:rsidRPr="00BC47F7" w:rsidRDefault="00BC47F7" w:rsidP="00D069A8">
      <w:pPr>
        <w:pStyle w:val="Paragrafoelenco"/>
        <w:numPr>
          <w:ilvl w:val="0"/>
          <w:numId w:val="5"/>
        </w:numPr>
      </w:pPr>
      <w:r w:rsidRPr="00BC47F7">
        <w:t>educazione alla sostenibilità ambientale e all’economia circolare;</w:t>
      </w:r>
    </w:p>
    <w:p w14:paraId="64C9C2C4" w14:textId="77777777" w:rsidR="00BC47F7" w:rsidRDefault="00BC47F7" w:rsidP="00D069A8">
      <w:pPr>
        <w:pStyle w:val="Paragrafoelenco"/>
        <w:numPr>
          <w:ilvl w:val="0"/>
          <w:numId w:val="5"/>
        </w:numPr>
      </w:pPr>
      <w:r w:rsidRPr="00BC47F7">
        <w:t>rafforzamento delle soft skills (team working, comunicazione, pensiero critico, intelligenza emotiva).</w:t>
      </w:r>
    </w:p>
    <w:p w14:paraId="443A2A01" w14:textId="77777777" w:rsidR="00C770AC" w:rsidRPr="00960790" w:rsidRDefault="00C770AC" w:rsidP="00C770AC">
      <w:pPr>
        <w:rPr>
          <w:b/>
          <w:bCs/>
        </w:rPr>
      </w:pPr>
    </w:p>
    <w:p w14:paraId="236B2BE1" w14:textId="77183BDD" w:rsidR="003C61B4" w:rsidRPr="00960790" w:rsidRDefault="006E4754" w:rsidP="006E4754">
      <w:pPr>
        <w:spacing w:after="0" w:line="240" w:lineRule="auto"/>
        <w:rPr>
          <w:rFonts w:ascii="Aptos Narrow" w:eastAsia="Times New Roman" w:hAnsi="Aptos Narrow" w:cs="Times New Roman"/>
          <w:b/>
          <w:bCs/>
          <w:color w:val="000000"/>
          <w:kern w:val="0"/>
          <w:lang w:eastAsia="it-IT"/>
          <w14:ligatures w14:val="none"/>
        </w:rPr>
      </w:pPr>
      <w:r w:rsidRPr="00960790">
        <w:rPr>
          <w:rFonts w:ascii="Aptos Narrow" w:eastAsia="Times New Roman" w:hAnsi="Aptos Narrow" w:cs="Times New Roman"/>
          <w:b/>
          <w:bCs/>
          <w:color w:val="000000"/>
          <w:kern w:val="0"/>
          <w:lang w:eastAsia="it-IT"/>
          <w14:ligatures w14:val="none"/>
        </w:rPr>
        <w:t>A</w:t>
      </w:r>
      <w:r w:rsidRPr="006E4754">
        <w:rPr>
          <w:rFonts w:ascii="Aptos Narrow" w:eastAsia="Times New Roman" w:hAnsi="Aptos Narrow" w:cs="Times New Roman"/>
          <w:b/>
          <w:bCs/>
          <w:color w:val="000000"/>
          <w:kern w:val="0"/>
          <w:lang w:eastAsia="it-IT"/>
          <w14:ligatures w14:val="none"/>
        </w:rPr>
        <w:t>ttività intra ed extra scolastiche opzionali e facoltative</w:t>
      </w:r>
      <w:r w:rsidR="003C61B4" w:rsidRPr="00960790">
        <w:rPr>
          <w:b/>
          <w:bCs/>
        </w:rPr>
        <w:t xml:space="preserve">: </w:t>
      </w:r>
    </w:p>
    <w:p w14:paraId="334B8003" w14:textId="4939F4F8" w:rsidR="00C770AC" w:rsidRDefault="00C770AC" w:rsidP="006E4754">
      <w:pPr>
        <w:pStyle w:val="Paragrafoelenco"/>
        <w:numPr>
          <w:ilvl w:val="0"/>
          <w:numId w:val="23"/>
        </w:numPr>
      </w:pPr>
      <w:r>
        <w:t>laboratori scientifici</w:t>
      </w:r>
    </w:p>
    <w:p w14:paraId="3C586EA9" w14:textId="1344CC7D" w:rsidR="00C770AC" w:rsidRDefault="006E4754" w:rsidP="006E4754">
      <w:pPr>
        <w:pStyle w:val="Paragrafoelenco"/>
        <w:numPr>
          <w:ilvl w:val="0"/>
          <w:numId w:val="23"/>
        </w:numPr>
      </w:pPr>
      <w:r>
        <w:t>l</w:t>
      </w:r>
      <w:r w:rsidR="00C770AC">
        <w:t>aboratorio di giornalismo</w:t>
      </w:r>
    </w:p>
    <w:p w14:paraId="174C7951" w14:textId="3F6B79B0" w:rsidR="00C770AC" w:rsidRDefault="006E4754" w:rsidP="006E4754">
      <w:pPr>
        <w:pStyle w:val="Paragrafoelenco"/>
        <w:numPr>
          <w:ilvl w:val="0"/>
          <w:numId w:val="23"/>
        </w:numPr>
      </w:pPr>
      <w:r>
        <w:t>l</w:t>
      </w:r>
      <w:r w:rsidR="00C770AC">
        <w:t>aboratori sartoriali</w:t>
      </w:r>
    </w:p>
    <w:p w14:paraId="095543E6" w14:textId="77777777" w:rsidR="003C61B4" w:rsidRPr="00BC47F7" w:rsidRDefault="003C61B4" w:rsidP="003C61B4">
      <w:pPr>
        <w:pStyle w:val="Paragrafoelenco"/>
      </w:pPr>
    </w:p>
    <w:p w14:paraId="00836C4F" w14:textId="77777777" w:rsidR="00C75070" w:rsidRDefault="00C75070" w:rsidP="00BC47F7">
      <w:r w:rsidRPr="00C75070">
        <w:rPr>
          <w:b/>
          <w:bCs/>
        </w:rPr>
        <w:t>Progetti</w:t>
      </w:r>
      <w:r>
        <w:t>:</w:t>
      </w:r>
    </w:p>
    <w:p w14:paraId="506AF89E" w14:textId="3B45DCC8" w:rsidR="00C75070" w:rsidRDefault="00C75070" w:rsidP="00BC47F7">
      <w:r>
        <w:t>-</w:t>
      </w:r>
      <w:r w:rsidR="001C3AD0" w:rsidRPr="001C3AD0">
        <w:t xml:space="preserve"> </w:t>
      </w:r>
      <w:r w:rsidR="001C3AD0">
        <w:t>A</w:t>
      </w:r>
      <w:r w:rsidR="001C3AD0" w:rsidRPr="00F57987">
        <w:t>ttività peer to peer</w:t>
      </w:r>
      <w:r w:rsidR="001C3AD0">
        <w:t xml:space="preserve">: </w:t>
      </w:r>
      <w:r w:rsidR="00862821">
        <w:t>orientamento indirizzato a</w:t>
      </w:r>
      <w:r w:rsidR="001C3AD0">
        <w:t>i giovani delle</w:t>
      </w:r>
      <w:r>
        <w:t xml:space="preserve"> scuole secondarie di I grado: </w:t>
      </w:r>
    </w:p>
    <w:p w14:paraId="272A3A2B" w14:textId="189BC3F6" w:rsidR="00C75070" w:rsidRPr="00F57987" w:rsidRDefault="00C75070" w:rsidP="00C75070">
      <w:r>
        <w:t xml:space="preserve">- </w:t>
      </w:r>
      <w:r w:rsidRPr="00F57987">
        <w:t xml:space="preserve"> Partecipazione a progetti con Università, Accademie ed enti di ricerca in ottica formativa e orientativa; </w:t>
      </w:r>
    </w:p>
    <w:p w14:paraId="1A06426A" w14:textId="28164105" w:rsidR="00C75070" w:rsidRPr="00F57987" w:rsidRDefault="001C3AD0" w:rsidP="00C75070">
      <w:r>
        <w:t>-</w:t>
      </w:r>
      <w:r w:rsidR="00C75070" w:rsidRPr="00F57987">
        <w:t xml:space="preserve"> Partecipazione a iniziative promosse da enti del territorio (gare, eventi e manifestazioni, </w:t>
      </w:r>
    </w:p>
    <w:p w14:paraId="7D2E9839" w14:textId="77777777" w:rsidR="00C75070" w:rsidRDefault="00C75070" w:rsidP="00C75070">
      <w:r w:rsidRPr="00F57987">
        <w:t xml:space="preserve">ecc.) </w:t>
      </w:r>
    </w:p>
    <w:p w14:paraId="6E986B3B" w14:textId="36B6B180" w:rsidR="00D069A8" w:rsidRPr="00F57987" w:rsidRDefault="00D069A8" w:rsidP="00D069A8">
      <w:r>
        <w:t>-</w:t>
      </w:r>
      <w:r w:rsidRPr="00D069A8">
        <w:t xml:space="preserve"> </w:t>
      </w:r>
      <w:r w:rsidRPr="00F57987">
        <w:t xml:space="preserve">Genova Jeans Week </w:t>
      </w:r>
    </w:p>
    <w:p w14:paraId="6856B06A" w14:textId="77777777" w:rsidR="00D069A8" w:rsidRPr="00F57987" w:rsidRDefault="00D069A8" w:rsidP="00D069A8">
      <w:r w:rsidRPr="00F57987">
        <w:t xml:space="preserve">In occasione dell’evento annuale che celebra il legame storico tra la città di Genova e il </w:t>
      </w:r>
    </w:p>
    <w:p w14:paraId="60BAC79E" w14:textId="77777777" w:rsidR="00D069A8" w:rsidRPr="00F57987" w:rsidRDefault="00D069A8" w:rsidP="00D069A8">
      <w:r w:rsidRPr="00F57987">
        <w:t xml:space="preserve">jeans, il progetto propone workshop, sfilate, creazione di gadget, laboratori per bambini, </w:t>
      </w:r>
    </w:p>
    <w:p w14:paraId="7888F4ED" w14:textId="77777777" w:rsidR="00D069A8" w:rsidRPr="00F57987" w:rsidRDefault="00D069A8" w:rsidP="00D069A8">
      <w:r w:rsidRPr="00F57987">
        <w:t xml:space="preserve">tutti incentrati sul tema del jeans, con l’obiettivo di valorizzare la tradizione tessile </w:t>
      </w:r>
    </w:p>
    <w:p w14:paraId="392923F4" w14:textId="77777777" w:rsidR="00D069A8" w:rsidRPr="00F57987" w:rsidRDefault="00D069A8" w:rsidP="00D069A8">
      <w:r w:rsidRPr="00F57987">
        <w:t xml:space="preserve">genovese e promuovere la sostenibilità della moda e coinvolgere in un percorso di </w:t>
      </w:r>
    </w:p>
    <w:p w14:paraId="7A552B38" w14:textId="77777777" w:rsidR="00D069A8" w:rsidRPr="00F57987" w:rsidRDefault="00D069A8" w:rsidP="00D069A8">
      <w:r w:rsidRPr="00F57987">
        <w:t>riscoperta delle proprie radici culturali.</w:t>
      </w:r>
    </w:p>
    <w:p w14:paraId="3067EC8B" w14:textId="79001396" w:rsidR="00D069A8" w:rsidRPr="00F57987" w:rsidRDefault="00D069A8" w:rsidP="00D069A8">
      <w:r>
        <w:t>-</w:t>
      </w:r>
      <w:r w:rsidR="00862821">
        <w:t xml:space="preserve">  </w:t>
      </w:r>
      <w:r w:rsidRPr="00F57987">
        <w:t>GEMUN</w:t>
      </w:r>
    </w:p>
    <w:p w14:paraId="1DEA6B3D" w14:textId="77777777" w:rsidR="00D069A8" w:rsidRPr="00F57987" w:rsidRDefault="00D069A8" w:rsidP="00D069A8">
      <w:r w:rsidRPr="00F57987">
        <w:t>Il Genoa Model United Nations è una simulazione educativa dell’Assemblea ONU, durante</w:t>
      </w:r>
    </w:p>
    <w:p w14:paraId="4520B55D" w14:textId="77777777" w:rsidR="00D069A8" w:rsidRPr="00F57987" w:rsidRDefault="00D069A8" w:rsidP="00D069A8">
      <w:r w:rsidRPr="00F57987">
        <w:t>la quale gli studenti assumono il ruolo di delegati di vari paesi membri dell’ONU,</w:t>
      </w:r>
    </w:p>
    <w:p w14:paraId="12DA7F17" w14:textId="77777777" w:rsidR="00D069A8" w:rsidRPr="00F57987" w:rsidRDefault="00D069A8" w:rsidP="00D069A8">
      <w:r w:rsidRPr="00F57987">
        <w:t>dibattendo in inglese su temi globali all’interno di comitati specifici, con l’obiettivo di</w:t>
      </w:r>
    </w:p>
    <w:p w14:paraId="3AE8B2BD" w14:textId="1AB78B8A" w:rsidR="00D069A8" w:rsidRDefault="00D069A8" w:rsidP="00C75070">
      <w:r w:rsidRPr="00F57987">
        <w:t>redigere e approvare risoluzioni che affrontino questioni interazionali.</w:t>
      </w:r>
    </w:p>
    <w:p w14:paraId="1F36E660" w14:textId="77777777" w:rsidR="00D069A8" w:rsidRPr="00F57987" w:rsidRDefault="00D069A8" w:rsidP="00C75070"/>
    <w:p w14:paraId="01F89BFA" w14:textId="0093B5BA" w:rsidR="001C3AD0" w:rsidRDefault="001C3AD0" w:rsidP="001C3AD0">
      <w:r>
        <w:t xml:space="preserve">- </w:t>
      </w:r>
      <w:r w:rsidR="00F57987" w:rsidRPr="00F57987">
        <w:t xml:space="preserve">Progetti PCTO con l’Università di Genova </w:t>
      </w:r>
    </w:p>
    <w:p w14:paraId="5081FD11" w14:textId="739362EE" w:rsidR="00C75070" w:rsidRPr="00C75070" w:rsidRDefault="00C75070" w:rsidP="00F57987">
      <w:r>
        <w:lastRenderedPageBreak/>
        <w:t>1)</w:t>
      </w:r>
      <w:r w:rsidR="00F57987" w:rsidRPr="00F57987">
        <w:t xml:space="preserve">  </w:t>
      </w:r>
      <w:proofErr w:type="spellStart"/>
      <w:r w:rsidR="00F57987" w:rsidRPr="00F57987">
        <w:rPr>
          <w:i/>
          <w:iCs/>
        </w:rPr>
        <w:t>Di.MI</w:t>
      </w:r>
      <w:proofErr w:type="spellEnd"/>
      <w:r w:rsidR="00F57987" w:rsidRPr="00F57987">
        <w:rPr>
          <w:i/>
          <w:iCs/>
        </w:rPr>
        <w:t xml:space="preserve"> Orientamento all’iscrizione al Corso di Laurea in Medicina e Chirurgia</w:t>
      </w:r>
      <w:r w:rsidR="001C3AD0">
        <w:rPr>
          <w:i/>
          <w:iCs/>
        </w:rPr>
        <w:t xml:space="preserve">: </w:t>
      </w:r>
      <w:r w:rsidR="001C3AD0" w:rsidRPr="00F57987">
        <w:t>Discussione interattiva sulla professione del medi</w:t>
      </w:r>
      <w:r w:rsidR="001C3AD0">
        <w:t>c</w:t>
      </w:r>
      <w:r w:rsidR="001C3AD0" w:rsidRPr="00F57987">
        <w:t>o e le sue peculiarità (rapporto e comunicazione medico-paziente) e simulazioni di visite</w:t>
      </w:r>
      <w:r w:rsidR="001C3AD0">
        <w:t xml:space="preserve"> -</w:t>
      </w:r>
      <w:r w:rsidR="001C3AD0" w:rsidRPr="001C3AD0">
        <w:t xml:space="preserve"> </w:t>
      </w:r>
      <w:r w:rsidR="001C3AD0" w:rsidRPr="00F57987">
        <w:t>Dipartimento di Medicina Interna e Specialità Mediche</w:t>
      </w:r>
    </w:p>
    <w:p w14:paraId="0F9A0FA9" w14:textId="38CB1916" w:rsidR="00F57987" w:rsidRPr="00F57987" w:rsidRDefault="00C75070" w:rsidP="00F57987">
      <w:r>
        <w:rPr>
          <w:i/>
          <w:iCs/>
        </w:rPr>
        <w:t>2)</w:t>
      </w:r>
      <w:r w:rsidR="002912B4">
        <w:rPr>
          <w:i/>
          <w:iCs/>
        </w:rPr>
        <w:t xml:space="preserve"> </w:t>
      </w:r>
      <w:r w:rsidR="00F57987" w:rsidRPr="00F57987">
        <w:rPr>
          <w:i/>
          <w:iCs/>
        </w:rPr>
        <w:t>DIMES-online Orientamento alla Ricerca</w:t>
      </w:r>
      <w:r w:rsidR="001C3AD0">
        <w:rPr>
          <w:i/>
          <w:iCs/>
        </w:rPr>
        <w:t xml:space="preserve">: </w:t>
      </w:r>
      <w:r w:rsidR="001C3AD0">
        <w:t>o</w:t>
      </w:r>
      <w:r w:rsidR="001C3AD0" w:rsidRPr="00F57987">
        <w:t xml:space="preserve">rientamento alla Ricerca </w:t>
      </w:r>
      <w:proofErr w:type="spellStart"/>
      <w:r w:rsidR="001C3AD0" w:rsidRPr="00F57987">
        <w:t>biometica</w:t>
      </w:r>
      <w:proofErr w:type="spellEnd"/>
      <w:r w:rsidR="001C3AD0">
        <w:t xml:space="preserve"> - </w:t>
      </w:r>
      <w:r w:rsidR="001C3AD0" w:rsidRPr="00F57987">
        <w:t>Dipartimento di Medicina Interna e Specialità Mediche</w:t>
      </w:r>
    </w:p>
    <w:p w14:paraId="6481CC31" w14:textId="628E2121" w:rsidR="001C3AD0" w:rsidRDefault="00C75070" w:rsidP="001C3AD0">
      <w:r>
        <w:t>3)</w:t>
      </w:r>
      <w:r w:rsidR="002912B4">
        <w:t xml:space="preserve"> </w:t>
      </w:r>
      <w:r w:rsidR="00F57987" w:rsidRPr="00F57987">
        <w:t xml:space="preserve">Orientamento STEM </w:t>
      </w:r>
      <w:r w:rsidR="001C3AD0">
        <w:t xml:space="preserve">- il </w:t>
      </w:r>
      <w:r w:rsidR="001C3AD0" w:rsidRPr="00F57987">
        <w:t>Dipartimento di Informatica</w:t>
      </w:r>
    </w:p>
    <w:p w14:paraId="109570FD" w14:textId="11FDC8CA" w:rsidR="00F57987" w:rsidRPr="00F57987" w:rsidRDefault="001C3AD0" w:rsidP="00F57987">
      <w:r>
        <w:t>6)</w:t>
      </w:r>
      <w:r w:rsidR="00F57987" w:rsidRPr="00F57987">
        <w:t xml:space="preserve"> </w:t>
      </w:r>
      <w:proofErr w:type="spellStart"/>
      <w:r w:rsidR="00F57987" w:rsidRPr="00F57987">
        <w:t>Cold</w:t>
      </w:r>
      <w:proofErr w:type="spellEnd"/>
      <w:r w:rsidR="00F57987" w:rsidRPr="00F57987">
        <w:t xml:space="preserve"> Cases – Delitti irrisolti</w:t>
      </w:r>
      <w:r>
        <w:t xml:space="preserve"> – Dipartimento di Giurisprudenza</w:t>
      </w:r>
    </w:p>
    <w:p w14:paraId="501C551A" w14:textId="77777777" w:rsidR="00F57987" w:rsidRPr="00F57987" w:rsidRDefault="00F57987" w:rsidP="00F57987">
      <w:r w:rsidRPr="00F57987">
        <w:t xml:space="preserve">Il progetto intende proporre agli studenti un caso freddo da analizzare e risolvere. Gli </w:t>
      </w:r>
    </w:p>
    <w:p w14:paraId="2B610158" w14:textId="659D62D2" w:rsidR="00F57987" w:rsidRPr="00F57987" w:rsidRDefault="00F57987" w:rsidP="00F57987">
      <w:r w:rsidRPr="00F57987">
        <w:t xml:space="preserve">studenti, con l'assistenza dei tutor </w:t>
      </w:r>
      <w:r w:rsidR="001C3AD0">
        <w:t>dell’Università di Genova</w:t>
      </w:r>
      <w:r w:rsidRPr="00F57987">
        <w:t xml:space="preserve"> assisteranno alla proiezione di una trasmissione dove verranno forniti tutti gli elementi fondamentali del caso freddo. Al termine della </w:t>
      </w:r>
    </w:p>
    <w:p w14:paraId="437D5B6B" w14:textId="77777777" w:rsidR="00F57987" w:rsidRPr="00F57987" w:rsidRDefault="00F57987" w:rsidP="00F57987">
      <w:r w:rsidRPr="00F57987">
        <w:t xml:space="preserve">proiezione gli studenti saranno supportati in una ricerca documentale nella biblioteca del </w:t>
      </w:r>
    </w:p>
    <w:p w14:paraId="3B28F887" w14:textId="77777777" w:rsidR="00F57987" w:rsidRPr="00F57987" w:rsidRDefault="00F57987" w:rsidP="00F57987">
      <w:r w:rsidRPr="00F57987">
        <w:t xml:space="preserve">campus per acquisire ulteriori elementi. In base al materiale raccolto potranno poi </w:t>
      </w:r>
    </w:p>
    <w:p w14:paraId="2DD33906" w14:textId="77777777" w:rsidR="00F57987" w:rsidRPr="00F57987" w:rsidRDefault="00F57987" w:rsidP="00F57987">
      <w:r w:rsidRPr="00F57987">
        <w:t xml:space="preserve">realizzare una relazione conclusiva, in cui esporranno la soluzione del caso che ritengono </w:t>
      </w:r>
    </w:p>
    <w:p w14:paraId="1B3F56D3" w14:textId="77777777" w:rsidR="00F57987" w:rsidRPr="00F57987" w:rsidRDefault="00F57987" w:rsidP="00F57987">
      <w:r w:rsidRPr="00F57987">
        <w:t xml:space="preserve">più fondata e i motivi delle loro conclusioni. </w:t>
      </w:r>
    </w:p>
    <w:p w14:paraId="67F2A69B" w14:textId="4C093566" w:rsidR="001C3AD0" w:rsidRPr="00F57987" w:rsidRDefault="001C3AD0" w:rsidP="001C3AD0">
      <w:r>
        <w:t>7)</w:t>
      </w:r>
      <w:r w:rsidR="00F57987" w:rsidRPr="00F57987">
        <w:t xml:space="preserve"> Orientamento e laboratorio per le scuole - Dipartimento di Lingue e Culture Moderne</w:t>
      </w:r>
    </w:p>
    <w:p w14:paraId="0675A357" w14:textId="18525B5B" w:rsidR="00F57987" w:rsidRPr="00F57987" w:rsidRDefault="00F57987" w:rsidP="00F57987">
      <w:r w:rsidRPr="00F57987">
        <w:t xml:space="preserve">Il percorso formativo ha l’obiettivo di introdurre gli studenti al mondo dell’università, illustrando loro </w:t>
      </w:r>
    </w:p>
    <w:p w14:paraId="1DE0EB6A" w14:textId="195DDFEF" w:rsidR="001C3AD0" w:rsidRPr="00F57987" w:rsidRDefault="00F57987" w:rsidP="001C3AD0">
      <w:r w:rsidRPr="00F57987">
        <w:t>alcune delle abilità che risulteranno utili</w:t>
      </w:r>
      <w:r w:rsidR="001C3AD0">
        <w:t xml:space="preserve"> </w:t>
      </w:r>
      <w:r w:rsidRPr="00F57987">
        <w:t xml:space="preserve">durante la loro carriera accademica: la capacità di collaborare in squadra (team working e team building); </w:t>
      </w:r>
      <w:r w:rsidR="001C3AD0">
        <w:t>l’</w:t>
      </w:r>
      <w:r w:rsidRPr="00F57987">
        <w:t>intelligenza emotiva (gestione dell’ansia, promozione dell’empatia, capacità di ascolto); il ragionamento critico e la comunicazione efficace.</w:t>
      </w:r>
    </w:p>
    <w:p w14:paraId="73415E8E" w14:textId="526C0C49" w:rsidR="00F57987" w:rsidRPr="00F57987" w:rsidRDefault="001C3AD0" w:rsidP="00F57987">
      <w:r>
        <w:t xml:space="preserve">8) </w:t>
      </w:r>
      <w:r w:rsidR="00F57987" w:rsidRPr="00F57987">
        <w:t>C-</w:t>
      </w:r>
      <w:proofErr w:type="spellStart"/>
      <w:r w:rsidR="00F57987" w:rsidRPr="00F57987">
        <w:t>Cyty</w:t>
      </w:r>
      <w:proofErr w:type="spellEnd"/>
      <w:r w:rsidR="00F57987" w:rsidRPr="00F57987">
        <w:t xml:space="preserve"> Genova Città Circolare: tessile sostenibile </w:t>
      </w:r>
    </w:p>
    <w:p w14:paraId="2DD56B64" w14:textId="53AED2FC" w:rsidR="00F57987" w:rsidRPr="00F57987" w:rsidRDefault="00F57987" w:rsidP="00F57987">
      <w:r w:rsidRPr="00F57987">
        <w:t xml:space="preserve">Il Comune di Genova e </w:t>
      </w:r>
      <w:r w:rsidR="001C3AD0">
        <w:t xml:space="preserve">il </w:t>
      </w:r>
      <w:r w:rsidRPr="00F57987">
        <w:t xml:space="preserve">Job Centre </w:t>
      </w:r>
      <w:proofErr w:type="spellStart"/>
      <w:r w:rsidRPr="00F57987">
        <w:t>srl</w:t>
      </w:r>
      <w:proofErr w:type="spellEnd"/>
      <w:r w:rsidR="001C3AD0">
        <w:t xml:space="preserve"> </w:t>
      </w:r>
      <w:r w:rsidRPr="00F57987">
        <w:t xml:space="preserve">hanno avviato il </w:t>
      </w:r>
    </w:p>
    <w:p w14:paraId="6F85B444" w14:textId="77777777" w:rsidR="00F57987" w:rsidRPr="00F57987" w:rsidRDefault="00F57987" w:rsidP="00F57987">
      <w:r w:rsidRPr="00F57987">
        <w:t xml:space="preserve">progetto, realizzato con il sostegno della Fondazione Compagnia San Paolo di Torino, che </w:t>
      </w:r>
    </w:p>
    <w:p w14:paraId="776185D8" w14:textId="77777777" w:rsidR="00F57987" w:rsidRPr="00F57987" w:rsidRDefault="00F57987" w:rsidP="00F57987">
      <w:r w:rsidRPr="00F57987">
        <w:t xml:space="preserve">mira a sviluppare negli studenti consapevolezza e promuovere la cultura della sostenibilità </w:t>
      </w:r>
    </w:p>
    <w:p w14:paraId="73589418" w14:textId="77777777" w:rsidR="00F57987" w:rsidRPr="00F57987" w:rsidRDefault="00F57987" w:rsidP="00F57987">
      <w:r w:rsidRPr="00F57987">
        <w:t xml:space="preserve">ambientale e dell’economia circolare nel settore tessile. In collaborazione con il </w:t>
      </w:r>
    </w:p>
    <w:p w14:paraId="28365AD3" w14:textId="77777777" w:rsidR="00F57987" w:rsidRPr="00F57987" w:rsidRDefault="00F57987" w:rsidP="00F57987">
      <w:r w:rsidRPr="00F57987">
        <w:t xml:space="preserve">Dipartimento di Architettura e Design dell’Università di Genova e con il supporto di esperti, </w:t>
      </w:r>
    </w:p>
    <w:p w14:paraId="48471F1A" w14:textId="77777777" w:rsidR="00F57987" w:rsidRPr="00F57987" w:rsidRDefault="00F57987" w:rsidP="00F57987">
      <w:r w:rsidRPr="00F57987">
        <w:t xml:space="preserve">gli studenti approfondiranno tematiche legate alla transizione sostenibile della moda, </w:t>
      </w:r>
    </w:p>
    <w:p w14:paraId="6B81091A" w14:textId="77777777" w:rsidR="00F57987" w:rsidRPr="00F57987" w:rsidRDefault="00F57987" w:rsidP="00F57987">
      <w:r w:rsidRPr="00F57987">
        <w:t xml:space="preserve">acquisiranno nuovi strumenti di studio e progettazione e parteciperanno alla realizzazione </w:t>
      </w:r>
    </w:p>
    <w:p w14:paraId="6EEC2DA9" w14:textId="03606C75" w:rsidR="00F57987" w:rsidRPr="00F57987" w:rsidRDefault="00F57987" w:rsidP="00F57987">
      <w:r w:rsidRPr="00F57987">
        <w:t xml:space="preserve">di un expo tematico esperienziale. </w:t>
      </w:r>
    </w:p>
    <w:p w14:paraId="75A097EA" w14:textId="5B4F9624" w:rsidR="00F57987" w:rsidRPr="00F57987" w:rsidRDefault="00862821" w:rsidP="00F57987">
      <w:r>
        <w:t>9</w:t>
      </w:r>
      <w:r w:rsidR="001C3AD0">
        <w:t xml:space="preserve">) </w:t>
      </w:r>
      <w:r w:rsidR="00F57987" w:rsidRPr="00F57987">
        <w:t xml:space="preserve">Chi cerca trova – Centro del Riuso </w:t>
      </w:r>
    </w:p>
    <w:p w14:paraId="2CF0DF06" w14:textId="77777777" w:rsidR="00F57987" w:rsidRPr="00F57987" w:rsidRDefault="00F57987" w:rsidP="00F57987">
      <w:r w:rsidRPr="00F57987">
        <w:t xml:space="preserve">Workshop, laboratori, eventi sul territorio per gli studenti del corso professionale </w:t>
      </w:r>
    </w:p>
    <w:p w14:paraId="073265BB" w14:textId="3DA8BA90" w:rsidR="00F57987" w:rsidRPr="00F57987" w:rsidRDefault="00862821" w:rsidP="00F57987">
      <w:r>
        <w:t>10</w:t>
      </w:r>
      <w:r w:rsidR="001C3AD0">
        <w:t xml:space="preserve">) </w:t>
      </w:r>
      <w:r w:rsidR="00F57987" w:rsidRPr="00F57987">
        <w:t xml:space="preserve">Bottega Ciacchi </w:t>
      </w:r>
    </w:p>
    <w:p w14:paraId="33756A43" w14:textId="77777777" w:rsidR="00F57987" w:rsidRPr="00F57987" w:rsidRDefault="00F57987" w:rsidP="00F57987">
      <w:r w:rsidRPr="00F57987">
        <w:t xml:space="preserve">Stage presso laboratorio di sartoria per gli studenti del corso professionale </w:t>
      </w:r>
    </w:p>
    <w:p w14:paraId="770CA268" w14:textId="77777777" w:rsidR="00F57987" w:rsidRDefault="00F57987" w:rsidP="00F57987"/>
    <w:p w14:paraId="1D79B0F9" w14:textId="77777777" w:rsidR="005A78CC" w:rsidRDefault="005A78CC" w:rsidP="005A78CC">
      <w:r w:rsidRPr="005A78CC">
        <w:rPr>
          <w:b/>
          <w:bCs/>
        </w:rPr>
        <w:t>Le attività di orientamento indicate nel PTOF sono finalizzate a</w:t>
      </w:r>
    </w:p>
    <w:p w14:paraId="3A67E3DC" w14:textId="7F2111B6" w:rsidR="005A78CC" w:rsidRDefault="005A78CC" w:rsidP="005B7C36">
      <w:pPr>
        <w:pStyle w:val="Paragrafoelenco"/>
        <w:numPr>
          <w:ilvl w:val="0"/>
          <w:numId w:val="16"/>
        </w:numPr>
      </w:pPr>
      <w:r w:rsidRPr="005A78CC">
        <w:lastRenderedPageBreak/>
        <w:t>accompagnare lo studente nelle transizioni formative</w:t>
      </w:r>
    </w:p>
    <w:p w14:paraId="3E9D3CD9" w14:textId="32417356" w:rsidR="005A78CC" w:rsidRDefault="005A78CC" w:rsidP="005B7C36">
      <w:pPr>
        <w:pStyle w:val="Paragrafoelenco"/>
        <w:numPr>
          <w:ilvl w:val="0"/>
          <w:numId w:val="16"/>
        </w:numPr>
      </w:pPr>
      <w:r w:rsidRPr="005A78CC">
        <w:t>accompagnare lo studente a sviluppare le capacità orientative circa le opportunità formative e professionali</w:t>
      </w:r>
    </w:p>
    <w:p w14:paraId="0DFC373C" w14:textId="77777777" w:rsidR="005A78CC" w:rsidRDefault="005A78CC" w:rsidP="00F57987"/>
    <w:p w14:paraId="3B634B35" w14:textId="08C023AD" w:rsidR="00862821" w:rsidRPr="00862821" w:rsidRDefault="005F68B5" w:rsidP="00862821">
      <w:r>
        <w:rPr>
          <w:b/>
          <w:bCs/>
        </w:rPr>
        <w:t>R</w:t>
      </w:r>
      <w:r w:rsidR="00862821" w:rsidRPr="00862821">
        <w:rPr>
          <w:b/>
          <w:bCs/>
        </w:rPr>
        <w:t>apporti con il territorio</w:t>
      </w:r>
      <w:r w:rsidR="00862821">
        <w:t xml:space="preserve">: </w:t>
      </w:r>
    </w:p>
    <w:p w14:paraId="6B4914FE" w14:textId="77777777" w:rsidR="00862821" w:rsidRPr="00862821" w:rsidRDefault="00862821" w:rsidP="00862821">
      <w:r w:rsidRPr="00862821">
        <w:t>Partecipazione alla rete LES (Liceo)</w:t>
      </w:r>
    </w:p>
    <w:p w14:paraId="6DB7499C" w14:textId="77777777" w:rsidR="00862821" w:rsidRPr="00862821" w:rsidRDefault="00862821" w:rsidP="00862821">
      <w:r w:rsidRPr="00862821">
        <w:t>Partecipazione alla rete TAM (Professionale)</w:t>
      </w:r>
    </w:p>
    <w:p w14:paraId="2B8FD0E5" w14:textId="77777777" w:rsidR="00862821" w:rsidRPr="00862821" w:rsidRDefault="00862821" w:rsidP="00862821">
      <w:r w:rsidRPr="00862821">
        <w:t>Partecipazione alla rete Scuole che promuovono la Salute</w:t>
      </w:r>
    </w:p>
    <w:p w14:paraId="474DB855" w14:textId="77777777" w:rsidR="00862821" w:rsidRPr="00862821" w:rsidRDefault="00862821" w:rsidP="00862821">
      <w:r w:rsidRPr="00862821">
        <w:t>Redazione del giornale l’Eco del Duchessa</w:t>
      </w:r>
    </w:p>
    <w:p w14:paraId="0BA5783D" w14:textId="77777777" w:rsidR="00862821" w:rsidRPr="00862821" w:rsidRDefault="00862821" w:rsidP="00862821">
      <w:r w:rsidRPr="00862821">
        <w:t>Partecipazione a concorsi internazionali di Moda</w:t>
      </w:r>
    </w:p>
    <w:p w14:paraId="4871383D" w14:textId="77777777" w:rsidR="00300AC2" w:rsidRPr="00263EC5" w:rsidRDefault="00300AC2" w:rsidP="00140826">
      <w:pPr>
        <w:pStyle w:val="Titolo1"/>
      </w:pPr>
    </w:p>
    <w:p w14:paraId="4838AD2B" w14:textId="20833DE5" w:rsidR="00300AC2" w:rsidRDefault="00300AC2" w:rsidP="00140826">
      <w:pPr>
        <w:pStyle w:val="Titolo1"/>
      </w:pPr>
      <w:r w:rsidRPr="00263EC5">
        <w:t>Istituto Ettore Majorana</w:t>
      </w:r>
      <w:r w:rsidR="001C437F">
        <w:t xml:space="preserve"> Girifalco</w:t>
      </w:r>
      <w:r w:rsidR="00263EC5">
        <w:t xml:space="preserve">, </w:t>
      </w:r>
      <w:r w:rsidR="00960790">
        <w:t>CZ</w:t>
      </w:r>
    </w:p>
    <w:p w14:paraId="77ACAFD0" w14:textId="1922FA57" w:rsidR="00B156BD" w:rsidRDefault="00B156BD" w:rsidP="00B156BD">
      <w:r w:rsidRPr="00B156BD">
        <w:t>L’IIS “Majorana” opera in un territorio eterogeneo ma fragile dal punto di vista socio-economico e demografico, caratterizzato da piccole realtà locali e da una progressiva perdita di popolazione giovanile. Unico istituto di istruzione secondaria superiore dell’area, si configura come scuola di prossimità e presidio formativo di riferimento, offrendo percorsi liceali e tecnici diversificati e promuovendo</w:t>
      </w:r>
      <w:r w:rsidR="00AF6ACF">
        <w:t xml:space="preserve"> </w:t>
      </w:r>
      <w:r w:rsidR="00AF6ACF" w:rsidRPr="00AF6ACF">
        <w:t>orientamento, inclusione e collaborazione con famiglie e territorio, anche attraverso le azioni PNRR.</w:t>
      </w:r>
    </w:p>
    <w:p w14:paraId="318CECE7" w14:textId="2F360AAC" w:rsidR="00360262" w:rsidRPr="00B156BD" w:rsidRDefault="00360262" w:rsidP="00B156BD">
      <w:r w:rsidRPr="00360262">
        <w:t>L'Istituto propone i seguenti indirizzi di studio: 1. Liceo Scientifico; 2. Liceo delle Scienze Umane; 3. Liceo Artistico: "Design" - "Architettura ed Ambiente"; 4. Istituto Tecnico Tecnologico con indirizzi: "Grafica e Comunicazione", "Meccanica, Meccatronica ed Energia", con Corsi di Istruzione degli adulti per gli indirizzi "Meccanica, Meccatronica ed Energia" e "Sistema Moda".</w:t>
      </w:r>
    </w:p>
    <w:p w14:paraId="3E2E8CA2" w14:textId="1EE9FCDD" w:rsidR="00840901" w:rsidRDefault="00840901" w:rsidP="00840901">
      <w:r>
        <w:t>RIFERIMENTI INERENTI all’AMBITO DELL’ORIENTAMENTO NEL PTOF</w:t>
      </w:r>
    </w:p>
    <w:p w14:paraId="18F94776" w14:textId="6A7FF1C6" w:rsidR="00EE2A41" w:rsidRDefault="00840901" w:rsidP="00840901">
      <w:r>
        <w:t>Il PTOF di riferimento è del 2025-28, è molto</w:t>
      </w:r>
      <w:r w:rsidR="008A4098">
        <w:t xml:space="preserve"> breve </w:t>
      </w:r>
      <w:r>
        <w:t>(</w:t>
      </w:r>
      <w:r w:rsidR="008A4098">
        <w:t>9</w:t>
      </w:r>
      <w:r>
        <w:t xml:space="preserve"> pagine) </w:t>
      </w:r>
      <w:r w:rsidR="008A4098">
        <w:t>si è per questo deciso di integrarlo con il PTOF 2022-2025 (</w:t>
      </w:r>
      <w:r w:rsidR="009F19D5">
        <w:t>148 pagine</w:t>
      </w:r>
      <w:r w:rsidR="008A4098">
        <w:t>)</w:t>
      </w:r>
    </w:p>
    <w:p w14:paraId="00D28C55" w14:textId="285E3DF8" w:rsidR="00155ED4" w:rsidRDefault="00EE2A41" w:rsidP="00EE2A41">
      <w:r w:rsidRPr="009818B2">
        <w:t xml:space="preserve">L’Istituto Majorana ha sempre rivolto una notevole attenzione al collegamento con il territorio che lo ha portato a ricercare collaborazioni con le più significative realtà del mondo del lavoro e della ricerca che caratterizzano il territorio.  </w:t>
      </w:r>
      <w:r>
        <w:t>In questo PTOF si fa riferimento alla “</w:t>
      </w:r>
      <w:r w:rsidRPr="009818B2">
        <w:t>Formazione Scuola- Lavoro</w:t>
      </w:r>
      <w:r>
        <w:t xml:space="preserve">” </w:t>
      </w:r>
      <w:r w:rsidRPr="009818B2">
        <w:t>FSL (ex PCTO)</w:t>
      </w:r>
      <w:r>
        <w:t>.</w:t>
      </w:r>
    </w:p>
    <w:p w14:paraId="510DAE35" w14:textId="2E372720" w:rsidR="00840901" w:rsidRDefault="00EE2A41" w:rsidP="00840901">
      <w:pPr>
        <w:rPr>
          <w:b/>
          <w:bCs/>
        </w:rPr>
      </w:pPr>
      <w:r w:rsidRPr="00EE2A41">
        <w:rPr>
          <w:b/>
          <w:bCs/>
        </w:rPr>
        <w:t>Progetti</w:t>
      </w:r>
    </w:p>
    <w:p w14:paraId="58607869" w14:textId="6F8E542F" w:rsidR="006B079D" w:rsidRPr="00AD7ABC" w:rsidRDefault="006B079D" w:rsidP="00840901">
      <w:r w:rsidRPr="00AD7ABC">
        <w:t xml:space="preserve">- </w:t>
      </w:r>
      <w:r w:rsidRPr="00AD7ABC">
        <w:t xml:space="preserve"> Nessuno fuori</w:t>
      </w:r>
      <w:r w:rsidRPr="00AD7ABC">
        <w:t xml:space="preserve"> (contro la dispersione scolastica)</w:t>
      </w:r>
    </w:p>
    <w:p w14:paraId="16086A2A" w14:textId="77777777" w:rsidR="00C73F88" w:rsidRPr="00AD7ABC" w:rsidRDefault="00CD4826" w:rsidP="00840901">
      <w:r w:rsidRPr="00AD7ABC">
        <w:t xml:space="preserve">- </w:t>
      </w:r>
      <w:r w:rsidRPr="00AD7ABC">
        <w:t>STEM FOR FUTURE</w:t>
      </w:r>
      <w:r w:rsidRPr="00AD7ABC">
        <w:t xml:space="preserve"> (</w:t>
      </w:r>
      <w:r w:rsidR="00EC17CF" w:rsidRPr="00AD7ABC">
        <w:t>Percorsi di orientamento e formazione per il potenziamento delle competenze STEM digitali e di innovazione</w:t>
      </w:r>
      <w:r w:rsidR="00C73F88" w:rsidRPr="00AD7ABC">
        <w:t>)</w:t>
      </w:r>
    </w:p>
    <w:p w14:paraId="741FF521" w14:textId="77777777" w:rsidR="00C73F88" w:rsidRPr="00AD7ABC" w:rsidRDefault="00EC17CF" w:rsidP="00840901">
      <w:r w:rsidRPr="00AD7ABC">
        <w:t>- Percorsi di tutoraggio per l’orientamento agli studi e alle carriere STEM anche con coinvolgimento delle famiglie</w:t>
      </w:r>
      <w:r w:rsidR="00C73F88" w:rsidRPr="00AD7ABC">
        <w:t xml:space="preserve"> </w:t>
      </w:r>
    </w:p>
    <w:p w14:paraId="3CEF3FF9" w14:textId="2D4CBDF4" w:rsidR="00CD4826" w:rsidRPr="00AD7ABC" w:rsidRDefault="00EC17CF" w:rsidP="00840901">
      <w:r w:rsidRPr="00AD7ABC">
        <w:t>-Percorsi di formazione per il potenziamento delle competenze linguistiche degli studenti</w:t>
      </w:r>
      <w:r w:rsidRPr="00AD7ABC">
        <w:t>)</w:t>
      </w:r>
    </w:p>
    <w:p w14:paraId="03442F93" w14:textId="5997FDD5" w:rsidR="00AD7ABC" w:rsidRPr="00960790" w:rsidRDefault="00AD7ABC" w:rsidP="00AD7ABC">
      <w:r w:rsidRPr="00960790">
        <w:lastRenderedPageBreak/>
        <w:t xml:space="preserve">Moduli di orientamento formativo che si articolano in: uscite didattiche sul territorio; • visite guidate in aziende, enti (pubblici, privati e del terzo settore); • incontri con soggetti esterni, professionisti, imprenditori, soggetti istituzionali; • declinazione in chiave orientativa dei contenuti disciplinari trattati dai docenti </w:t>
      </w:r>
    </w:p>
    <w:p w14:paraId="69E1BB25" w14:textId="77777777" w:rsidR="00AD7ABC" w:rsidRPr="00960790" w:rsidRDefault="00AD7ABC" w:rsidP="00AD7ABC">
      <w:pPr>
        <w:pStyle w:val="Paragrafoelenco"/>
        <w:numPr>
          <w:ilvl w:val="0"/>
          <w:numId w:val="24"/>
        </w:numPr>
      </w:pPr>
      <w:r w:rsidRPr="00960790">
        <w:t xml:space="preserve">Io e gli altri (Classi prime): </w:t>
      </w:r>
    </w:p>
    <w:p w14:paraId="13D562BF" w14:textId="77777777" w:rsidR="00AD7ABC" w:rsidRPr="00960790" w:rsidRDefault="00AD7ABC" w:rsidP="00AD7ABC">
      <w:pPr>
        <w:pStyle w:val="Paragrafoelenco"/>
        <w:numPr>
          <w:ilvl w:val="0"/>
          <w:numId w:val="24"/>
        </w:numPr>
      </w:pPr>
      <w:r w:rsidRPr="00960790">
        <w:t>Le emozioni (Classi seconde)</w:t>
      </w:r>
    </w:p>
    <w:p w14:paraId="7C39FDDE" w14:textId="77777777" w:rsidR="00AD7ABC" w:rsidRPr="00960790" w:rsidRDefault="00AD7ABC" w:rsidP="00AD7ABC">
      <w:pPr>
        <w:pStyle w:val="Paragrafoelenco"/>
        <w:numPr>
          <w:ilvl w:val="0"/>
          <w:numId w:val="24"/>
        </w:numPr>
      </w:pPr>
      <w:r w:rsidRPr="00960790">
        <w:t>La diversità (classi terze)</w:t>
      </w:r>
    </w:p>
    <w:p w14:paraId="57CD2E99" w14:textId="77777777" w:rsidR="00AD7ABC" w:rsidRPr="00960790" w:rsidRDefault="00AD7ABC" w:rsidP="00AD7ABC">
      <w:pPr>
        <w:pStyle w:val="Paragrafoelenco"/>
        <w:numPr>
          <w:ilvl w:val="0"/>
          <w:numId w:val="24"/>
        </w:numPr>
      </w:pPr>
      <w:r w:rsidRPr="00960790">
        <w:t>La libertà (Classi quarte)</w:t>
      </w:r>
    </w:p>
    <w:p w14:paraId="758194A5" w14:textId="77777777" w:rsidR="00AD7ABC" w:rsidRPr="00960790" w:rsidRDefault="00AD7ABC" w:rsidP="00AD7ABC">
      <w:pPr>
        <w:pStyle w:val="Paragrafoelenco"/>
        <w:numPr>
          <w:ilvl w:val="0"/>
          <w:numId w:val="24"/>
        </w:numPr>
      </w:pPr>
      <w:r w:rsidRPr="00960790">
        <w:t>La scelta (classi quinte)</w:t>
      </w:r>
    </w:p>
    <w:p w14:paraId="5107B07C" w14:textId="77777777" w:rsidR="00960790" w:rsidRPr="00960790" w:rsidRDefault="00960790" w:rsidP="00960790">
      <w:pPr>
        <w:pStyle w:val="Paragrafoelenco"/>
        <w:rPr>
          <w:b/>
          <w:bCs/>
        </w:rPr>
      </w:pPr>
    </w:p>
    <w:p w14:paraId="2F0A621C" w14:textId="77777777" w:rsidR="00960790" w:rsidRPr="00960790" w:rsidRDefault="00960790" w:rsidP="00960790">
      <w:pPr>
        <w:spacing w:after="0" w:line="240" w:lineRule="auto"/>
        <w:rPr>
          <w:rFonts w:ascii="Aptos Narrow" w:eastAsia="Times New Roman" w:hAnsi="Aptos Narrow" w:cs="Times New Roman"/>
          <w:b/>
          <w:bCs/>
          <w:color w:val="000000"/>
          <w:kern w:val="0"/>
          <w:lang w:eastAsia="it-IT"/>
          <w14:ligatures w14:val="none"/>
        </w:rPr>
      </w:pPr>
      <w:r w:rsidRPr="00960790">
        <w:rPr>
          <w:rFonts w:ascii="Aptos Narrow" w:eastAsia="Times New Roman" w:hAnsi="Aptos Narrow" w:cs="Times New Roman"/>
          <w:b/>
          <w:bCs/>
          <w:color w:val="000000"/>
          <w:kern w:val="0"/>
          <w:lang w:eastAsia="it-IT"/>
          <w14:ligatures w14:val="none"/>
        </w:rPr>
        <w:t>Attività intra ed extra scolastiche opzionali e facoltative</w:t>
      </w:r>
      <w:r w:rsidRPr="00960790">
        <w:rPr>
          <w:b/>
          <w:bCs/>
        </w:rPr>
        <w:t xml:space="preserve">: </w:t>
      </w:r>
    </w:p>
    <w:p w14:paraId="1E38C758" w14:textId="77777777" w:rsidR="00AD7ABC" w:rsidRDefault="00AD7ABC" w:rsidP="00840901">
      <w:pPr>
        <w:rPr>
          <w:b/>
          <w:bCs/>
        </w:rPr>
      </w:pPr>
    </w:p>
    <w:p w14:paraId="67F75BFA" w14:textId="4ED1814C" w:rsidR="00960790" w:rsidRDefault="00A62698" w:rsidP="00D925F6">
      <w:pPr>
        <w:pStyle w:val="Paragrafoelenco"/>
        <w:numPr>
          <w:ilvl w:val="0"/>
          <w:numId w:val="25"/>
        </w:numPr>
      </w:pPr>
      <w:r w:rsidRPr="00960790">
        <w:t>Olimpiadi di</w:t>
      </w:r>
      <w:r w:rsidR="00E36095">
        <w:t>:</w:t>
      </w:r>
      <w:r w:rsidRPr="00960790">
        <w:t xml:space="preserve"> matematica e fisica</w:t>
      </w:r>
      <w:r w:rsidR="00E36095">
        <w:t>, neuroscienze, chimica</w:t>
      </w:r>
    </w:p>
    <w:p w14:paraId="56E83798" w14:textId="4B27EDAE" w:rsidR="00960790" w:rsidRDefault="00A62698" w:rsidP="00D925F6">
      <w:pPr>
        <w:pStyle w:val="Paragrafoelenco"/>
        <w:numPr>
          <w:ilvl w:val="0"/>
          <w:numId w:val="5"/>
        </w:numPr>
      </w:pPr>
      <w:r w:rsidRPr="00960790">
        <w:t>Prototipazione Energetica</w:t>
      </w:r>
    </w:p>
    <w:p w14:paraId="4C390100" w14:textId="28D7FA1C" w:rsidR="0031181D" w:rsidRPr="00960790" w:rsidRDefault="00A62698" w:rsidP="00D925F6">
      <w:pPr>
        <w:pStyle w:val="Paragrafoelenco"/>
        <w:numPr>
          <w:ilvl w:val="0"/>
          <w:numId w:val="5"/>
        </w:numPr>
      </w:pPr>
      <w:r w:rsidRPr="00960790">
        <w:t>"Cobot on Tour"</w:t>
      </w:r>
    </w:p>
    <w:p w14:paraId="30B29515" w14:textId="77C7B63F" w:rsidR="00960790" w:rsidRDefault="00B10753" w:rsidP="00D925F6">
      <w:pPr>
        <w:pStyle w:val="Paragrafoelenco"/>
        <w:numPr>
          <w:ilvl w:val="0"/>
          <w:numId w:val="5"/>
        </w:numPr>
      </w:pPr>
      <w:r w:rsidRPr="00960790">
        <w:t xml:space="preserve">Campionati di lingua inglese </w:t>
      </w:r>
      <w:r w:rsidR="00791945">
        <w:t>e di filosofia</w:t>
      </w:r>
    </w:p>
    <w:p w14:paraId="4FEABA66" w14:textId="0B2FBC37" w:rsidR="00960790" w:rsidRDefault="00B10753" w:rsidP="00D925F6">
      <w:pPr>
        <w:pStyle w:val="Paragrafoelenco"/>
        <w:numPr>
          <w:ilvl w:val="0"/>
          <w:numId w:val="5"/>
        </w:numPr>
      </w:pPr>
      <w:r w:rsidRPr="00960790">
        <w:t xml:space="preserve">Pi greco day </w:t>
      </w:r>
    </w:p>
    <w:p w14:paraId="71EB8D45" w14:textId="4B28F783" w:rsidR="00960790" w:rsidRDefault="00564CE6" w:rsidP="00C24AD3">
      <w:pPr>
        <w:pStyle w:val="Paragrafoelenco"/>
        <w:numPr>
          <w:ilvl w:val="0"/>
          <w:numId w:val="5"/>
        </w:numPr>
      </w:pPr>
      <w:r w:rsidRPr="00960790">
        <w:t xml:space="preserve">Giornata dello sport </w:t>
      </w:r>
      <w:r w:rsidR="00960790">
        <w:t>e campionati sportivi</w:t>
      </w:r>
      <w:r w:rsidR="00C24AD3">
        <w:t xml:space="preserve">, </w:t>
      </w:r>
      <w:r w:rsidR="00C24AD3" w:rsidRPr="00960790">
        <w:t>Programma "studente-atleta"</w:t>
      </w:r>
      <w:r w:rsidR="00C24AD3">
        <w:t xml:space="preserve">, </w:t>
      </w:r>
      <w:r w:rsidR="00C24AD3" w:rsidRPr="00960790">
        <w:t>Modulo "Sport e Natura"</w:t>
      </w:r>
    </w:p>
    <w:p w14:paraId="254B17FC" w14:textId="68E68D6C" w:rsidR="00B8007D" w:rsidRDefault="00C24AD3" w:rsidP="00791945">
      <w:pPr>
        <w:pStyle w:val="Paragrafoelenco"/>
        <w:numPr>
          <w:ilvl w:val="0"/>
          <w:numId w:val="5"/>
        </w:numPr>
      </w:pPr>
      <w:r>
        <w:t xml:space="preserve">Moduli artistico-culturali: </w:t>
      </w:r>
      <w:r w:rsidR="00564CE6" w:rsidRPr="00960790">
        <w:t xml:space="preserve">Modulo "Majorana Cartoon– Scrittura creativa" </w:t>
      </w:r>
      <w:r>
        <w:t xml:space="preserve">, </w:t>
      </w:r>
      <w:r w:rsidR="00791945">
        <w:t xml:space="preserve">Giornata dell’arte, </w:t>
      </w:r>
      <w:r w:rsidR="007657CB">
        <w:t xml:space="preserve">Modulo </w:t>
      </w:r>
      <w:r w:rsidR="00564CE6" w:rsidRPr="00960790">
        <w:t>"La musica nel cuore"</w:t>
      </w:r>
      <w:r w:rsidR="009933DF">
        <w:t xml:space="preserve">, </w:t>
      </w:r>
      <w:r w:rsidR="00564CE6" w:rsidRPr="00960790">
        <w:t xml:space="preserve"> Modulo "Apri le porte alla creatività"</w:t>
      </w:r>
      <w:r w:rsidR="009933DF">
        <w:t xml:space="preserve">, </w:t>
      </w:r>
      <w:r w:rsidR="007B07EE" w:rsidRPr="00960790">
        <w:t>Laboratori produttivi, Workshop, incontri con l'autore</w:t>
      </w:r>
      <w:r w:rsidR="009933DF">
        <w:t xml:space="preserve">, </w:t>
      </w:r>
      <w:r w:rsidR="007B07EE" w:rsidRPr="00960790">
        <w:t>"</w:t>
      </w:r>
      <w:r w:rsidR="009933DF">
        <w:t>,</w:t>
      </w:r>
      <w:r w:rsidR="00B8007D">
        <w:t xml:space="preserve"> </w:t>
      </w:r>
      <w:r w:rsidR="00791945">
        <w:t xml:space="preserve">Modulo </w:t>
      </w:r>
      <w:r w:rsidR="00791945" w:rsidRPr="00960790">
        <w:t>Matematica e Arte</w:t>
      </w:r>
      <w:r w:rsidR="00791945">
        <w:t xml:space="preserve">, </w:t>
      </w:r>
      <w:r w:rsidR="00B8007D">
        <w:t>laboratori di lettura, giornalismo e cinema</w:t>
      </w:r>
    </w:p>
    <w:p w14:paraId="5417327E" w14:textId="48A2B6C9" w:rsidR="007E0C8E" w:rsidRPr="00960790" w:rsidRDefault="00B8007D" w:rsidP="00840901">
      <w:pPr>
        <w:pStyle w:val="Paragrafoelenco"/>
        <w:numPr>
          <w:ilvl w:val="0"/>
          <w:numId w:val="5"/>
        </w:numPr>
      </w:pPr>
      <w:r>
        <w:t xml:space="preserve"> </w:t>
      </w:r>
      <w:r w:rsidR="007E0C8E" w:rsidRPr="00960790">
        <w:t>Cittadinanza, ambiente e salute</w:t>
      </w:r>
    </w:p>
    <w:p w14:paraId="2D706FEE" w14:textId="07418ABD" w:rsidR="00CE1C87" w:rsidRDefault="00CE1C87" w:rsidP="00E36095">
      <w:pPr>
        <w:pStyle w:val="Paragrafoelenco"/>
        <w:numPr>
          <w:ilvl w:val="0"/>
          <w:numId w:val="5"/>
        </w:numPr>
      </w:pPr>
      <w:r w:rsidRPr="00960790">
        <w:t>Attività</w:t>
      </w:r>
      <w:r w:rsidRPr="00960790">
        <w:t xml:space="preserve">, eventi e laboratori per la </w:t>
      </w:r>
      <w:r w:rsidRPr="00960790">
        <w:t>Transizione ecologica e culturale</w:t>
      </w:r>
    </w:p>
    <w:p w14:paraId="5268CF60" w14:textId="4C492793" w:rsidR="004B2144" w:rsidRDefault="004B2144" w:rsidP="00E36095">
      <w:pPr>
        <w:pStyle w:val="Paragrafoelenco"/>
        <w:numPr>
          <w:ilvl w:val="0"/>
          <w:numId w:val="5"/>
        </w:numPr>
      </w:pPr>
      <w:r>
        <w:t>Percorsi di certificazione linguistica</w:t>
      </w:r>
    </w:p>
    <w:p w14:paraId="2A30962B" w14:textId="4BC18C76" w:rsidR="007633BD" w:rsidRDefault="007633BD" w:rsidP="00E36095">
      <w:pPr>
        <w:pStyle w:val="Paragrafoelenco"/>
        <w:numPr>
          <w:ilvl w:val="0"/>
          <w:numId w:val="5"/>
        </w:numPr>
      </w:pPr>
      <w:r>
        <w:t>Percorsi di certificazioni informatiche</w:t>
      </w:r>
    </w:p>
    <w:p w14:paraId="73B2EE76" w14:textId="77777777" w:rsidR="000253BB" w:rsidRDefault="000253BB" w:rsidP="000253BB">
      <w:pPr>
        <w:ind w:left="360"/>
      </w:pPr>
    </w:p>
    <w:p w14:paraId="2B8D0905" w14:textId="77777777" w:rsidR="00560AA2" w:rsidRDefault="00560AA2" w:rsidP="00D96A6E">
      <w:pPr>
        <w:ind w:left="360"/>
      </w:pPr>
    </w:p>
    <w:p w14:paraId="3FD5B983" w14:textId="77777777" w:rsidR="003A424E" w:rsidRDefault="003A424E" w:rsidP="00D96A6E"/>
    <w:p w14:paraId="12989CB3" w14:textId="77777777" w:rsidR="003A424E" w:rsidRDefault="003A424E" w:rsidP="009672B7">
      <w:pPr>
        <w:rPr>
          <w:b/>
          <w:bCs/>
        </w:rPr>
      </w:pPr>
      <w:r w:rsidRPr="003A424E">
        <w:rPr>
          <w:b/>
          <w:bCs/>
        </w:rPr>
        <w:t>Strumenti, azioni e attività:</w:t>
      </w:r>
    </w:p>
    <w:p w14:paraId="176BB0D0" w14:textId="79806992" w:rsidR="0035657B" w:rsidRPr="00F04D9E" w:rsidRDefault="0035657B" w:rsidP="0035657B">
      <w:pPr>
        <w:pStyle w:val="Paragrafoelenco"/>
        <w:numPr>
          <w:ilvl w:val="0"/>
          <w:numId w:val="5"/>
        </w:numPr>
      </w:pPr>
      <w:r w:rsidRPr="0035657B">
        <w:t>Didattica laboratoriale</w:t>
      </w:r>
      <w:r>
        <w:rPr>
          <w:b/>
          <w:bCs/>
        </w:rPr>
        <w:t xml:space="preserve"> (</w:t>
      </w:r>
      <w:r w:rsidRPr="0035657B">
        <w:t>Laboratorio di grafica e fotografia,</w:t>
      </w:r>
      <w:r>
        <w:t xml:space="preserve"> </w:t>
      </w:r>
      <w:r w:rsidRPr="0035657B">
        <w:t xml:space="preserve">Laboratorio del sapere scientifico, </w:t>
      </w:r>
      <w:r w:rsidRPr="00F04D9E">
        <w:t>Laboratorio dei sistemi energetici</w:t>
      </w:r>
      <w:r w:rsidRPr="00F04D9E">
        <w:t xml:space="preserve">, </w:t>
      </w:r>
      <w:r w:rsidRPr="00F04D9E">
        <w:t>laboratorio di robotica</w:t>
      </w:r>
      <w:r w:rsidRPr="00F04D9E">
        <w:t>)</w:t>
      </w:r>
    </w:p>
    <w:p w14:paraId="06971443" w14:textId="5A0333EB" w:rsidR="0035657B" w:rsidRPr="00F04D9E" w:rsidRDefault="0035657B" w:rsidP="0035657B">
      <w:pPr>
        <w:pStyle w:val="Paragrafoelenco"/>
        <w:numPr>
          <w:ilvl w:val="0"/>
          <w:numId w:val="5"/>
        </w:numPr>
      </w:pPr>
      <w:r w:rsidRPr="00F04D9E">
        <w:t>Compiti di realtà</w:t>
      </w:r>
    </w:p>
    <w:p w14:paraId="16E127B4" w14:textId="23718BD8" w:rsidR="00BE7CC7" w:rsidRPr="00F04D9E" w:rsidRDefault="00BE7CC7" w:rsidP="0035657B">
      <w:pPr>
        <w:pStyle w:val="Paragrafoelenco"/>
        <w:numPr>
          <w:ilvl w:val="0"/>
          <w:numId w:val="5"/>
        </w:numPr>
      </w:pPr>
      <w:r w:rsidRPr="00F04D9E">
        <w:t>Fluidità ambienti</w:t>
      </w:r>
    </w:p>
    <w:p w14:paraId="4BE8E06B" w14:textId="04BE8383" w:rsidR="00BE7CC7" w:rsidRPr="00F04D9E" w:rsidRDefault="00BE7CC7" w:rsidP="0035657B">
      <w:pPr>
        <w:pStyle w:val="Paragrafoelenco"/>
        <w:numPr>
          <w:ilvl w:val="0"/>
          <w:numId w:val="5"/>
        </w:numPr>
      </w:pPr>
      <w:r w:rsidRPr="00F04D9E">
        <w:t>classi virtuali</w:t>
      </w:r>
    </w:p>
    <w:p w14:paraId="5E426AA9" w14:textId="6C64A563" w:rsidR="00BE7CC7" w:rsidRPr="00F04D9E" w:rsidRDefault="00BE7CC7" w:rsidP="0035657B">
      <w:pPr>
        <w:pStyle w:val="Paragrafoelenco"/>
        <w:numPr>
          <w:ilvl w:val="0"/>
          <w:numId w:val="5"/>
        </w:numPr>
      </w:pPr>
      <w:r w:rsidRPr="00F04D9E">
        <w:t>lezioni rovesciate</w:t>
      </w:r>
    </w:p>
    <w:p w14:paraId="180462CE" w14:textId="30BC435F" w:rsidR="00BE7CC7" w:rsidRPr="00F04D9E" w:rsidRDefault="00BE7CC7" w:rsidP="0035657B">
      <w:pPr>
        <w:pStyle w:val="Paragrafoelenco"/>
        <w:numPr>
          <w:ilvl w:val="0"/>
          <w:numId w:val="5"/>
        </w:numPr>
      </w:pPr>
      <w:r w:rsidRPr="00F04D9E">
        <w:t>cooperative learning</w:t>
      </w:r>
    </w:p>
    <w:p w14:paraId="3360D6B4" w14:textId="63140E28" w:rsidR="00BE7CC7" w:rsidRPr="00F04D9E" w:rsidRDefault="00BE7CC7" w:rsidP="0035657B">
      <w:pPr>
        <w:pStyle w:val="Paragrafoelenco"/>
        <w:numPr>
          <w:ilvl w:val="0"/>
          <w:numId w:val="5"/>
        </w:numPr>
      </w:pPr>
      <w:r w:rsidRPr="00F04D9E">
        <w:t>approccio “peer to peer”</w:t>
      </w:r>
    </w:p>
    <w:p w14:paraId="344C7056" w14:textId="77777777" w:rsidR="008F6284" w:rsidRDefault="008F6284" w:rsidP="008F6284">
      <w:pPr>
        <w:pStyle w:val="Paragrafoelenco"/>
        <w:numPr>
          <w:ilvl w:val="0"/>
          <w:numId w:val="5"/>
        </w:numPr>
      </w:pPr>
      <w:r w:rsidRPr="002A3F27">
        <w:t>Impresa Formativa Simulata (IFS)</w:t>
      </w:r>
    </w:p>
    <w:p w14:paraId="1B00E502" w14:textId="77777777" w:rsidR="008F6284" w:rsidRDefault="008F6284" w:rsidP="008F6284">
      <w:pPr>
        <w:pStyle w:val="Paragrafoelenco"/>
        <w:numPr>
          <w:ilvl w:val="0"/>
          <w:numId w:val="5"/>
        </w:numPr>
      </w:pPr>
      <w:r w:rsidRPr="002A3F27">
        <w:t>PCTO presso Struttura Ospitante</w:t>
      </w:r>
    </w:p>
    <w:p w14:paraId="0D8DA39F" w14:textId="249EBD14" w:rsidR="008F6284" w:rsidRDefault="008F6284" w:rsidP="0035657B">
      <w:pPr>
        <w:pStyle w:val="Paragrafoelenco"/>
        <w:numPr>
          <w:ilvl w:val="0"/>
          <w:numId w:val="5"/>
        </w:numPr>
      </w:pPr>
      <w:r>
        <w:t>Moduli di orientamento formativo</w:t>
      </w:r>
    </w:p>
    <w:p w14:paraId="40BD5E1F" w14:textId="77777777" w:rsidR="00004DCA" w:rsidRPr="003A424E" w:rsidRDefault="00004DCA" w:rsidP="009672B7">
      <w:pPr>
        <w:rPr>
          <w:b/>
          <w:bCs/>
        </w:rPr>
      </w:pPr>
    </w:p>
    <w:p w14:paraId="65E005F9" w14:textId="77777777" w:rsidR="00DE4E09" w:rsidRDefault="00DE4E09" w:rsidP="005A78CC">
      <w:pPr>
        <w:rPr>
          <w:b/>
          <w:bCs/>
        </w:rPr>
      </w:pPr>
    </w:p>
    <w:p w14:paraId="2C391A29" w14:textId="7F39C24D" w:rsidR="005A78CC" w:rsidRDefault="005A78CC" w:rsidP="005A78CC">
      <w:r w:rsidRPr="005A78CC">
        <w:rPr>
          <w:b/>
          <w:bCs/>
        </w:rPr>
        <w:t>Le attività di orientamento indicate nel PTOF sono finalizzate a</w:t>
      </w:r>
    </w:p>
    <w:p w14:paraId="221FB3C7" w14:textId="6F8B2C00" w:rsidR="005A78CC" w:rsidRDefault="005A78CC" w:rsidP="005A78CC">
      <w:pPr>
        <w:pStyle w:val="Paragrafoelenco"/>
        <w:numPr>
          <w:ilvl w:val="0"/>
          <w:numId w:val="6"/>
        </w:numPr>
      </w:pPr>
      <w:r w:rsidRPr="005A78CC">
        <w:t>accompagnare lo studente nell’elaborazione critica del proprio progetto di vita, culturale e professionale</w:t>
      </w:r>
    </w:p>
    <w:p w14:paraId="3540AE0A" w14:textId="52A28587" w:rsidR="005A78CC" w:rsidRDefault="005A78CC" w:rsidP="005A78CC">
      <w:pPr>
        <w:pStyle w:val="Paragrafoelenco"/>
        <w:numPr>
          <w:ilvl w:val="0"/>
          <w:numId w:val="6"/>
        </w:numPr>
      </w:pPr>
      <w:r w:rsidRPr="005A78CC">
        <w:t>accompagnare lo studente nelle transizioni formative</w:t>
      </w:r>
    </w:p>
    <w:p w14:paraId="0D6179D2" w14:textId="66A1503C" w:rsidR="005A78CC" w:rsidRDefault="005A78CC" w:rsidP="005A78CC">
      <w:pPr>
        <w:pStyle w:val="Paragrafoelenco"/>
        <w:numPr>
          <w:ilvl w:val="0"/>
          <w:numId w:val="6"/>
        </w:numPr>
      </w:pPr>
      <w:r w:rsidRPr="005A78CC">
        <w:t>accompagnare lo studente a sviluppare le capacità orientative circa le opportunità formative e professionali</w:t>
      </w:r>
    </w:p>
    <w:p w14:paraId="57CC1F1F" w14:textId="1E1BD889" w:rsidR="00661B00" w:rsidRPr="00661B00" w:rsidRDefault="00661B00" w:rsidP="00661B00">
      <w:pPr>
        <w:pStyle w:val="Paragrafoelenco"/>
        <w:numPr>
          <w:ilvl w:val="0"/>
          <w:numId w:val="6"/>
        </w:numPr>
        <w:rPr>
          <w:color w:val="000000" w:themeColor="text1"/>
        </w:rPr>
      </w:pPr>
      <w:r w:rsidRPr="00661B00">
        <w:rPr>
          <w:color w:val="000000" w:themeColor="text1"/>
        </w:rPr>
        <w:t>un sistema integrato finalizzato all’inclusione e all’accompagnamento di studenti fragili (BES, background migratorio, povertà educativa</w:t>
      </w:r>
      <w:r>
        <w:rPr>
          <w:color w:val="000000" w:themeColor="text1"/>
        </w:rPr>
        <w:t>)</w:t>
      </w:r>
    </w:p>
    <w:p w14:paraId="0F04EF9B" w14:textId="77777777" w:rsidR="005A78CC" w:rsidRDefault="005A78CC" w:rsidP="009672B7"/>
    <w:p w14:paraId="04BA47C6" w14:textId="77777777" w:rsidR="003A424E" w:rsidRDefault="003A424E" w:rsidP="009672B7">
      <w:pPr>
        <w:rPr>
          <w:b/>
          <w:bCs/>
        </w:rPr>
      </w:pPr>
      <w:r w:rsidRPr="003A424E">
        <w:rPr>
          <w:b/>
          <w:bCs/>
        </w:rPr>
        <w:t>Rapporti con il territorio</w:t>
      </w:r>
    </w:p>
    <w:p w14:paraId="05C2B22C" w14:textId="1E947C51" w:rsidR="003A424E" w:rsidRDefault="00A3009B" w:rsidP="009672B7">
      <w:r>
        <w:t xml:space="preserve">L’Istituto ha attivato </w:t>
      </w:r>
      <w:r w:rsidR="00FB20E2" w:rsidRPr="00FB20E2">
        <w:t xml:space="preserve">reti </w:t>
      </w:r>
      <w:r>
        <w:t>tra le</w:t>
      </w:r>
      <w:r w:rsidR="00FB20E2" w:rsidRPr="00FB20E2">
        <w:t xml:space="preserve"> scuole per una relazione osmotica e l'interscambio di esperienze formative significative soprattutto nell'ottica dell'implementazione di una didattica per competenze. L'Istituto</w:t>
      </w:r>
      <w:r>
        <w:t xml:space="preserve"> ha</w:t>
      </w:r>
      <w:r w:rsidR="00FB20E2" w:rsidRPr="00FB20E2">
        <w:t xml:space="preserve"> </w:t>
      </w:r>
      <w:r>
        <w:t>s</w:t>
      </w:r>
      <w:r w:rsidR="00FB20E2" w:rsidRPr="00FB20E2">
        <w:t>tipula</w:t>
      </w:r>
      <w:r>
        <w:t>t</w:t>
      </w:r>
      <w:r w:rsidR="00F04D9E">
        <w:t>o</w:t>
      </w:r>
      <w:r w:rsidR="00FB20E2" w:rsidRPr="00FB20E2">
        <w:t xml:space="preserve"> accordi e convenzioni con Enti pubblici e soggetti privati qualificati (Università, ITS, ASP, Tribunale dei minori, Camera di commercio, Aziende) per attività di formazione del personale  ed iniziative didattiche rivolte agli </w:t>
      </w:r>
      <w:r w:rsidR="00F04D9E" w:rsidRPr="00FB20E2">
        <w:t>studenti, per</w:t>
      </w:r>
      <w:r w:rsidR="00FB20E2" w:rsidRPr="00FB20E2">
        <w:t xml:space="preserve"> la realizzazione dei Percorsi per le Competenze Trasversali e l'Orientamento (PCTO) nonché per l'ampliamento dell'offerta formativa.</w:t>
      </w:r>
    </w:p>
    <w:p w14:paraId="54F019E2" w14:textId="4775785C" w:rsidR="00F61FA4" w:rsidRPr="002A3F27" w:rsidRDefault="00F61FA4" w:rsidP="009672B7">
      <w:pPr>
        <w:rPr>
          <w:b/>
          <w:bCs/>
        </w:rPr>
      </w:pPr>
    </w:p>
    <w:p w14:paraId="0606B74F" w14:textId="3E1888C2" w:rsidR="00F61FA4" w:rsidRPr="008E7698" w:rsidRDefault="00F61FA4" w:rsidP="00C1637E">
      <w:pPr>
        <w:pStyle w:val="Titolo1"/>
      </w:pPr>
      <w:r w:rsidRPr="008E7698">
        <w:t xml:space="preserve">Liceo </w:t>
      </w:r>
      <w:r w:rsidR="00BE33C1" w:rsidRPr="008E7698">
        <w:t xml:space="preserve">P. </w:t>
      </w:r>
      <w:r w:rsidRPr="008E7698">
        <w:t>Siciliani</w:t>
      </w:r>
      <w:r w:rsidR="008E7698">
        <w:t>, Lecce</w:t>
      </w:r>
    </w:p>
    <w:p w14:paraId="1E72CABD" w14:textId="5C7DBFB9" w:rsidR="001943E3" w:rsidRDefault="001943E3" w:rsidP="009672B7">
      <w:r>
        <w:t>Il Liceo Statale “P. Siciliani” ha sede a Lecce, città salentina che presenta una naturale e spontanea vocazione al turismo, dovuta in particolar modo alla ricchezza del suo patrimonio storico, architettonico e naturalistico.</w:t>
      </w:r>
    </w:p>
    <w:p w14:paraId="3757F3BB" w14:textId="556A8259" w:rsidR="00EB4CE2" w:rsidRDefault="00EB4CE2" w:rsidP="009672B7">
      <w:pPr>
        <w:rPr>
          <w:b/>
          <w:bCs/>
        </w:rPr>
      </w:pPr>
      <w:r>
        <w:t>L’ offerta formativa prevede l’indirizzo LICEO LINGUISTICO con ESABAC, l’indirizzo LINGUISTICO tradizionale, l’indirizzo delle SCIENZE UMANE, delle SCIENZE UMANE con opzione ECONOMICO SOCIALE e delle SCIENZE UMANE QUADRIENNALE.</w:t>
      </w:r>
    </w:p>
    <w:p w14:paraId="17DF8789" w14:textId="00E795D3" w:rsidR="001943E3" w:rsidRDefault="001943E3" w:rsidP="001943E3">
      <w:r>
        <w:t>RIFERIMENTI INERENTI all’AMBITO DELL’ORIENTAMENTO NEL PTOF</w:t>
      </w:r>
    </w:p>
    <w:p w14:paraId="121BC80D" w14:textId="5F445D1A" w:rsidR="001943E3" w:rsidRDefault="001943E3" w:rsidP="001943E3">
      <w:r>
        <w:t>Sul sito internet dell’Istituto è presente esclusivamente un articolato PTOF riferito al triennio 2022-2025 (202 pagine).</w:t>
      </w:r>
    </w:p>
    <w:p w14:paraId="7D348CA1" w14:textId="77777777" w:rsidR="00BE33C1" w:rsidRPr="00F61FA4" w:rsidRDefault="00BE33C1" w:rsidP="00BE33C1">
      <w:r w:rsidRPr="00F61FA4">
        <w:t>Il Liceo “P. Siciliani” promuove un sistema strutturato di orientamento finalizzato a sostenere studentesse e studenti nella costruzione di scelte consapevoli e motivate, in vista della definizione del proprio progetto di vita e delle scelte post-diploma.</w:t>
      </w:r>
    </w:p>
    <w:p w14:paraId="6403EDB4" w14:textId="77777777" w:rsidR="00BE33C1" w:rsidRPr="00F61FA4" w:rsidRDefault="00BE33C1" w:rsidP="00BE33C1">
      <w:r w:rsidRPr="00F61FA4">
        <w:t>L’orientamento si configura come processo continuo, articolato in orientamento in entrata, in itinere e in uscita, ed è sostenuto dalla presenza di uno sportello di orientamento e da azioni di accompagnamento e tutoring.</w:t>
      </w:r>
    </w:p>
    <w:p w14:paraId="05C2FDEB" w14:textId="77777777" w:rsidR="00BE33C1" w:rsidRPr="00F61FA4" w:rsidRDefault="00BE33C1" w:rsidP="00BE33C1">
      <w:r w:rsidRPr="00F61FA4">
        <w:t>I PCTO</w:t>
      </w:r>
      <w:r>
        <w:t xml:space="preserve"> (la dicitura non è cambiata nel PTOF)</w:t>
      </w:r>
      <w:r w:rsidRPr="00F61FA4">
        <w:t xml:space="preserve"> rappresentano uno strumento centrale dell’azione orientativa dell’Istituto, in quanto favoriscono lo sviluppo delle competenze trasversali e dell’auto-orientamento</w:t>
      </w:r>
      <w:r>
        <w:t xml:space="preserve">. </w:t>
      </w:r>
      <w:r w:rsidRPr="00F61FA4">
        <w:t>I percorsi si realizzano attraverso esperienze diversificate, quali stage, tirocini, Impresa Formativa Simulata e collaborazioni con enti del Terzo Settore, in un’ottica di forte integrazione tra scuola, territorio e mondo del lavoro.</w:t>
      </w:r>
    </w:p>
    <w:p w14:paraId="2493C696" w14:textId="77777777" w:rsidR="00BE33C1" w:rsidRPr="00F61FA4" w:rsidRDefault="00BE33C1" w:rsidP="00BE33C1">
      <w:r w:rsidRPr="00F61FA4">
        <w:lastRenderedPageBreak/>
        <w:t>In coerenza con le Linee Guida ministeriali e con il Piano di Investimento 1.4 del PNRR, il Liceo rafforza la dimensione formativa dell’orientamento attraverso percorsi basati sull’apprendimento esperienziale, valorizzando il patrimonio culturale e museale, l’internazionalizzazione, l’interculturalità e le competenze linguistiche. Numerosi progetti di ampliamento dell’offerta formativa prevedono, infatti, scambi culturali, mobilità all’estero, stage linguistici e professionali, che consentono agli studenti di maturare competenze personali, sociali, di cittadinanza e imprenditoriali, favorendo una visione consapevole del proprio futuro formativo e professionale.</w:t>
      </w:r>
    </w:p>
    <w:p w14:paraId="54363465" w14:textId="77777777" w:rsidR="00BE33C1" w:rsidRPr="00F61FA4" w:rsidRDefault="00BE33C1" w:rsidP="00BE33C1">
      <w:r w:rsidRPr="00F61FA4">
        <w:t>Le attività di PCTO sono oggetto di valutazione e certificazione delle competenze, attraverso strumenti condivisi (diari di bordo, prove esperte, schede di osservazione)</w:t>
      </w:r>
      <w:r>
        <w:t>.</w:t>
      </w:r>
    </w:p>
    <w:p w14:paraId="2AD9B654" w14:textId="77777777" w:rsidR="00BE33C1" w:rsidRPr="00BE33C1" w:rsidRDefault="00BE33C1" w:rsidP="009672B7">
      <w:pPr>
        <w:rPr>
          <w:b/>
          <w:bCs/>
        </w:rPr>
      </w:pPr>
    </w:p>
    <w:p w14:paraId="47B20789" w14:textId="3DA45F05" w:rsidR="00BE33C1" w:rsidRDefault="00BE33C1" w:rsidP="00F61FA4">
      <w:pPr>
        <w:rPr>
          <w:b/>
          <w:bCs/>
        </w:rPr>
      </w:pPr>
      <w:r w:rsidRPr="00BE33C1">
        <w:rPr>
          <w:b/>
          <w:bCs/>
        </w:rPr>
        <w:t>Progetti</w:t>
      </w:r>
      <w:r>
        <w:rPr>
          <w:b/>
          <w:bCs/>
        </w:rPr>
        <w:t>:</w:t>
      </w:r>
    </w:p>
    <w:p w14:paraId="414DC485" w14:textId="7A919FF8" w:rsidR="000F5CD9" w:rsidRPr="00F61FA4" w:rsidRDefault="00BE33C1" w:rsidP="000F5CD9">
      <w:pPr>
        <w:pStyle w:val="Paragrafoelenco"/>
        <w:numPr>
          <w:ilvl w:val="0"/>
          <w:numId w:val="7"/>
        </w:numPr>
      </w:pPr>
      <w:r w:rsidRPr="00F61FA4">
        <w:t>Impresa Formativa Simulata (IFS)</w:t>
      </w:r>
      <w:r w:rsidR="000F5CD9" w:rsidRPr="000F5CD9">
        <w:t xml:space="preserve"> </w:t>
      </w:r>
      <w:r w:rsidR="000F5CD9" w:rsidRPr="00F61FA4">
        <w:t xml:space="preserve">AVVIAMENTO PRATICA SPORTIVA E CAMPIONATI </w:t>
      </w:r>
    </w:p>
    <w:p w14:paraId="5F78EBF8" w14:textId="77777777" w:rsidR="000F5CD9" w:rsidRDefault="000F5CD9" w:rsidP="000F5CD9">
      <w:r w:rsidRPr="00F61FA4">
        <w:t>STUDENTESCHI</w:t>
      </w:r>
      <w:r>
        <w:t xml:space="preserve"> </w:t>
      </w:r>
    </w:p>
    <w:p w14:paraId="3D017823" w14:textId="77777777" w:rsidR="000F5CD9" w:rsidRPr="00F61FA4" w:rsidRDefault="000F5CD9" w:rsidP="000F5CD9">
      <w:pPr>
        <w:pStyle w:val="Paragrafoelenco"/>
        <w:numPr>
          <w:ilvl w:val="0"/>
          <w:numId w:val="7"/>
        </w:numPr>
      </w:pPr>
      <w:r w:rsidRPr="00F61FA4">
        <w:t>CAMPIONATO NAZIONALE DELLE LINGUE</w:t>
      </w:r>
    </w:p>
    <w:p w14:paraId="7C6AB7E5" w14:textId="77777777" w:rsidR="000F5CD9" w:rsidRPr="00F61FA4" w:rsidRDefault="000F5CD9" w:rsidP="000F5CD9">
      <w:pPr>
        <w:pStyle w:val="Paragrafoelenco"/>
        <w:numPr>
          <w:ilvl w:val="0"/>
          <w:numId w:val="7"/>
        </w:numPr>
      </w:pPr>
      <w:r w:rsidRPr="00F61FA4">
        <w:t>Olimpiadi di filosofia</w:t>
      </w:r>
      <w:r>
        <w:t>, d</w:t>
      </w:r>
      <w:r w:rsidRPr="00F61FA4">
        <w:t>i italiano</w:t>
      </w:r>
      <w:r>
        <w:t>, d</w:t>
      </w:r>
      <w:r w:rsidRPr="00F61FA4">
        <w:t>i spagnolo</w:t>
      </w:r>
    </w:p>
    <w:p w14:paraId="251DBC96" w14:textId="77777777" w:rsidR="000F5CD9" w:rsidRPr="00F61FA4" w:rsidRDefault="000F5CD9" w:rsidP="000F5CD9">
      <w:pPr>
        <w:pStyle w:val="Paragrafoelenco"/>
        <w:numPr>
          <w:ilvl w:val="0"/>
          <w:numId w:val="7"/>
        </w:numPr>
      </w:pPr>
      <w:r w:rsidRPr="00F61FA4">
        <w:t xml:space="preserve">EUROSCOLA </w:t>
      </w:r>
    </w:p>
    <w:p w14:paraId="00D88BA8" w14:textId="77777777" w:rsidR="000F5CD9" w:rsidRPr="00F61FA4" w:rsidRDefault="000F5CD9" w:rsidP="000F5CD9">
      <w:r w:rsidRPr="00F61FA4">
        <w:t xml:space="preserve">Il tirocinio formativo di 20 ore comprende: - conoscenza del Parlamento europeo; - incontro con </w:t>
      </w:r>
    </w:p>
    <w:p w14:paraId="0E72523F" w14:textId="77777777" w:rsidR="000F5CD9" w:rsidRPr="00F61FA4" w:rsidRDefault="000F5CD9" w:rsidP="000F5CD9">
      <w:r w:rsidRPr="00F61FA4">
        <w:t xml:space="preserve">giovani di tutta Europa, per scambiarsi opinioni e idee sull'Unione europea; - vivere una giornata </w:t>
      </w:r>
    </w:p>
    <w:p w14:paraId="52CA06CA" w14:textId="77777777" w:rsidR="000F5CD9" w:rsidRPr="00F61FA4" w:rsidRDefault="000F5CD9" w:rsidP="000F5CD9">
      <w:r w:rsidRPr="00F61FA4">
        <w:t xml:space="preserve">da deputati europei, nell'emiciclo del Parlamento europeo a Strasburgo con </w:t>
      </w:r>
      <w:proofErr w:type="spellStart"/>
      <w:r w:rsidRPr="00F61FA4">
        <w:t>Euroscola</w:t>
      </w:r>
      <w:proofErr w:type="spellEnd"/>
      <w:r w:rsidRPr="00F61FA4">
        <w:t xml:space="preserve">. </w:t>
      </w:r>
    </w:p>
    <w:p w14:paraId="2B7358CD" w14:textId="77777777" w:rsidR="000F5CD9" w:rsidRPr="00F61FA4" w:rsidRDefault="000F5CD9" w:rsidP="000F5CD9">
      <w:pPr>
        <w:pStyle w:val="Paragrafoelenco"/>
        <w:numPr>
          <w:ilvl w:val="0"/>
          <w:numId w:val="8"/>
        </w:numPr>
      </w:pPr>
      <w:r w:rsidRPr="00F61FA4">
        <w:t xml:space="preserve">E - TWINNING </w:t>
      </w:r>
      <w:r>
        <w:t>(Gemellaggio tra scuole per il potenziamento della lingua inglese)</w:t>
      </w:r>
    </w:p>
    <w:p w14:paraId="0322715D" w14:textId="77777777" w:rsidR="000F5CD9" w:rsidRPr="00F61FA4" w:rsidRDefault="000F5CD9" w:rsidP="000F5CD9">
      <w:pPr>
        <w:pStyle w:val="Paragrafoelenco"/>
        <w:numPr>
          <w:ilvl w:val="0"/>
          <w:numId w:val="8"/>
        </w:numPr>
      </w:pPr>
      <w:r w:rsidRPr="00F61FA4">
        <w:t xml:space="preserve">DEUTSCH IST EASY </w:t>
      </w:r>
    </w:p>
    <w:p w14:paraId="5B63BBCC" w14:textId="77777777" w:rsidR="000F5CD9" w:rsidRPr="00F61FA4" w:rsidRDefault="000F5CD9" w:rsidP="000F5CD9">
      <w:r w:rsidRPr="00F61FA4">
        <w:t xml:space="preserve">Il progetto di orientamento </w:t>
      </w:r>
      <w:r>
        <w:t>mira a</w:t>
      </w:r>
      <w:r w:rsidRPr="00F61FA4">
        <w:t xml:space="preserve"> sviluppare le competenze degli alunni del Liceo </w:t>
      </w:r>
      <w:r>
        <w:t xml:space="preserve">e </w:t>
      </w:r>
      <w:r w:rsidRPr="00F61FA4">
        <w:t xml:space="preserve">aiutare gli studenti della scuola secondaria di primo grado nella scelta del loro futuro percorso di studi ed in particolare nella scelta della lingua straniera proponendo delle lezioni di lingua tedesca. </w:t>
      </w:r>
    </w:p>
    <w:p w14:paraId="1C28781A" w14:textId="77777777" w:rsidR="000F5CD9" w:rsidRPr="00F61FA4" w:rsidRDefault="000F5CD9" w:rsidP="000F5CD9">
      <w:pPr>
        <w:pStyle w:val="Paragrafoelenco"/>
        <w:numPr>
          <w:ilvl w:val="0"/>
          <w:numId w:val="9"/>
        </w:numPr>
      </w:pPr>
      <w:r w:rsidRPr="00F61FA4">
        <w:t xml:space="preserve">STUDENTI PROTAGONISTI </w:t>
      </w:r>
    </w:p>
    <w:p w14:paraId="579432A5" w14:textId="77777777" w:rsidR="000F5CD9" w:rsidRPr="00F61FA4" w:rsidRDefault="000F5CD9" w:rsidP="000F5CD9">
      <w:r w:rsidRPr="00F61FA4">
        <w:t xml:space="preserve">Area tematica di riferimento: Filosofica, Psicopedagogica. Gli incontri avverranno in orario </w:t>
      </w:r>
    </w:p>
    <w:p w14:paraId="6B67BC6E" w14:textId="77777777" w:rsidR="000F5CD9" w:rsidRPr="00F61FA4" w:rsidRDefault="000F5CD9" w:rsidP="000F5CD9">
      <w:r w:rsidRPr="00F61FA4">
        <w:t xml:space="preserve">antimeridiano e/o pomeridiano ed avranno la durata di 50/60 minuti ciascuno da distribuire nei </w:t>
      </w:r>
    </w:p>
    <w:p w14:paraId="05B4B5A9" w14:textId="77777777" w:rsidR="000F5CD9" w:rsidRPr="00F61FA4" w:rsidRDefault="000F5CD9" w:rsidP="000F5CD9">
      <w:r w:rsidRPr="00F61FA4">
        <w:t>mesi che vanno da novembre a febbraio. Gli incontri saranno così organizzati: si formano gruppi di circa 20/30 alunni che seguiranno percorsi culturali riguardanti le discipline: psicologia, pedagogia, funzionali a garantire la motivazione allo studio</w:t>
      </w:r>
      <w:r>
        <w:t xml:space="preserve">. </w:t>
      </w:r>
      <w:r w:rsidRPr="00F61FA4">
        <w:t>Gli incontri potranno prevedere la partecipazione di alunni delle</w:t>
      </w:r>
      <w:r>
        <w:t xml:space="preserve"> </w:t>
      </w:r>
      <w:r w:rsidRPr="00F61FA4">
        <w:t xml:space="preserve">quarte e quinte classi e costituiranno un’occasione di confronto tra i corsisti ed i giovani </w:t>
      </w:r>
    </w:p>
    <w:p w14:paraId="0BF28CDC" w14:textId="5B5021E4" w:rsidR="000F5CD9" w:rsidRDefault="000F5CD9" w:rsidP="000F5CD9">
      <w:r w:rsidRPr="00F61FA4">
        <w:t>più impegnati, che stanno per lasciare gli studi liceali per intraprendere il percorso universitario</w:t>
      </w:r>
      <w:r>
        <w:t>.</w:t>
      </w:r>
      <w:r w:rsidRPr="00F61FA4">
        <w:t xml:space="preserve"> </w:t>
      </w:r>
    </w:p>
    <w:p w14:paraId="2A84DE59" w14:textId="2B223B78" w:rsidR="000F5CD9" w:rsidRDefault="000F5CD9" w:rsidP="000F5CD9">
      <w:pPr>
        <w:pStyle w:val="Paragrafoelenco"/>
        <w:numPr>
          <w:ilvl w:val="0"/>
          <w:numId w:val="9"/>
        </w:numPr>
      </w:pPr>
      <w:r w:rsidRPr="00F61FA4">
        <w:t>Lavoriamo per il clima!</w:t>
      </w:r>
    </w:p>
    <w:p w14:paraId="4652CA2F" w14:textId="77777777" w:rsidR="000F5CD9" w:rsidRDefault="000F5CD9" w:rsidP="000F5CD9">
      <w:pPr>
        <w:pStyle w:val="Paragrafoelenco"/>
        <w:numPr>
          <w:ilvl w:val="0"/>
          <w:numId w:val="9"/>
        </w:numPr>
      </w:pPr>
      <w:r w:rsidRPr="00F61FA4">
        <w:t xml:space="preserve">Un profilo digitale per ogni studente </w:t>
      </w:r>
    </w:p>
    <w:p w14:paraId="71233C58" w14:textId="77777777" w:rsidR="000F5CD9" w:rsidRPr="00F61FA4" w:rsidRDefault="000F5CD9" w:rsidP="000F5CD9">
      <w:pPr>
        <w:pStyle w:val="Paragrafoelenco"/>
        <w:numPr>
          <w:ilvl w:val="0"/>
          <w:numId w:val="9"/>
        </w:numPr>
      </w:pPr>
      <w:r w:rsidRPr="00F61FA4">
        <w:t xml:space="preserve">Competenze digitali </w:t>
      </w:r>
    </w:p>
    <w:p w14:paraId="6FCF02E9" w14:textId="77777777" w:rsidR="000F5CD9" w:rsidRPr="00F61FA4" w:rsidRDefault="000F5CD9" w:rsidP="000F5CD9">
      <w:pPr>
        <w:pStyle w:val="Paragrafoelenco"/>
        <w:numPr>
          <w:ilvl w:val="0"/>
          <w:numId w:val="9"/>
        </w:numPr>
      </w:pPr>
      <w:r w:rsidRPr="00F61FA4">
        <w:t xml:space="preserve">Promozione delle Risorse Educative Aperte (OER) e linee guida </w:t>
      </w:r>
    </w:p>
    <w:p w14:paraId="73AFAA17" w14:textId="77777777" w:rsidR="000F5CD9" w:rsidRPr="00F61FA4" w:rsidRDefault="000F5CD9" w:rsidP="000F5CD9">
      <w:r w:rsidRPr="00F61FA4">
        <w:t xml:space="preserve">su autoproduzione dei contenuti didattici </w:t>
      </w:r>
    </w:p>
    <w:p w14:paraId="351D2187" w14:textId="77777777" w:rsidR="000F5CD9" w:rsidRPr="00F61FA4" w:rsidRDefault="000F5CD9" w:rsidP="000F5CD9">
      <w:pPr>
        <w:pStyle w:val="Paragrafoelenco"/>
        <w:numPr>
          <w:ilvl w:val="0"/>
          <w:numId w:val="9"/>
        </w:numPr>
      </w:pPr>
      <w:r w:rsidRPr="00F61FA4">
        <w:t xml:space="preserve">Girls in Tech &amp; Science </w:t>
      </w:r>
    </w:p>
    <w:p w14:paraId="4E9662E7" w14:textId="399C048C" w:rsidR="00BE33C1" w:rsidRDefault="00BE33C1" w:rsidP="000F5CD9">
      <w:pPr>
        <w:ind w:left="360"/>
      </w:pPr>
    </w:p>
    <w:p w14:paraId="652CF60C" w14:textId="77777777" w:rsidR="009C03C3" w:rsidRPr="00F61FA4" w:rsidRDefault="009C03C3" w:rsidP="00BE33C1"/>
    <w:p w14:paraId="6FDE4906" w14:textId="77777777" w:rsidR="00BE33C1" w:rsidRDefault="00BE33C1" w:rsidP="00F61FA4">
      <w:pPr>
        <w:rPr>
          <w:b/>
          <w:bCs/>
        </w:rPr>
      </w:pPr>
      <w:r w:rsidRPr="00BE33C1">
        <w:rPr>
          <w:b/>
          <w:bCs/>
        </w:rPr>
        <w:t>Strumenti, azioni e attività:</w:t>
      </w:r>
    </w:p>
    <w:p w14:paraId="2E8C0319" w14:textId="77777777" w:rsidR="009C03C3" w:rsidRPr="00BE33C1" w:rsidRDefault="009C03C3" w:rsidP="006E6FCE">
      <w:pPr>
        <w:pStyle w:val="Paragrafoelenco"/>
        <w:numPr>
          <w:ilvl w:val="0"/>
          <w:numId w:val="19"/>
        </w:numPr>
      </w:pPr>
      <w:r w:rsidRPr="00BE33C1">
        <w:t>Sportello orientamento</w:t>
      </w:r>
    </w:p>
    <w:p w14:paraId="4C5F9805" w14:textId="77777777" w:rsidR="009C03C3" w:rsidRPr="00BE33C1" w:rsidRDefault="009C03C3" w:rsidP="006E6FCE">
      <w:pPr>
        <w:pStyle w:val="Paragrafoelenco"/>
        <w:numPr>
          <w:ilvl w:val="0"/>
          <w:numId w:val="19"/>
        </w:numPr>
      </w:pPr>
      <w:r w:rsidRPr="00BE33C1">
        <w:t>Tutoring, mentoring</w:t>
      </w:r>
    </w:p>
    <w:p w14:paraId="6D1ECEE6" w14:textId="77777777" w:rsidR="00BE33C1" w:rsidRPr="00F61FA4" w:rsidRDefault="00BE33C1" w:rsidP="006E6FCE">
      <w:pPr>
        <w:pStyle w:val="Paragrafoelenco"/>
        <w:numPr>
          <w:ilvl w:val="0"/>
          <w:numId w:val="19"/>
        </w:numPr>
      </w:pPr>
      <w:r w:rsidRPr="00F61FA4">
        <w:t>Percorsi per le Competenze Trasversali e per l’Orientamento (PCTO)</w:t>
      </w:r>
    </w:p>
    <w:p w14:paraId="51F44E0E" w14:textId="77777777" w:rsidR="00BE33C1" w:rsidRPr="00F61FA4" w:rsidRDefault="00BE33C1" w:rsidP="006E6FCE">
      <w:pPr>
        <w:pStyle w:val="Paragrafoelenco"/>
        <w:numPr>
          <w:ilvl w:val="0"/>
          <w:numId w:val="19"/>
        </w:numPr>
      </w:pPr>
      <w:r w:rsidRPr="00F61FA4">
        <w:t>Stage e tirocini formativi</w:t>
      </w:r>
    </w:p>
    <w:p w14:paraId="12E85BA1" w14:textId="77777777" w:rsidR="00BE33C1" w:rsidRPr="00F61FA4" w:rsidRDefault="00BE33C1" w:rsidP="006E6FCE">
      <w:pPr>
        <w:pStyle w:val="Paragrafoelenco"/>
        <w:numPr>
          <w:ilvl w:val="0"/>
          <w:numId w:val="19"/>
        </w:numPr>
      </w:pPr>
      <w:r w:rsidRPr="00F61FA4">
        <w:t>Collaborazioni con enti del Terzo Settore</w:t>
      </w:r>
    </w:p>
    <w:p w14:paraId="770FFB17" w14:textId="77777777" w:rsidR="00BE33C1" w:rsidRPr="00F61FA4" w:rsidRDefault="00BE33C1" w:rsidP="006E6FCE">
      <w:pPr>
        <w:pStyle w:val="Paragrafoelenco"/>
        <w:numPr>
          <w:ilvl w:val="0"/>
          <w:numId w:val="19"/>
        </w:numPr>
      </w:pPr>
      <w:r w:rsidRPr="00F61FA4">
        <w:t>Progetti di internazionalizzazione e scambi culturali</w:t>
      </w:r>
    </w:p>
    <w:p w14:paraId="3B2085C3" w14:textId="77777777" w:rsidR="00BE33C1" w:rsidRDefault="00BE33C1" w:rsidP="006E6FCE">
      <w:pPr>
        <w:pStyle w:val="Paragrafoelenco"/>
        <w:numPr>
          <w:ilvl w:val="0"/>
          <w:numId w:val="19"/>
        </w:numPr>
      </w:pPr>
      <w:r w:rsidRPr="00F61FA4">
        <w:t>Mobilità e stage linguistici in Italia e all’estero</w:t>
      </w:r>
    </w:p>
    <w:p w14:paraId="3294045A" w14:textId="711DC79D" w:rsidR="009C03C3" w:rsidRPr="00F61FA4" w:rsidRDefault="009C03C3" w:rsidP="006E6FCE">
      <w:pPr>
        <w:pStyle w:val="Paragrafoelenco"/>
        <w:numPr>
          <w:ilvl w:val="0"/>
          <w:numId w:val="19"/>
        </w:numPr>
      </w:pPr>
      <w:r w:rsidRPr="00F61FA4">
        <w:t xml:space="preserve">Preparazione ai test di ammissione delle </w:t>
      </w:r>
      <w:r w:rsidR="000F5CD9" w:rsidRPr="00F61FA4">
        <w:t>facoltà</w:t>
      </w:r>
      <w:r w:rsidRPr="00F61FA4">
        <w:t xml:space="preserve"> </w:t>
      </w:r>
    </w:p>
    <w:p w14:paraId="7377CB22" w14:textId="58F94B25" w:rsidR="009C03C3" w:rsidRPr="00F61FA4" w:rsidRDefault="009C03C3" w:rsidP="00106113">
      <w:pPr>
        <w:pStyle w:val="Paragrafoelenco"/>
      </w:pPr>
      <w:r w:rsidRPr="00F61FA4">
        <w:t xml:space="preserve">medico-scientifiche </w:t>
      </w:r>
    </w:p>
    <w:p w14:paraId="2451B1CD" w14:textId="77777777" w:rsidR="00BE33C1" w:rsidRPr="00BE33C1" w:rsidRDefault="00BE33C1" w:rsidP="00F61FA4">
      <w:pPr>
        <w:rPr>
          <w:b/>
          <w:bCs/>
        </w:rPr>
      </w:pPr>
    </w:p>
    <w:p w14:paraId="32D0C9DB" w14:textId="77777777" w:rsidR="00BE33C1" w:rsidRDefault="00BE33C1" w:rsidP="000B1D63"/>
    <w:p w14:paraId="4FD157C6" w14:textId="7CA3CBDD" w:rsidR="000B1D63" w:rsidRDefault="000B1D63" w:rsidP="000B1D63">
      <w:r w:rsidRPr="00AA18C1">
        <w:rPr>
          <w:b/>
          <w:bCs/>
        </w:rPr>
        <w:t>Le azioni di orientamento indicate nel PTOF prevedono l’adozione di attività e iniziative volte a promuovere:</w:t>
      </w:r>
      <w:r w:rsidRPr="00AA18C1">
        <w:t xml:space="preserve"> </w:t>
      </w:r>
    </w:p>
    <w:p w14:paraId="2D2129C3" w14:textId="77777777" w:rsidR="000B1D63" w:rsidRDefault="000B1D63" w:rsidP="006E6FCE">
      <w:pPr>
        <w:pStyle w:val="Paragrafoelenco"/>
        <w:numPr>
          <w:ilvl w:val="0"/>
          <w:numId w:val="20"/>
        </w:numPr>
      </w:pPr>
      <w:r w:rsidRPr="00AA18C1">
        <w:t>il coordinamento tra la scuola e i servizi territoriali</w:t>
      </w:r>
    </w:p>
    <w:p w14:paraId="6C4BE7B7" w14:textId="42DBD21D" w:rsidR="000B1D63" w:rsidRDefault="000B1D63" w:rsidP="006E6FCE">
      <w:pPr>
        <w:pStyle w:val="Paragrafoelenco"/>
        <w:numPr>
          <w:ilvl w:val="0"/>
          <w:numId w:val="20"/>
        </w:numPr>
      </w:pPr>
      <w:r w:rsidRPr="00AA18C1">
        <w:t>il dialogo tra docenti e studenti</w:t>
      </w:r>
    </w:p>
    <w:p w14:paraId="37055B6E" w14:textId="2A6415A2" w:rsidR="000B1D63" w:rsidRDefault="000B1D63" w:rsidP="006E6FCE">
      <w:pPr>
        <w:pStyle w:val="Paragrafoelenco"/>
        <w:numPr>
          <w:ilvl w:val="0"/>
          <w:numId w:val="20"/>
        </w:numPr>
      </w:pPr>
      <w:r w:rsidRPr="00AA18C1">
        <w:t>il rapporto tra scuola e genitori</w:t>
      </w:r>
    </w:p>
    <w:p w14:paraId="5B1726AE" w14:textId="04036CEC" w:rsidR="000B1D63" w:rsidRDefault="000B1D63" w:rsidP="006E6FCE">
      <w:pPr>
        <w:pStyle w:val="Paragrafoelenco"/>
        <w:numPr>
          <w:ilvl w:val="0"/>
          <w:numId w:val="20"/>
        </w:numPr>
      </w:pPr>
      <w:r w:rsidRPr="00AA18C1">
        <w:t>un sistema integrato finalizzato all’inclusione e all’accompagnamento di studenti fragili (BES, background migratorio, povertà educativa</w:t>
      </w:r>
      <w:r>
        <w:t>)</w:t>
      </w:r>
    </w:p>
    <w:p w14:paraId="56B5CA33" w14:textId="77777777" w:rsidR="000B1D63" w:rsidRDefault="000B1D63" w:rsidP="00F61FA4"/>
    <w:p w14:paraId="417A2E84" w14:textId="77777777" w:rsidR="00F61FA4" w:rsidRPr="00F61FA4" w:rsidRDefault="00F61FA4" w:rsidP="00F61FA4"/>
    <w:p w14:paraId="165B2E03" w14:textId="77777777" w:rsidR="000F5CD9" w:rsidRDefault="000F5CD9" w:rsidP="0030520A"/>
    <w:p w14:paraId="1C2EBF1B" w14:textId="2D0AE761" w:rsidR="0030520A" w:rsidRPr="00AA18C1" w:rsidRDefault="0030520A" w:rsidP="0030520A">
      <w:pPr>
        <w:rPr>
          <w:b/>
          <w:bCs/>
        </w:rPr>
      </w:pPr>
      <w:r w:rsidRPr="00AA18C1">
        <w:rPr>
          <w:b/>
          <w:bCs/>
        </w:rPr>
        <w:t xml:space="preserve">Le attività di orientamento indicate nel PTOF prevedono interventi mirati al raggiungimento dei seguenti obiettivi: </w:t>
      </w:r>
    </w:p>
    <w:p w14:paraId="48664187" w14:textId="77777777" w:rsidR="0030520A" w:rsidRDefault="0030520A" w:rsidP="0030520A">
      <w:r w:rsidRPr="00AA18C1">
        <w:t>ridurre l’abbandono scolastico</w:t>
      </w:r>
    </w:p>
    <w:p w14:paraId="15ECC644" w14:textId="77777777" w:rsidR="0030520A" w:rsidRDefault="0030520A" w:rsidP="0030520A">
      <w:r w:rsidRPr="00AA18C1">
        <w:t xml:space="preserve"> favorire la continuità formativa tra scuola e realtà socioeconomica del territorio </w:t>
      </w:r>
    </w:p>
    <w:p w14:paraId="186E9395" w14:textId="6A48CD3D" w:rsidR="0030520A" w:rsidRDefault="0030520A" w:rsidP="0030520A">
      <w:r w:rsidRPr="00AA18C1">
        <w:t xml:space="preserve">favorire l’educazione all’apprendimento e alla formazione permanente </w:t>
      </w:r>
    </w:p>
    <w:p w14:paraId="0C14D88F" w14:textId="77777777" w:rsidR="000F5CD9" w:rsidRDefault="000F5CD9" w:rsidP="0030520A"/>
    <w:p w14:paraId="14832C27" w14:textId="135C9560" w:rsidR="00934204" w:rsidRDefault="00934204" w:rsidP="00934204">
      <w:r w:rsidRPr="00AA18C1">
        <w:rPr>
          <w:b/>
          <w:bCs/>
        </w:rPr>
        <w:t>Nel PTOF, la prospettiva orientativa è inserita nella didattica attraverso</w:t>
      </w:r>
      <w:r w:rsidRPr="00AA18C1">
        <w:t xml:space="preserve">:  </w:t>
      </w:r>
    </w:p>
    <w:p w14:paraId="0741A29F" w14:textId="77777777" w:rsidR="00934204" w:rsidRDefault="00934204" w:rsidP="00934204">
      <w:r w:rsidRPr="00AA18C1">
        <w:t xml:space="preserve">attività che partano dall’esperienza degli studenti </w:t>
      </w:r>
    </w:p>
    <w:p w14:paraId="7C08680D" w14:textId="77777777" w:rsidR="00934204" w:rsidRDefault="00934204" w:rsidP="00934204">
      <w:r w:rsidRPr="00AA18C1">
        <w:t xml:space="preserve">didattica laboratoriale </w:t>
      </w:r>
    </w:p>
    <w:p w14:paraId="698CC710" w14:textId="77777777" w:rsidR="00934204" w:rsidRDefault="00934204" w:rsidP="00934204">
      <w:r w:rsidRPr="00AA18C1">
        <w:t xml:space="preserve">flessibilità degli spazi e dei tempi </w:t>
      </w:r>
    </w:p>
    <w:p w14:paraId="58BD92E4" w14:textId="77777777" w:rsidR="00934204" w:rsidRDefault="00934204" w:rsidP="00934204">
      <w:r w:rsidRPr="00AA18C1">
        <w:t xml:space="preserve">didattica interdisciplinare </w:t>
      </w:r>
    </w:p>
    <w:p w14:paraId="34E10719" w14:textId="77777777" w:rsidR="000F5CD9" w:rsidRDefault="000F5CD9" w:rsidP="00934204"/>
    <w:p w14:paraId="7BB92C1C" w14:textId="77777777" w:rsidR="00934204" w:rsidRDefault="00934204" w:rsidP="00934204">
      <w:r w:rsidRPr="000F5CD9">
        <w:rPr>
          <w:b/>
          <w:bCs/>
        </w:rPr>
        <w:lastRenderedPageBreak/>
        <w:t xml:space="preserve">Il PTOF garantisce agli studenti l’opportunità di fruire di attività opzionali e facoltative intra ed </w:t>
      </w:r>
      <w:r w:rsidRPr="00AA18C1">
        <w:rPr>
          <w:b/>
          <w:bCs/>
        </w:rPr>
        <w:t>extra scolastiche</w:t>
      </w:r>
      <w:r w:rsidRPr="00AA18C1">
        <w:t xml:space="preserve">  </w:t>
      </w:r>
    </w:p>
    <w:p w14:paraId="09DE34F9" w14:textId="46C94CF6" w:rsidR="00934204" w:rsidRDefault="00934204" w:rsidP="00934204">
      <w:r w:rsidRPr="00AA18C1">
        <w:t>culturali (teatro, musei, biblioteche)</w:t>
      </w:r>
    </w:p>
    <w:p w14:paraId="2CA2DF3E" w14:textId="339A5F7F" w:rsidR="00934204" w:rsidRDefault="00934204" w:rsidP="00934204">
      <w:r w:rsidRPr="00AA18C1">
        <w:t xml:space="preserve"> laboratoriali, espressive e creative (attività teatrali, musicali, artistiche) </w:t>
      </w:r>
    </w:p>
    <w:p w14:paraId="7F5B1C7F" w14:textId="77777777" w:rsidR="00934204" w:rsidRDefault="00934204" w:rsidP="00934204">
      <w:r w:rsidRPr="00AA18C1">
        <w:t xml:space="preserve">ludiche e ricreative (coinvolgimento in giochi di varia tipologia indoor-outdoor) </w:t>
      </w:r>
    </w:p>
    <w:p w14:paraId="65611F35" w14:textId="77777777" w:rsidR="00934204" w:rsidRDefault="00934204" w:rsidP="00934204">
      <w:r w:rsidRPr="00AA18C1">
        <w:t>di volontariato</w:t>
      </w:r>
    </w:p>
    <w:p w14:paraId="59F723D2" w14:textId="77777777" w:rsidR="00934204" w:rsidRDefault="00934204" w:rsidP="00934204">
      <w:r w:rsidRPr="00AA18C1">
        <w:t xml:space="preserve"> sportive</w:t>
      </w:r>
    </w:p>
    <w:p w14:paraId="79261AE2" w14:textId="7423DD55" w:rsidR="00934204" w:rsidRDefault="00934204" w:rsidP="00934204">
      <w:r w:rsidRPr="005A78CC">
        <w:rPr>
          <w:b/>
          <w:bCs/>
        </w:rPr>
        <w:t>Le attività di orientamento indicate nel PTOF sono finalizzate a</w:t>
      </w:r>
      <w:r w:rsidR="000F5CD9">
        <w:rPr>
          <w:b/>
          <w:bCs/>
        </w:rPr>
        <w:t>:</w:t>
      </w:r>
    </w:p>
    <w:p w14:paraId="153E1CF3" w14:textId="7888F255" w:rsidR="00934204" w:rsidRDefault="00934204" w:rsidP="00934204">
      <w:r w:rsidRPr="005A78CC">
        <w:t>valorizzare le attitudini e le inclinazioni dello studente</w:t>
      </w:r>
    </w:p>
    <w:p w14:paraId="0AE9512D" w14:textId="77777777" w:rsidR="00934204" w:rsidRDefault="00934204" w:rsidP="00934204">
      <w:r w:rsidRPr="005A78CC">
        <w:t xml:space="preserve"> accompagnare lo studente nell’elaborazione critica del proprio progetto di vita, culturale e professionale</w:t>
      </w:r>
    </w:p>
    <w:p w14:paraId="33DBD5FC" w14:textId="77777777" w:rsidR="00934204" w:rsidRDefault="00934204" w:rsidP="00934204">
      <w:r w:rsidRPr="005A78CC">
        <w:t xml:space="preserve"> accompagnare lo studente nelle transizioni formative</w:t>
      </w:r>
    </w:p>
    <w:p w14:paraId="13ACE596" w14:textId="77777777" w:rsidR="00934204" w:rsidRDefault="00934204" w:rsidP="00934204">
      <w:r w:rsidRPr="005A78CC">
        <w:t xml:space="preserve"> accompagnare lo studente a sviluppare le capacità orientative circa le opportunità formative e professionali</w:t>
      </w:r>
    </w:p>
    <w:p w14:paraId="23F4C1DB" w14:textId="77777777" w:rsidR="001943E3" w:rsidRDefault="001943E3" w:rsidP="00934204"/>
    <w:p w14:paraId="6AF07871" w14:textId="0355DBAF" w:rsidR="00934204" w:rsidRDefault="001943E3" w:rsidP="00934204">
      <w:r>
        <w:t xml:space="preserve"> </w:t>
      </w:r>
      <w:r w:rsidRPr="001943E3">
        <w:rPr>
          <w:b/>
          <w:bCs/>
        </w:rPr>
        <w:t>Rapporto con il territorio</w:t>
      </w:r>
      <w:r>
        <w:t>:</w:t>
      </w:r>
    </w:p>
    <w:p w14:paraId="730807EA" w14:textId="114E837C" w:rsidR="005E4EB6" w:rsidRDefault="005E4EB6" w:rsidP="00934204">
      <w:r>
        <w:t xml:space="preserve">Convenzioni e reti con istituzioni territoriali per i progetti orientativi e i PCTO. </w:t>
      </w:r>
      <w:r w:rsidRPr="005E4EB6">
        <w:t>Attività di interazione con il territorio (musei, biblioteche, librerie, monumenti della città</w:t>
      </w:r>
      <w:r>
        <w:t>, Università).</w:t>
      </w:r>
    </w:p>
    <w:p w14:paraId="7D3C7C8D" w14:textId="77777777" w:rsidR="00934204" w:rsidRDefault="00934204" w:rsidP="0030520A"/>
    <w:p w14:paraId="2CBC2BA0" w14:textId="77777777" w:rsidR="00F61FA4" w:rsidRDefault="00F61FA4" w:rsidP="009672B7"/>
    <w:p w14:paraId="3150C81D" w14:textId="77777777" w:rsidR="005A78CC" w:rsidRDefault="005A78CC" w:rsidP="009672B7"/>
    <w:p w14:paraId="18AC95D9" w14:textId="28E0F9D0" w:rsidR="005A78CC" w:rsidRDefault="005A78CC" w:rsidP="009672B7"/>
    <w:sectPr w:rsidR="005A78CC">
      <w:headerReference w:type="even" r:id="rId7"/>
      <w:headerReference w:type="first" r:id="rId8"/>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B21D0" w14:textId="77777777" w:rsidR="004E547C" w:rsidRDefault="004E547C" w:rsidP="004F7AE1">
      <w:pPr>
        <w:spacing w:after="0" w:line="240" w:lineRule="auto"/>
      </w:pPr>
      <w:r>
        <w:separator/>
      </w:r>
    </w:p>
  </w:endnote>
  <w:endnote w:type="continuationSeparator" w:id="0">
    <w:p w14:paraId="04CD238E" w14:textId="77777777" w:rsidR="004E547C" w:rsidRDefault="004E547C" w:rsidP="004F7A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B763F" w14:textId="77777777" w:rsidR="004E547C" w:rsidRDefault="004E547C" w:rsidP="004F7AE1">
      <w:pPr>
        <w:spacing w:after="0" w:line="240" w:lineRule="auto"/>
      </w:pPr>
      <w:r>
        <w:separator/>
      </w:r>
    </w:p>
  </w:footnote>
  <w:footnote w:type="continuationSeparator" w:id="0">
    <w:p w14:paraId="2856DE16" w14:textId="77777777" w:rsidR="004E547C" w:rsidRDefault="004E547C" w:rsidP="004F7A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BBADE" w14:textId="6B746A54" w:rsidR="004F7AE1" w:rsidRDefault="004F7AE1">
    <w:pPr>
      <w:pStyle w:val="Intestazione"/>
    </w:pPr>
    <w:r>
      <w:rPr>
        <w:noProof/>
      </w:rPr>
      <mc:AlternateContent>
        <mc:Choice Requires="wps">
          <w:drawing>
            <wp:anchor distT="0" distB="0" distL="0" distR="0" simplePos="0" relativeHeight="251659264" behindDoc="0" locked="0" layoutInCell="1" allowOverlap="1" wp14:anchorId="6C2012A5" wp14:editId="37E91F36">
              <wp:simplePos x="635" y="635"/>
              <wp:positionH relativeFrom="page">
                <wp:align>center</wp:align>
              </wp:positionH>
              <wp:positionV relativeFrom="page">
                <wp:align>top</wp:align>
              </wp:positionV>
              <wp:extent cx="502920" cy="316865"/>
              <wp:effectExtent l="0" t="0" r="11430" b="6985"/>
              <wp:wrapNone/>
              <wp:docPr id="471285700" name="Casella di testo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02920" cy="316865"/>
                      </a:xfrm>
                      <a:prstGeom prst="rect">
                        <a:avLst/>
                      </a:prstGeom>
                      <a:noFill/>
                      <a:ln>
                        <a:noFill/>
                      </a:ln>
                    </wps:spPr>
                    <wps:txbx>
                      <w:txbxContent>
                        <w:p w14:paraId="572FCA6C" w14:textId="5F756A53" w:rsidR="004F7AE1" w:rsidRPr="004F7AE1" w:rsidRDefault="004F7AE1" w:rsidP="004F7AE1">
                          <w:pPr>
                            <w:spacing w:after="0"/>
                            <w:rPr>
                              <w:rFonts w:ascii="Arial" w:eastAsia="Arial" w:hAnsi="Arial" w:cs="Arial"/>
                              <w:noProof/>
                              <w:color w:val="000000"/>
                              <w:sz w:val="16"/>
                              <w:szCs w:val="16"/>
                            </w:rPr>
                          </w:pPr>
                          <w:r w:rsidRPr="004F7AE1">
                            <w:rPr>
                              <w:rFonts w:ascii="Arial" w:eastAsia="Arial" w:hAnsi="Arial" w:cs="Arial"/>
                              <w:noProof/>
                              <w:color w:val="000000"/>
                              <w:sz w:val="16"/>
                              <w:szCs w:val="16"/>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C2012A5" id="_x0000_t202" coordsize="21600,21600" o:spt="202" path="m,l,21600r21600,l21600,xe">
              <v:stroke joinstyle="miter"/>
              <v:path gradientshapeok="t" o:connecttype="rect"/>
            </v:shapetype>
            <v:shape id="Casella di testo 2" o:spid="_x0000_s1026" type="#_x0000_t202" alt="INTERNAL" style="position:absolute;margin-left:0;margin-top:0;width:39.6pt;height:24.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" filled="f" stroked="f">
              <v:textbox style="mso-fit-shape-to-text:t" inset="0,15pt,0,0">
                <w:txbxContent>
                  <w:p w14:paraId="572FCA6C" w14:textId="5F756A53" w:rsidR="004F7AE1" w:rsidRPr="004F7AE1" w:rsidRDefault="004F7AE1" w:rsidP="004F7AE1">
                    <w:pPr>
                      <w:spacing w:after="0"/>
                      <w:rPr>
                        <w:rFonts w:ascii="Arial" w:eastAsia="Arial" w:hAnsi="Arial" w:cs="Arial"/>
                        <w:noProof/>
                        <w:color w:val="000000"/>
                        <w:sz w:val="16"/>
                        <w:szCs w:val="16"/>
                      </w:rPr>
                    </w:pPr>
                    <w:r w:rsidRPr="004F7AE1">
                      <w:rPr>
                        <w:rFonts w:ascii="Arial" w:eastAsia="Arial" w:hAnsi="Arial" w:cs="Arial"/>
                        <w:noProof/>
                        <w:color w:val="000000"/>
                        <w:sz w:val="16"/>
                        <w:szCs w:val="16"/>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61EF2" w14:textId="5563EED5" w:rsidR="004F7AE1" w:rsidRDefault="004F7AE1">
    <w:pPr>
      <w:pStyle w:val="Intestazione"/>
    </w:pPr>
    <w:r>
      <w:rPr>
        <w:noProof/>
      </w:rPr>
      <mc:AlternateContent>
        <mc:Choice Requires="wps">
          <w:drawing>
            <wp:anchor distT="0" distB="0" distL="0" distR="0" simplePos="0" relativeHeight="251658240" behindDoc="0" locked="0" layoutInCell="1" allowOverlap="1" wp14:anchorId="75CE4BD9" wp14:editId="16606C7B">
              <wp:simplePos x="635" y="635"/>
              <wp:positionH relativeFrom="page">
                <wp:align>center</wp:align>
              </wp:positionH>
              <wp:positionV relativeFrom="page">
                <wp:align>top</wp:align>
              </wp:positionV>
              <wp:extent cx="502920" cy="316865"/>
              <wp:effectExtent l="0" t="0" r="11430" b="6985"/>
              <wp:wrapNone/>
              <wp:docPr id="796804549" name="Casella di testo 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02920" cy="316865"/>
                      </a:xfrm>
                      <a:prstGeom prst="rect">
                        <a:avLst/>
                      </a:prstGeom>
                      <a:noFill/>
                      <a:ln>
                        <a:noFill/>
                      </a:ln>
                    </wps:spPr>
                    <wps:txbx>
                      <w:txbxContent>
                        <w:p w14:paraId="0CCDB0B6" w14:textId="4A00F37C" w:rsidR="004F7AE1" w:rsidRPr="004F7AE1" w:rsidRDefault="004F7AE1" w:rsidP="004F7AE1">
                          <w:pPr>
                            <w:spacing w:after="0"/>
                            <w:rPr>
                              <w:rFonts w:ascii="Arial" w:eastAsia="Arial" w:hAnsi="Arial" w:cs="Arial"/>
                              <w:noProof/>
                              <w:color w:val="000000"/>
                              <w:sz w:val="16"/>
                              <w:szCs w:val="16"/>
                            </w:rPr>
                          </w:pPr>
                          <w:r w:rsidRPr="004F7AE1">
                            <w:rPr>
                              <w:rFonts w:ascii="Arial" w:eastAsia="Arial" w:hAnsi="Arial" w:cs="Arial"/>
                              <w:noProof/>
                              <w:color w:val="000000"/>
                              <w:sz w:val="16"/>
                              <w:szCs w:val="16"/>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5CE4BD9" id="_x0000_t202" coordsize="21600,21600" o:spt="202" path="m,l,21600r21600,l21600,xe">
              <v:stroke joinstyle="miter"/>
              <v:path gradientshapeok="t" o:connecttype="rect"/>
            </v:shapetype>
            <v:shape id="Casella di testo 1" o:spid="_x0000_s1027" type="#_x0000_t202" alt="INTERNAL" style="position:absolute;margin-left:0;margin-top:0;width:39.6pt;height:24.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" filled="f" stroked="f">
              <v:textbox style="mso-fit-shape-to-text:t" inset="0,15pt,0,0">
                <w:txbxContent>
                  <w:p w14:paraId="0CCDB0B6" w14:textId="4A00F37C" w:rsidR="004F7AE1" w:rsidRPr="004F7AE1" w:rsidRDefault="004F7AE1" w:rsidP="004F7AE1">
                    <w:pPr>
                      <w:spacing w:after="0"/>
                      <w:rPr>
                        <w:rFonts w:ascii="Arial" w:eastAsia="Arial" w:hAnsi="Arial" w:cs="Arial"/>
                        <w:noProof/>
                        <w:color w:val="000000"/>
                        <w:sz w:val="16"/>
                        <w:szCs w:val="16"/>
                      </w:rPr>
                    </w:pPr>
                    <w:r w:rsidRPr="004F7AE1">
                      <w:rPr>
                        <w:rFonts w:ascii="Arial" w:eastAsia="Arial" w:hAnsi="Arial" w:cs="Arial"/>
                        <w:noProof/>
                        <w:color w:val="000000"/>
                        <w:sz w:val="16"/>
                        <w:szCs w:val="16"/>
                      </w:rPr>
                      <w:t>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92A2B"/>
    <w:multiLevelType w:val="hybridMultilevel"/>
    <w:tmpl w:val="DD18698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B6F5B2E"/>
    <w:multiLevelType w:val="hybridMultilevel"/>
    <w:tmpl w:val="71B217A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D3851D2"/>
    <w:multiLevelType w:val="hybridMultilevel"/>
    <w:tmpl w:val="11F66C16"/>
    <w:lvl w:ilvl="0" w:tplc="00D43A78">
      <w:start w:val="9"/>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01F17B8"/>
    <w:multiLevelType w:val="hybridMultilevel"/>
    <w:tmpl w:val="787EF916"/>
    <w:lvl w:ilvl="0" w:tplc="041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0D614FB"/>
    <w:multiLevelType w:val="hybridMultilevel"/>
    <w:tmpl w:val="2AB0EAD6"/>
    <w:lvl w:ilvl="0" w:tplc="00D43A78">
      <w:start w:val="9"/>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5825096"/>
    <w:multiLevelType w:val="hybridMultilevel"/>
    <w:tmpl w:val="C310E16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6061ECE"/>
    <w:multiLevelType w:val="hybridMultilevel"/>
    <w:tmpl w:val="00AC1DC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1834BCC"/>
    <w:multiLevelType w:val="hybridMultilevel"/>
    <w:tmpl w:val="14E4B432"/>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8" w15:restartNumberingAfterBreak="0">
    <w:nsid w:val="22DB6188"/>
    <w:multiLevelType w:val="hybridMultilevel"/>
    <w:tmpl w:val="F6B40786"/>
    <w:lvl w:ilvl="0" w:tplc="00D43A78">
      <w:start w:val="9"/>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24D82E90"/>
    <w:multiLevelType w:val="hybridMultilevel"/>
    <w:tmpl w:val="A7C4BB9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288C47BB"/>
    <w:multiLevelType w:val="hybridMultilevel"/>
    <w:tmpl w:val="3D900B1C"/>
    <w:lvl w:ilvl="0" w:tplc="16A86ACE">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28AA4295"/>
    <w:multiLevelType w:val="hybridMultilevel"/>
    <w:tmpl w:val="3E0A8D7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2F050B92"/>
    <w:multiLevelType w:val="hybridMultilevel"/>
    <w:tmpl w:val="25302BEC"/>
    <w:lvl w:ilvl="0" w:tplc="16A86ACE">
      <w:numFmt w:val="bullet"/>
      <w:lvlText w:val="•"/>
      <w:lvlJc w:val="left"/>
      <w:pPr>
        <w:ind w:left="1080" w:hanging="360"/>
      </w:pPr>
      <w:rPr>
        <w:rFonts w:ascii="Aptos" w:eastAsiaTheme="minorHAnsi" w:hAnsi="Aptos" w:cstheme="minorBidi"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3" w15:restartNumberingAfterBreak="0">
    <w:nsid w:val="309F04D4"/>
    <w:multiLevelType w:val="hybridMultilevel"/>
    <w:tmpl w:val="E32A5A0C"/>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14" w15:restartNumberingAfterBreak="0">
    <w:nsid w:val="414A64C5"/>
    <w:multiLevelType w:val="hybridMultilevel"/>
    <w:tmpl w:val="5932285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458A1148"/>
    <w:multiLevelType w:val="hybridMultilevel"/>
    <w:tmpl w:val="5DF0321E"/>
    <w:lvl w:ilvl="0" w:tplc="E9585E92">
      <w:start w:val="5"/>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4B5964AF"/>
    <w:multiLevelType w:val="hybridMultilevel"/>
    <w:tmpl w:val="8DA09860"/>
    <w:lvl w:ilvl="0" w:tplc="E9585E92">
      <w:start w:val="5"/>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4EA420EE"/>
    <w:multiLevelType w:val="hybridMultilevel"/>
    <w:tmpl w:val="5E72A84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5E1924DE"/>
    <w:multiLevelType w:val="hybridMultilevel"/>
    <w:tmpl w:val="442A5CF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5EF41329"/>
    <w:multiLevelType w:val="hybridMultilevel"/>
    <w:tmpl w:val="A3881200"/>
    <w:lvl w:ilvl="0" w:tplc="16A86ACE">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5F4F28A9"/>
    <w:multiLevelType w:val="hybridMultilevel"/>
    <w:tmpl w:val="EE5CF736"/>
    <w:lvl w:ilvl="0" w:tplc="00D43A78">
      <w:start w:val="9"/>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61472684"/>
    <w:multiLevelType w:val="hybridMultilevel"/>
    <w:tmpl w:val="B6DA59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7409495A"/>
    <w:multiLevelType w:val="hybridMultilevel"/>
    <w:tmpl w:val="E500AFF2"/>
    <w:lvl w:ilvl="0" w:tplc="16A86ACE">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75B623B1"/>
    <w:multiLevelType w:val="hybridMultilevel"/>
    <w:tmpl w:val="FFA89EE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75BB5A5E"/>
    <w:multiLevelType w:val="hybridMultilevel"/>
    <w:tmpl w:val="2490031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7B04275D"/>
    <w:multiLevelType w:val="hybridMultilevel"/>
    <w:tmpl w:val="ADD447E0"/>
    <w:lvl w:ilvl="0" w:tplc="E9585E92">
      <w:start w:val="5"/>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892736886">
    <w:abstractNumId w:val="16"/>
  </w:num>
  <w:num w:numId="2" w16cid:durableId="1897475529">
    <w:abstractNumId w:val="9"/>
  </w:num>
  <w:num w:numId="3" w16cid:durableId="957178132">
    <w:abstractNumId w:val="22"/>
  </w:num>
  <w:num w:numId="4" w16cid:durableId="371734583">
    <w:abstractNumId w:val="19"/>
  </w:num>
  <w:num w:numId="5" w16cid:durableId="903177597">
    <w:abstractNumId w:val="10"/>
  </w:num>
  <w:num w:numId="6" w16cid:durableId="279726530">
    <w:abstractNumId w:val="21"/>
  </w:num>
  <w:num w:numId="7" w16cid:durableId="855385616">
    <w:abstractNumId w:val="2"/>
  </w:num>
  <w:num w:numId="8" w16cid:durableId="820081794">
    <w:abstractNumId w:val="20"/>
  </w:num>
  <w:num w:numId="9" w16cid:durableId="632714695">
    <w:abstractNumId w:val="8"/>
  </w:num>
  <w:num w:numId="10" w16cid:durableId="1880359795">
    <w:abstractNumId w:val="4"/>
  </w:num>
  <w:num w:numId="11" w16cid:durableId="488863511">
    <w:abstractNumId w:val="24"/>
  </w:num>
  <w:num w:numId="12" w16cid:durableId="1071268464">
    <w:abstractNumId w:val="5"/>
  </w:num>
  <w:num w:numId="13" w16cid:durableId="1725443503">
    <w:abstractNumId w:val="18"/>
  </w:num>
  <w:num w:numId="14" w16cid:durableId="1880124883">
    <w:abstractNumId w:val="1"/>
  </w:num>
  <w:num w:numId="15" w16cid:durableId="494877166">
    <w:abstractNumId w:val="11"/>
  </w:num>
  <w:num w:numId="16" w16cid:durableId="1398437482">
    <w:abstractNumId w:val="6"/>
  </w:num>
  <w:num w:numId="17" w16cid:durableId="1971931899">
    <w:abstractNumId w:val="15"/>
  </w:num>
  <w:num w:numId="18" w16cid:durableId="788938942">
    <w:abstractNumId w:val="25"/>
  </w:num>
  <w:num w:numId="19" w16cid:durableId="789203910">
    <w:abstractNumId w:val="3"/>
  </w:num>
  <w:num w:numId="20" w16cid:durableId="1294095017">
    <w:abstractNumId w:val="23"/>
  </w:num>
  <w:num w:numId="21" w16cid:durableId="386149143">
    <w:abstractNumId w:val="14"/>
  </w:num>
  <w:num w:numId="22" w16cid:durableId="449128631">
    <w:abstractNumId w:val="7"/>
  </w:num>
  <w:num w:numId="23" w16cid:durableId="2119131914">
    <w:abstractNumId w:val="13"/>
  </w:num>
  <w:num w:numId="24" w16cid:durableId="1800489558">
    <w:abstractNumId w:val="0"/>
  </w:num>
  <w:num w:numId="25" w16cid:durableId="917784986">
    <w:abstractNumId w:val="17"/>
  </w:num>
  <w:num w:numId="26" w16cid:durableId="54417778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4DE"/>
    <w:rsid w:val="00004DCA"/>
    <w:rsid w:val="000253BB"/>
    <w:rsid w:val="0003359B"/>
    <w:rsid w:val="00036EC4"/>
    <w:rsid w:val="0007647D"/>
    <w:rsid w:val="000856AC"/>
    <w:rsid w:val="000A1F1B"/>
    <w:rsid w:val="000B1109"/>
    <w:rsid w:val="000B1D63"/>
    <w:rsid w:val="000D6804"/>
    <w:rsid w:val="000F5CD9"/>
    <w:rsid w:val="000F65CE"/>
    <w:rsid w:val="00106113"/>
    <w:rsid w:val="0011018B"/>
    <w:rsid w:val="00114AE2"/>
    <w:rsid w:val="00140826"/>
    <w:rsid w:val="00155ED4"/>
    <w:rsid w:val="00172017"/>
    <w:rsid w:val="001943E3"/>
    <w:rsid w:val="001C3AD0"/>
    <w:rsid w:val="001C437F"/>
    <w:rsid w:val="001E6967"/>
    <w:rsid w:val="001F4C97"/>
    <w:rsid w:val="0023674E"/>
    <w:rsid w:val="00263EC5"/>
    <w:rsid w:val="00267177"/>
    <w:rsid w:val="00272C60"/>
    <w:rsid w:val="002912B4"/>
    <w:rsid w:val="002A3F27"/>
    <w:rsid w:val="002A5B49"/>
    <w:rsid w:val="00300AC2"/>
    <w:rsid w:val="0030520A"/>
    <w:rsid w:val="00310328"/>
    <w:rsid w:val="0031181D"/>
    <w:rsid w:val="0032070A"/>
    <w:rsid w:val="00343E8B"/>
    <w:rsid w:val="0035657B"/>
    <w:rsid w:val="00360262"/>
    <w:rsid w:val="0036097B"/>
    <w:rsid w:val="00361E49"/>
    <w:rsid w:val="003A424E"/>
    <w:rsid w:val="003C56E3"/>
    <w:rsid w:val="003C61B4"/>
    <w:rsid w:val="003D1280"/>
    <w:rsid w:val="003F020F"/>
    <w:rsid w:val="00467BEB"/>
    <w:rsid w:val="00480C8B"/>
    <w:rsid w:val="0049102C"/>
    <w:rsid w:val="004B2144"/>
    <w:rsid w:val="004D2B40"/>
    <w:rsid w:val="004E0E73"/>
    <w:rsid w:val="004E547C"/>
    <w:rsid w:val="004F78B6"/>
    <w:rsid w:val="004F7AE1"/>
    <w:rsid w:val="0050504C"/>
    <w:rsid w:val="0053193F"/>
    <w:rsid w:val="00560AA2"/>
    <w:rsid w:val="00564CE6"/>
    <w:rsid w:val="005877A3"/>
    <w:rsid w:val="005A78CC"/>
    <w:rsid w:val="005B7C36"/>
    <w:rsid w:val="005C6B39"/>
    <w:rsid w:val="005E438C"/>
    <w:rsid w:val="005E4EB6"/>
    <w:rsid w:val="005F68B5"/>
    <w:rsid w:val="00624D2A"/>
    <w:rsid w:val="00642D61"/>
    <w:rsid w:val="00650819"/>
    <w:rsid w:val="00661B00"/>
    <w:rsid w:val="00664D1D"/>
    <w:rsid w:val="00677E7D"/>
    <w:rsid w:val="006B079D"/>
    <w:rsid w:val="006C2F9A"/>
    <w:rsid w:val="006E4754"/>
    <w:rsid w:val="006E6FCE"/>
    <w:rsid w:val="00720B51"/>
    <w:rsid w:val="00736980"/>
    <w:rsid w:val="007633BD"/>
    <w:rsid w:val="007657CB"/>
    <w:rsid w:val="00770B25"/>
    <w:rsid w:val="00774CF0"/>
    <w:rsid w:val="00791945"/>
    <w:rsid w:val="007B07EE"/>
    <w:rsid w:val="007C1B5F"/>
    <w:rsid w:val="007D14DE"/>
    <w:rsid w:val="007E0C8E"/>
    <w:rsid w:val="007E1ED2"/>
    <w:rsid w:val="00832048"/>
    <w:rsid w:val="00832CDE"/>
    <w:rsid w:val="0083551B"/>
    <w:rsid w:val="00837418"/>
    <w:rsid w:val="00840901"/>
    <w:rsid w:val="00862821"/>
    <w:rsid w:val="0088376B"/>
    <w:rsid w:val="00896D13"/>
    <w:rsid w:val="008A4098"/>
    <w:rsid w:val="008C13CA"/>
    <w:rsid w:val="008E1B13"/>
    <w:rsid w:val="008E7698"/>
    <w:rsid w:val="008F6284"/>
    <w:rsid w:val="00934204"/>
    <w:rsid w:val="009552D8"/>
    <w:rsid w:val="00960790"/>
    <w:rsid w:val="009672B7"/>
    <w:rsid w:val="009818B2"/>
    <w:rsid w:val="009933DF"/>
    <w:rsid w:val="00994E99"/>
    <w:rsid w:val="009C03C3"/>
    <w:rsid w:val="009F19D5"/>
    <w:rsid w:val="009F45FA"/>
    <w:rsid w:val="009F66F8"/>
    <w:rsid w:val="00A02F36"/>
    <w:rsid w:val="00A3009B"/>
    <w:rsid w:val="00A62698"/>
    <w:rsid w:val="00A63058"/>
    <w:rsid w:val="00A859A8"/>
    <w:rsid w:val="00AA35CA"/>
    <w:rsid w:val="00AB0890"/>
    <w:rsid w:val="00AB63DE"/>
    <w:rsid w:val="00AD7ABC"/>
    <w:rsid w:val="00AE0CC7"/>
    <w:rsid w:val="00AF6ACF"/>
    <w:rsid w:val="00B10753"/>
    <w:rsid w:val="00B156BD"/>
    <w:rsid w:val="00B302CF"/>
    <w:rsid w:val="00B6099C"/>
    <w:rsid w:val="00B7031E"/>
    <w:rsid w:val="00B714C6"/>
    <w:rsid w:val="00B8007D"/>
    <w:rsid w:val="00BC47F7"/>
    <w:rsid w:val="00BE0116"/>
    <w:rsid w:val="00BE2608"/>
    <w:rsid w:val="00BE33C1"/>
    <w:rsid w:val="00BE7CC7"/>
    <w:rsid w:val="00C1637E"/>
    <w:rsid w:val="00C24AD3"/>
    <w:rsid w:val="00C35419"/>
    <w:rsid w:val="00C73F88"/>
    <w:rsid w:val="00C75070"/>
    <w:rsid w:val="00C770AC"/>
    <w:rsid w:val="00CA3DE2"/>
    <w:rsid w:val="00CA47CA"/>
    <w:rsid w:val="00CA53C1"/>
    <w:rsid w:val="00CD4826"/>
    <w:rsid w:val="00CE1C87"/>
    <w:rsid w:val="00D04F80"/>
    <w:rsid w:val="00D069A8"/>
    <w:rsid w:val="00D925F6"/>
    <w:rsid w:val="00D96A6E"/>
    <w:rsid w:val="00DC3C41"/>
    <w:rsid w:val="00DE4E09"/>
    <w:rsid w:val="00E06C41"/>
    <w:rsid w:val="00E24031"/>
    <w:rsid w:val="00E36095"/>
    <w:rsid w:val="00E52CC9"/>
    <w:rsid w:val="00E572B2"/>
    <w:rsid w:val="00E62A55"/>
    <w:rsid w:val="00E810BD"/>
    <w:rsid w:val="00E81D92"/>
    <w:rsid w:val="00EB4CE2"/>
    <w:rsid w:val="00EC17CF"/>
    <w:rsid w:val="00EE2A41"/>
    <w:rsid w:val="00F04D9E"/>
    <w:rsid w:val="00F07700"/>
    <w:rsid w:val="00F16823"/>
    <w:rsid w:val="00F40531"/>
    <w:rsid w:val="00F57987"/>
    <w:rsid w:val="00F61FA4"/>
    <w:rsid w:val="00F90726"/>
    <w:rsid w:val="00FB0602"/>
    <w:rsid w:val="00FB20E2"/>
    <w:rsid w:val="00FD054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4D4305"/>
  <w15:chartTrackingRefBased/>
  <w15:docId w15:val="{290916CB-F226-4AB0-964E-6F0C8DA27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5A78CC"/>
  </w:style>
  <w:style w:type="paragraph" w:styleId="Titolo1">
    <w:name w:val="heading 1"/>
    <w:basedOn w:val="Normale"/>
    <w:next w:val="Normale"/>
    <w:link w:val="Titolo1Carattere"/>
    <w:uiPriority w:val="9"/>
    <w:qFormat/>
    <w:rsid w:val="007D14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7D14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7D14DE"/>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7D14DE"/>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7D14DE"/>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7D14DE"/>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7D14DE"/>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7D14DE"/>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7D14DE"/>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7D14DE"/>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7D14DE"/>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7D14DE"/>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7D14DE"/>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7D14DE"/>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7D14DE"/>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7D14DE"/>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7D14DE"/>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7D14DE"/>
    <w:rPr>
      <w:rFonts w:eastAsiaTheme="majorEastAsia" w:cstheme="majorBidi"/>
      <w:color w:val="272727" w:themeColor="text1" w:themeTint="D8"/>
    </w:rPr>
  </w:style>
  <w:style w:type="paragraph" w:styleId="Titolo">
    <w:name w:val="Title"/>
    <w:basedOn w:val="Normale"/>
    <w:next w:val="Normale"/>
    <w:link w:val="TitoloCarattere"/>
    <w:uiPriority w:val="10"/>
    <w:qFormat/>
    <w:rsid w:val="007D14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7D14DE"/>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7D14DE"/>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7D14DE"/>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7D14DE"/>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7D14DE"/>
    <w:rPr>
      <w:i/>
      <w:iCs/>
      <w:color w:val="404040" w:themeColor="text1" w:themeTint="BF"/>
    </w:rPr>
  </w:style>
  <w:style w:type="paragraph" w:styleId="Paragrafoelenco">
    <w:name w:val="List Paragraph"/>
    <w:basedOn w:val="Normale"/>
    <w:uiPriority w:val="34"/>
    <w:qFormat/>
    <w:rsid w:val="007D14DE"/>
    <w:pPr>
      <w:ind w:left="720"/>
      <w:contextualSpacing/>
    </w:pPr>
  </w:style>
  <w:style w:type="character" w:styleId="Enfasiintensa">
    <w:name w:val="Intense Emphasis"/>
    <w:basedOn w:val="Carpredefinitoparagrafo"/>
    <w:uiPriority w:val="21"/>
    <w:qFormat/>
    <w:rsid w:val="007D14DE"/>
    <w:rPr>
      <w:i/>
      <w:iCs/>
      <w:color w:val="0F4761" w:themeColor="accent1" w:themeShade="BF"/>
    </w:rPr>
  </w:style>
  <w:style w:type="paragraph" w:styleId="Citazioneintensa">
    <w:name w:val="Intense Quote"/>
    <w:basedOn w:val="Normale"/>
    <w:next w:val="Normale"/>
    <w:link w:val="CitazioneintensaCarattere"/>
    <w:uiPriority w:val="30"/>
    <w:qFormat/>
    <w:rsid w:val="007D14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7D14DE"/>
    <w:rPr>
      <w:i/>
      <w:iCs/>
      <w:color w:val="0F4761" w:themeColor="accent1" w:themeShade="BF"/>
    </w:rPr>
  </w:style>
  <w:style w:type="character" w:styleId="Riferimentointenso">
    <w:name w:val="Intense Reference"/>
    <w:basedOn w:val="Carpredefinitoparagrafo"/>
    <w:uiPriority w:val="32"/>
    <w:qFormat/>
    <w:rsid w:val="007D14DE"/>
    <w:rPr>
      <w:b/>
      <w:bCs/>
      <w:smallCaps/>
      <w:color w:val="0F4761" w:themeColor="accent1" w:themeShade="BF"/>
      <w:spacing w:val="5"/>
    </w:rPr>
  </w:style>
  <w:style w:type="character" w:styleId="Collegamentoipertestuale">
    <w:name w:val="Hyperlink"/>
    <w:basedOn w:val="Carpredefinitoparagrafo"/>
    <w:uiPriority w:val="99"/>
    <w:unhideWhenUsed/>
    <w:rsid w:val="007D14DE"/>
    <w:rPr>
      <w:color w:val="467886" w:themeColor="hyperlink"/>
      <w:u w:val="single"/>
    </w:rPr>
  </w:style>
  <w:style w:type="character" w:styleId="Menzionenonrisolta">
    <w:name w:val="Unresolved Mention"/>
    <w:basedOn w:val="Carpredefinitoparagrafo"/>
    <w:uiPriority w:val="99"/>
    <w:semiHidden/>
    <w:unhideWhenUsed/>
    <w:rsid w:val="007D14DE"/>
    <w:rPr>
      <w:color w:val="605E5C"/>
      <w:shd w:val="clear" w:color="auto" w:fill="E1DFDD"/>
    </w:rPr>
  </w:style>
  <w:style w:type="paragraph" w:styleId="Intestazione">
    <w:name w:val="header"/>
    <w:basedOn w:val="Normale"/>
    <w:link w:val="IntestazioneCarattere"/>
    <w:uiPriority w:val="99"/>
    <w:unhideWhenUsed/>
    <w:rsid w:val="004F7AE1"/>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4F7AE1"/>
  </w:style>
  <w:style w:type="paragraph" w:styleId="Pidipagina">
    <w:name w:val="footer"/>
    <w:basedOn w:val="Normale"/>
    <w:link w:val="PidipaginaCarattere"/>
    <w:uiPriority w:val="99"/>
    <w:unhideWhenUsed/>
    <w:rsid w:val="00480C8B"/>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480C8B"/>
  </w:style>
  <w:style w:type="paragraph" w:styleId="NormaleWeb">
    <w:name w:val="Normal (Web)"/>
    <w:basedOn w:val="Normale"/>
    <w:uiPriority w:val="99"/>
    <w:semiHidden/>
    <w:unhideWhenUsed/>
    <w:rsid w:val="0086282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2680</TotalTime>
  <Pages>14</Pages>
  <Words>4418</Words>
  <Characters>25187</Characters>
  <Application>Microsoft Office Word</Application>
  <DocSecurity>0</DocSecurity>
  <Lines>209</Lines>
  <Paragraphs>59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29546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Mangione Alessandro (Retail Italy)</dc:creator>
  <cp:keywords/>
  <dc:description/>
  <cp:lastModifiedBy>Mangione Alessandro (Retail Italy)</cp:lastModifiedBy>
  <cp:revision>128</cp:revision>
  <dcterms:created xsi:type="dcterms:W3CDTF">2025-12-22T11:19:00Z</dcterms:created>
  <dcterms:modified xsi:type="dcterms:W3CDTF">2026-01-12T12:57:00Z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2f7e45c5,1c173fc4,7f23b331</vt:lpwstr>
  </property>
  <property fmtid="{D5CDD505-2E9C-101B-9397-08002B2CF9AE}" pid="3" name="ClassificationContentMarkingHeaderFontProps">
    <vt:lpwstr>#000000,8,Arial</vt:lpwstr>
  </property>
  <property fmtid="{D5CDD505-2E9C-101B-9397-08002B2CF9AE}" pid="4" name="ClassificationContentMarkingHeaderText">
    <vt:lpwstr>INTERNAL</vt:lpwstr>
  </property>
  <property fmtid="{D5CDD505-2E9C-101B-9397-08002B2CF9AE}" pid="5" name="MSIP_Label_797ad33d-ed35-43c0-b526-22bc83c17deb_Enabled">
    <vt:lpwstr>true</vt:lpwstr>
  </property>
  <property fmtid="{D5CDD505-2E9C-101B-9397-08002B2CF9AE}" pid="6" name="MSIP_Label_797ad33d-ed35-43c0-b526-22bc83c17deb_SetDate">
    <vt:lpwstr>2026-01-08T09:19:52Z</vt:lpwstr>
  </property>
  <property fmtid="{D5CDD505-2E9C-101B-9397-08002B2CF9AE}" pid="7" name="MSIP_Label_797ad33d-ed35-43c0-b526-22bc83c17deb_Method">
    <vt:lpwstr>Standard</vt:lpwstr>
  </property>
  <property fmtid="{D5CDD505-2E9C-101B-9397-08002B2CF9AE}" pid="8" name="MSIP_Label_797ad33d-ed35-43c0-b526-22bc83c17deb_Name">
    <vt:lpwstr>797ad33d-ed35-43c0-b526-22bc83c17deb</vt:lpwstr>
  </property>
  <property fmtid="{D5CDD505-2E9C-101B-9397-08002B2CF9AE}" pid="9" name="MSIP_Label_797ad33d-ed35-43c0-b526-22bc83c17deb_SiteId">
    <vt:lpwstr>d539d4bf-5610-471a-afc2-1c76685cfefa</vt:lpwstr>
  </property>
  <property fmtid="{D5CDD505-2E9C-101B-9397-08002B2CF9AE}" pid="10" name="MSIP_Label_797ad33d-ed35-43c0-b526-22bc83c17deb_ActionId">
    <vt:lpwstr>50f88410-21f8-4178-8a73-9afac1960d98</vt:lpwstr>
  </property>
  <property fmtid="{D5CDD505-2E9C-101B-9397-08002B2CF9AE}" pid="11" name="MSIP_Label_797ad33d-ed35-43c0-b526-22bc83c17deb_ContentBits">
    <vt:lpwstr>1</vt:lpwstr>
  </property>
  <property fmtid="{D5CDD505-2E9C-101B-9397-08002B2CF9AE}" pid="12" name="MSIP_Label_797ad33d-ed35-43c0-b526-22bc83c17deb_Tag">
    <vt:lpwstr>10, 3, 0, 1</vt:lpwstr>
  </property>
</Properties>
</file>