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7AF3" w14:textId="77777777" w:rsidR="00F533D7" w:rsidRDefault="00F533D7">
      <w:pPr>
        <w:rPr>
          <w:rFonts w:ascii="Arial" w:hAnsi="Arial" w:cs="Arial"/>
          <w:szCs w:val="24"/>
        </w:rPr>
      </w:pPr>
    </w:p>
    <w:p w14:paraId="5681760C" w14:textId="77777777" w:rsidR="00F533D7" w:rsidRDefault="00F533D7">
      <w:pPr>
        <w:rPr>
          <w:rFonts w:ascii="Arial" w:hAnsi="Arial" w:cs="Arial"/>
          <w:szCs w:val="24"/>
        </w:rPr>
      </w:pPr>
    </w:p>
    <w:p w14:paraId="74A87BDA" w14:textId="77777777" w:rsidR="00051CE0" w:rsidRDefault="00051CE0" w:rsidP="00051CE0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To Mitsui Bussan Scholarship</w:t>
      </w:r>
    </w:p>
    <w:p w14:paraId="7EA458AC" w14:textId="77777777" w:rsidR="00051CE0" w:rsidRPr="00AD0BE4" w:rsidRDefault="00051CE0" w:rsidP="00051CE0">
      <w:pPr>
        <w:jc w:val="center"/>
        <w:rPr>
          <w:bCs/>
          <w:szCs w:val="24"/>
        </w:rPr>
      </w:pPr>
      <w:r>
        <w:rPr>
          <w:bCs/>
          <w:szCs w:val="24"/>
        </w:rPr>
        <w:t>Number: 160/-1.851.622</w:t>
      </w:r>
    </w:p>
    <w:p w14:paraId="63208366" w14:textId="77777777" w:rsidR="00F533D7" w:rsidRDefault="00F533D7" w:rsidP="00F533D7"/>
    <w:p w14:paraId="715DDD42" w14:textId="77777777" w:rsidR="00F533D7" w:rsidRDefault="00F533D7" w:rsidP="00F533D7"/>
    <w:p w14:paraId="5F54866B" w14:textId="77777777" w:rsidR="00AE0815" w:rsidRPr="0088210C" w:rsidRDefault="00AE0815" w:rsidP="00AE081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</w:rPr>
      </w:pPr>
      <w:r w:rsidRPr="0088210C">
        <w:rPr>
          <w:rFonts w:ascii="Arial" w:hAnsi="Arial" w:cs="Arial"/>
        </w:rPr>
        <w:t xml:space="preserve">My Name is </w:t>
      </w:r>
      <w:r>
        <w:rPr>
          <w:rFonts w:ascii="Arial" w:hAnsi="Arial" w:cs="Arial"/>
          <w:lang w:val="en-US"/>
        </w:rPr>
        <w:t>Wanito Handoyo</w:t>
      </w:r>
      <w:r w:rsidRPr="0088210C">
        <w:rPr>
          <w:rFonts w:ascii="Arial" w:hAnsi="Arial" w:cs="Arial"/>
        </w:rPr>
        <w:t xml:space="preserve">, the principal of SMAN </w:t>
      </w:r>
      <w:r>
        <w:rPr>
          <w:rFonts w:ascii="Arial" w:hAnsi="Arial" w:cs="Arial"/>
          <w:lang w:val="en-US"/>
        </w:rPr>
        <w:t>6 Jakarta</w:t>
      </w:r>
      <w:r w:rsidRPr="0088210C">
        <w:rPr>
          <w:rFonts w:ascii="Arial" w:hAnsi="Arial" w:cs="Arial"/>
        </w:rPr>
        <w:t>.  It’s my pleasure to reference our following student:</w:t>
      </w:r>
    </w:p>
    <w:p w14:paraId="48B5AE62" w14:textId="77777777" w:rsidR="00AE0815" w:rsidRPr="0088210C" w:rsidRDefault="00AE0815" w:rsidP="00AE0815">
      <w:pPr>
        <w:rPr>
          <w:rFonts w:ascii="Arial" w:hAnsi="Arial" w:cs="Arial"/>
          <w:szCs w:val="24"/>
        </w:rPr>
      </w:pPr>
    </w:p>
    <w:p w14:paraId="7CEFB493" w14:textId="77777777" w:rsidR="00AE0815" w:rsidRPr="002A5815" w:rsidRDefault="00AE0815" w:rsidP="00AE0815">
      <w:pPr>
        <w:ind w:firstLine="720"/>
        <w:rPr>
          <w:rFonts w:ascii="Arial" w:hAnsi="Arial" w:cs="Arial"/>
          <w:szCs w:val="24"/>
        </w:rPr>
      </w:pPr>
      <w:r w:rsidRPr="00A44B93">
        <w:rPr>
          <w:rFonts w:ascii="Arial" w:hAnsi="Arial" w:cs="Arial"/>
          <w:szCs w:val="24"/>
        </w:rPr>
        <w:t>Name</w:t>
      </w:r>
      <w:r w:rsidRPr="00A44B93">
        <w:rPr>
          <w:rFonts w:ascii="Arial" w:hAnsi="Arial" w:cs="Arial"/>
          <w:szCs w:val="24"/>
        </w:rPr>
        <w:tab/>
      </w:r>
      <w:r w:rsidRPr="00A44B93">
        <w:rPr>
          <w:rFonts w:ascii="Arial" w:hAnsi="Arial" w:cs="Arial"/>
          <w:szCs w:val="24"/>
        </w:rPr>
        <w:tab/>
      </w:r>
      <w:r w:rsidRPr="00A44B93"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A44B93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Kevin Bazli Santoso</w:t>
      </w:r>
    </w:p>
    <w:p w14:paraId="12EF567A" w14:textId="280321BB" w:rsidR="00AE0815" w:rsidRPr="00725A58" w:rsidRDefault="00AE0815" w:rsidP="00AE0815">
      <w:pPr>
        <w:ind w:firstLine="720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</w:rPr>
        <w:t xml:space="preserve">Student number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Pr="00A44B93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A1</w:t>
      </w:r>
      <w:r>
        <w:rPr>
          <w:rFonts w:ascii="Arial" w:hAnsi="Arial" w:cs="Arial"/>
          <w:szCs w:val="24"/>
          <w:lang w:val="id-ID"/>
        </w:rPr>
        <w:t>8</w:t>
      </w:r>
      <w:r>
        <w:rPr>
          <w:rFonts w:ascii="Arial" w:hAnsi="Arial" w:cs="Arial"/>
          <w:szCs w:val="24"/>
        </w:rPr>
        <w:t>398</w:t>
      </w:r>
    </w:p>
    <w:p w14:paraId="02D54F88" w14:textId="77777777" w:rsidR="00AE0815" w:rsidRPr="005F3D58" w:rsidRDefault="00AE0815" w:rsidP="00AE0815">
      <w:pPr>
        <w:ind w:left="720"/>
        <w:rPr>
          <w:rFonts w:ascii="Arial" w:hAnsi="Arial" w:cs="Arial"/>
        </w:rPr>
      </w:pPr>
      <w:r w:rsidRPr="00A44B93">
        <w:rPr>
          <w:rFonts w:ascii="Arial" w:hAnsi="Arial" w:cs="Arial"/>
        </w:rPr>
        <w:t xml:space="preserve">Place and date’s birth </w:t>
      </w:r>
      <w:r>
        <w:rPr>
          <w:rFonts w:ascii="Arial" w:hAnsi="Arial" w:cs="Arial"/>
        </w:rPr>
        <w:tab/>
      </w:r>
      <w:r w:rsidRPr="00A44B93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Jakarta, 9</w:t>
      </w:r>
      <w:r w:rsidRPr="00AD0BE4">
        <w:rPr>
          <w:rFonts w:ascii="Arial" w:hAnsi="Arial" w:cs="Arial"/>
          <w:vertAlign w:val="superscript"/>
        </w:rPr>
        <w:t xml:space="preserve">th </w:t>
      </w:r>
      <w:r>
        <w:rPr>
          <w:rFonts w:ascii="Arial" w:hAnsi="Arial" w:cs="Arial"/>
        </w:rPr>
        <w:t>July 2004</w:t>
      </w:r>
    </w:p>
    <w:p w14:paraId="4C58B347" w14:textId="1CA927AA" w:rsidR="00AE0815" w:rsidRPr="00EA3F94" w:rsidRDefault="00AE0815" w:rsidP="00AE0815">
      <w:pPr>
        <w:ind w:left="720"/>
        <w:rPr>
          <w:rFonts w:ascii="Arial" w:hAnsi="Arial" w:cs="Arial"/>
          <w:lang w:val="id-ID"/>
        </w:rPr>
      </w:pPr>
      <w:r>
        <w:rPr>
          <w:rFonts w:ascii="Arial" w:hAnsi="Arial" w:cs="Arial"/>
        </w:rPr>
        <w:t>Grade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12 Science</w:t>
      </w:r>
      <w:r>
        <w:rPr>
          <w:rFonts w:ascii="Arial" w:hAnsi="Arial" w:cs="Arial"/>
          <w:lang w:val="id-ID"/>
        </w:rPr>
        <w:t xml:space="preserve"> 2</w:t>
      </w:r>
    </w:p>
    <w:p w14:paraId="01E27E58" w14:textId="23700CD6" w:rsidR="00AE0815" w:rsidRDefault="00AE0815" w:rsidP="00AE081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Address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bookmarkStart w:id="0" w:name="_Hlk93996559"/>
      <w:r>
        <w:rPr>
          <w:rFonts w:ascii="Arial" w:hAnsi="Arial" w:cs="Arial"/>
        </w:rPr>
        <w:t>Jl. Juraganan, 001/006, Grogol Utara,</w:t>
      </w:r>
    </w:p>
    <w:p w14:paraId="6915AE63" w14:textId="77777777" w:rsidR="00AE0815" w:rsidRPr="00EA3F94" w:rsidRDefault="00AE0815" w:rsidP="00AE0815">
      <w:pPr>
        <w:ind w:left="3686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Kebayoran Lama.</w:t>
      </w:r>
    </w:p>
    <w:bookmarkEnd w:id="0"/>
    <w:p w14:paraId="7FD0038D" w14:textId="77777777" w:rsidR="00AE0815" w:rsidRPr="00A44B93" w:rsidRDefault="00AE0815" w:rsidP="00AE0815">
      <w:pPr>
        <w:rPr>
          <w:rFonts w:ascii="Arial" w:hAnsi="Arial" w:cs="Arial"/>
        </w:rPr>
      </w:pPr>
    </w:p>
    <w:p w14:paraId="6A25252B" w14:textId="77777777" w:rsidR="00AE0815" w:rsidRPr="00F533D7" w:rsidRDefault="00AE0815" w:rsidP="00AE0815">
      <w:pPr>
        <w:pStyle w:val="NormalWeb"/>
        <w:rPr>
          <w:rFonts w:ascii="Arial" w:hAnsi="Arial" w:cs="Arial"/>
          <w:lang w:val="en-US"/>
        </w:rPr>
      </w:pPr>
      <w:r>
        <w:rPr>
          <w:rFonts w:ascii="Arial" w:hAnsi="Arial" w:cs="Arial"/>
        </w:rPr>
        <w:t>It is my</w:t>
      </w:r>
      <w:r>
        <w:rPr>
          <w:rFonts w:ascii="Arial" w:hAnsi="Arial" w:cs="Arial"/>
          <w:lang w:val="en-US"/>
        </w:rPr>
        <w:t xml:space="preserve"> pleasure </w:t>
      </w:r>
      <w:r>
        <w:rPr>
          <w:rFonts w:ascii="Arial" w:hAnsi="Arial" w:cs="Arial"/>
        </w:rPr>
        <w:t xml:space="preserve"> to recommend </w:t>
      </w:r>
      <w:r>
        <w:rPr>
          <w:rFonts w:ascii="Arial" w:hAnsi="Arial" w:cs="Arial"/>
          <w:lang w:val="en-US"/>
        </w:rPr>
        <w:t>Kevin</w:t>
      </w:r>
      <w:r>
        <w:rPr>
          <w:rFonts w:ascii="Arial" w:hAnsi="Arial" w:cs="Arial"/>
        </w:rPr>
        <w:t xml:space="preserve"> to </w:t>
      </w:r>
      <w:r w:rsidRPr="00F533D7">
        <w:rPr>
          <w:rFonts w:ascii="Arial" w:hAnsi="Arial" w:cs="Arial"/>
        </w:rPr>
        <w:t xml:space="preserve">get </w:t>
      </w:r>
      <w:r w:rsidRPr="00F533D7">
        <w:rPr>
          <w:rFonts w:ascii="Arial" w:hAnsi="Arial" w:cs="Arial"/>
          <w:lang w:val="en-US"/>
        </w:rPr>
        <w:t>Mitsui Bu</w:t>
      </w:r>
      <w:r>
        <w:rPr>
          <w:rFonts w:ascii="Arial" w:hAnsi="Arial" w:cs="Arial"/>
          <w:lang w:val="en-US"/>
        </w:rPr>
        <w:t>s</w:t>
      </w:r>
      <w:r w:rsidRPr="00F533D7">
        <w:rPr>
          <w:rFonts w:ascii="Arial" w:hAnsi="Arial" w:cs="Arial"/>
          <w:lang w:val="en-US"/>
        </w:rPr>
        <w:t>san Scholarship Program for Indonesia.</w:t>
      </w:r>
    </w:p>
    <w:p w14:paraId="2E0FC0A8" w14:textId="77777777" w:rsidR="00AE0815" w:rsidRPr="003A3A9A" w:rsidRDefault="00AE0815" w:rsidP="00AE081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lang w:val="en-US"/>
        </w:rPr>
      </w:pPr>
      <w:r w:rsidRPr="003A3A9A">
        <w:rPr>
          <w:rFonts w:ascii="Arial" w:hAnsi="Arial" w:cs="Arial"/>
          <w:lang w:val="en-US"/>
        </w:rPr>
        <w:t xml:space="preserve">The </w:t>
      </w:r>
      <w:r w:rsidRPr="003A3A9A">
        <w:rPr>
          <w:rFonts w:ascii="Arial" w:hAnsi="Arial" w:cs="Arial"/>
        </w:rPr>
        <w:t xml:space="preserve">other </w:t>
      </w:r>
      <w:r w:rsidRPr="003A3A9A">
        <w:rPr>
          <w:rFonts w:ascii="Arial" w:hAnsi="Arial" w:cs="Arial"/>
          <w:lang w:val="en-US"/>
        </w:rPr>
        <w:t xml:space="preserve">teachers that have taught </w:t>
      </w:r>
      <w:r>
        <w:rPr>
          <w:rFonts w:ascii="Arial" w:hAnsi="Arial" w:cs="Arial"/>
          <w:lang w:val="en-US"/>
        </w:rPr>
        <w:t>him,</w:t>
      </w:r>
      <w:r w:rsidRPr="003A3A9A">
        <w:rPr>
          <w:rFonts w:ascii="Arial" w:hAnsi="Arial" w:cs="Arial"/>
          <w:lang w:val="en-US"/>
        </w:rPr>
        <w:t xml:space="preserve"> confirm that </w:t>
      </w:r>
      <w:r>
        <w:rPr>
          <w:rFonts w:ascii="Arial" w:hAnsi="Arial" w:cs="Arial"/>
          <w:lang w:val="en-US"/>
        </w:rPr>
        <w:t>he</w:t>
      </w:r>
      <w:r w:rsidRPr="003A3A9A">
        <w:rPr>
          <w:rFonts w:ascii="Arial" w:hAnsi="Arial" w:cs="Arial"/>
          <w:lang w:val="en-US"/>
        </w:rPr>
        <w:t xml:space="preserve"> h</w:t>
      </w:r>
      <w:r>
        <w:rPr>
          <w:rFonts w:ascii="Arial" w:hAnsi="Arial" w:cs="Arial"/>
          <w:lang w:val="en-US"/>
        </w:rPr>
        <w:t>as a good responsibility for his</w:t>
      </w:r>
      <w:r w:rsidRPr="003A3A9A">
        <w:rPr>
          <w:rFonts w:ascii="Arial" w:hAnsi="Arial" w:cs="Arial"/>
          <w:lang w:val="en-US"/>
        </w:rPr>
        <w:t xml:space="preserve"> study and can actively </w:t>
      </w:r>
      <w:r>
        <w:rPr>
          <w:rFonts w:ascii="Arial" w:hAnsi="Arial" w:cs="Arial"/>
          <w:lang w:val="en-US"/>
        </w:rPr>
        <w:t>involve in class discussions. H</w:t>
      </w:r>
      <w:r w:rsidRPr="003A3A9A">
        <w:rPr>
          <w:rFonts w:ascii="Arial" w:hAnsi="Arial" w:cs="Arial"/>
          <w:lang w:val="en-US"/>
        </w:rPr>
        <w:t>e has a good pers</w:t>
      </w:r>
      <w:r>
        <w:rPr>
          <w:rFonts w:ascii="Arial" w:hAnsi="Arial" w:cs="Arial"/>
          <w:lang w:val="en-US"/>
        </w:rPr>
        <w:t xml:space="preserve">onality and is quite popular among his classmates as </w:t>
      </w:r>
      <w:r w:rsidRPr="003A3A9A">
        <w:rPr>
          <w:rFonts w:ascii="Arial" w:hAnsi="Arial" w:cs="Arial"/>
          <w:lang w:val="en-US"/>
        </w:rPr>
        <w:t>he shows great consideration and deep respect for others.</w:t>
      </w:r>
    </w:p>
    <w:p w14:paraId="0142878F" w14:textId="77777777" w:rsidR="003A3A9A" w:rsidRPr="003A3A9A" w:rsidRDefault="003A3A9A" w:rsidP="003A3A9A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lang w:val="en-US"/>
        </w:rPr>
      </w:pPr>
    </w:p>
    <w:p w14:paraId="70573304" w14:textId="77777777" w:rsidR="00F533D7" w:rsidRPr="00A44B93" w:rsidRDefault="00F533D7" w:rsidP="00F533D7">
      <w:pPr>
        <w:spacing w:after="1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Here </w:t>
      </w:r>
      <w:r w:rsidR="004A3EEE">
        <w:rPr>
          <w:rFonts w:ascii="Arial" w:hAnsi="Arial" w:cs="Arial"/>
          <w:szCs w:val="24"/>
        </w:rPr>
        <w:t>is</w:t>
      </w:r>
      <w:r>
        <w:rPr>
          <w:rFonts w:ascii="Arial" w:hAnsi="Arial" w:cs="Arial"/>
          <w:szCs w:val="24"/>
        </w:rPr>
        <w:t xml:space="preserve"> the result of her grades during her study.</w:t>
      </w:r>
    </w:p>
    <w:p w14:paraId="5C4D17E3" w14:textId="77777777" w:rsidR="00F533D7" w:rsidRDefault="00F533D7" w:rsidP="00F533D7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9"/>
        <w:gridCol w:w="2052"/>
      </w:tblGrid>
      <w:tr w:rsidR="00F533D7" w14:paraId="04252A53" w14:textId="77777777" w:rsidTr="00C63A13">
        <w:trPr>
          <w:jc w:val="center"/>
        </w:trPr>
        <w:tc>
          <w:tcPr>
            <w:tcW w:w="2979" w:type="dxa"/>
          </w:tcPr>
          <w:p w14:paraId="149A5960" w14:textId="77777777" w:rsidR="00F533D7" w:rsidRDefault="00F533D7" w:rsidP="00C63A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</w:t>
            </w:r>
          </w:p>
        </w:tc>
        <w:tc>
          <w:tcPr>
            <w:tcW w:w="2052" w:type="dxa"/>
          </w:tcPr>
          <w:p w14:paraId="00637FA9" w14:textId="77777777" w:rsidR="00F533D7" w:rsidRDefault="00F533D7" w:rsidP="00C63A1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RANK</w:t>
            </w:r>
          </w:p>
        </w:tc>
      </w:tr>
      <w:tr w:rsidR="00F533D7" w14:paraId="005B835E" w14:textId="77777777" w:rsidTr="00C63A13">
        <w:trPr>
          <w:jc w:val="center"/>
        </w:trPr>
        <w:tc>
          <w:tcPr>
            <w:tcW w:w="2979" w:type="dxa"/>
          </w:tcPr>
          <w:p w14:paraId="20D560E9" w14:textId="77777777" w:rsidR="00F533D7" w:rsidRDefault="00F533D7" w:rsidP="00C63A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10, 1</w:t>
            </w:r>
            <w:r w:rsidRPr="00A44B93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Semester</w:t>
            </w:r>
          </w:p>
        </w:tc>
        <w:tc>
          <w:tcPr>
            <w:tcW w:w="2052" w:type="dxa"/>
          </w:tcPr>
          <w:p w14:paraId="34F399AE" w14:textId="617D8115" w:rsidR="00F533D7" w:rsidRPr="00FE2A37" w:rsidRDefault="00D80CF5" w:rsidP="00C63A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  <w:r w:rsidR="00FE2A37" w:rsidRPr="00D80CF5">
              <w:rPr>
                <w:rFonts w:asciiTheme="minorHAnsi" w:hAnsiTheme="minorHAnsi" w:cstheme="minorHAnsi"/>
                <w:vertAlign w:val="superscript"/>
              </w:rPr>
              <w:t>th</w:t>
            </w:r>
          </w:p>
        </w:tc>
      </w:tr>
      <w:tr w:rsidR="00EA3F94" w14:paraId="1BFF77C1" w14:textId="77777777" w:rsidTr="00C63A13">
        <w:trPr>
          <w:jc w:val="center"/>
        </w:trPr>
        <w:tc>
          <w:tcPr>
            <w:tcW w:w="2979" w:type="dxa"/>
          </w:tcPr>
          <w:p w14:paraId="51CB4C21" w14:textId="77777777" w:rsidR="00EA3F94" w:rsidRDefault="00EA3F94" w:rsidP="00C63A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10, 2</w:t>
            </w:r>
            <w:r w:rsidRPr="00F533D7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 Semester</w:t>
            </w:r>
          </w:p>
        </w:tc>
        <w:tc>
          <w:tcPr>
            <w:tcW w:w="2052" w:type="dxa"/>
          </w:tcPr>
          <w:p w14:paraId="7F347F2A" w14:textId="26CDF3EC" w:rsidR="00EA3F94" w:rsidRPr="00FE2A37" w:rsidRDefault="00D80CF5">
            <w:pPr>
              <w:rPr>
                <w:lang w:val="id-ID"/>
              </w:rPr>
            </w:pPr>
            <w:r>
              <w:t>1</w:t>
            </w:r>
            <w:r w:rsidR="00FE2A37">
              <w:t>9</w:t>
            </w:r>
            <w:r w:rsidR="00FE2A37" w:rsidRPr="00D80CF5">
              <w:rPr>
                <w:vertAlign w:val="superscript"/>
              </w:rPr>
              <w:t>th</w:t>
            </w:r>
          </w:p>
        </w:tc>
      </w:tr>
      <w:tr w:rsidR="00EA3F94" w14:paraId="0AF5D6F1" w14:textId="77777777" w:rsidTr="00C63A13">
        <w:trPr>
          <w:jc w:val="center"/>
        </w:trPr>
        <w:tc>
          <w:tcPr>
            <w:tcW w:w="2979" w:type="dxa"/>
          </w:tcPr>
          <w:p w14:paraId="32A1E694" w14:textId="77777777" w:rsidR="00EA3F94" w:rsidRDefault="00EA3F94" w:rsidP="00C63A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11, 1</w:t>
            </w:r>
            <w:r w:rsidRPr="00A44B93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Semester</w:t>
            </w:r>
          </w:p>
        </w:tc>
        <w:tc>
          <w:tcPr>
            <w:tcW w:w="2052" w:type="dxa"/>
          </w:tcPr>
          <w:p w14:paraId="08178FD7" w14:textId="4BA65969" w:rsidR="00EA3F94" w:rsidRPr="005F3D58" w:rsidRDefault="00D80CF5">
            <w:pPr>
              <w:rPr>
                <w:lang w:val="id-ID"/>
              </w:rPr>
            </w:pPr>
            <w:r>
              <w:t>11</w:t>
            </w:r>
            <w:r w:rsidR="005F3D58" w:rsidRPr="00D80CF5">
              <w:rPr>
                <w:vertAlign w:val="superscript"/>
              </w:rPr>
              <w:t>th</w:t>
            </w:r>
          </w:p>
        </w:tc>
      </w:tr>
      <w:tr w:rsidR="00EA3F94" w14:paraId="434607D4" w14:textId="77777777" w:rsidTr="00C63A13">
        <w:trPr>
          <w:jc w:val="center"/>
        </w:trPr>
        <w:tc>
          <w:tcPr>
            <w:tcW w:w="2979" w:type="dxa"/>
          </w:tcPr>
          <w:p w14:paraId="144398FF" w14:textId="77777777" w:rsidR="00EA3F94" w:rsidRDefault="00EA3F94" w:rsidP="00C63A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11, 2</w:t>
            </w:r>
            <w:r w:rsidRPr="00F533D7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 Semester</w:t>
            </w:r>
          </w:p>
        </w:tc>
        <w:tc>
          <w:tcPr>
            <w:tcW w:w="2052" w:type="dxa"/>
          </w:tcPr>
          <w:p w14:paraId="00512005" w14:textId="4E73DDAF" w:rsidR="00EA3F94" w:rsidRPr="005F3D58" w:rsidRDefault="00D80CF5">
            <w:pPr>
              <w:rPr>
                <w:lang w:val="id-ID"/>
              </w:rPr>
            </w:pPr>
            <w:r>
              <w:t>9</w:t>
            </w:r>
            <w:r w:rsidR="005F3D58" w:rsidRPr="00D80CF5">
              <w:rPr>
                <w:vertAlign w:val="superscript"/>
              </w:rPr>
              <w:t>th</w:t>
            </w:r>
          </w:p>
        </w:tc>
      </w:tr>
      <w:tr w:rsidR="00EA3F94" w14:paraId="59FB2C36" w14:textId="77777777" w:rsidTr="00C63A13">
        <w:trPr>
          <w:jc w:val="center"/>
        </w:trPr>
        <w:tc>
          <w:tcPr>
            <w:tcW w:w="2979" w:type="dxa"/>
          </w:tcPr>
          <w:p w14:paraId="70A729B4" w14:textId="77777777" w:rsidR="00EA3F94" w:rsidRDefault="00EA3F94" w:rsidP="00C63A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12, 1</w:t>
            </w:r>
            <w:r w:rsidRPr="00A44B93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Semester</w:t>
            </w:r>
          </w:p>
        </w:tc>
        <w:tc>
          <w:tcPr>
            <w:tcW w:w="2052" w:type="dxa"/>
          </w:tcPr>
          <w:p w14:paraId="57F7D6E0" w14:textId="4D530862" w:rsidR="00EA3F94" w:rsidRPr="005F3D58" w:rsidRDefault="00D80CF5">
            <w:pPr>
              <w:rPr>
                <w:lang w:val="id-ID"/>
              </w:rPr>
            </w:pPr>
            <w:r>
              <w:t>6</w:t>
            </w:r>
            <w:r w:rsidR="005F3D58" w:rsidRPr="00D80CF5">
              <w:rPr>
                <w:vertAlign w:val="superscript"/>
              </w:rPr>
              <w:t>th</w:t>
            </w:r>
          </w:p>
        </w:tc>
      </w:tr>
    </w:tbl>
    <w:p w14:paraId="13DBEF7B" w14:textId="77777777" w:rsidR="00F533D7" w:rsidRDefault="00F533D7" w:rsidP="00F533D7">
      <w:pPr>
        <w:rPr>
          <w:rFonts w:ascii="Arial" w:hAnsi="Arial" w:cs="Arial"/>
        </w:rPr>
      </w:pPr>
    </w:p>
    <w:p w14:paraId="777F0FAE" w14:textId="7F768E18" w:rsidR="003A3A9A" w:rsidRPr="00D006AB" w:rsidRDefault="003A3A9A" w:rsidP="003A3A9A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lang w:val="en-US"/>
        </w:rPr>
        <w:t>In summary, I believe that h</w:t>
      </w:r>
      <w:r w:rsidR="00D80CF5">
        <w:rPr>
          <w:rFonts w:ascii="Arial" w:hAnsi="Arial" w:cs="Arial"/>
          <w:lang w:val="en-US"/>
        </w:rPr>
        <w:t>is</w:t>
      </w:r>
      <w:r w:rsidRPr="003A3A9A">
        <w:rPr>
          <w:rFonts w:ascii="Arial" w:hAnsi="Arial" w:cs="Arial"/>
          <w:lang w:val="en-US"/>
        </w:rPr>
        <w:t xml:space="preserve"> perseverance, intellectual ability and enthusiasm for learning and working ar</w:t>
      </w:r>
      <w:r>
        <w:rPr>
          <w:rFonts w:ascii="Arial" w:hAnsi="Arial" w:cs="Arial"/>
          <w:lang w:val="en-US"/>
        </w:rPr>
        <w:t>e qualities that should help h</w:t>
      </w:r>
      <w:r w:rsidR="00D80CF5">
        <w:rPr>
          <w:rFonts w:ascii="Arial" w:hAnsi="Arial" w:cs="Arial"/>
          <w:lang w:val="en-US"/>
        </w:rPr>
        <w:t>im</w:t>
      </w:r>
      <w:r>
        <w:rPr>
          <w:rFonts w:ascii="Arial" w:hAnsi="Arial" w:cs="Arial"/>
          <w:lang w:val="en-US"/>
        </w:rPr>
        <w:t xml:space="preserve"> well in his future. </w:t>
      </w:r>
      <w:r w:rsidR="00D80CF5">
        <w:rPr>
          <w:rFonts w:ascii="Arial" w:hAnsi="Arial" w:cs="Arial"/>
          <w:lang w:val="en-US"/>
        </w:rPr>
        <w:t>H</w:t>
      </w:r>
      <w:r w:rsidRPr="003A3A9A">
        <w:rPr>
          <w:rFonts w:ascii="Arial" w:hAnsi="Arial" w:cs="Arial"/>
          <w:lang w:val="en-US"/>
        </w:rPr>
        <w:t xml:space="preserve">e is undoubtedly the type of student that has the potential for great success at the college level. I think he would be a good asset to your </w:t>
      </w:r>
      <w:r w:rsidRPr="003A3A9A">
        <w:rPr>
          <w:rFonts w:ascii="Arial" w:hAnsi="Arial" w:cs="Arial"/>
          <w:color w:val="000000"/>
          <w:lang w:val="en-US"/>
        </w:rPr>
        <w:t>scholarship</w:t>
      </w:r>
      <w:r>
        <w:rPr>
          <w:rFonts w:ascii="Arial" w:hAnsi="Arial" w:cs="Arial"/>
          <w:lang w:val="en-US"/>
        </w:rPr>
        <w:t xml:space="preserve"> program. So, I give h</w:t>
      </w:r>
      <w:r w:rsidR="00D80CF5">
        <w:rPr>
          <w:rFonts w:ascii="Arial" w:hAnsi="Arial" w:cs="Arial"/>
          <w:lang w:val="en-US"/>
        </w:rPr>
        <w:t>im</w:t>
      </w:r>
      <w:r w:rsidRPr="003A3A9A">
        <w:rPr>
          <w:rFonts w:ascii="Arial" w:hAnsi="Arial" w:cs="Arial"/>
          <w:lang w:val="en-US"/>
        </w:rPr>
        <w:t xml:space="preserve"> my highest recommendation</w:t>
      </w:r>
      <w:r w:rsidRPr="00D006AB">
        <w:rPr>
          <w:rFonts w:ascii="Arial" w:hAnsi="Arial" w:cs="Arial"/>
          <w:sz w:val="22"/>
          <w:szCs w:val="22"/>
          <w:lang w:val="en-US"/>
        </w:rPr>
        <w:t>.</w:t>
      </w:r>
    </w:p>
    <w:p w14:paraId="608989C9" w14:textId="77777777" w:rsidR="00F533D7" w:rsidRPr="00F533D7" w:rsidRDefault="00F533D7" w:rsidP="00F533D7">
      <w:pPr>
        <w:rPr>
          <w:rFonts w:ascii="Arial" w:hAnsi="Arial" w:cs="Arial"/>
          <w:szCs w:val="24"/>
        </w:rPr>
      </w:pPr>
    </w:p>
    <w:p w14:paraId="7FA7C4CB" w14:textId="7416D997" w:rsidR="00F533D7" w:rsidRDefault="00F533D7" w:rsidP="00F533D7">
      <w:pPr>
        <w:rPr>
          <w:rFonts w:ascii="Arial" w:hAnsi="Arial" w:cs="Arial"/>
          <w:szCs w:val="24"/>
        </w:rPr>
      </w:pPr>
      <w:r w:rsidRPr="00F533D7">
        <w:rPr>
          <w:rFonts w:ascii="Arial" w:hAnsi="Arial" w:cs="Arial"/>
          <w:szCs w:val="24"/>
        </w:rPr>
        <w:t>If you have any questions regarding this recommendation, please do not hesitate to contact me.</w:t>
      </w:r>
    </w:p>
    <w:p w14:paraId="2BA67DB4" w14:textId="2D312202" w:rsidR="00A23FEE" w:rsidRDefault="00A23FEE" w:rsidP="00F533D7">
      <w:pPr>
        <w:rPr>
          <w:rFonts w:ascii="Arial" w:hAnsi="Arial" w:cs="Arial"/>
          <w:szCs w:val="24"/>
        </w:rPr>
      </w:pPr>
    </w:p>
    <w:p w14:paraId="7AFBA82F" w14:textId="77777777" w:rsidR="0066383F" w:rsidRPr="00F533D7" w:rsidRDefault="0066383F" w:rsidP="00F533D7">
      <w:pPr>
        <w:rPr>
          <w:rFonts w:ascii="Arial" w:hAnsi="Arial" w:cs="Arial"/>
          <w:szCs w:val="24"/>
        </w:rPr>
      </w:pPr>
    </w:p>
    <w:p w14:paraId="62358CD7" w14:textId="77777777" w:rsidR="00F533D7" w:rsidRPr="00F533D7" w:rsidRDefault="00F533D7" w:rsidP="00F533D7">
      <w:pPr>
        <w:rPr>
          <w:rFonts w:ascii="Arial" w:hAnsi="Arial" w:cs="Arial"/>
          <w:szCs w:val="24"/>
        </w:rPr>
      </w:pPr>
    </w:p>
    <w:p w14:paraId="3B68FFEE" w14:textId="77777777" w:rsidR="00F533D7" w:rsidRPr="00F533D7" w:rsidRDefault="00F533D7" w:rsidP="00F533D7">
      <w:pPr>
        <w:rPr>
          <w:rFonts w:ascii="Arial" w:hAnsi="Arial" w:cs="Arial"/>
          <w:szCs w:val="24"/>
        </w:rPr>
      </w:pPr>
      <w:r w:rsidRPr="00F533D7">
        <w:rPr>
          <w:rFonts w:ascii="Arial" w:hAnsi="Arial" w:cs="Arial"/>
          <w:szCs w:val="24"/>
        </w:rPr>
        <w:t>Thank you.</w:t>
      </w:r>
    </w:p>
    <w:p w14:paraId="462F0F8C" w14:textId="77777777" w:rsidR="00F533D7" w:rsidRPr="00F533D7" w:rsidRDefault="00F533D7" w:rsidP="00F533D7">
      <w:pPr>
        <w:rPr>
          <w:rFonts w:ascii="Arial" w:hAnsi="Arial" w:cs="Arial"/>
          <w:szCs w:val="24"/>
        </w:rPr>
      </w:pPr>
    </w:p>
    <w:p w14:paraId="16744FA5" w14:textId="77777777" w:rsidR="00F533D7" w:rsidRPr="00F533D7" w:rsidRDefault="00F533D7" w:rsidP="00F533D7">
      <w:pPr>
        <w:rPr>
          <w:rFonts w:ascii="Arial" w:hAnsi="Arial" w:cs="Arial"/>
          <w:szCs w:val="24"/>
        </w:rPr>
      </w:pPr>
      <w:r w:rsidRPr="00F533D7">
        <w:rPr>
          <w:rFonts w:ascii="Arial" w:hAnsi="Arial" w:cs="Arial"/>
          <w:szCs w:val="24"/>
        </w:rPr>
        <w:t>The Principal of SMAN 6 Jakara</w:t>
      </w:r>
    </w:p>
    <w:p w14:paraId="072021FF" w14:textId="77777777" w:rsidR="00F533D7" w:rsidRPr="00F533D7" w:rsidRDefault="00F533D7" w:rsidP="00F533D7">
      <w:pPr>
        <w:rPr>
          <w:rFonts w:ascii="Arial" w:hAnsi="Arial" w:cs="Arial"/>
          <w:szCs w:val="24"/>
        </w:rPr>
      </w:pPr>
    </w:p>
    <w:p w14:paraId="76C4D7D3" w14:textId="77777777" w:rsidR="00F533D7" w:rsidRPr="00F533D7" w:rsidRDefault="00F533D7" w:rsidP="00F533D7">
      <w:pPr>
        <w:rPr>
          <w:rFonts w:ascii="Arial" w:hAnsi="Arial" w:cs="Arial"/>
          <w:szCs w:val="24"/>
        </w:rPr>
      </w:pPr>
    </w:p>
    <w:p w14:paraId="7898AF96" w14:textId="18856B74" w:rsidR="00F533D7" w:rsidRDefault="00F533D7" w:rsidP="00F533D7">
      <w:pPr>
        <w:rPr>
          <w:rFonts w:ascii="Arial" w:hAnsi="Arial" w:cs="Arial"/>
          <w:szCs w:val="24"/>
        </w:rPr>
      </w:pPr>
    </w:p>
    <w:p w14:paraId="644E398F" w14:textId="77777777" w:rsidR="005B6602" w:rsidRPr="00F533D7" w:rsidRDefault="005B6602" w:rsidP="00F533D7">
      <w:pPr>
        <w:rPr>
          <w:rFonts w:ascii="Arial" w:hAnsi="Arial" w:cs="Arial"/>
          <w:szCs w:val="24"/>
        </w:rPr>
      </w:pPr>
    </w:p>
    <w:p w14:paraId="74E6B901" w14:textId="77777777" w:rsidR="00AE0815" w:rsidRPr="00F533D7" w:rsidRDefault="00AE0815" w:rsidP="00AE0815">
      <w:pPr>
        <w:pStyle w:val="ParaAttribute0"/>
        <w:wordWrap w:val="0"/>
        <w:jc w:val="both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Wanito Handoyo, M.Pd</w:t>
      </w:r>
    </w:p>
    <w:p w14:paraId="5254586B" w14:textId="77777777" w:rsidR="00AE0815" w:rsidRPr="00F533D7" w:rsidRDefault="00AE0815" w:rsidP="00AE0815">
      <w:pPr>
        <w:pStyle w:val="ParaAttribute0"/>
        <w:wordWrap w:val="0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F533D7">
        <w:rPr>
          <w:rFonts w:ascii="Arial" w:eastAsia="Times New Roman" w:hAnsi="Arial" w:cs="Arial"/>
          <w:color w:val="000000"/>
          <w:sz w:val="24"/>
          <w:szCs w:val="24"/>
          <w:lang w:val="en-US"/>
        </w:rPr>
        <w:t>Email</w:t>
      </w:r>
      <w:r w:rsidRPr="00F533D7">
        <w:rPr>
          <w:rFonts w:ascii="Arial" w:eastAsia="Times New Roman" w:hAnsi="Arial" w:cs="Arial"/>
          <w:color w:val="000000"/>
          <w:sz w:val="24"/>
          <w:szCs w:val="24"/>
          <w:lang w:val="en-US"/>
        </w:rPr>
        <w:tab/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handoyo2013@yahoo.com</w:t>
      </w:r>
    </w:p>
    <w:p w14:paraId="08D0E0DC" w14:textId="77777777" w:rsidR="00AE0815" w:rsidRPr="00F533D7" w:rsidRDefault="00AE0815" w:rsidP="00AE0815">
      <w:pPr>
        <w:pStyle w:val="ParaAttribute0"/>
        <w:wordWrap w:val="0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F533D7">
        <w:rPr>
          <w:rFonts w:ascii="Arial" w:eastAsia="Times New Roman" w:hAnsi="Arial" w:cs="Arial"/>
          <w:color w:val="000000"/>
          <w:sz w:val="24"/>
          <w:szCs w:val="24"/>
          <w:lang w:val="en-US"/>
        </w:rPr>
        <w:t>Phone</w:t>
      </w:r>
      <w:r w:rsidRPr="00F533D7">
        <w:rPr>
          <w:rFonts w:ascii="Arial" w:eastAsia="Times New Roman" w:hAnsi="Arial" w:cs="Arial"/>
          <w:color w:val="000000"/>
          <w:sz w:val="24"/>
          <w:szCs w:val="24"/>
          <w:lang w:val="en-US"/>
        </w:rPr>
        <w:tab/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+62 812-9681-534</w:t>
      </w:r>
    </w:p>
    <w:p w14:paraId="2176F03D" w14:textId="77777777" w:rsidR="00F533D7" w:rsidRPr="00F533D7" w:rsidRDefault="00F533D7" w:rsidP="00F533D7">
      <w:pPr>
        <w:rPr>
          <w:rFonts w:ascii="Arial" w:hAnsi="Arial" w:cs="Arial"/>
          <w:szCs w:val="24"/>
        </w:rPr>
      </w:pPr>
    </w:p>
    <w:p w14:paraId="6AEB0982" w14:textId="77777777" w:rsidR="00F533D7" w:rsidRPr="00F533D7" w:rsidRDefault="00F533D7">
      <w:pPr>
        <w:rPr>
          <w:rFonts w:ascii="Arial" w:hAnsi="Arial" w:cs="Arial"/>
          <w:szCs w:val="24"/>
        </w:rPr>
      </w:pPr>
    </w:p>
    <w:sectPr w:rsidR="00F533D7" w:rsidRPr="00F533D7" w:rsidSect="00F533D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3D"/>
    <w:rsid w:val="00051CE0"/>
    <w:rsid w:val="00141FD1"/>
    <w:rsid w:val="002E3078"/>
    <w:rsid w:val="003A3A9A"/>
    <w:rsid w:val="004A3EEE"/>
    <w:rsid w:val="005B6602"/>
    <w:rsid w:val="005F3D58"/>
    <w:rsid w:val="0066383F"/>
    <w:rsid w:val="00725A58"/>
    <w:rsid w:val="00823A4D"/>
    <w:rsid w:val="0088210C"/>
    <w:rsid w:val="009E7A56"/>
    <w:rsid w:val="00A23FEE"/>
    <w:rsid w:val="00A44B93"/>
    <w:rsid w:val="00AE0815"/>
    <w:rsid w:val="00D27D3D"/>
    <w:rsid w:val="00D80CF5"/>
    <w:rsid w:val="00EA3F94"/>
    <w:rsid w:val="00F177E1"/>
    <w:rsid w:val="00F533D7"/>
    <w:rsid w:val="00FB5109"/>
    <w:rsid w:val="00FE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3A31"/>
  <w15:docId w15:val="{639F15E4-1F71-4C20-9D4A-969E66DB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CE0"/>
    <w:pPr>
      <w:spacing w:after="0" w:line="240" w:lineRule="auto"/>
      <w:jc w:val="both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7D3D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val="id-ID" w:eastAsia="id-ID"/>
    </w:rPr>
  </w:style>
  <w:style w:type="table" w:styleId="TableGrid">
    <w:name w:val="Table Grid"/>
    <w:basedOn w:val="TableNormal"/>
    <w:uiPriority w:val="59"/>
    <w:rsid w:val="00A4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Attribute0">
    <w:name w:val="ParaAttribute0"/>
    <w:rsid w:val="00F533D7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F533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HPPavilion</dc:creator>
  <cp:lastModifiedBy>kevin santoso</cp:lastModifiedBy>
  <cp:revision>18</cp:revision>
  <dcterms:created xsi:type="dcterms:W3CDTF">2022-01-26T15:57:00Z</dcterms:created>
  <dcterms:modified xsi:type="dcterms:W3CDTF">2022-01-26T16:07:00Z</dcterms:modified>
</cp:coreProperties>
</file>