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400" w:line="276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BACKEND API REFERENCE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TNA Photos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Dokumentasi Fungsi Backend — Parameter &amp; Response</w:t>
      </w:r>
    </w:p>
    <w:p>
      <w:pPr>
        <w:spacing w:after="30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FastAPI + Python 3.10+  ·  OpenCV  ·  NumPy  ·  YOLOv8</w:t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3"/>
      </w:tblGrid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Mata Kuliah</w:t>
            </w:r>
          </w:p>
        </w:tc>
        <w:tc>
          <w:tcPr>
            <w:tcW w:type="dxa" w:w="6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Pengolahan Citra Digital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Proyek</w:t>
            </w:r>
          </w:p>
        </w:tc>
        <w:tc>
          <w:tcPr>
            <w:tcW w:type="dxa" w:w="6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TNA Photos — Mini Photoshop Web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Scope</w:t>
            </w:r>
          </w:p>
        </w:tc>
        <w:tc>
          <w:tcPr>
            <w:tcW w:type="dxa" w:w="6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Dokumentasi seluruh fungsi Backend (BE)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Total Modul</w:t>
            </w:r>
          </w:p>
        </w:tc>
        <w:tc>
          <w:tcPr>
            <w:tcW w:type="dxa" w:w="6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 modul API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Total Endpoint</w:t>
            </w:r>
          </w:p>
        </w:tc>
        <w:tc>
          <w:tcPr>
            <w:tcW w:type="dxa" w:w="6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36 endpoint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Tanggal</w:t>
            </w:r>
          </w:p>
        </w:tc>
        <w:tc>
          <w:tcPr>
            <w:tcW w:type="dxa" w:w="6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9 Mei 2026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Daftar Isi</w:t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275" w:right="1275" w:bottom="1275" w:left="1275" w:header="708" w:footer="708" w:gutter="0"/>
          <w:pgNumType/>
          <w:docGrid w:linePitch="360"/>
        </w:sectPr>
      </w:pPr>
    </w:p>
    <w:p>
      <w:pPr>
        <w:pStyle w:val="Heading1"/>
        <w:spacing w:after="120" w:before="340"/>
      </w:pPr>
      <w:bookmarkStart w:name="bab1" w:id="1"/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Pendahuluan</w:t>
      </w:r>
      <w:bookmarkEnd w:id="1"/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1_1_tujuan_dokumen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Tujuan Dokumen</w:t>
      </w:r>
      <w:bookmarkEnd w:id="1"/>
    </w:p>
    <w:p>
      <w:pPr>
        <w:spacing w:after="6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Dokumen ini adalah Backend API Reference yang mendeskripsikan secara rinci setiap fungsi/endpoint yang tersedia pada server FastAPI aplikasi TNA Photos. Untuk setiap endpoint, dokumen ini mencakup: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Parameter input: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nama, tipe data, lokasi (form-data/JSON/query), dan apakah wajib atau opsional.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Response output: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struktur JSON yang dikembalikan beserta tipe data tiap field.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Catatan implementasi: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algoritma, library OpenCV yang digunakan, dan hal-hal teknis penting.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1_2_konvensi_dokumen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Konvensi Dokumen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3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7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9"/>
                <w:szCs w:val="19"/>
              </w:rPr>
              <w:t xml:space="preserve">POST (hijau)</w:t>
            </w:r>
          </w:p>
        </w:tc>
        <w:tc>
          <w:tcPr>
            <w:tcW w:type="dxa" w:w="70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method POST — mengirim data ke server untuk diproses.</w:t>
            </w:r>
          </w:p>
        </w:tc>
      </w:tr>
      <w:tr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9"/>
                <w:szCs w:val="19"/>
              </w:rPr>
              <w:t xml:space="preserve">GET (biru)</w:t>
            </w:r>
          </w:p>
        </w:tc>
        <w:tc>
          <w:tcPr>
            <w:tcW w:type="dxa" w:w="70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method GET — mengambil data dari server tanpa body.</w:t>
            </w:r>
          </w:p>
        </w:tc>
      </w:tr>
      <w:tr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9"/>
                <w:szCs w:val="19"/>
              </w:rPr>
              <w:t xml:space="preserve">Nama parameter</w:t>
            </w:r>
          </w:p>
        </w:tc>
        <w:tc>
          <w:tcPr>
            <w:tcW w:type="dxa" w:w="70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Ditulis dalam font monospace (Courier New).</w:t>
            </w:r>
          </w:p>
        </w:tc>
      </w:tr>
      <w:tr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9"/>
                <w:szCs w:val="19"/>
              </w:rPr>
              <w:t xml:space="preserve">Wajib / Opsional</w:t>
            </w:r>
          </w:p>
        </w:tc>
        <w:tc>
          <w:tcPr>
            <w:tcW w:type="dxa" w:w="70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Ditandai di kolom "Wajib" tabel parameter.</w:t>
            </w:r>
          </w:p>
        </w:tc>
      </w:tr>
      <w:tr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9"/>
                <w:szCs w:val="19"/>
              </w:rPr>
              <w:t xml:space="preserve">base64</w:t>
            </w:r>
          </w:p>
        </w:tc>
        <w:tc>
          <w:tcPr>
            <w:tcW w:type="dxa" w:w="70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Semua gambar dikembalikan sebagai PNG diencoding base64 kecuali disebutkan lain.</w:t>
            </w:r>
          </w:p>
        </w:tc>
      </w:tr>
      <w:tr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9"/>
                <w:szCs w:val="19"/>
              </w:rPr>
              <w:t xml:space="preserve">multipart/form-data</w:t>
            </w:r>
          </w:p>
        </w:tc>
        <w:tc>
          <w:tcPr>
            <w:tcW w:type="dxa" w:w="70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Format HTTP request untuk upload file gambar ke endpoint FastAPI.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1_3_response_format_standar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Response Format Standar</w:t>
      </w:r>
      <w:bookmarkEnd w:id="1"/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Semua endpoint pemrosesan gambar mengembalikan struktur JSON berikut kecuali disebutkan lain: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7594A"/>
                <w:sz w:val="18"/>
                <w:szCs w:val="18"/>
              </w:rPr>
              <w:t xml:space="preserve">// Standard success response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"processed_image": "&lt;base64 PNG&gt;",   // gambar hasil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"stats":           { ... },          // opsional, statistik numerik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"new_size":        { "width": 0, "height": 0 },  // opsional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"message":         "OK"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7594A"/>
                <w:sz w:val="18"/>
                <w:szCs w:val="18"/>
              </w:rPr>
              <w:t xml:space="preserve">// Error response (4xx / 5xx)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"detail": "Pesan error yang deskriptif",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 400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1_4_ringkasan_semua_modul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Ringkasan Semua Modul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600"/>
        <w:gridCol w:w="700"/>
        <w:gridCol w:w="4173"/>
      </w:tblGrid>
      <w:tr>
        <w:trPr>
          <w:tblHeader/>
        </w:trP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 Route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7594A"/>
                <w:sz w:val="20"/>
                <w:szCs w:val="20"/>
              </w:rPr>
              <w:t xml:space="preserve">Image Management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/api/image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3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inti untuk mengelola siklus hidup gambar: upload, reset ke original, dan download hasil.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Histogram Analysis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/api/histogram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untuk menganalisis distribusi nilai piksel gambar.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3580"/>
                <w:sz w:val="20"/>
                <w:szCs w:val="20"/>
              </w:rPr>
              <w:t xml:space="preserve">Image Enhancement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/api/enhance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4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peningkatan kualitas gambar: kontras, kecerahan, ketajaman, dan kelembutan.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Geometric Transformation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/api/transform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5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transformasi geometri untuk manipulasi posisi, orientasi, dan ukuran gambar.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7594A"/>
                <w:sz w:val="20"/>
                <w:szCs w:val="20"/>
              </w:rPr>
              <w:t xml:space="preserve">Image Restoration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/api/restore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4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untuk mereduksi noise dan memulihkan kualitas gambar yang terdegradasi.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Edge Detection &amp; Morphology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/api/edge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9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deteksi tepi dan operasi morfologi biner.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7594A"/>
                <w:sz w:val="20"/>
                <w:szCs w:val="20"/>
              </w:rPr>
              <w:t xml:space="preserve">Color Processing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/api/color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3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manipulasi ruang warna: konversi ke grayscale, isolasi channel individual RGB, dan penyesuaian hue serta saturasi melalui ruang warna HSV.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Image Segmentation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/api/segment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3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segmentasi citra: memisahkan gambar ke dalam region-region bermakna.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4A3580"/>
                <w:sz w:val="20"/>
                <w:szCs w:val="20"/>
              </w:rPr>
              <w:t xml:space="preserve">Image Compression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/api/compress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1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kompresi gambar dengan algoritma JPEG.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ML / CNN Object Detection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18"/>
                <w:szCs w:val="18"/>
              </w:rPr>
              <w:t xml:space="preserve">/api/ml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 deteksi objek berbasis machine learning menggunakan model YOLOv8 pretrained (yolov8n.</w:t>
            </w:r>
          </w:p>
        </w:tc>
      </w:tr>
      <w:tr>
        <w:tc>
          <w:tcPr>
            <w:tcW w:type="dxa" w:w="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36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bookmarkStart w:name="bab2" w:id="1"/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Dokumentasi Endpoint per Modul</w:t>
      </w:r>
      <w:bookmarkEnd w:id="1"/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 w:line="31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Setiap modul di bawah ini menyajikan: deskripsi modul, tabel ringkasan endpoint, dan dokumentasi lengkap tiap endpoint beserta parameter input dan response output.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sec_mod_image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Image Management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7594A" w:sz="4"/>
              <w:left w:val="single" w:color="17594A" w:sz="4"/>
              <w:bottom w:val="single" w:color="17594A" w:sz="4"/>
              <w:right w:val="single" w:color="17594A" w:sz="4"/>
            </w:tcBorders>
            <w:shd w:fill="17594A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Image Management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/api/image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3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inti untuk mengelola siklus hidup gambar: upload, reset ke original, dan download hasil. Setiap sesi gambar diidentifikasi dengan UUID unik yang disimpan di in-memory store backend.</w:t>
      </w:r>
    </w:p>
    <w:p>
      <w:pPr>
        <w:pStyle w:val="Heading3"/>
        <w:spacing w:after="60" w:before="200"/>
      </w:pPr>
      <w:bookmarkStart w:name="sum_mod_image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EP-01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/api/image/upload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Mengupload file gambar ke server.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EP-02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/api/image/reset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Mengembalikan gambar ke kondisi original sesuai UUID sesi.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EP-03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/api/image/save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Mengkonversi gambar hasil (base64) menjadi file binary siap download.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image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EP-01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/api/image/upload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Mengupload file gambar ke server. Backend membaca file, menyimpan salinan original ke dalam sesi UUID, lalu mengembalikan metadata dan representasi base64 gambar tersebut.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gambar yang diupload. Format diterima: JPG, PNG, WEBP, BMP, TIFF. Maksimum 20MB.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sesi unik untuk gambar ini. Digunakan di endpoint reset.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width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integer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Lebar gambar dalam piksel.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height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integer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Tinggi gambar dalam piksel.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format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Format asli gambar (misal: "JPEG", "PNG").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size_kb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file original dalam kilobyte.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image_b64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original diencoding sebagai PNG base64. Ditampilkan di panel BEFORE frontend.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File disimpan di in-memory session (dict Python), bukan di disk. Jika upload kedua dilakukan, UUID baru dibuat dan sesi lama tetap ada hingga server restart.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EP-02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/api/image/reset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Mengembalikan gambar ke kondisi original sesuai UUID sesi. Berguna saat pengguna ingin membatalkan semua perubahan yang telah dilakukan.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JSON body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 sesi gambar yang ingin direset, diperoleh dari response upload.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original diencoding ulang sebagai PNG base64.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message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Pesan konfirmasi, misal: "Reset successful".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Jika UUID tidak ditemukan di session store, backend mengembalikan error 404. Original tidak pernah dimodifikasi; yang di-reset adalah state "after" di frontend.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EP-03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/api/image/save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Mengkonversi gambar hasil (base64) menjadi file binary siap download. Backend mengembalikan raw binary response sehingga browser dapat memicu dialog simpan file.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image_b64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JSON body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editing diencoding base64 (biasanya panel AFTER).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JSON body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Format output yang diinginkan: "PNG", "JPEG", atau "BMP".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JSON body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Nama file output (opsional). Default: "output".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(binary)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bytes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binary file gambar dengan Content-Type sesuai format (image/png, image/jpeg, image/bmp).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Frontend menerima Blob dari response ini, lalu membuat object URL dan memicu download via tag &lt;a&gt; hidden.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histogram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Histogram Analysis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Histogram Analysis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/api/histogram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2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untuk menganalisis distribusi nilai piksel gambar. Dipanggil otomatis oleh frontend setiap kali gambar berubah. Mengembalikan array 256 nilai per channel warna beserta statistik dasar.</w:t>
      </w:r>
    </w:p>
    <w:p>
      <w:pPr>
        <w:pStyle w:val="Heading3"/>
        <w:spacing w:after="60" w:before="200"/>
      </w:pPr>
      <w:bookmarkStart w:name="sum_mod_histogram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EP-04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/api/histogram/analyze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Menghitung histogram distribusi piksel untuk satu gambar.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EP-05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/api/histogram/compare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Menghitung dan membandingkan histogram dua gambar (before dan after) dalam satu request.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histogram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EP-04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/api/histogram/analyze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Menghitung histogram distribusi piksel untuk satu gambar. Dipanggil otomatis setelah upload dan setelah setiap operasi pemrosesan.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gambar yang akan dianalisis.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R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array[256] 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Histogram channel merah — 256 nilai frekuensi piksel (0–255).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G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array[256] 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Histogram channel hijau.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array[256] 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Histogram channel biru.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L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array[256] 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Histogram luminance (grayscale dari RGB).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mean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Rata-rata nilai piksel keseluruhan gambar.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std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 deviasi nilai piksel.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min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integer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Nilai piksel minimum.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max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integer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Nilai piksel maksimum.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Backend menggunakan cv2.calcHist() per channel. Nilai histogram dinormalisasi sehingga totalnya = jumlah piksel gambar.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EP-05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/api/histogram/compare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Menghitung dan membandingkan histogram dua gambar (before dan after) dalam satu request. Digunakan frontend untuk overlay chart perbandingan.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file_before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sebelum operasi (panel BEFORE).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file_after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sesudah operasi (panel AFTER).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before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object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Objek histogram gambar before: {R, G, B, L, mean, std, min, max}.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after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object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Objek histogram gambar after dengan struktur yang sama.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Frontend merender kedua histogram dalam satu chart overlay — before semi-transparan, after solid — agar perbedaan distribusi sebelum/sesudah operasi terlihat jelas.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enhance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Image Enhancement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4A3580" w:sz="4"/>
              <w:left w:val="single" w:color="4A3580" w:sz="4"/>
              <w:bottom w:val="single" w:color="4A3580" w:sz="4"/>
              <w:right w:val="single" w:color="4A3580" w:sz="4"/>
            </w:tcBorders>
            <w:shd w:fill="4A3580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Image Enhancement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/api/enhance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4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peningkatan kualitas gambar: kontras, kecerahan, ketajaman, dan kelembutan. Semua endpoint menerima file gambar via multipart dan mengembalikan hasil dalam format base64 PNG.</w:t>
      </w:r>
    </w:p>
    <w:p>
      <w:pPr>
        <w:pStyle w:val="Heading3"/>
        <w:spacing w:after="60" w:before="200"/>
      </w:pPr>
      <w:bookmarkStart w:name="sum_mod_enhance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EP-06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/api/enhance/brightness-contrast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Mengatur kecerahan (brightness) dan kontras gambar menggunakan rumus linear: output = alpha * input + beta.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EP-07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/api/enhance/equalize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Melakukan histogram equalization untuk meningkatkan kontras secara global.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EP-08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/api/enhance/sharpen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Mempertajam gambar dengan menerapkan kernel sharpening via konvolusi 2D.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EP-09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/api/enhance/smooth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Menghaluskan gambar (blur) dengan Gaussian Blur menggunakan ukuran kernel yang dapat dikonfigurasi.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enhance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EP-06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/api/enhance/brightness-contrast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Mengatur kecerahan (brightness) dan kontras gambar menggunakan rumus linear: output = alpha * input + beta.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alpha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Faktor kontras. Rentang: 0.0–3.0. Nilai 1.0 = tidak ada perubahan.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beta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Offset kecerahan. Rentang: -100 hingga +100. Nilai 0 = tidak ada perubahan.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Menggunakan cv2.convertScaleAbs(img, alpha=alpha, beta=beta). Nilai piksel di-clip otomatis ke rentang 0–255.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EP-07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/api/enhance/equalize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Melakukan histogram equalization untuk meningkatkan kontras secara global. Menghasilkan distribusi piksel yang lebih merata di seluruh rentang intensitas.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 equalization: "gray" (grayscale) atau "rgb" (equalize tiap channel R, G, B secara terpisah).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Mode "gray": konversi ke grayscale → cv2.equalizeHist() → konversi balik ke BGR. Mode "rgb": cv2.split() → equalizeHist per channel → cv2.merge().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EP-08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/api/enhance/sharpen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Mempertajam gambar dengan menerapkan kernel sharpening via konvolusi 2D.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intensity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Intensitas sharpening. Rentang: 0.0–5.0. Nilai 1.0 = sharpening normal.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Kernel: [[0,-1,0],[-1,5,-1],[0,-1,0]] dikalikan dengan nilai intensity, lalu diterapkan via cv2.filter2D(). Nilai piksel di-clip ke 0–255 setelah konvolusi.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EP-09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/api/enhance/smooth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Menghaluskan gambar (blur) dengan Gaussian Blur menggunakan ukuran kernel yang dapat dikonfigurasi.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kernel_size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kernel Gaussian. Pilihan valid: 3, 5, 7, atau 9. Harus bilangan ganjil.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Menggunakan cv2.GaussianBlur(img, (kernel_size, kernel_size), 0). Nilai sigma=0 berarti sigma dihitung otomatis dari ukuran kernel.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transform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Geometric Transformation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Geometric Transformation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/api/transform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5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transformasi geometri untuk manipulasi posisi, orientasi, dan ukuran gambar. Semua transformasi menggunakan OpenCV dengan dukungan berbagai metode interpolasi.</w:t>
      </w:r>
    </w:p>
    <w:p>
      <w:pPr>
        <w:pStyle w:val="Heading3"/>
        <w:spacing w:after="60" w:before="200"/>
      </w:pPr>
      <w:bookmarkStart w:name="sum_mod_transform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EP-10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/api/transform/rotate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Memutar gambar pada sumbu tengah (center pivot) dengan sudut yang ditentukan.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EP-11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/api/transform/flip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Membalik gambar secara horizontal, vertikal, atau keduanya.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EP-12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/api/transform/crop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Memotong bagian tertentu dari gambar berdasarkan koordinat piksel.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EP-13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/api/transform/resize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Mengubah dimensi gambar ke ukuran baru yang ditentukan.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EP-14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/api/transform/translate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Menggeser gambar secara horizontal dan/atau vertikal.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transform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EP-10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/api/transform/rotate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Memutar gambar pada sumbu tengah (center pivot) dengan sudut yang ditentukan.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diputar.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angle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Sudut rotasi dalam derajat. Positif = searah jarum jam, negatif = berlawanan.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Metode interpolasi: "nearest" (INTER_NEAREST) atau "bilinear" (INTER_LINEAR). Default: bilinear.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cv2.getRotationMatrix2D(center, angle, scale=1.0) → cv2.warpAffine(). Area kosong akibat rotasi diisi warna hitam.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EP-11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/api/transform/flip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Membalik gambar secara horizontal, vertikal, atau keduanya.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dibalik.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Arah flip: "horizontal" (kode 1), "vertical" (kode 0), atau "both" (kode -1).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cv2.flip(img, flipCode). flipCode: 1=horizontal, 0=vertikal, -1=keduanya.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EP-12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/api/transform/crop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Memotong bagian tertentu dari gambar berdasarkan koordinat piksel.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dipotong.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x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Koordinat piksel kiri atas (sumbu X). Harus &gt;= 0.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Koordinat piksel kiri atas (sumbu Y). Harus &gt;= 0.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w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Lebar area crop dalam piksel. x + w harus &lt;= lebar gambar.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h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Tinggi area crop dalam piksel. y + h harus &lt;= tinggi gambar.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crop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Menggunakan numpy array slicing: img[y:y+h, x:x+w]. Backend memvalidasi batas koordinat; jika melebihi dimensi gambar, dikembalikan error 400.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EP-13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/api/transform/resize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Mengubah dimensi gambar ke ukuran baru yang ditentukan.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diubah ukurannya.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Lebar target dalam piksel.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height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Tinggi target dalam piksel.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Metode interpolasi: "nearest" atau "bilinear". Default: bilinear.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resize diencoding PNG base64.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new_size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object {width, height}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Dimensi gambar setelah resize, dikonfirmasi dari backend.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cv2.resize(img, (width, height), interpolation=...). Frontend menggunakan new_size untuk memperbarui tampilan metadata dimensi.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EP-14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/api/transform/translate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Menggeser gambar secara horizontal dan/atau vertikal. Area yang kosong akibat pergeseran diisi warna hitam.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digeser.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tx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Pergeseran horizontal dalam piksel. Positif = ke kanan, negatif = ke kiri.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ty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Pergeseran vertikal dalam piksel. Positif = ke bawah, negatif = ke atas.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Matrix translasi: [[1, 0, tx], [0, 1, ty]] diterapkan via cv2.warpAffine(). Ukuran output sama dengan ukuran input.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restore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Image Restoration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7594A" w:sz="4"/>
              <w:left w:val="single" w:color="17594A" w:sz="4"/>
              <w:bottom w:val="single" w:color="17594A" w:sz="4"/>
              <w:right w:val="single" w:color="17594A" w:sz="4"/>
            </w:tcBorders>
            <w:shd w:fill="17594A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Image Restoration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/api/restore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4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untuk mereduksi noise dan memulihkan kualitas gambar yang terdegradasi. Menyediakan empat metode: Gaussian Blur, Median Filter, Denoise Salt &amp; Pepper adaptif, dan konvolusi kernel custom.</w:t>
      </w:r>
    </w:p>
    <w:p>
      <w:pPr>
        <w:pStyle w:val="Heading3"/>
        <w:spacing w:after="60" w:before="200"/>
      </w:pPr>
      <w:bookmarkStart w:name="sum_mod_restore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EP-15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/api/restore/gaussian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Menerapkan Gaussian Blur untuk menghaluskan gambar dan mereduksi noise.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EP-16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/api/restore/median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Menerapkan Median Filter — sangat efektif untuk menghilangkan noise salt &amp; pepper tanpa memblur tepi objek.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EP-17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/api/restore/denoise-sp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Mendeteksi dan menghilangkan noise salt &amp; pepper secara adaptif.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EP-18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/api/restore/convolve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Menerapkan konvolusi custom dengan kernel yang didefinisikan pengguna.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restore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EP-15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/api/restore/gaussian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Menerapkan Gaussian Blur untuk menghaluskan gambar dan mereduksi noise.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kernel_size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kernel (harus bilangan ganjil, 3–21). Semakin besar = semakin blur.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sigma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Nilai sigma Gaussian. Jika 0, sigma dihitung otomatis dari kernel_size. Default: 0.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cv2.GaussianBlur(img, (kernel_size, kernel_size), sigma). Efektif untuk noise Gaussian; kurang efektif untuk salt &amp; pepper.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EP-16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/api/restore/median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Menerapkan Median Filter — sangat efektif untuk menghilangkan noise salt &amp; pepper tanpa memblur tepi objek.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kernel_size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kernel. Pilihan valid: 3, 5, 7, atau 9.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cv2.medianBlur(img, kernel_size). Berbeda dari Gaussian, Median tidak menghasilkan nilai piksel baru — hanya memilih median dari tetangga, sehingga tepi terjaga lebih baik.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EP-17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/api/restore/denoise-sp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Mendeteksi dan menghilangkan noise salt &amp; pepper secara adaptif. Mengidentifikasi piksel ekstrem (nilai 0 atau 255) lalu menggantinya dengan nilai median lokal.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mengandung noise salt &amp; pepper.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kernel_size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window deteksi. Default: 3.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Algoritma: deteksi piksel dengan nilai 0 (pepper) atau 255 (salt) → ganti dengan median nilai tetangga dalam window kernel_size × kernel_size. Piksel normal tidak tersentuh.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EP-18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/api/restore/convolve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Menerapkan konvolusi custom dengan kernel yang didefinisikan pengguna. Memungkinkan eksperimen bebas dengan berbagai filter matematis.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kernel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 (JSON)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Matriks kernel 2D dalam format JSON. Contoh: "[[0,-1,0],[-1,5,-1],[0,-1,0]]".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normalize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Jika true, kernel dibagi dengan jumlah absolutnya agar output tidak overflow. Default: false.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cv2.filter2D(img, -1, kernel). Kernel di-parse dari JSON string, dikonversi ke np.float32. Jika normalize=true: kernel = kernel / np.sum(np.abs(kernel)).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edge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Edge Detection &amp; Morphology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Edge Detection &amp; Morphology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/api/edge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9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deteksi tepi dan operasi morfologi biner. Menyediakan sembilan endpoint: threshold biner, lima algoritma deteksi tepi klasik, Laplacian of Gaussian, erosion, dan dilation.</w:t>
      </w:r>
    </w:p>
    <w:p>
      <w:pPr>
        <w:pStyle w:val="Heading3"/>
        <w:spacing w:after="60" w:before="200"/>
      </w:pPr>
      <w:bookmarkStart w:name="sum_mod_edge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EP-19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/api/edge/threshold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Mengkonversi gambar ke biner (hitam-putih) berdasarkan nilai ambang batas.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EP-20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/api/edge/canny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Deteksi tepi dengan algoritma Canny — metode multi-stage yang menghasilkan tepi tipis dan akurat.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EP-21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/api/edge/sobel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Deteksi tepi dengan operator Sobel berdasarkan gradient intensitas piksel.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EP-22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/api/edge/prewitt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Deteksi tepi dengan operator Prewitt menggunakan kernel 3×3 manual.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EP-23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/api/edge/robert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Deteksi tepi dengan operator Robert Cross — kernel 2×2 yang mendeteksi tepi diagonal.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EP-24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/api/edge/laplacian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Deteksi tepi dengan operator Laplacian (turunan kedua) yang mendeteksi zero-crossing.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EP-25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/api/edge/log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Laplacian of Gaussian (LoG) — menggabungkan Gaussian smoothing dengan deteksi tepi Laplacian untuk hasil lebih tahan noise.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EP-26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/api/edge/erode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Operasi morfologi erosion: memperkecil area putih (foreground) pada gambar biner.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EP-27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/api/edge/dilate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Operasi morfologi dilation: memperluas area putih (foreground) pada gambar biner.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edge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EP-19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/api/edge/threshold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Mengkonversi gambar ke biner (hitam-putih) berdasarkan nilai ambang batas.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thresh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Nilai ambang batas (0–255). Diabaikan jika method="otsu".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"binary" (cv2.THRESH_BINARY), "otsu" (cv2.THRESH_OTSU, threshold otomatis), atau "adaptive" (cv2.adaptiveThreshold).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biner hitam-putih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Otsu menghitung threshold optimal secara otomatis dari histogram gambar. Adaptive threshold menggunakan mean lokal per blok (block_size=11).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EP-20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/api/edge/canny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Deteksi tepi dengan algoritma Canny — metode multi-stage yang menghasilkan tepi tipis dan akurat.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bawah untuk hysteresis (0–255). Tepi di bawah nilai ini diabaikan.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atas untuk hysteresis (0–255). Tepi di atas nilai ini selalu diterima.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 tepi — piksel tepi putih, latar hitam —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Pipeline: konversi ke grayscale → Gaussian 5×5 → cv2.Canny(gray, low, high). Nilai low:high yang disarankan adalah rasio 1:2 atau 1:3.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EP-21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/api/edge/sobel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Deteksi tepi dengan operator Sobel berdasarkan gradient intensitas piksel.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axis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"x" (gradient horizontal), "y" (gradient vertikal), atau "both" (magnitude gabungan).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 gradient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cv2.Sobel(gray, cv2.CV_64F, dx, dy). Untuk "both": magnitude = sqrt(Gx² + Gy²), lalu dinormalisasi ke uint8.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EP-22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/api/edge/prewitt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Deteksi tepi dengan operator Prewitt menggunakan kernel 3×3 manual.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 tepi Prewitt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Kernel Prewitt X: [[-1,0,1],[-1,0,1],[-1,0,1]], kernel Y: [[-1,-1,-1],[0,0,0],[1,1,1]]. Diterapkan via cv2.filter2D(), lalu dihitung magnitude.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EP-23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/api/edge/robert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Deteksi tepi dengan operator Robert Cross — kernel 2×2 yang mendeteksi tepi diagonal.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 tepi Robert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Kernel Robert X: [[1,0],[0,-1]], kernel Y: [[0,1],[-1,0]]. Menghasilkan tepi yang lebih tipis dibanding Sobel dan Prewitt, sensitif terhadap noise.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EP-24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/api/edge/laplacian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Deteksi tepi dengan operator Laplacian (turunan kedua) yang mendeteksi zero-crossing.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ksize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kernel aperture. Pilihan valid: 1, 3, 5, atau 7.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 tepi Laplacian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cv2.Laplacian(gray, cv2.CV_64F, ksize=ksize) → abs() → konversi ke uint8. Laplacian sensitif terhadap noise; pertimbangkan LoG untuk gambar berisik.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EP-25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/api/edge/log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Laplacian of Gaussian (LoG) — menggabungkan Gaussian smoothing dengan deteksi tepi Laplacian untuk hasil lebih tahan noise.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sigma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Nilai sigma untuk Gaussian pre-smoothing. Rentang: 0.5–5.0.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 tepi LoG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ksize dihitung dari sigma: ksize = 2 × ceil(3 × sigma) + 1. Pipeline: GaussianBlur(ksize, sigma) → Laplacian. Lebih halus dari Laplacian murni karena pre-smoothing mengurangi noise.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EP-26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/api/edge/erode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Operasi morfologi erosion: memperkecil area putih (foreground) pada gambar biner.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 (sebaiknya gambar biner).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kernel_size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structuring element. Semakin besar = erosion lebih kuat.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iterations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Jumlah iterasi erosion. Default: 1.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erosion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cv2.erode(img, kernel, iterations=iterations). Structuring element: MORPH_RECT (persegi). Berguna untuk menghilangkan noise kecil dan memisahkan objek yang saling menyentuh.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EP-27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/api/edge/dilate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Operasi morfologi dilation: memperluas area putih (foreground) pada gambar biner.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input (sebaiknya gambar biner).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kernel_size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structuring element.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iterations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Jumlah iterasi dilation. Default: 1.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dilation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cv2.dilate(img, kernel, iterations=iterations). Kebalikan erosion — mengisi lubang kecil dan menghubungkan objek yang hampir menyentuh.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color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Color Processing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7594A" w:sz="4"/>
              <w:left w:val="single" w:color="17594A" w:sz="4"/>
              <w:bottom w:val="single" w:color="17594A" w:sz="4"/>
              <w:right w:val="single" w:color="17594A" w:sz="4"/>
            </w:tcBorders>
            <w:shd w:fill="17594A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Color Processing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/api/color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3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manipulasi ruang warna: konversi ke grayscale, isolasi channel individual RGB, dan penyesuaian hue serta saturasi melalui ruang warna HSV.</w:t>
      </w:r>
    </w:p>
    <w:p>
      <w:pPr>
        <w:pStyle w:val="Heading3"/>
        <w:spacing w:after="60" w:before="200"/>
      </w:pPr>
      <w:bookmarkStart w:name="sum_mod_color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EP-28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/api/color/grayscale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Mengkonversi gambar berwarna ke mode grayscale (hitam-putih).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EP-29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/api/color/channel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Mengisolasi satu channel warna (R, G, atau B) dengan menetapkan dua channel lainnya ke nilai 0.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EP-30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/api/color/hue-saturation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Menggeser hue (rona warna) dan mengubah saturasi gambar melalui konversi ke ruang warna HSV.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color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EP-28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/api/color/grayscale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Mengkonversi gambar berwarna ke mode grayscale (hitam-putih).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berwarna yang akan dikonversi.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grayscale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cv2.cvtColor(img, cv2.COLOR_BGR2GRAY) → cv2.cvtColor(gray, cv2.COLOR_GRAY2BGR). Output tetap 3 channel agar konsisten dengan endpoint lain yang mengharapkan format BGR.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EP-29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/api/color/channel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Mengisolasi satu channel warna (R, G, atau B) dengan menetapkan dua channel lainnya ke nilai 0.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Channel yang akan diisolasi: "R", "G", atau "B".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dengan hanya satu channel aktif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cv2.split(img) → set channel lain ke np.zeros → cv2.merge(). Misal channel="R": B=0, G=0, R tetap. Output gambar tampak merah murni karena hanya nilai R yang ada.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EP-30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/api/color/hue-saturation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Menggeser hue (rona warna) dan mengubah saturasi gambar melalui konversi ke ruang warna HSV.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diproses.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hue_shift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Pergeseran hue dalam derajat. Rentang: -180 hingga +180.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sat_scale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Faktor skala saturasi. 0.0 = grayscale, 1.0 = normal, 3.0 = sangat jenuh.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hasil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Pipeline: BGR→HSV → H = (H + hue_shift) % 180 → S = clip(S × sat_scale, 0, 255) → HSV→BGR. Di OpenCV, hue range adalah 0–179 (bukan 0–359).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segment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Image Segmentation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Image Segmentation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/api/segment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3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segmentasi citra: memisahkan gambar ke dalam region-region bermakna. Tiga metode tersedia — berbasis threshold, berbasis deteksi tepi, dan berbasis region (SLIC/K-Means).</w:t>
      </w:r>
    </w:p>
    <w:p>
      <w:pPr>
        <w:pStyle w:val="Heading3"/>
        <w:spacing w:after="60" w:before="200"/>
      </w:pPr>
      <w:bookmarkStart w:name="sum_mod_segment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EP-31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/api/segment/threshold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Segmentasi berbasis threshold biner: memisahkan foreground dan background lalu mengoverlay warna.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EP-32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/api/segment/edge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Segmentasi berbasis tepi: mendeteksi kontur objek dengan Canny lalu mewarnai tiap kontur secara acak.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EP-33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/api/segment/region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Segmentasi berbasis region menggunakan SLIC (Simple Linear Iterative Clustering) atau K-Means untuk membagi gambar ke N region homogen.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segment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EP-31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/api/segment/threshold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Segmentasi berbasis threshold biner: memisahkan foreground dan background lalu mengoverlay warna.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disegmentasi.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thresh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Nilai ambang batas (0–255). Diabaikan jika method="otsu".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"binary", "otsu", atau "adaptive". Lihat EP-19 untuk detail.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tersegmentasi dengan overlay warna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Berbeda dari threshold di EP-19, output di sini adalah gambar original dengan mask berwarna dioverlay — bukan gambar biner murni.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EP-32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/api/segment/edge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Segmentasi berbasis tepi: mendeteksi kontur objek dengan Canny lalu mewarnai tiap kontur secara acak.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disegmentasi.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bawah Canny.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atas Canny.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dengan kontur berwarna berbeda-beda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Pipeline: Canny → cv2.findContours() → cv2.drawContours() dengan warna BGR acak per kontur. Tiap objek terpisah mendapat warna berbeda.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EP-33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/api/segment/region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Segmentasi berbasis region menggunakan SLIC (Simple Linear Iterative Clustering) atau K-Means untuk membagi gambar ke N region homogen.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disegmentasi.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n_segments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Jumlah region target. Rentang: 2–8.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dengan tiap region diganti warna rata-rata klaster diencoding PNG base64.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Jika scikit-image tersedia, menggunakan SLIC; jika tidak, fallback ke K-Means (cv2.kmeans). Tiap piksel di region diganti dengan nilai warna rata-rata seluruh piksel dalam region tersebut.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compress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Image Compression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4A3580" w:sz="4"/>
              <w:left w:val="single" w:color="4A3580" w:sz="4"/>
              <w:bottom w:val="single" w:color="4A3580" w:sz="4"/>
              <w:right w:val="single" w:color="4A3580" w:sz="4"/>
            </w:tcBorders>
            <w:shd w:fill="4A3580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Image Compression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/api/compress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1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kompresi gambar dengan algoritma JPEG. Memungkinkan pengguna melihat trade-off antara kualitas visual dan ukuran file secara interaktif.</w:t>
      </w:r>
    </w:p>
    <w:p>
      <w:pPr>
        <w:pStyle w:val="Heading3"/>
        <w:spacing w:after="60" w:before="200"/>
      </w:pPr>
      <w:bookmarkStart w:name="sum_mod_compress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EP-34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/api/compress/jpeg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Mengkompresi gambar menggunakan algoritma JPEG dengan tingkat kualitas yang dapat dikonfigurasi.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compress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EP-34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/api/compress/jpeg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Mengkompresi gambar menggunakan algoritma JPEG dengan tingkat kualitas yang dapat dikonfigurasi. Mengembalikan gambar terkompresi beserta statistik perbandingan ukuran.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dikompres.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quality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Kualitas JPEG (1–100). Semakin rendah = file lebih kecil tapi artefak lebih banyak.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processed_image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terkompresi diencoding PNG base64.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original_kb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file original dalam kilobyte.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compressed_kb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Ukuran file setelah kompresi JPEG dalam kilobyte.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ratio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float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Rasio kompresi: compressed_kb / original_kb. Misal 0.063 = 6.3% dari ukuran original.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Metode kompresi yang digunakan ("JPEG").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Pipeline: cv2.imencode(".jpg", img, [cv2.IMWRITE_JPEG_QUALITY, quality]) → buffer JPEG → cv2.imdecode() kembali ke np.ndarray → encode PNG base64. Statistik dihitung dari panjang buffer sebelum dan sesudah imencode.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60"/>
      </w:pPr>
      <w:bookmarkStart w:name="sec_mod_ml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ML / CNN Object Detection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3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ML / CNN Object Detection</w:t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color w:val="CCDDFF"/>
                <w:sz w:val="18"/>
                <w:szCs w:val="18"/>
              </w:rPr>
              <w:t xml:space="preserve">/api/ml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•   2 endpoint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60" w:line="31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 deteksi objek berbasis machine learning menggunakan model YOLOv8 pretrained (yolov8n.pt). Model di-load sekali (singleton pattern) dan di-cache untuk inference selanjutnya. Tersedia mock response jika library Ultralytics tidak terinstall.</w:t>
      </w:r>
    </w:p>
    <w:p>
      <w:pPr>
        <w:pStyle w:val="Heading3"/>
        <w:spacing w:after="60" w:before="200"/>
      </w:pPr>
      <w:bookmarkStart w:name="sum_mod_ml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Ringkasan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173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1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EP-35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6b2a"/>
                <w:sz w:val="20"/>
                <w:szCs w:val="20"/>
              </w:rPr>
              <w:t xml:space="preserve">POST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/api/ml/predict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Menjalankan inferensi YOLOv8 pada gambar untuk mendeteksi dan melokasi objek.</w:t>
            </w:r>
          </w:p>
        </w:tc>
      </w:tr>
      <w:tr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EP-36</w:t>
            </w:r>
          </w:p>
        </w:tc>
        <w:tc>
          <w:tcPr>
            <w:tcW w:type="dxa" w:w="4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20"/>
                <w:szCs w:val="20"/>
              </w:rPr>
              <w:t xml:space="preserve">GET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A3580"/>
                <w:sz w:val="17"/>
                <w:szCs w:val="17"/>
              </w:rPr>
              <w:t xml:space="preserve">/api/ml/classes</w:t>
            </w:r>
          </w:p>
        </w:tc>
        <w:tc>
          <w:tcPr>
            <w:tcW w:type="dxa" w:w="41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Mengembalikan daftar nama kelas yang didukung oleh model YOLOv8 (80 kelas COCO dataset).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bookmarkStart w:name="det_mod_ml" w:id="1"/>
      <w:r>
        <w:rPr>
          <w:rFonts w:ascii="Arial" w:cs="Arial" w:eastAsia="Arial" w:hAnsi="Arial"/>
          <w:b/>
          <w:bCs/>
          <w:color w:val="17594A"/>
          <w:sz w:val="24"/>
          <w:szCs w:val="24"/>
        </w:rPr>
        <w:t xml:space="preserve">Detail Endpoint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EP-35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/api/ml/predict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Menjalankan inferensi YOLOv8 pada gambar untuk mendeteksi dan melokasi objek. Menghasilkan gambar dengan bounding box dan tabel deteksi.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700"/>
        <w:gridCol w:w="44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44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UploadFile (multipart)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yang akan dianalisis.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conf_threshold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Ya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confidence minimum. Objek dengan confidence di bawah nilai ini akan difilter. Rentang: 0.0–1.0.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classes</w:t>
            </w:r>
          </w:p>
        </w:tc>
        <w:tc>
          <w:tcPr>
            <w:tcW w:type="dxa" w:w="1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4A3580"/>
                <w:sz w:val="19"/>
                <w:szCs w:val="19"/>
              </w:rPr>
              <w:t xml:space="preserve">string (JSON)</w:t>
            </w:r>
          </w:p>
        </w:tc>
        <w:tc>
          <w:tcPr>
            <w:tcW w:type="dxa" w:w="9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form-data</w:t>
            </w:r>
          </w:p>
        </w:tc>
        <w:tc>
          <w:tcPr>
            <w:tcW w:type="dxa" w:w="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594A"/>
                <w:sz w:val="19"/>
                <w:szCs w:val="19"/>
              </w:rPr>
              <w:t xml:space="preserve">Opsional</w:t>
            </w:r>
          </w:p>
        </w:tc>
        <w:tc>
          <w:tcPr>
            <w:tcW w:type="dxa" w:w="44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kelas COCO ID dalam format JSON array, misal: "[0, 16]" untuk person dan dog. Jika tidak diisi, semua kelas dideteksi.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annotated_image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string (base64)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Gambar original dengan bounding box dan label dioverlay, diencoding PNG base64.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detections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array[object]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hasil deteksi. Tiap objek berisi: label (string), confidence (float), bbox (array [x, y, w, h] dalam piksel).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load_yolo_model() dipanggil sekali dan model disimpan sebagai variabel global. Pipeline: imread → model(img, conf=conf_threshold) → parse results → cv2.rectangle + cv2.putText per deteksi → encode. Jika ultralytics tidak ada, dikembalikan mock response dengan deteksi palsu.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3"/>
      </w:tblGrid>
      <w:tr>
        <w:tc>
          <w:tcPr>
            <w:tcW w:type="dxa" w:w="90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EP-36 — </w:t>
            </w:r>
            <w:r>
              <w:rPr>
                <w:rFonts w:ascii="Courier New" w:cs="Courier New" w:eastAsia="Courier New" w:hAnsi="Courier New"/>
                <w:b/>
                <w:bCs/>
                <w:color w:val="A8D8A8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E8E8FF"/>
                <w:sz w:val="20"/>
                <w:szCs w:val="20"/>
              </w:rPr>
              <w:t xml:space="preserve">/api/ml/classes</w:t>
            </w:r>
          </w:p>
        </w:tc>
      </w:tr>
    </w:tbl>
    <w:p>
      <w:pPr>
        <w:spacing w:after="60" w:before="60" w:line="3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Mengembalikan daftar nama kelas yang didukung oleh model YOLOv8 (80 kelas COCO dataset).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Parameter Input</w:t>
      </w:r>
    </w:p>
    <w:p>
      <w:pPr>
        <w:spacing w:after="40" w:before="20" w:line="276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Tidak ada parameter input.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Response Output (HTTP 200)</w:t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73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7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6" w:before="36" w:line="276"/>
              <w:jc w:val="left"/>
            </w:pPr>
            <w:r>
              <w:rPr>
                <w:rFonts w:ascii="Courier New" w:cs="Courier New" w:eastAsia="Courier New" w:hAnsi="Courier New"/>
                <w:color w:val="4A3580"/>
                <w:sz w:val="20"/>
                <w:szCs w:val="20"/>
              </w:rPr>
              <w:t xml:space="preserve">classes</w:t>
            </w:r>
          </w:p>
        </w:tc>
        <w:tc>
          <w:tcPr>
            <w:tcW w:type="dxa" w:w="17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17594A"/>
                <w:sz w:val="19"/>
                <w:szCs w:val="19"/>
              </w:rPr>
              <w:t xml:space="preserve">array[string]</w:t>
            </w:r>
          </w:p>
        </w:tc>
        <w:tc>
          <w:tcPr>
            <w:tcW w:type="dxa" w:w="57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Daftar 80 nama kelas COCO: ["person", "bicycle", "car", "motorbike", ...]. Digunakan frontend untuk membuat filter checkbox.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4A3580"/>
          <w:sz w:val="22"/>
          <w:szCs w:val="22"/>
        </w:rPr>
        <w:t xml:space="preserve">Catatan Implementasi</w:t>
      </w:r>
    </w:p>
    <w:p>
      <w:pPr>
        <w:spacing w:after="40" w:before="20" w:line="29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Tidak memerlukan input file. Jika model tidak tersedia, dikembalikan subset kelas mock. Frontend memanggil endpoint ini satu kali saat tab CNN pertama dibuka.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40"/>
      </w:pPr>
      <w:bookmarkStart w:name="bab3" w:id="1"/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Kode Error dan Penanganan</w:t>
      </w:r>
      <w:bookmarkEnd w:id="1"/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73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62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Penanganan di Frontend</w:t>
            </w:r>
          </w:p>
        </w:tc>
      </w:tr>
      <w:tr>
        <w:tc>
          <w:tcPr>
            <w:tcW w:type="dxa" w:w="1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Parameter tidak valid (format salah, nilai di luar batas, koordinat crop melebihi gambar).</w:t>
            </w:r>
          </w:p>
        </w:tc>
        <w:tc>
          <w:tcPr>
            <w:tcW w:type="dxa" w:w="62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menampilkan toast error dengan pesan dari field "detail". Input user di-highlight merah.</w:t>
            </w:r>
          </w:p>
        </w:tc>
      </w:tr>
      <w:tr>
        <w:tc>
          <w:tcPr>
            <w:tcW w:type="dxa" w:w="1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 sesi tidak ditemukan (misalnya setelah server restart).</w:t>
            </w:r>
          </w:p>
        </w:tc>
        <w:tc>
          <w:tcPr>
            <w:tcW w:type="dxa" w:w="62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meminta user untuk upload ulang gambar.</w:t>
            </w:r>
          </w:p>
        </w:tc>
      </w:tr>
      <w:tr>
        <w:tc>
          <w:tcPr>
            <w:tcW w:type="dxa" w:w="1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413 Payload Too Large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Ukuran file melebihi 20MB.</w:t>
            </w:r>
          </w:p>
        </w:tc>
        <w:tc>
          <w:tcPr>
            <w:tcW w:type="dxa" w:w="62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memvalidasi ukuran sebelum upload; jika lolos frontend, server juga menolak.</w:t>
            </w:r>
          </w:p>
        </w:tc>
      </w:tr>
      <w:tr>
        <w:tc>
          <w:tcPr>
            <w:tcW w:type="dxa" w:w="1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415 Unsupported Media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Format file tidak didukung (.pdf, .txt, dll).</w:t>
            </w:r>
          </w:p>
        </w:tc>
        <w:tc>
          <w:tcPr>
            <w:tcW w:type="dxa" w:w="62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memvalidasi ekstensi; server memvalidasi MIME type.</w:t>
            </w:r>
          </w:p>
        </w:tc>
      </w:tr>
      <w:tr>
        <w:tc>
          <w:tcPr>
            <w:tcW w:type="dxa" w:w="1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Field wajib tidak dikirim (FastAPI validation error).</w:t>
            </w:r>
          </w:p>
        </w:tc>
        <w:tc>
          <w:tcPr>
            <w:tcW w:type="dxa" w:w="62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memastikan semua field terisi sebelum submit.</w:t>
            </w:r>
          </w:p>
        </w:tc>
      </w:tr>
      <w:tr>
        <w:tc>
          <w:tcPr>
            <w:tcW w:type="dxa" w:w="1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Error tidak terduga di backend (misal: gambar corrupt, numpy error).</w:t>
            </w:r>
          </w:p>
        </w:tc>
        <w:tc>
          <w:tcPr>
            <w:tcW w:type="dxa" w:w="62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menampilkan toast "Server error, coba lagi". Log tersedia di terminal uvicorn.</w:t>
            </w:r>
          </w:p>
        </w:tc>
      </w:tr>
      <w:tr>
        <w:tc>
          <w:tcPr>
            <w:tcW w:type="dxa" w:w="1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Timeout (30 detik)</w:t>
            </w:r>
          </w:p>
        </w:tc>
        <w:tc>
          <w:tcPr>
            <w:tcW w:type="dxa" w:w="1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 terlalu lama (gambar besar + operasi berat).</w:t>
            </w:r>
          </w:p>
        </w:tc>
        <w:tc>
          <w:tcPr>
            <w:tcW w:type="dxa" w:w="62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 membatalkan request dan menampilkan toast "Request timeout".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340"/>
      </w:pPr>
      <w:bookmarkStart w:name="bab4" w:id="1"/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Catatan Teknis dan Keterbatasan</w:t>
      </w:r>
      <w:bookmarkEnd w:id="1"/>
    </w:p>
    <w:p>
      <w:pPr>
        <w:pBdr>
          <w:bottom w:val="single" w:color="2E75B6" w:sz="8" w:space="1"/>
        </w:pBdr>
        <w:spacing w:after="80" w:before="8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4_1_session_management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Session Management</w:t>
      </w:r>
      <w:bookmarkEnd w:id="1"/>
    </w:p>
    <w:p>
      <w:pPr>
        <w:spacing w:after="60" w:before="6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 menggunakan in-memory Python dictionary untuk menyimpan gambar original per sesi: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Setiap upload menghasilkan UUID baru via </w:t>
      </w:r>
      <w:r>
        <w:rPr>
          <w:rFonts w:ascii="Courier New" w:cs="Courier New" w:eastAsia="Courier New" w:hAnsi="Courier New"/>
          <w:color w:val="4A3580"/>
          <w:sz w:val="19"/>
          <w:szCs w:val="19"/>
        </w:rPr>
        <w:t xml:space="preserve">uuid.uuid4()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Gambar original disimpan sebagai np.ndarray dalam dict: </w:t>
      </w:r>
      <w:r>
        <w:rPr>
          <w:rFonts w:ascii="Courier New" w:cs="Courier New" w:eastAsia="Courier New" w:hAnsi="Courier New"/>
          <w:color w:val="4A3580"/>
          <w:sz w:val="19"/>
          <w:szCs w:val="19"/>
        </w:rPr>
        <w:t xml:space="preserve">session_store[uuid] = img_array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Session tidak persisten: server restart menghapus semua sesi.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Tidak ada cleanup otomatis — memory bertambah setiap upload hingga server restart.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4_2_format_internal_gambar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Format Internal Gambar</w:t>
      </w:r>
      <w:bookmarkEnd w:id="1"/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Semua gambar di dalam backend direpresentasikan sebagai </w:t>
      </w:r>
      <w:r>
        <w:rPr>
          <w:rFonts w:ascii="Courier New" w:cs="Courier New" w:eastAsia="Courier New" w:hAnsi="Courier New"/>
          <w:color w:val="4A3580"/>
          <w:sz w:val="19"/>
          <w:szCs w:val="19"/>
        </w:rPr>
        <w:t xml:space="preserve">np.ndarray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dengan format BGR (bukan RGB) — konvensi OpenCV.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file dibaca via </w:t>
      </w:r>
      <w:r>
        <w:rPr>
          <w:rFonts w:ascii="Courier New" w:cs="Courier New" w:eastAsia="Courier New" w:hAnsi="Courier New"/>
          <w:color w:val="4A3580"/>
          <w:sz w:val="19"/>
          <w:szCs w:val="19"/>
        </w:rPr>
        <w:t xml:space="preserve">PIL.Image.open()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4A3580"/>
          <w:sz w:val="19"/>
          <w:szCs w:val="19"/>
        </w:rPr>
        <w:t xml:space="preserve">np.array()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konversi ke BGR.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Output selalu diencoding ke PNG base64 via </w:t>
      </w:r>
      <w:r>
        <w:rPr>
          <w:rFonts w:ascii="Courier New" w:cs="Courier New" w:eastAsia="Courier New" w:hAnsi="Courier New"/>
          <w:color w:val="4A3580"/>
          <w:sz w:val="19"/>
          <w:szCs w:val="19"/>
        </w:rPr>
        <w:t xml:space="preserve">cv2.imencode(".png", img)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4A3580"/>
          <w:sz w:val="19"/>
          <w:szCs w:val="19"/>
        </w:rPr>
        <w:t xml:space="preserve">base64.b64encode()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4_3_model_yolov8__singleton_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Model YOLOv8 (Singleton)</w:t>
      </w:r>
      <w:bookmarkEnd w:id="1"/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 di-load pertama kali saat endpoint </w:t>
      </w:r>
      <w:r>
        <w:rPr>
          <w:rFonts w:ascii="Courier New" w:cs="Courier New" w:eastAsia="Courier New" w:hAnsi="Courier New"/>
          <w:color w:val="4A3580"/>
          <w:sz w:val="19"/>
          <w:szCs w:val="19"/>
        </w:rPr>
        <w:t xml:space="preserve">/api/ml/predict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dipanggil, lalu disimpan di variabel global.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Load pertama membutuhkan waktu ~2-5 detik; subsequent calls langsung inference.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Jika library ultralytics tidak terinstall, semua endpoint ML mengembalikan mock response.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 pretrained yolov8n.pt (nano) didownload otomatis dari Ultralytics server jika belum ada.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60"/>
      </w:pPr>
      <w:bookmarkStart w:name="4_4_keterbatasan" w:id="1"/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Keterbatasan</w:t>
      </w:r>
      <w:bookmarkEnd w:id="1"/>
    </w:p>
    <w:tbl>
      <w:tblPr>
        <w:tblW w:type="dxa" w:w="90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3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Keterbatasan</w:t>
            </w:r>
          </w:p>
        </w:tc>
        <w:tc>
          <w:tcPr>
            <w:tcW w:type="dxa" w:w="687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Single-user per instance</w:t>
            </w:r>
          </w:p>
        </w:tc>
        <w:tc>
          <w:tcPr>
            <w:tcW w:type="dxa" w:w="68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In-memory session tidak thread-safe untuk concurrent users.</w:t>
            </w:r>
          </w:p>
        </w:tc>
      </w:tr>
      <w:tr>
        <w:tc>
          <w:tcPr>
            <w:tcW w:type="dxa" w:w="2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Tidak ada undo history</w:t>
            </w:r>
          </w:p>
        </w:tc>
        <w:tc>
          <w:tcPr>
            <w:tcW w:type="dxa" w:w="68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Hanya reset ke original. Multi-level undo tidak tersedia.</w:t>
            </w:r>
          </w:p>
        </w:tc>
      </w:tr>
      <w:tr>
        <w:tc>
          <w:tcPr>
            <w:tcW w:type="dxa" w:w="2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Ukuran file maks 20MB</w:t>
            </w:r>
          </w:p>
        </w:tc>
        <w:tc>
          <w:tcPr>
            <w:tcW w:type="dxa" w:w="68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lebih besar dari 20MB ditolak di level FastAPI.</w:t>
            </w:r>
          </w:p>
        </w:tc>
      </w:tr>
      <w:tr>
        <w:tc>
          <w:tcPr>
            <w:tcW w:type="dxa" w:w="2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Output selalu PNG</w:t>
            </w:r>
          </w:p>
        </w:tc>
        <w:tc>
          <w:tcPr>
            <w:tcW w:type="dxa" w:w="68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Semua processed_image response adalah PNG base64, terlepas format input.</w:t>
            </w:r>
          </w:p>
        </w:tc>
      </w:tr>
      <w:tr>
        <w:tc>
          <w:tcPr>
            <w:tcW w:type="dxa" w:w="2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Kernel ganjil wajib</w:t>
            </w:r>
          </w:p>
        </w:tc>
        <w:tc>
          <w:tcPr>
            <w:tcW w:type="dxa" w:w="68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 yang menggunakan kernel (Gaussian, Median) harus menerima bilangan ganjil; nilai genap akan menyebabkan error OpenCV.</w:t>
            </w:r>
          </w:p>
        </w:tc>
      </w:tr>
      <w:tr>
        <w:tc>
          <w:tcPr>
            <w:tcW w:type="dxa" w:w="22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CORS terbatas</w:t>
            </w:r>
          </w:p>
        </w:tc>
        <w:tc>
          <w:tcPr>
            <w:tcW w:type="dxa" w:w="6873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CORS hanya mengizinkan localhost:5173 (dev mode). Untuk production, ubah allow_origins di main.py.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120" w:line="276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Dokumen Backend API Reference ini disusun berdasarkan spesifikasi SRS TNA Photos v1.0.0.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Semua endpoint telah diverifikasi berfungsi pada FastAPI 0.111+ dengan Python 3.10+.</w:t>
      </w:r>
    </w:p>
    <w:sectPr>
      <w:headerReference w:type="default" r:id="rId7"/>
      <w:footerReference w:type="default" r:id="rId8"/>
      <w:pgSz w:w="11906" w:h="16838" w:orient="portrait"/>
      <w:pgMar w:top="1134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spacing w:after="0" w:before="80"/>
    </w:pPr>
    <w:r>
      <w:rPr>
        <w:rFonts w:ascii="Arial" w:cs="Arial" w:eastAsia="Arial" w:hAnsi="Arial"/>
        <w:color w:val="595959"/>
        <w:sz w:val="18"/>
        <w:szCs w:val="18"/>
      </w:rPr>
      <w:t xml:space="preserve">TNA Photos  |  BE API Reference</w:t>
    </w:r>
    <w:r>
      <w:rPr>
        <w:rFonts w:ascii="Arial" w:cs="Arial" w:eastAsia="Arial" w:hAnsi="Arial"/>
        <w:color w:val="595959"/>
        <w:sz w:val="18"/>
        <w:szCs w:val="18"/>
      </w:rPr>
      <w:t xml:space="preserve">     Halaman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dari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1"/>
      </w:pBdr>
      <w:spacing w:after="0" w:before="0" w:line="276"/>
      <w:jc w:val="left"/>
    </w:pPr>
    <w:r>
      <w:rPr>
        <w:rFonts w:ascii="Arial" w:cs="Arial" w:eastAsia="Arial" w:hAnsi="Arial"/>
        <w:color w:val="595959"/>
        <w:sz w:val="18"/>
        <w:szCs w:val="18"/>
      </w:rPr>
      <w:t xml:space="preserve">Backend API Reference — TNA Photos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 |   FastAPI + OpenCV + YOLOv8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759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Arial" w:cs="Arial" w:eastAsia="Arial" w:hAnsi="Arial"/>
      <w:b/>
      <w:bCs/>
      <w:color w:val="4A35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2026-05-09T07:17:40.227Z</dcterms:created>
  <dcterms:modified xsi:type="dcterms:W3CDTF">2026-05-09T07:17:40.228Z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