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맑은 고딕" w:hAnsi="맑은 고딕" w:eastAsia="맑은 고딕"/>
          <w:b/>
          <w:color w:val="0B2545"/>
          <w:sz w:val="56"/>
        </w:rPr>
        <w:t>라벨 출력 패키지</w:t>
      </w:r>
    </w:p>
    <w:p>
      <w:pPr>
        <w:spacing w:after="400"/>
      </w:pPr>
      <w:r>
        <w:rPr>
          <w:rFonts w:ascii="맑은 고딕" w:hAnsi="맑은 고딕" w:eastAsia="맑은 고딕"/>
          <w:b/>
          <w:color w:val="2E74B5"/>
          <w:sz w:val="36"/>
        </w:rPr>
        <w:t>고객용 프로그램 매뉴얼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문서 용도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 PC 설치 후 Excel에서 라벨을 바로 출력하기 위한 사용 설명서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지원 프린터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BIXOLON, TSC, Zebra 라벨 프린터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배포 폴더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고객용_실행폴더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문서 버전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1.0 / 2026-06-01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AF4FF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운영 핵심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고객은 프린터설정.exe로 장비 환경을 저장한 뒤 labels.xlsm에서 라벨 출력 버튼만 누르면 됩니다. config.ini는 설정 프로그램이 자동으로 갱신합니다.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1. 빠른 시작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처음 설치한 PC에서는 아래 순서대로 한 번만 준비하면 됩니다. 이후에는 Excel 파일을 열고 라벨 출력 버튼만 사용합니다.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00"/>
        <w:gridCol w:w="4300"/>
        <w:gridCol w:w="4160"/>
      </w:tblGrid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순서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실행 내용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완료 기준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고객용_실행폴더를 고객 PC의 원하는 위치에 복사합니다.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폴더 안에 labels.xlsm, print_labels.exe, config.ini가 함께 있습니다.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00_install_trusted_location.cmd를 마우스 오른쪽 버튼으로 실행합니다.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 보안 경고 없이 매크로 버튼을 사용할 준비가 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프린터설정.exe를 열어 브랜드, 연결 방식, 용지 크기, 인쇄 방식을 저장합니다.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config.ini가 자동으로 갱신됩니다.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labels.xlsm을 열고 품목 정보를 입력한 뒤 라벨 출력 버튼을 누릅니다.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확인창 없이 즉시 출력 작업이 실행됩니다.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FFF7E0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고객 안내 문구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라벨 출력 버튼은 누르는 즉시 프린터로 전송됩니다. 테스트가 필요하면 설치 담당자가 먼저 01_output_check.cmd로 출력 파일 생성만 확인해 주세요.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2. 배포 폴더 구성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아래 파일은 같은 폴더 안에 있어야 합니다. 고객 사용 중에는 파일 이름을 바꾸거나 삭제하지 않는 것이 원칙입니다.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5100"/>
        <w:gridCol w:w="19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파일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용도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고객 사용 여부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labels.xlsm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 입력 및 라벨 출력 버튼이 들어 있는 Excel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print_labels.exe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명령 생성 및 프린터 전송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직접 실행하지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프린터설정.exe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브랜드, 연결 방식, 용지 크기, 인쇄 방식 설정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설치 담당자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config.ini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설정 저장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직접 수정하지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00_install_trusted_location.cmd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 보안 신뢰 위치 자동 등록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최초 1회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01_output_check.cmd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전송 없이 출력 파일만 생성하는 점검용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03_open_output_folder.cmd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생성된 라벨 명령 파일 폴더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04_open_last_log.cmd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마지막 실행 로그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문제 점검 시 사용</w:t>
            </w:r>
          </w:p>
        </w:tc>
      </w:tr>
    </w:tbl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3. Excel 입력 방법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labels.xlsm의 표 한 줄이 라벨 한 종류입니다. 출력 매수는 print_qty 값으로 결정됩니다.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1900"/>
        <w:gridCol w:w="2500"/>
        <w:gridCol w:w="2100"/>
        <w:gridCol w:w="2860"/>
      </w:tblGrid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열 이름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입력 내용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예시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item_code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 코드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A1001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상단 식별값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item_name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품목명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센서 브라켓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한글 입력 가능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barcode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바코드 값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A1001-250531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바코드로 실제 인쇄되는 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lot_no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LOT 번호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LOT250531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추적용 LOT 정보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수량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100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라벨에 표시되는 기준 수량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print_qty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출력 매수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해당 행을 몇 장 출력할지 입력</w:t>
            </w:r>
          </w:p>
        </w:tc>
      </w:tr>
    </w:tbl>
    <w:p>
      <w:pPr>
        <w:pStyle w:val="Heading2"/>
        <w:spacing w:before="280" w:after="140"/>
      </w:pPr>
      <w:r>
        <w:rPr>
          <w:rFonts w:ascii="맑은 고딕" w:hAnsi="맑은 고딕" w:eastAsia="맑은 고딕"/>
          <w:b/>
          <w:color w:val="2E74B5"/>
          <w:sz w:val="26"/>
        </w:rPr>
        <w:t>출력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입력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버튼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 표 내용을 수정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출력 클릭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프린터로 즉시 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last_run.log와 print_log.xlsx에 결과 저장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입력 시 주의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barcode가 비어 있으면 정상 라벨을 만들 수 없습니다. print_qty는 실제 출력 매수이므로 테스트 후 고객 운영 수량에 맞춰 입력해 주세요.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4. 일상 사용 절차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작업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상세 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1. Excel 열기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고객용_실행폴더 안의 labels.xlsm을 엽니다.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2. 데이터 입력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 코드, 품목명, 바코드, LOT 번호, 수량, 출력 매수를 행별로 입력합니다.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3. 라벨 출력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화면 오른쪽의 빨간 라벨 출력 버튼을 클릭합니다. 별도 확인창 없이 바로 실행됩니다.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4. 결과 확인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출력물을 확인합니다. 필요하면 04_open_last_log.cmd로 마지막 실행 내용을 확인합니다.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/>
          <w:color w:val="0B2545"/>
          <w:sz w:val="21"/>
        </w:rPr>
        <w:t>중요:</w:t>
      </w:r>
      <w:r>
        <w:rPr>
          <w:rFonts w:ascii="맑은 고딕" w:hAnsi="맑은 고딕" w:eastAsia="맑은 고딕"/>
          <w:color w:val="111827"/>
          <w:sz w:val="21"/>
        </w:rPr>
        <w:t xml:space="preserve"> 같은 Excel 파일에서 내용을 수정한 뒤 라벨 출력 버튼을 다시 누르면, 수정된 현재 표 내용이 새로 반영되어 출력됩니다.</w:t>
      </w: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5. 설치 담당자용 설정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고객에게 전달하기 전 프린터설정.exe에서 프린터 환경만 맞춰 두면 됩니다. config.ini는 직접 열지 않아도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2700"/>
        <w:gridCol w:w="43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설정 항목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값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브랜드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BIXOLON / TSC / Zebra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고객이 사용하는 프린터 브랜드 한 가지를 선택합니다.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연결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LAN / USB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LAN은 IP 직접 전송, USB는 Windows 프린터 큐를 통해 전송합니다.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인쇄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감열 / 열전사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감열은 리본 없음, 열전사는 리본 사용 환경입니다.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ip, port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예: 192.168.0.130 / 9100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network 방식일 때 프린터 IP와 포트를 입력합니다.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windows_printer_name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auto 또는 프린터 이름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windows_raw 방식일 때 Windows 프린터 이름을 지정합니다.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width_mm, height_mm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예: 50 / 30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용지 가로, 세로 크기입니다.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gap_mm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예: 3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간격입니다. 갭 라벨 기준으로 사용합니다.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AF4FF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브랜드별 기본값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BIXOLON과 TSC는 한글 출력을 위해 cp949 계열 명령 인코딩을 사용하고, Zebra는 UTF-8 기반 ZPL을 사용합니다. language와 command_encoding은 auto 상태로 두면 brand 값에 맞춰 자동 적용됩니다.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6. 문제 해결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700"/>
        <w:gridCol w:w="2800"/>
        <w:gridCol w:w="38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증상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확인할 내용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조치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Excel에서 매크로 보안 경고가 나옴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신뢰 위치 등록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Excel을 닫고 00_install_trusted_location.cmd를 실행한 뒤 다시 엽니다.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출력 버튼을 눌러도 출력되지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전원, 네트워크, config.ini IP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04_open_last_log.cmd로 마지막 로그를 열고, IP와 포트 9100 연결 상태를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한글이 깨져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config.ini의 brand 값과 실제 프린터 브랜드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브랜드 값을 실제 장비에 맞추고, 프린터가 한글 폰트/코드페이지를 지원하는지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바코드가 비어 있거나 스캔되지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Excel의 barcode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barcode 값을 비우지 말고 스캐너가 읽을 수 있는 값으로 입력합니다.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원하는 매수보다 많이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Excel의 print_qty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행별 print_qty 값을 실제 필요한 매수로 수정합니다.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출력 파일만 생성하고 싶음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전송 전 사전 점검 필요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01_output_check.cmd를 실행한 뒤 out 폴더의 명령 파일을 확인합니다.</w:t>
            </w:r>
          </w:p>
        </w:tc>
      </w:tr>
    </w:tbl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7. 납품 정보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아래 정보는 실제 판매처 정보로 수정해 고객에게 전달하면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공급사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판매처명을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담당자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담당자명을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연락처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전화번호 또는 카카오톡 채널을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이메일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support@example.com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맑은 고딕" w:hAnsi="맑은 고딕" w:eastAsia="맑은 고딕"/>
        <w:color w:val="5B677A"/>
        <w:sz w:val="17"/>
      </w:rPr>
      <w:t>라벨 출력 패키지 고객용 매뉴얼 | 2026-06-01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라벨 출력 패키지 고객용 프로그램 매뉴얼</dc:title>
  <dc:subject>Excel 기반 라벨 출력 패키지 사용 설명서</dc:subject>
  <dc:creator>라벨 출력 패키지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