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A494C" w14:textId="77777777" w:rsidR="004D2275" w:rsidRDefault="00D16B3E">
      <w:pPr>
        <w:numPr>
          <w:ilvl w:val="0"/>
          <w:numId w:val="1"/>
        </w:numPr>
        <w:spacing w:after="1"/>
        <w:ind w:hanging="360"/>
      </w:pPr>
      <w:r>
        <w:rPr>
          <w:b/>
          <w:color w:val="002060"/>
        </w:rPr>
        <w:t xml:space="preserve">A sender sends unformatted text. Show the MIME header.  </w:t>
      </w:r>
    </w:p>
    <w:p w14:paraId="16EABD95" w14:textId="77777777" w:rsidR="004D2275" w:rsidRDefault="00D16B3E">
      <w:pPr>
        <w:ind w:left="355"/>
      </w:pPr>
      <w:r>
        <w:t xml:space="preserve">Unformatted Text MIME Header: </w:t>
      </w:r>
    </w:p>
    <w:p w14:paraId="4677AFDB" w14:textId="77777777" w:rsidR="004D2275" w:rsidRDefault="00D16B3E">
      <w:pPr>
        <w:ind w:left="355"/>
      </w:pPr>
      <w:r>
        <w:t xml:space="preserve">When sending unformatted text, the MIME (Multipurpose Internet Mail Extensions) header typically looks like this: </w:t>
      </w:r>
    </w:p>
    <w:p w14:paraId="78A23D45" w14:textId="77777777" w:rsidR="004D2275" w:rsidRDefault="00D16B3E">
      <w:pPr>
        <w:spacing w:after="34"/>
        <w:ind w:left="355"/>
      </w:pPr>
      <w:r>
        <w:t xml:space="preserve">Content-Type: text/plain; charset=utf-8 </w:t>
      </w:r>
    </w:p>
    <w:p w14:paraId="031582AC" w14:textId="77777777" w:rsidR="004D2275" w:rsidRDefault="00D16B3E">
      <w:pPr>
        <w:numPr>
          <w:ilvl w:val="0"/>
          <w:numId w:val="1"/>
        </w:numPr>
        <w:spacing w:after="1"/>
        <w:ind w:hanging="360"/>
      </w:pPr>
      <w:r>
        <w:rPr>
          <w:b/>
          <w:color w:val="002060"/>
        </w:rPr>
        <w:t xml:space="preserve">A sender sends a JPEG message. Show the MIME header.  </w:t>
      </w:r>
    </w:p>
    <w:p w14:paraId="6B42A4AC" w14:textId="77777777" w:rsidR="004D2275" w:rsidRDefault="00D16B3E">
      <w:pPr>
        <w:ind w:left="355"/>
      </w:pPr>
      <w:r>
        <w:t xml:space="preserve">JPEG Message MIME Header: </w:t>
      </w:r>
    </w:p>
    <w:p w14:paraId="76B4506C" w14:textId="77777777" w:rsidR="004D2275" w:rsidRDefault="00D16B3E">
      <w:pPr>
        <w:spacing w:after="35"/>
        <w:ind w:left="355" w:right="-10"/>
        <w:jc w:val="left"/>
      </w:pPr>
      <w:r>
        <w:t>When sending a JPE</w:t>
      </w:r>
      <w:r>
        <w:t xml:space="preserve">G message, the MIME header would indicate the content type as image/jpeg. An example of the MIME header for a JPEG message: Content-Type: image/jpeg </w:t>
      </w:r>
    </w:p>
    <w:p w14:paraId="7E7E2C67" w14:textId="77777777" w:rsidR="004D2275" w:rsidRDefault="00D16B3E">
      <w:pPr>
        <w:numPr>
          <w:ilvl w:val="0"/>
          <w:numId w:val="1"/>
        </w:numPr>
        <w:spacing w:after="1"/>
        <w:ind w:hanging="360"/>
      </w:pPr>
      <w:r>
        <w:rPr>
          <w:b/>
          <w:color w:val="002060"/>
        </w:rPr>
        <w:t>A non-ASCII message of 1,000 bytes is encoded using base64. How many bytes are in the encoded message? How</w:t>
      </w:r>
      <w:r>
        <w:rPr>
          <w:b/>
          <w:color w:val="002060"/>
        </w:rPr>
        <w:t xml:space="preserve"> many bytes are redundant? What is the ratio of redundant bytes to the total message?  </w:t>
      </w:r>
    </w:p>
    <w:p w14:paraId="497A5E48" w14:textId="77777777" w:rsidR="004D2275" w:rsidRDefault="00D16B3E">
      <w:pPr>
        <w:ind w:left="355"/>
      </w:pPr>
      <w:r>
        <w:t xml:space="preserve">Base64 Encoding Analysis: </w:t>
      </w:r>
    </w:p>
    <w:p w14:paraId="767FDB87" w14:textId="77777777" w:rsidR="004D2275" w:rsidRDefault="00D16B3E">
      <w:pPr>
        <w:ind w:left="355"/>
      </w:pPr>
      <w:r>
        <w:t xml:space="preserve">Base64 encoding converts 3 bytes of input into 4 bytes of output. Therefore, the number of bytes in the encoded message would be: </w:t>
      </w:r>
    </w:p>
    <w:p w14:paraId="2215AF0C" w14:textId="77777777" w:rsidR="004D2275" w:rsidRDefault="00D16B3E">
      <w:pPr>
        <w:ind w:left="355"/>
      </w:pPr>
      <w:r>
        <w:t>Encoded me</w:t>
      </w:r>
      <w:r>
        <w:t xml:space="preserve">ssage size = </w:t>
      </w:r>
      <w:proofErr w:type="gramStart"/>
      <w:r>
        <w:t>ceil(</w:t>
      </w:r>
      <w:proofErr w:type="gramEnd"/>
      <w:r>
        <w:t xml:space="preserve">1000 * 8 / 6) = ceil(1333.33) = 1334 bytes </w:t>
      </w:r>
    </w:p>
    <w:p w14:paraId="34E93381" w14:textId="77777777" w:rsidR="004D2275" w:rsidRDefault="00D16B3E">
      <w:pPr>
        <w:ind w:left="355"/>
      </w:pPr>
      <w:r>
        <w:t xml:space="preserve">The number of redundant bytes is the difference between the encoded message size and the original message size: </w:t>
      </w:r>
    </w:p>
    <w:p w14:paraId="7169B506" w14:textId="77777777" w:rsidR="004D2275" w:rsidRDefault="00D16B3E">
      <w:pPr>
        <w:ind w:left="355"/>
      </w:pPr>
      <w:r>
        <w:t xml:space="preserve">Redundant bytes = 1334 - 1000 = 334 bytes </w:t>
      </w:r>
    </w:p>
    <w:p w14:paraId="7F52AD39" w14:textId="77777777" w:rsidR="004D2275" w:rsidRDefault="00D16B3E">
      <w:pPr>
        <w:ind w:left="355"/>
      </w:pPr>
      <w:r>
        <w:t>The ratio of redundant bytes to the to</w:t>
      </w:r>
      <w:r>
        <w:t xml:space="preserve">tal message size is: </w:t>
      </w:r>
    </w:p>
    <w:p w14:paraId="21CC6243" w14:textId="77777777" w:rsidR="004D2275" w:rsidRDefault="00D16B3E">
      <w:pPr>
        <w:spacing w:after="33" w:line="259" w:lineRule="auto"/>
        <w:ind w:left="355"/>
        <w:jc w:val="left"/>
      </w:pPr>
      <w:r>
        <w:t>Ratio = Redundant bytes / Total message size = 334 / 1334 ≈ 0.25</w:t>
      </w:r>
      <w:r>
        <w:t xml:space="preserve"> </w:t>
      </w:r>
    </w:p>
    <w:p w14:paraId="38E2763D" w14:textId="77777777" w:rsidR="004D2275" w:rsidRDefault="00D16B3E">
      <w:pPr>
        <w:numPr>
          <w:ilvl w:val="0"/>
          <w:numId w:val="1"/>
        </w:numPr>
        <w:spacing w:after="1"/>
        <w:ind w:hanging="360"/>
      </w:pPr>
      <w:r>
        <w:rPr>
          <w:b/>
          <w:color w:val="002060"/>
        </w:rPr>
        <w:t>A message of 1,000 bytes is encoded using quoted-printable. The message consists of 90 percent ASCII and 10 percent non-ASCII characters. How many bytes are in the enco</w:t>
      </w:r>
      <w:r>
        <w:rPr>
          <w:b/>
          <w:color w:val="002060"/>
        </w:rPr>
        <w:t xml:space="preserve">ded message? How many bytes are redundant? What is the ratio of redundant bytes to the total message? </w:t>
      </w:r>
    </w:p>
    <w:p w14:paraId="62DECA17" w14:textId="77777777" w:rsidR="004D2275" w:rsidRDefault="00D16B3E">
      <w:pPr>
        <w:ind w:left="355"/>
      </w:pPr>
      <w:r>
        <w:t xml:space="preserve">Quoted-Printable Encoding Analysis: </w:t>
      </w:r>
    </w:p>
    <w:p w14:paraId="17FBBC95" w14:textId="77777777" w:rsidR="004D2275" w:rsidRDefault="00D16B3E">
      <w:pPr>
        <w:ind w:left="355"/>
      </w:pPr>
      <w:r>
        <w:t>Quoted-printable encoding is used to represent non-ASCII characters and control characters in ASCII format, while AS</w:t>
      </w:r>
      <w:r>
        <w:t xml:space="preserve">CII characters remain unchanged. The overhead for quoted-printable encoding is 3 bytes per non-ASCII character. </w:t>
      </w:r>
    </w:p>
    <w:p w14:paraId="2F7E6D02" w14:textId="77777777" w:rsidR="004D2275" w:rsidRDefault="00D16B3E">
      <w:pPr>
        <w:ind w:left="355"/>
      </w:pPr>
      <w:r>
        <w:t xml:space="preserve">Given that the message is 90% ASCII and 10% non-ASCII, the number of bytes in the encoded message would be: </w:t>
      </w:r>
    </w:p>
    <w:p w14:paraId="2028A724" w14:textId="77777777" w:rsidR="004D2275" w:rsidRDefault="00D16B3E">
      <w:pPr>
        <w:ind w:left="355" w:right="1487"/>
      </w:pPr>
      <w:r>
        <w:t>Encoded message size = (0.9 * 1000</w:t>
      </w:r>
      <w:r>
        <w:t xml:space="preserve">) + (0.1 * 1000 * 3) = 900 + 300 = 1200 bytes </w:t>
      </w:r>
      <w:proofErr w:type="gramStart"/>
      <w:r>
        <w:t>The</w:t>
      </w:r>
      <w:proofErr w:type="gramEnd"/>
      <w:r>
        <w:t xml:space="preserve"> number of redundant bytes (overhead) due to quoted-printable encoding is: </w:t>
      </w:r>
    </w:p>
    <w:p w14:paraId="52A0D982" w14:textId="77777777" w:rsidR="004D2275" w:rsidRDefault="00D16B3E">
      <w:pPr>
        <w:ind w:left="355"/>
      </w:pPr>
      <w:r>
        <w:t xml:space="preserve">Redundant bytes = 1200 - 1000 = 200 bytes </w:t>
      </w:r>
    </w:p>
    <w:p w14:paraId="7FC52A5D" w14:textId="77777777" w:rsidR="004D2275" w:rsidRDefault="00D16B3E">
      <w:pPr>
        <w:ind w:left="355"/>
      </w:pPr>
      <w:r>
        <w:t xml:space="preserve">The ratio of redundant bytes to the total message size is: </w:t>
      </w:r>
    </w:p>
    <w:p w14:paraId="49F71F54" w14:textId="77777777" w:rsidR="004D2275" w:rsidRDefault="00D16B3E">
      <w:pPr>
        <w:spacing w:after="0" w:line="259" w:lineRule="auto"/>
        <w:ind w:left="355"/>
        <w:jc w:val="left"/>
      </w:pPr>
      <w:r>
        <w:t>Ratio = Redundant bytes / Total message size = 200 / 1200 ≈ 0.1667</w:t>
      </w:r>
      <w:r>
        <w:t xml:space="preserve"> </w:t>
      </w:r>
    </w:p>
    <w:p w14:paraId="2879C8F0" w14:textId="77777777" w:rsidR="004D2275" w:rsidRDefault="00D16B3E">
      <w:pPr>
        <w:spacing w:after="35"/>
        <w:ind w:left="355"/>
      </w:pPr>
      <w:r>
        <w:t xml:space="preserve">These calculations provide accurate insights into the size increase and redundancy introduced by encoding methods such as base64 and quoted-printable. </w:t>
      </w:r>
    </w:p>
    <w:p w14:paraId="631E567C" w14:textId="77777777" w:rsidR="004D2275" w:rsidRDefault="00D16B3E">
      <w:pPr>
        <w:numPr>
          <w:ilvl w:val="0"/>
          <w:numId w:val="2"/>
        </w:numPr>
        <w:spacing w:after="162"/>
        <w:ind w:hanging="360"/>
      </w:pPr>
      <w:r>
        <w:rPr>
          <w:b/>
          <w:color w:val="002060"/>
        </w:rPr>
        <w:t>Compare the results of Exercises 3 a</w:t>
      </w:r>
      <w:r>
        <w:rPr>
          <w:b/>
          <w:color w:val="002060"/>
        </w:rPr>
        <w:t xml:space="preserve">nd 4. How much is the efficiency improved if the message is a combination of ASCII and non-ASCII characters? </w:t>
      </w:r>
    </w:p>
    <w:p w14:paraId="1DE8AED6" w14:textId="77777777" w:rsidR="004D2275" w:rsidRDefault="00D16B3E">
      <w:pPr>
        <w:spacing w:after="158" w:line="259" w:lineRule="auto"/>
        <w:ind w:left="0" w:firstLine="0"/>
        <w:jc w:val="left"/>
      </w:pPr>
      <w:r>
        <w:rPr>
          <w:b/>
          <w:color w:val="002060"/>
        </w:rPr>
        <w:t xml:space="preserve"> </w:t>
      </w:r>
    </w:p>
    <w:p w14:paraId="02880EC7" w14:textId="77777777" w:rsidR="004D2275" w:rsidRDefault="00D16B3E">
      <w:pPr>
        <w:spacing w:after="160" w:line="259" w:lineRule="auto"/>
        <w:ind w:left="0" w:firstLine="0"/>
        <w:jc w:val="left"/>
      </w:pPr>
      <w:r>
        <w:rPr>
          <w:b/>
          <w:color w:val="002060"/>
        </w:rPr>
        <w:t xml:space="preserve"> </w:t>
      </w:r>
    </w:p>
    <w:p w14:paraId="38ABA343" w14:textId="53ACCDDB" w:rsidR="004D2275" w:rsidRDefault="004D2275">
      <w:pPr>
        <w:spacing w:after="0" w:line="259" w:lineRule="auto"/>
        <w:ind w:left="0" w:firstLine="0"/>
        <w:jc w:val="left"/>
      </w:pPr>
    </w:p>
    <w:p w14:paraId="2BA3194F" w14:textId="77777777" w:rsidR="004D2275" w:rsidRDefault="00D16B3E">
      <w:pPr>
        <w:numPr>
          <w:ilvl w:val="0"/>
          <w:numId w:val="2"/>
        </w:numPr>
        <w:spacing w:after="1"/>
        <w:ind w:hanging="360"/>
      </w:pPr>
      <w:r>
        <w:rPr>
          <w:b/>
          <w:color w:val="002060"/>
        </w:rPr>
        <w:t xml:space="preserve">Encode the following message in base64:  </w:t>
      </w:r>
    </w:p>
    <w:p w14:paraId="2B0EBF9F" w14:textId="77777777" w:rsidR="004D2275" w:rsidRDefault="00D16B3E">
      <w:pPr>
        <w:spacing w:after="0" w:line="273" w:lineRule="auto"/>
        <w:ind w:left="-15" w:right="3393" w:firstLine="350"/>
        <w:jc w:val="left"/>
      </w:pPr>
      <w:r>
        <w:rPr>
          <w:b/>
          <w:color w:val="002060"/>
        </w:rPr>
        <w:t xml:space="preserve">01010111 00001111 11110000 10101111 01110001 01010100 </w:t>
      </w:r>
      <w:r>
        <w:t xml:space="preserve">The given message in base64 encoding is: </w:t>
      </w:r>
      <w:proofErr w:type="spellStart"/>
      <w:r>
        <w:t>Vw</w:t>
      </w:r>
      <w:proofErr w:type="spellEnd"/>
      <w:r>
        <w:t>/</w:t>
      </w:r>
      <w:r>
        <w:t xml:space="preserve">wr3FU </w:t>
      </w:r>
      <w:r>
        <w:rPr>
          <w:b/>
          <w:color w:val="002060"/>
        </w:rPr>
        <w:t>7.</w:t>
      </w:r>
      <w:r>
        <w:rPr>
          <w:rFonts w:ascii="Arial" w:eastAsia="Arial" w:hAnsi="Arial" w:cs="Arial"/>
          <w:b/>
          <w:color w:val="002060"/>
        </w:rPr>
        <w:t xml:space="preserve"> </w:t>
      </w:r>
      <w:r>
        <w:rPr>
          <w:b/>
          <w:color w:val="002060"/>
        </w:rPr>
        <w:t xml:space="preserve">Encode the following message in quoted-printable:  </w:t>
      </w:r>
    </w:p>
    <w:p w14:paraId="6FD9FB05" w14:textId="77777777" w:rsidR="004D2275" w:rsidRDefault="00D16B3E">
      <w:pPr>
        <w:spacing w:after="34"/>
        <w:ind w:left="355" w:right="2956"/>
      </w:pPr>
      <w:r>
        <w:rPr>
          <w:b/>
          <w:color w:val="002060"/>
        </w:rPr>
        <w:t xml:space="preserve">01010111 00001111 11110000 10101111 01110001 01010100 </w:t>
      </w:r>
      <w:r>
        <w:t>The given message in quoted-printable encoding is: W=0F=F0=</w:t>
      </w:r>
      <w:proofErr w:type="spellStart"/>
      <w:r>
        <w:t>AFqT</w:t>
      </w:r>
      <w:proofErr w:type="spellEnd"/>
      <w:r>
        <w:t xml:space="preserve"> </w:t>
      </w:r>
    </w:p>
    <w:p w14:paraId="187FDADE" w14:textId="77777777" w:rsidR="004D2275" w:rsidRDefault="00D16B3E">
      <w:pPr>
        <w:spacing w:after="1"/>
        <w:ind w:left="-15" w:firstLine="0"/>
      </w:pPr>
      <w:r>
        <w:rPr>
          <w:b/>
          <w:color w:val="002060"/>
        </w:rPr>
        <w:t>8.</w:t>
      </w:r>
      <w:r>
        <w:rPr>
          <w:rFonts w:ascii="Arial" w:eastAsia="Arial" w:hAnsi="Arial" w:cs="Arial"/>
          <w:b/>
          <w:color w:val="002060"/>
        </w:rPr>
        <w:t xml:space="preserve"> </w:t>
      </w:r>
      <w:r>
        <w:rPr>
          <w:b/>
          <w:color w:val="002060"/>
        </w:rPr>
        <w:t xml:space="preserve">Encode the following message in base64:  </w:t>
      </w:r>
    </w:p>
    <w:p w14:paraId="7BFC276C" w14:textId="77777777" w:rsidR="004D2275" w:rsidRDefault="00D16B3E">
      <w:pPr>
        <w:spacing w:after="0" w:line="273" w:lineRule="auto"/>
        <w:ind w:left="-15" w:right="4284" w:firstLine="350"/>
        <w:jc w:val="left"/>
      </w:pPr>
      <w:r>
        <w:rPr>
          <w:b/>
          <w:color w:val="002060"/>
        </w:rPr>
        <w:t xml:space="preserve">01010111 00001111 11110000 10101111 01110001 </w:t>
      </w:r>
      <w:r>
        <w:t xml:space="preserve">The given message in base64 encoding is: </w:t>
      </w:r>
      <w:proofErr w:type="spellStart"/>
      <w:r>
        <w:t>Vw</w:t>
      </w:r>
      <w:proofErr w:type="spellEnd"/>
      <w:r>
        <w:t>/</w:t>
      </w:r>
      <w:proofErr w:type="spellStart"/>
      <w:r>
        <w:t>CvlE</w:t>
      </w:r>
      <w:proofErr w:type="spellEnd"/>
      <w:r>
        <w:t xml:space="preserve"> </w:t>
      </w:r>
      <w:r>
        <w:rPr>
          <w:b/>
          <w:color w:val="002060"/>
        </w:rPr>
        <w:t>9.</w:t>
      </w:r>
      <w:r>
        <w:rPr>
          <w:rFonts w:ascii="Arial" w:eastAsia="Arial" w:hAnsi="Arial" w:cs="Arial"/>
          <w:b/>
          <w:color w:val="002060"/>
        </w:rPr>
        <w:t xml:space="preserve"> </w:t>
      </w:r>
      <w:r>
        <w:rPr>
          <w:b/>
          <w:color w:val="002060"/>
        </w:rPr>
        <w:t xml:space="preserve">Encode the following message in quoted-printable:  </w:t>
      </w:r>
    </w:p>
    <w:p w14:paraId="138163F5" w14:textId="77777777" w:rsidR="004D2275" w:rsidRDefault="00D16B3E">
      <w:pPr>
        <w:spacing w:after="1"/>
        <w:ind w:left="360" w:firstLine="0"/>
      </w:pPr>
      <w:r>
        <w:rPr>
          <w:b/>
          <w:color w:val="002060"/>
        </w:rPr>
        <w:lastRenderedPageBreak/>
        <w:t xml:space="preserve">01010111 00001111 11110000 10101111 01110001 </w:t>
      </w:r>
    </w:p>
    <w:p w14:paraId="65E45C15" w14:textId="77777777" w:rsidR="004D2275" w:rsidRDefault="00D16B3E">
      <w:pPr>
        <w:ind w:left="355"/>
      </w:pPr>
      <w:r>
        <w:t xml:space="preserve">W </w:t>
      </w:r>
    </w:p>
    <w:p w14:paraId="04AD86AC" w14:textId="77777777" w:rsidR="004D2275" w:rsidRDefault="00D16B3E">
      <w:pPr>
        <w:ind w:left="355"/>
      </w:pPr>
      <w:r>
        <w:t xml:space="preserve">=0E (Hexadecimal value </w:t>
      </w:r>
      <w:proofErr w:type="gramStart"/>
      <w:r>
        <w:t>of )</w:t>
      </w:r>
      <w:proofErr w:type="gramEnd"/>
      <w:r>
        <w:t xml:space="preserve"> </w:t>
      </w:r>
    </w:p>
    <w:p w14:paraId="10141D53" w14:textId="77777777" w:rsidR="004D2275" w:rsidRDefault="00D16B3E">
      <w:pPr>
        <w:spacing w:after="35"/>
        <w:ind w:left="355" w:right="6248"/>
        <w:jc w:val="left"/>
      </w:pPr>
      <w:r>
        <w:t xml:space="preserve">=F0 (Hexadecimal value of ð) =AF (Hexadecimal value of ¤) q </w:t>
      </w:r>
    </w:p>
    <w:p w14:paraId="6EB5AC67" w14:textId="77777777" w:rsidR="004D2275" w:rsidRDefault="00D16B3E">
      <w:pPr>
        <w:numPr>
          <w:ilvl w:val="0"/>
          <w:numId w:val="3"/>
        </w:numPr>
        <w:spacing w:after="1"/>
        <w:ind w:hanging="360"/>
      </w:pPr>
      <w:r>
        <w:rPr>
          <w:b/>
          <w:color w:val="002060"/>
        </w:rPr>
        <w:t>Are the HELO and MAIL FROM commands both necessary? Why or why not?</w:t>
      </w:r>
      <w:r>
        <w:rPr>
          <w:b/>
        </w:rPr>
        <w:t xml:space="preserve"> </w:t>
      </w:r>
    </w:p>
    <w:p w14:paraId="4AA3CE8C" w14:textId="77777777" w:rsidR="004D2275" w:rsidRDefault="00D16B3E">
      <w:pPr>
        <w:ind w:left="355"/>
      </w:pPr>
      <w:r>
        <w:t>In the context of the Simple Mail Transfer Protocol (SMTP), both the HELO (or EHLO) and MAIL FROM commands are necessary for i</w:t>
      </w:r>
      <w:r>
        <w:t xml:space="preserve">nitiating an email transaction. Here's why: </w:t>
      </w:r>
    </w:p>
    <w:p w14:paraId="0937B6B1" w14:textId="77777777" w:rsidR="004D2275" w:rsidRDefault="00D16B3E">
      <w:pPr>
        <w:spacing w:after="34"/>
        <w:ind w:left="355"/>
      </w:pPr>
      <w:r>
        <w:t xml:space="preserve">Both commands serve different purposes in the SMTP protocol: </w:t>
      </w:r>
    </w:p>
    <w:p w14:paraId="39685202" w14:textId="77777777" w:rsidR="004D2275" w:rsidRDefault="00D16B3E">
      <w:pPr>
        <w:numPr>
          <w:ilvl w:val="2"/>
          <w:numId w:val="4"/>
        </w:numPr>
        <w:spacing w:after="35"/>
        <w:ind w:hanging="360"/>
      </w:pPr>
      <w:r>
        <w:t xml:space="preserve">HELO (or EHLO) establishes the connection and identifies the sending server. </w:t>
      </w:r>
    </w:p>
    <w:p w14:paraId="721EE8EC" w14:textId="77777777" w:rsidR="004D2275" w:rsidRDefault="00D16B3E">
      <w:pPr>
        <w:numPr>
          <w:ilvl w:val="2"/>
          <w:numId w:val="4"/>
        </w:numPr>
        <w:ind w:hanging="360"/>
      </w:pPr>
      <w:r>
        <w:t xml:space="preserve">MAIL FROM specifies the sender's email address. </w:t>
      </w:r>
    </w:p>
    <w:p w14:paraId="26DA898A" w14:textId="77777777" w:rsidR="004D2275" w:rsidRDefault="00D16B3E">
      <w:pPr>
        <w:spacing w:after="35"/>
        <w:ind w:left="355"/>
      </w:pPr>
      <w:r>
        <w:t>Without these commands</w:t>
      </w:r>
      <w:r>
        <w:t xml:space="preserve">, the SMTP transaction cannot be initiated or completed successfully, leading to a failed email delivery attempt. Therefore, both commands are necessary for the proper functioning of the SMTP protocol and the successful transmission of emails. </w:t>
      </w:r>
    </w:p>
    <w:p w14:paraId="28DB4AE0" w14:textId="77777777" w:rsidR="004D2275" w:rsidRDefault="00D16B3E">
      <w:pPr>
        <w:numPr>
          <w:ilvl w:val="0"/>
          <w:numId w:val="3"/>
        </w:numPr>
        <w:spacing w:after="32"/>
        <w:ind w:hanging="360"/>
      </w:pPr>
      <w:r>
        <w:rPr>
          <w:b/>
          <w:color w:val="002060"/>
        </w:rPr>
        <w:t>In Figure 2</w:t>
      </w:r>
      <w:r>
        <w:rPr>
          <w:b/>
          <w:color w:val="002060"/>
        </w:rPr>
        <w:t xml:space="preserve">3.11 what is the difference between MAIL FROM in the envelope and the </w:t>
      </w:r>
      <w:proofErr w:type="gramStart"/>
      <w:r>
        <w:rPr>
          <w:b/>
          <w:color w:val="002060"/>
        </w:rPr>
        <w:t>From</w:t>
      </w:r>
      <w:proofErr w:type="gramEnd"/>
      <w:r>
        <w:rPr>
          <w:b/>
          <w:color w:val="002060"/>
        </w:rPr>
        <w:t xml:space="preserve"> in the header?  </w:t>
      </w:r>
    </w:p>
    <w:p w14:paraId="7FD441BF" w14:textId="77777777" w:rsidR="004D2275" w:rsidRDefault="00D16B3E">
      <w:pPr>
        <w:numPr>
          <w:ilvl w:val="0"/>
          <w:numId w:val="3"/>
        </w:numPr>
        <w:spacing w:after="1"/>
        <w:ind w:hanging="360"/>
      </w:pPr>
      <w:r>
        <w:rPr>
          <w:b/>
          <w:color w:val="002060"/>
        </w:rPr>
        <w:t xml:space="preserve">Why is a connection establishment for mail transfer needed if TCP has already established a connection?  </w:t>
      </w:r>
    </w:p>
    <w:p w14:paraId="0CEB3C71" w14:textId="77777777" w:rsidR="004D2275" w:rsidRDefault="00D16B3E">
      <w:pPr>
        <w:spacing w:after="35"/>
        <w:ind w:left="355"/>
      </w:pPr>
      <w:r>
        <w:t>Even though TCP establishes a connection, a separate conne</w:t>
      </w:r>
      <w:r>
        <w:t xml:space="preserve">ction establishment phase for mail transfer is needed because SMTP (Simple Mail Transfer Protocol) operates at the application layer and requires its own protocol for exchanging email-related commands and data. </w:t>
      </w:r>
    </w:p>
    <w:p w14:paraId="377A7EDD" w14:textId="77777777" w:rsidR="004D2275" w:rsidRDefault="00D16B3E">
      <w:pPr>
        <w:numPr>
          <w:ilvl w:val="0"/>
          <w:numId w:val="3"/>
        </w:numPr>
        <w:spacing w:after="1"/>
        <w:ind w:hanging="360"/>
      </w:pPr>
      <w:r>
        <w:rPr>
          <w:b/>
          <w:color w:val="002060"/>
        </w:rPr>
        <w:t>Show the connection establishment phase from</w:t>
      </w:r>
      <w:r>
        <w:rPr>
          <w:b/>
          <w:color w:val="002060"/>
        </w:rPr>
        <w:t xml:space="preserve"> aaa@xxx.com to </w:t>
      </w:r>
      <w:r>
        <w:rPr>
          <w:b/>
          <w:color w:val="002060"/>
          <w:u w:val="single" w:color="002060"/>
        </w:rPr>
        <w:t>bbb@yyy.com</w:t>
      </w:r>
      <w:r>
        <w:rPr>
          <w:b/>
          <w:color w:val="002060"/>
        </w:rPr>
        <w:t xml:space="preserve">.  </w:t>
      </w:r>
    </w:p>
    <w:p w14:paraId="7161A685" w14:textId="77777777" w:rsidR="004D2275" w:rsidRDefault="00D16B3E">
      <w:pPr>
        <w:ind w:left="355"/>
      </w:pPr>
      <w:r>
        <w:t xml:space="preserve">aaa@xxx.com -&gt; bbb@yyy.com </w:t>
      </w:r>
    </w:p>
    <w:p w14:paraId="4A3E2C09" w14:textId="77777777" w:rsidR="004D2275" w:rsidRDefault="00D16B3E">
      <w:pPr>
        <w:ind w:left="355"/>
      </w:pPr>
      <w:r>
        <w:t xml:space="preserve">HELO xxx.com </w:t>
      </w:r>
    </w:p>
    <w:p w14:paraId="4E2C2884" w14:textId="77777777" w:rsidR="004D2275" w:rsidRDefault="00D16B3E">
      <w:pPr>
        <w:numPr>
          <w:ilvl w:val="1"/>
          <w:numId w:val="3"/>
        </w:numPr>
        <w:ind w:hanging="386"/>
      </w:pPr>
      <w:r>
        <w:t xml:space="preserve">Hello bbb@yyy.com </w:t>
      </w:r>
    </w:p>
    <w:p w14:paraId="0F1B223A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1EFCCF7B" w14:textId="77777777" w:rsidR="004D2275" w:rsidRDefault="00D16B3E">
      <w:pPr>
        <w:ind w:left="355"/>
      </w:pPr>
      <w:r>
        <w:t xml:space="preserve">MAIL FROM: &lt;aaa@xxx.com&gt; </w:t>
      </w:r>
    </w:p>
    <w:p w14:paraId="63B0754D" w14:textId="77777777" w:rsidR="004D2275" w:rsidRDefault="00D16B3E">
      <w:pPr>
        <w:ind w:left="355"/>
      </w:pPr>
      <w:r>
        <w:t xml:space="preserve">250 OK </w:t>
      </w:r>
    </w:p>
    <w:p w14:paraId="03910017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6CBD2228" w14:textId="77777777" w:rsidR="004D2275" w:rsidRDefault="00D16B3E">
      <w:pPr>
        <w:ind w:left="355"/>
      </w:pPr>
      <w:r>
        <w:t xml:space="preserve">RCPT TO: &lt;bbb@yyy.com&gt; </w:t>
      </w:r>
    </w:p>
    <w:p w14:paraId="2ED45464" w14:textId="77777777" w:rsidR="004D2275" w:rsidRDefault="00D16B3E">
      <w:pPr>
        <w:ind w:left="355"/>
      </w:pPr>
      <w:r>
        <w:t xml:space="preserve">250 OK </w:t>
      </w:r>
    </w:p>
    <w:p w14:paraId="22B63D8C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4463E6B2" w14:textId="77777777" w:rsidR="004D2275" w:rsidRDefault="00D16B3E">
      <w:pPr>
        <w:ind w:left="355"/>
      </w:pPr>
      <w:r>
        <w:t xml:space="preserve">DATA </w:t>
      </w:r>
    </w:p>
    <w:p w14:paraId="47961567" w14:textId="77777777" w:rsidR="004D2275" w:rsidRDefault="00D16B3E">
      <w:pPr>
        <w:spacing w:after="35"/>
        <w:ind w:left="355"/>
      </w:pPr>
      <w:r>
        <w:t>354 Start mail input; end with &lt;CRLF</w:t>
      </w:r>
      <w:proofErr w:type="gramStart"/>
      <w:r>
        <w:t>&gt;.&lt;</w:t>
      </w:r>
      <w:proofErr w:type="gramEnd"/>
      <w:r>
        <w:t xml:space="preserve">CRLF&gt; </w:t>
      </w:r>
    </w:p>
    <w:p w14:paraId="63BFE8FB" w14:textId="77777777" w:rsidR="004D2275" w:rsidRDefault="00D16B3E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  <w:color w:val="002060"/>
        </w:rPr>
        <w:t>Show the message transfer phase from aaa@xxx.com to bbb@yyy.com. The message is “Good morning my friend.”</w:t>
      </w:r>
      <w:r>
        <w:rPr>
          <w:b/>
        </w:rPr>
        <w:t xml:space="preserve">  </w:t>
      </w:r>
      <w:r>
        <w:t xml:space="preserve">aaa@xxx.com -&gt; bbb@yyy.com </w:t>
      </w:r>
      <w:proofErr w:type="gramStart"/>
      <w:r>
        <w:t>Good</w:t>
      </w:r>
      <w:proofErr w:type="gramEnd"/>
      <w:r>
        <w:t xml:space="preserve"> morning my friend. </w:t>
      </w:r>
    </w:p>
    <w:p w14:paraId="5459D9D9" w14:textId="77777777" w:rsidR="004D2275" w:rsidRDefault="00D16B3E">
      <w:pPr>
        <w:ind w:left="355"/>
      </w:pPr>
      <w:r>
        <w:t xml:space="preserve">. </w:t>
      </w:r>
    </w:p>
    <w:p w14:paraId="16072C8E" w14:textId="77777777" w:rsidR="004D2275" w:rsidRDefault="00D16B3E">
      <w:pPr>
        <w:numPr>
          <w:ilvl w:val="1"/>
          <w:numId w:val="3"/>
        </w:numPr>
        <w:spacing w:after="32"/>
        <w:ind w:hanging="386"/>
      </w:pPr>
      <w:r>
        <w:t xml:space="preserve">OK: Message received and queued for delivery </w:t>
      </w:r>
    </w:p>
    <w:p w14:paraId="2C450B72" w14:textId="77777777" w:rsidR="004D2275" w:rsidRDefault="00D16B3E">
      <w:pPr>
        <w:numPr>
          <w:ilvl w:val="0"/>
          <w:numId w:val="3"/>
        </w:numPr>
        <w:spacing w:after="1"/>
        <w:ind w:hanging="360"/>
      </w:pPr>
      <w:r>
        <w:rPr>
          <w:b/>
          <w:color w:val="002060"/>
        </w:rPr>
        <w:t>Sh</w:t>
      </w:r>
      <w:r>
        <w:rPr>
          <w:b/>
          <w:color w:val="002060"/>
        </w:rPr>
        <w:t xml:space="preserve">ow the connection termination phase from aaa@xxx.com to </w:t>
      </w:r>
      <w:r>
        <w:rPr>
          <w:b/>
          <w:color w:val="002060"/>
          <w:u w:val="single" w:color="002060"/>
        </w:rPr>
        <w:t>bbb@yyy.com</w:t>
      </w:r>
      <w:r>
        <w:rPr>
          <w:b/>
          <w:color w:val="002060"/>
        </w:rPr>
        <w:t xml:space="preserve">.  </w:t>
      </w:r>
      <w:r>
        <w:t xml:space="preserve">aaa@xxx.com -&gt; bbb@yyy.com </w:t>
      </w:r>
    </w:p>
    <w:p w14:paraId="6FD4CF4E" w14:textId="77777777" w:rsidR="004D2275" w:rsidRDefault="00D16B3E">
      <w:pPr>
        <w:ind w:left="355"/>
      </w:pPr>
      <w:r>
        <w:t xml:space="preserve">QUIT </w:t>
      </w:r>
    </w:p>
    <w:p w14:paraId="5221DAB2" w14:textId="77777777" w:rsidR="004D2275" w:rsidRDefault="00D16B3E">
      <w:pPr>
        <w:spacing w:after="32"/>
        <w:ind w:left="355"/>
      </w:pPr>
      <w:r>
        <w:t xml:space="preserve">221 Bye </w:t>
      </w:r>
    </w:p>
    <w:p w14:paraId="77CFC623" w14:textId="77777777" w:rsidR="004D2275" w:rsidRDefault="00D16B3E">
      <w:pPr>
        <w:numPr>
          <w:ilvl w:val="0"/>
          <w:numId w:val="3"/>
        </w:numPr>
        <w:spacing w:after="1"/>
        <w:ind w:hanging="360"/>
      </w:pPr>
      <w:r>
        <w:rPr>
          <w:b/>
          <w:color w:val="002060"/>
        </w:rPr>
        <w:t xml:space="preserve">User aaa@xxx.com sends a message to user bbb@yyy.com, which is forwarded to user ccc@zzz.com. Show all SMTP commands and responses.  </w:t>
      </w:r>
    </w:p>
    <w:p w14:paraId="78F126FF" w14:textId="77777777" w:rsidR="004D2275" w:rsidRDefault="00D16B3E">
      <w:pPr>
        <w:ind w:left="355" w:right="5671"/>
      </w:pPr>
      <w:r>
        <w:t xml:space="preserve">aaa@xxx.com -&gt; bbb@yyy.com HELO xxx.com </w:t>
      </w:r>
    </w:p>
    <w:p w14:paraId="5671EF42" w14:textId="77777777" w:rsidR="004D2275" w:rsidRDefault="00D16B3E">
      <w:pPr>
        <w:ind w:left="355"/>
      </w:pPr>
      <w:r>
        <w:t xml:space="preserve">... </w:t>
      </w:r>
    </w:p>
    <w:p w14:paraId="6BF4A319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2321D40B" w14:textId="77777777" w:rsidR="004D2275" w:rsidRDefault="00D16B3E">
      <w:pPr>
        <w:ind w:left="355"/>
      </w:pPr>
      <w:r>
        <w:t xml:space="preserve">MAIL FROM: &lt;aaa@xxx.com&gt; </w:t>
      </w:r>
    </w:p>
    <w:p w14:paraId="63D07B71" w14:textId="77777777" w:rsidR="004D2275" w:rsidRDefault="00D16B3E">
      <w:pPr>
        <w:ind w:left="355"/>
      </w:pPr>
      <w:r>
        <w:t xml:space="preserve">... </w:t>
      </w:r>
    </w:p>
    <w:p w14:paraId="501C88E6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71BCBA24" w14:textId="77777777" w:rsidR="004D2275" w:rsidRDefault="00D16B3E">
      <w:pPr>
        <w:ind w:left="355"/>
      </w:pPr>
      <w:r>
        <w:t xml:space="preserve">RCPT TO: &lt;bbb@yyy.com&gt; </w:t>
      </w:r>
    </w:p>
    <w:p w14:paraId="703DE811" w14:textId="77777777" w:rsidR="004D2275" w:rsidRDefault="00D16B3E">
      <w:pPr>
        <w:ind w:left="355"/>
      </w:pPr>
      <w:r>
        <w:lastRenderedPageBreak/>
        <w:t xml:space="preserve">... </w:t>
      </w:r>
    </w:p>
    <w:p w14:paraId="11FCD116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2AEDE4AD" w14:textId="77777777" w:rsidR="004D2275" w:rsidRDefault="00D16B3E">
      <w:pPr>
        <w:ind w:left="355"/>
      </w:pPr>
      <w:r>
        <w:t xml:space="preserve">DATA </w:t>
      </w:r>
    </w:p>
    <w:p w14:paraId="036A96B8" w14:textId="77777777" w:rsidR="004D2275" w:rsidRDefault="00D16B3E">
      <w:pPr>
        <w:ind w:left="355"/>
      </w:pPr>
      <w:r>
        <w:t xml:space="preserve">... </w:t>
      </w:r>
    </w:p>
    <w:p w14:paraId="2B24CA77" w14:textId="77777777" w:rsidR="004D2275" w:rsidRDefault="00D16B3E">
      <w:pPr>
        <w:ind w:left="355" w:right="5753"/>
      </w:pPr>
      <w:r>
        <w:t xml:space="preserve">bbb@yyy.com -&gt; ccc@zzz.com MAIL FROM: &lt;aaa@xxx.com&gt; </w:t>
      </w:r>
    </w:p>
    <w:p w14:paraId="3D7804DB" w14:textId="77777777" w:rsidR="004D2275" w:rsidRDefault="00D16B3E">
      <w:pPr>
        <w:ind w:left="355"/>
      </w:pPr>
      <w:r>
        <w:t xml:space="preserve">... </w:t>
      </w:r>
    </w:p>
    <w:p w14:paraId="405F264B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1D4CD1D5" w14:textId="77777777" w:rsidR="004D2275" w:rsidRDefault="00D16B3E">
      <w:pPr>
        <w:ind w:left="355"/>
      </w:pPr>
      <w:r>
        <w:t xml:space="preserve">RCPT TO: &lt;ccc@zzz.com&gt; </w:t>
      </w:r>
    </w:p>
    <w:p w14:paraId="271A8FE7" w14:textId="77777777" w:rsidR="004D2275" w:rsidRDefault="00D16B3E">
      <w:pPr>
        <w:ind w:left="355"/>
      </w:pPr>
      <w:r>
        <w:t xml:space="preserve">... </w:t>
      </w:r>
    </w:p>
    <w:p w14:paraId="410F5B3F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052C60EC" w14:textId="77777777" w:rsidR="004D2275" w:rsidRDefault="00D16B3E">
      <w:pPr>
        <w:ind w:left="355"/>
      </w:pPr>
      <w:r>
        <w:t xml:space="preserve">DATA </w:t>
      </w:r>
    </w:p>
    <w:p w14:paraId="78709F31" w14:textId="0C3BA4F8" w:rsidR="004D2275" w:rsidRDefault="00D16B3E" w:rsidP="002F2003">
      <w:pPr>
        <w:ind w:left="355" w:right="8789"/>
      </w:pPr>
      <w:r>
        <w:t xml:space="preserve">...  </w:t>
      </w:r>
    </w:p>
    <w:p w14:paraId="13981982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4D1749B2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117317B8" w14:textId="77777777" w:rsidR="004D2275" w:rsidRDefault="00D16B3E">
      <w:pPr>
        <w:numPr>
          <w:ilvl w:val="0"/>
          <w:numId w:val="5"/>
        </w:numPr>
        <w:spacing w:after="1"/>
        <w:ind w:hanging="360"/>
      </w:pPr>
      <w:r>
        <w:rPr>
          <w:b/>
          <w:color w:val="002060"/>
        </w:rPr>
        <w:t xml:space="preserve">User aaa@xxx.com sends a message to user bbb@yyy.com. The latter replies. Show all SMTP commands and responses.  </w:t>
      </w:r>
      <w:r>
        <w:t xml:space="preserve">bbb@yyy.com -&gt; aaa@xxx.com HELO yyy.com </w:t>
      </w:r>
    </w:p>
    <w:p w14:paraId="0761B075" w14:textId="77777777" w:rsidR="004D2275" w:rsidRDefault="00D16B3E">
      <w:pPr>
        <w:ind w:left="355"/>
      </w:pPr>
      <w:r>
        <w:t xml:space="preserve">... </w:t>
      </w:r>
    </w:p>
    <w:p w14:paraId="49BB3E56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2F534E2C" w14:textId="77777777" w:rsidR="004D2275" w:rsidRDefault="00D16B3E">
      <w:pPr>
        <w:ind w:left="355"/>
      </w:pPr>
      <w:r>
        <w:t xml:space="preserve">MAIL FROM: &lt;bbb@yyy.com&gt; </w:t>
      </w:r>
    </w:p>
    <w:p w14:paraId="29EABB2A" w14:textId="77777777" w:rsidR="004D2275" w:rsidRDefault="00D16B3E">
      <w:pPr>
        <w:ind w:left="355"/>
      </w:pPr>
      <w:r>
        <w:t xml:space="preserve">... </w:t>
      </w:r>
    </w:p>
    <w:p w14:paraId="2D1AF12F" w14:textId="77777777" w:rsidR="004D2275" w:rsidRDefault="00D16B3E">
      <w:pPr>
        <w:spacing w:after="0" w:line="259" w:lineRule="auto"/>
        <w:ind w:left="360" w:firstLine="0"/>
        <w:jc w:val="left"/>
      </w:pPr>
      <w:r>
        <w:t xml:space="preserve"> </w:t>
      </w:r>
    </w:p>
    <w:p w14:paraId="7DA35104" w14:textId="77777777" w:rsidR="004D2275" w:rsidRDefault="00D16B3E">
      <w:pPr>
        <w:ind w:left="355"/>
      </w:pPr>
      <w:r>
        <w:t xml:space="preserve">RCPT TO: &lt;aaa@xxx.com&gt; </w:t>
      </w:r>
    </w:p>
    <w:p w14:paraId="7D680873" w14:textId="77777777" w:rsidR="004D2275" w:rsidRDefault="00D16B3E">
      <w:pPr>
        <w:ind w:left="355"/>
      </w:pPr>
      <w:r>
        <w:t xml:space="preserve">... </w:t>
      </w:r>
    </w:p>
    <w:p w14:paraId="1B1929AD" w14:textId="77777777" w:rsidR="004D2275" w:rsidRDefault="00D16B3E">
      <w:pPr>
        <w:ind w:left="355" w:right="8454"/>
      </w:pPr>
      <w:r>
        <w:t xml:space="preserve"> DATA </w:t>
      </w:r>
    </w:p>
    <w:p w14:paraId="2F609C1A" w14:textId="77777777" w:rsidR="004D2275" w:rsidRDefault="00D16B3E">
      <w:pPr>
        <w:ind w:left="355"/>
      </w:pPr>
      <w:r>
        <w:t xml:space="preserve">... </w:t>
      </w:r>
    </w:p>
    <w:p w14:paraId="28516B83" w14:textId="77777777" w:rsidR="004D2275" w:rsidRDefault="00D16B3E">
      <w:pPr>
        <w:ind w:left="355"/>
      </w:pPr>
      <w:r>
        <w:t>aaa@xxx.com -&gt; bbb@yy</w:t>
      </w:r>
      <w:r>
        <w:t xml:space="preserve">y.com </w:t>
      </w:r>
    </w:p>
    <w:p w14:paraId="569640CD" w14:textId="77777777" w:rsidR="004D2275" w:rsidRDefault="00D16B3E">
      <w:pPr>
        <w:spacing w:after="35"/>
        <w:ind w:left="355"/>
      </w:pPr>
      <w:r>
        <w:t xml:space="preserve">... </w:t>
      </w:r>
    </w:p>
    <w:p w14:paraId="5D40EBDC" w14:textId="77777777" w:rsidR="004D2275" w:rsidRDefault="00D16B3E">
      <w:pPr>
        <w:numPr>
          <w:ilvl w:val="0"/>
          <w:numId w:val="5"/>
        </w:numPr>
        <w:spacing w:after="1"/>
        <w:ind w:hanging="360"/>
      </w:pPr>
      <w:r>
        <w:rPr>
          <w:b/>
          <w:color w:val="002060"/>
        </w:rPr>
        <w:t xml:space="preserve">In SMTP, if we send a one-line message between two users, how many lines of commands and responses are exchanged? </w:t>
      </w:r>
    </w:p>
    <w:p w14:paraId="1EA54CA3" w14:textId="77777777" w:rsidR="004D2275" w:rsidRDefault="00D16B3E">
      <w:pPr>
        <w:spacing w:after="35"/>
        <w:ind w:left="355"/>
      </w:pPr>
      <w:r>
        <w:t>If we send a one-line message between two users in SMTP, typically only one line of command (DATA) and one line of response (usua</w:t>
      </w:r>
      <w:r>
        <w:t xml:space="preserve">lly 354 Start mail input; end with &lt;CRLF&gt;. &lt;CRLF&gt;) are exchanged. </w:t>
      </w:r>
    </w:p>
    <w:p w14:paraId="4679CA67" w14:textId="77777777" w:rsidR="004D2275" w:rsidRDefault="00D16B3E">
      <w:pPr>
        <w:numPr>
          <w:ilvl w:val="0"/>
          <w:numId w:val="5"/>
        </w:numPr>
        <w:spacing w:after="35"/>
        <w:ind w:hanging="360"/>
      </w:pPr>
      <w:r>
        <w:rPr>
          <w:b/>
          <w:color w:val="002060"/>
        </w:rPr>
        <w:t xml:space="preserve">A new version of SMTP, called ESMTP, is in use today. Find the differences between the two. </w:t>
      </w:r>
    </w:p>
    <w:p w14:paraId="4956AC4E" w14:textId="77777777" w:rsidR="004D2275" w:rsidRDefault="00D16B3E">
      <w:pPr>
        <w:numPr>
          <w:ilvl w:val="1"/>
          <w:numId w:val="5"/>
        </w:numPr>
        <w:spacing w:after="32"/>
        <w:ind w:hanging="360"/>
      </w:pPr>
      <w:r>
        <w:t xml:space="preserve">ESMTP (Extended SMTP) includes additional commands and features beyond traditional SMTP, providing enhanced functionality and flexibility. </w:t>
      </w:r>
    </w:p>
    <w:p w14:paraId="1D1D12D7" w14:textId="77777777" w:rsidR="004D2275" w:rsidRDefault="00D16B3E">
      <w:pPr>
        <w:numPr>
          <w:ilvl w:val="1"/>
          <w:numId w:val="5"/>
        </w:numPr>
        <w:spacing w:after="35"/>
        <w:ind w:hanging="360"/>
      </w:pPr>
      <w:r>
        <w:t xml:space="preserve">ESMTP supports extended status codes for better error handling and troubleshooting. </w:t>
      </w:r>
    </w:p>
    <w:p w14:paraId="7F688829" w14:textId="77777777" w:rsidR="004D2275" w:rsidRDefault="00D16B3E">
      <w:pPr>
        <w:numPr>
          <w:ilvl w:val="1"/>
          <w:numId w:val="5"/>
        </w:numPr>
        <w:spacing w:after="35"/>
        <w:ind w:hanging="360"/>
      </w:pPr>
      <w:r>
        <w:t xml:space="preserve">ESMTP includes extensions like </w:t>
      </w:r>
      <w:r>
        <w:t xml:space="preserve">SIZE for specifying message size, AUTH for authentication, and PIPELINING for efficiency. </w:t>
      </w:r>
    </w:p>
    <w:p w14:paraId="683C86BA" w14:textId="77777777" w:rsidR="004D2275" w:rsidRDefault="00D16B3E">
      <w:pPr>
        <w:numPr>
          <w:ilvl w:val="0"/>
          <w:numId w:val="5"/>
        </w:numPr>
        <w:spacing w:after="32" w:line="259" w:lineRule="auto"/>
        <w:ind w:hanging="360"/>
      </w:pPr>
      <w:r>
        <w:rPr>
          <w:b/>
          <w:color w:val="002060"/>
        </w:rPr>
        <w:t xml:space="preserve">Find information about the smileys used to express a user’s emotions. </w:t>
      </w:r>
    </w:p>
    <w:p w14:paraId="750974E5" w14:textId="77777777" w:rsidR="004D2275" w:rsidRDefault="00D16B3E">
      <w:pPr>
        <w:numPr>
          <w:ilvl w:val="1"/>
          <w:numId w:val="5"/>
        </w:numPr>
        <w:spacing w:after="35"/>
        <w:ind w:hanging="360"/>
      </w:pPr>
      <w:r>
        <w:t>Smileys, also known as emojis or emoticons, are symbols or icons used in digital communication</w:t>
      </w:r>
      <w:r>
        <w:t xml:space="preserve"> to convey emotions. </w:t>
      </w:r>
    </w:p>
    <w:p w14:paraId="06D6618B" w14:textId="77777777" w:rsidR="004D2275" w:rsidRDefault="00D16B3E">
      <w:pPr>
        <w:numPr>
          <w:ilvl w:val="1"/>
          <w:numId w:val="5"/>
        </w:numPr>
        <w:spacing w:after="32"/>
        <w:ind w:hanging="360"/>
      </w:pPr>
      <w:r>
        <w:t xml:space="preserve">They range from simple smiley faces like :) to more complex emojis representing various emotions, objects, or activities. </w:t>
      </w:r>
    </w:p>
    <w:p w14:paraId="6968B7C8" w14:textId="77777777" w:rsidR="004D2275" w:rsidRDefault="00D16B3E">
      <w:pPr>
        <w:numPr>
          <w:ilvl w:val="1"/>
          <w:numId w:val="5"/>
        </w:numPr>
        <w:ind w:hanging="360"/>
      </w:pPr>
      <w:r>
        <w:t>Smileys add emotional context or emphasis to written text and are widely used in text messages, emails, and soc</w:t>
      </w:r>
      <w:r>
        <w:t xml:space="preserve">ial media. </w:t>
      </w:r>
    </w:p>
    <w:sectPr w:rsidR="004D2275" w:rsidSect="002F2003">
      <w:footerReference w:type="even" r:id="rId7"/>
      <w:footerReference w:type="default" r:id="rId8"/>
      <w:footerReference w:type="first" r:id="rId9"/>
      <w:pgSz w:w="12240" w:h="15840"/>
      <w:pgMar w:top="720" w:right="720" w:bottom="720" w:left="720" w:header="1008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0247E" w14:textId="77777777" w:rsidR="00D16B3E" w:rsidRDefault="00D16B3E">
      <w:pPr>
        <w:spacing w:after="0" w:line="240" w:lineRule="auto"/>
      </w:pPr>
      <w:r>
        <w:separator/>
      </w:r>
    </w:p>
  </w:endnote>
  <w:endnote w:type="continuationSeparator" w:id="0">
    <w:p w14:paraId="5CE60A36" w14:textId="77777777" w:rsidR="00D16B3E" w:rsidRDefault="00D16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CA105" w14:textId="77777777" w:rsidR="004D2275" w:rsidRDefault="00D16B3E">
    <w:pPr>
      <w:spacing w:after="173" w:line="259" w:lineRule="auto"/>
      <w:ind w:left="0" w:right="4193" w:firstLine="0"/>
      <w:jc w:val="left"/>
    </w:pPr>
    <w:r>
      <w:t xml:space="preserve"> </w:t>
    </w:r>
  </w:p>
  <w:p w14:paraId="19A9EEDF" w14:textId="77777777" w:rsidR="004D2275" w:rsidRDefault="00D16B3E">
    <w:pPr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7121EB" wp14:editId="2E2EEEAB">
              <wp:simplePos x="0" y="0"/>
              <wp:positionH relativeFrom="page">
                <wp:posOffset>3571875</wp:posOffset>
              </wp:positionH>
              <wp:positionV relativeFrom="page">
                <wp:posOffset>9286875</wp:posOffset>
              </wp:positionV>
              <wp:extent cx="626745" cy="626745"/>
              <wp:effectExtent l="0" t="0" r="0" b="0"/>
              <wp:wrapSquare wrapText="bothSides"/>
              <wp:docPr id="4450" name="Group 4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745" cy="626745"/>
                        <a:chOff x="0" y="0"/>
                        <a:chExt cx="626745" cy="626745"/>
                      </a:xfrm>
                    </wpg:grpSpPr>
                    <wps:wsp>
                      <wps:cNvPr id="4451" name="Shape 4451"/>
                      <wps:cNvSpPr/>
                      <wps:spPr>
                        <a:xfrm>
                          <a:off x="0" y="0"/>
                          <a:ext cx="626745" cy="6267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745" h="626745">
                              <a:moveTo>
                                <a:pt x="313309" y="0"/>
                              </a:moveTo>
                              <a:cubicBezTo>
                                <a:pt x="486410" y="0"/>
                                <a:pt x="626745" y="140297"/>
                                <a:pt x="626745" y="313372"/>
                              </a:cubicBezTo>
                              <a:cubicBezTo>
                                <a:pt x="626745" y="486448"/>
                                <a:pt x="486410" y="626745"/>
                                <a:pt x="313309" y="626745"/>
                              </a:cubicBezTo>
                              <a:cubicBezTo>
                                <a:pt x="140335" y="626745"/>
                                <a:pt x="0" y="486448"/>
                                <a:pt x="0" y="313372"/>
                              </a:cubicBezTo>
                              <a:cubicBezTo>
                                <a:pt x="0" y="140297"/>
                                <a:pt x="140335" y="0"/>
                                <a:pt x="3133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061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2" name="Rectangle 4452"/>
                      <wps:cNvSpPr/>
                      <wps:spPr>
                        <a:xfrm>
                          <a:off x="261620" y="232410"/>
                          <a:ext cx="136677" cy="274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3BD62" w14:textId="77777777" w:rsidR="004D2275" w:rsidRDefault="00D16B3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53" name="Rectangle 4453"/>
                      <wps:cNvSpPr/>
                      <wps:spPr>
                        <a:xfrm>
                          <a:off x="365252" y="232410"/>
                          <a:ext cx="60925" cy="274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67A135" w14:textId="77777777" w:rsidR="004D2275" w:rsidRDefault="00D16B3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7121EB" id="Group 4450" o:spid="_x0000_s1026" style="position:absolute;margin-left:281.25pt;margin-top:731.25pt;width:49.35pt;height:49.35pt;z-index:251658240;mso-position-horizontal-relative:page;mso-position-vertical-relative:page" coordsize="6267,6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">
              <v:shape id="Shape 4451" o:spid="_x0000_s1027" style="position:absolute;width:6267;height:6267;visibility:visible;mso-wrap-style:square;v-text-anchor:top" coordsize="626745,62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" path="m313309,c486410,,626745,140297,626745,313372v,173076,-140335,313373,-313436,313373c140335,626745,,486448,,313372,,140297,140335,,313309,xe" fillcolor="#40618b" stroked="f" strokeweight="0">
                <v:stroke miterlimit="83231f" joinstyle="miter"/>
                <v:path arrowok="t" textboxrect="0,0,626745,626745"/>
              </v:shape>
              <v:rect id="Rectangle 4452" o:spid="_x0000_s1028" style="position:absolute;left:2616;top:2324;width:1366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5VS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bDPrzfhCcgZy8AAAD//wMAUEsBAi0AFAAGAAgAAAAhANvh9svuAAAAhQEAABMAAAAAAAAA&#10;AAAAAAAAAAAAAFtDb250ZW50X1R5cGVzXS54bWxQSwECLQAUAAYACAAAACEAWvQsW78AAAAVAQAA&#10;CwAAAAAAAAAAAAAAAAAfAQAAX3JlbHMvLnJlbHNQSwECLQAUAAYACAAAACEAtbeVUsYAAADdAAAA&#10;DwAAAAAAAAAAAAAAAAAHAgAAZHJzL2Rvd25yZXYueG1sUEsFBgAAAAADAAMAtwAAAPoCAAAAAA==&#10;" filled="f" stroked="f">
                <v:textbox inset="0,0,0,0">
                  <w:txbxContent>
                    <w:p w14:paraId="7BE3BD62" w14:textId="77777777" w:rsidR="004D2275" w:rsidRDefault="00D16B3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4453" o:spid="_x0000_s1029" style="position:absolute;left:3652;top:2324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zDJ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lMx/D3JjwBufwFAAD//wMAUEsBAi0AFAAGAAgAAAAhANvh9svuAAAAhQEAABMAAAAAAAAA&#10;AAAAAAAAAAAAAFtDb250ZW50X1R5cGVzXS54bWxQSwECLQAUAAYACAAAACEAWvQsW78AAAAVAQAA&#10;CwAAAAAAAAAAAAAAAAAfAQAAX3JlbHMvLnJlbHNQSwECLQAUAAYACAAAACEA2vswycYAAADdAAAA&#10;DwAAAAAAAAAAAAAAAAAHAgAAZHJzL2Rvd25yZXYueG1sUEsFBgAAAAADAAMAtwAAAPoCAAAAAA==&#10;" filled="f" stroked="f">
                <v:textbox inset="0,0,0,0">
                  <w:txbxContent>
                    <w:p w14:paraId="7967A135" w14:textId="77777777" w:rsidR="004D2275" w:rsidRDefault="00D16B3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09136" w14:textId="7CECC9F5" w:rsidR="004D2275" w:rsidRDefault="00D16B3E">
    <w:pPr>
      <w:spacing w:after="0" w:line="259" w:lineRule="auto"/>
      <w:ind w:left="0" w:firstLine="0"/>
      <w:jc w:val="left"/>
    </w:pPr>
    <w:r>
      <w:t xml:space="preserve"> 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9E4B" w14:textId="77777777" w:rsidR="004D2275" w:rsidRDefault="00D16B3E">
    <w:pPr>
      <w:spacing w:after="173" w:line="259" w:lineRule="auto"/>
      <w:ind w:left="0" w:right="4193" w:firstLine="0"/>
      <w:jc w:val="left"/>
    </w:pPr>
    <w:r>
      <w:t xml:space="preserve"> </w:t>
    </w:r>
  </w:p>
  <w:p w14:paraId="3C8A84CE" w14:textId="77777777" w:rsidR="004D2275" w:rsidRDefault="00D16B3E">
    <w:pPr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34CD4A" wp14:editId="4EB47470">
              <wp:simplePos x="0" y="0"/>
              <wp:positionH relativeFrom="page">
                <wp:posOffset>3571875</wp:posOffset>
              </wp:positionH>
              <wp:positionV relativeFrom="page">
                <wp:posOffset>9286875</wp:posOffset>
              </wp:positionV>
              <wp:extent cx="626745" cy="626745"/>
              <wp:effectExtent l="0" t="0" r="0" b="0"/>
              <wp:wrapSquare wrapText="bothSides"/>
              <wp:docPr id="4422" name="Group 4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745" cy="626745"/>
                        <a:chOff x="0" y="0"/>
                        <a:chExt cx="626745" cy="626745"/>
                      </a:xfrm>
                    </wpg:grpSpPr>
                    <wps:wsp>
                      <wps:cNvPr id="4423" name="Shape 4423"/>
                      <wps:cNvSpPr/>
                      <wps:spPr>
                        <a:xfrm>
                          <a:off x="0" y="0"/>
                          <a:ext cx="626745" cy="6267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745" h="626745">
                              <a:moveTo>
                                <a:pt x="313309" y="0"/>
                              </a:moveTo>
                              <a:cubicBezTo>
                                <a:pt x="486410" y="0"/>
                                <a:pt x="626745" y="140297"/>
                                <a:pt x="626745" y="313372"/>
                              </a:cubicBezTo>
                              <a:cubicBezTo>
                                <a:pt x="626745" y="486448"/>
                                <a:pt x="486410" y="626745"/>
                                <a:pt x="313309" y="626745"/>
                              </a:cubicBezTo>
                              <a:cubicBezTo>
                                <a:pt x="140335" y="626745"/>
                                <a:pt x="0" y="486448"/>
                                <a:pt x="0" y="313372"/>
                              </a:cubicBezTo>
                              <a:cubicBezTo>
                                <a:pt x="0" y="140297"/>
                                <a:pt x="140335" y="0"/>
                                <a:pt x="3133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061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4" name="Rectangle 4424"/>
                      <wps:cNvSpPr/>
                      <wps:spPr>
                        <a:xfrm>
                          <a:off x="261620" y="232410"/>
                          <a:ext cx="136677" cy="274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0CD1EB" w14:textId="77777777" w:rsidR="004D2275" w:rsidRDefault="00D16B3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25" name="Rectangle 4425"/>
                      <wps:cNvSpPr/>
                      <wps:spPr>
                        <a:xfrm>
                          <a:off x="365252" y="232410"/>
                          <a:ext cx="60925" cy="274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E99E4A" w14:textId="77777777" w:rsidR="004D2275" w:rsidRDefault="00D16B3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34CD4A" id="Group 4422" o:spid="_x0000_s1030" style="position:absolute;margin-left:281.25pt;margin-top:731.25pt;width:49.35pt;height:49.35pt;z-index:251660288;mso-position-horizontal-relative:page;mso-position-vertical-relative:page" coordsize="6267,6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">
              <v:shape id="Shape 4423" o:spid="_x0000_s1031" style="position:absolute;width:6267;height:6267;visibility:visible;mso-wrap-style:square;v-text-anchor:top" coordsize="626745,62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" path="m313309,c486410,,626745,140297,626745,313372v,173076,-140335,313373,-313436,313373c140335,626745,,486448,,313372,,140297,140335,,313309,xe" fillcolor="#40618b" stroked="f" strokeweight="0">
                <v:stroke miterlimit="83231f" joinstyle="miter"/>
                <v:path arrowok="t" textboxrect="0,0,626745,626745"/>
              </v:shape>
              <v:rect id="Rectangle 4424" o:spid="_x0000_s1032" style="position:absolute;left:2616;top:2324;width:1366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vA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A0U28DHAAAA3QAA&#10;AA8AAAAAAAAAAAAAAAAABwIAAGRycy9kb3ducmV2LnhtbFBLBQYAAAAAAwADALcAAAD7AgAAAAA=&#10;" filled="f" stroked="f">
                <v:textbox inset="0,0,0,0">
                  <w:txbxContent>
                    <w:p w14:paraId="750CD1EB" w14:textId="77777777" w:rsidR="004D2275" w:rsidRDefault="00D16B3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4425" o:spid="_x0000_s1033" style="position:absolute;left:3652;top:2324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5b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Ylh+W8YAAADdAAAA&#10;DwAAAAAAAAAAAAAAAAAHAgAAZHJzL2Rvd25yZXYueG1sUEsFBgAAAAADAAMAtwAAAPoCAAAAAA==&#10;" filled="f" stroked="f">
                <v:textbox inset="0,0,0,0">
                  <w:txbxContent>
                    <w:p w14:paraId="6BE99E4A" w14:textId="77777777" w:rsidR="004D2275" w:rsidRDefault="00D16B3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11653" w14:textId="77777777" w:rsidR="00D16B3E" w:rsidRDefault="00D16B3E">
      <w:pPr>
        <w:spacing w:after="0" w:line="240" w:lineRule="auto"/>
      </w:pPr>
      <w:r>
        <w:separator/>
      </w:r>
    </w:p>
  </w:footnote>
  <w:footnote w:type="continuationSeparator" w:id="0">
    <w:p w14:paraId="594B16E3" w14:textId="77777777" w:rsidR="00D16B3E" w:rsidRDefault="00D16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23794"/>
    <w:multiLevelType w:val="hybridMultilevel"/>
    <w:tmpl w:val="E44A7B3E"/>
    <w:lvl w:ilvl="0" w:tplc="8812ACAA">
      <w:start w:val="5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625F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44A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E3A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0EBB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4E64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1E05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9683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9A53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113FC"/>
    <w:multiLevelType w:val="hybridMultilevel"/>
    <w:tmpl w:val="B906BA30"/>
    <w:lvl w:ilvl="0" w:tplc="7B225FD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76C2BA">
      <w:start w:val="1"/>
      <w:numFmt w:val="bullet"/>
      <w:lvlText w:val="o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5E3920">
      <w:start w:val="1"/>
      <w:numFmt w:val="bullet"/>
      <w:lvlRestart w:val="0"/>
      <w:lvlText w:val="✓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8AEC94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8FC96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BA16F0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F86530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6452C2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A25EF8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CD38B9"/>
    <w:multiLevelType w:val="hybridMultilevel"/>
    <w:tmpl w:val="A95219CC"/>
    <w:lvl w:ilvl="0" w:tplc="2FEAAB96">
      <w:start w:val="10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8E3CF0">
      <w:start w:val="250"/>
      <w:numFmt w:val="decimal"/>
      <w:lvlText w:val="%2"/>
      <w:lvlJc w:val="left"/>
      <w:pPr>
        <w:ind w:left="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7ADDD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B2009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E0A41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C6A41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AE311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02937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FAB6A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DE091E"/>
    <w:multiLevelType w:val="hybridMultilevel"/>
    <w:tmpl w:val="F78EAC44"/>
    <w:lvl w:ilvl="0" w:tplc="45F2EB88">
      <w:start w:val="17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16CCDC">
      <w:start w:val="1"/>
      <w:numFmt w:val="bullet"/>
      <w:lvlText w:val="✓"/>
      <w:lvlJc w:val="left"/>
      <w:pPr>
        <w:ind w:left="66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20AA8C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42B020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7E125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68E51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72DE30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E4C90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4CBCE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AD0D43"/>
    <w:multiLevelType w:val="hybridMultilevel"/>
    <w:tmpl w:val="E6B0AEBC"/>
    <w:lvl w:ilvl="0" w:tplc="E5687C4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C8AB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B660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8A52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7C9D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2E8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04F3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A6D6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90A4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275"/>
    <w:rsid w:val="002F2003"/>
    <w:rsid w:val="004D2275"/>
    <w:rsid w:val="00D1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FFAB"/>
  <w15:docId w15:val="{5143F54F-7DBF-4B73-B0E1-46456632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2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00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Ahammad</dc:creator>
  <cp:keywords/>
  <cp:lastModifiedBy>Sadia Farjana Mouly</cp:lastModifiedBy>
  <cp:revision>2</cp:revision>
  <dcterms:created xsi:type="dcterms:W3CDTF">2024-10-16T21:33:00Z</dcterms:created>
  <dcterms:modified xsi:type="dcterms:W3CDTF">2024-10-16T21:33:00Z</dcterms:modified>
</cp:coreProperties>
</file>