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D65C8" w14:textId="77777777" w:rsidR="006E0FD1" w:rsidRDefault="006E0FD1" w:rsidP="007775C8">
      <w:pPr>
        <w:jc w:val="center"/>
        <w:rPr>
          <w:rFonts w:ascii="Arial" w:eastAsia="Calibri" w:hAnsi="Arial" w:cs="Arial"/>
          <w:b/>
          <w:spacing w:val="-1"/>
          <w:position w:val="1"/>
          <w:sz w:val="32"/>
          <w:szCs w:val="32"/>
        </w:rPr>
      </w:pPr>
    </w:p>
    <w:p w14:paraId="2FA69C26" w14:textId="77777777" w:rsidR="00F004F0" w:rsidRPr="00E71931" w:rsidRDefault="00F004F0" w:rsidP="004B64FF">
      <w:pPr>
        <w:spacing w:after="120" w:line="240" w:lineRule="auto"/>
        <w:jc w:val="center"/>
        <w:rPr>
          <w:rFonts w:ascii="Arial" w:eastAsia="Calibri" w:hAnsi="Arial" w:cs="Arial"/>
          <w:b/>
          <w:spacing w:val="-1"/>
          <w:position w:val="1"/>
          <w:sz w:val="26"/>
          <w:szCs w:val="32"/>
        </w:rPr>
      </w:pPr>
    </w:p>
    <w:p w14:paraId="25C12643" w14:textId="77777777" w:rsidR="007B33A1" w:rsidRPr="004E386B" w:rsidRDefault="008F3695" w:rsidP="004E386B">
      <w:pPr>
        <w:spacing w:line="240" w:lineRule="auto"/>
        <w:jc w:val="center"/>
        <w:rPr>
          <w:rFonts w:ascii="Arial" w:eastAsia="Calibri" w:hAnsi="Arial" w:cs="Arial"/>
          <w:b/>
          <w:w w:val="102"/>
          <w:position w:val="1"/>
          <w:sz w:val="28"/>
          <w:szCs w:val="32"/>
        </w:rPr>
      </w:pPr>
      <w:r>
        <w:rPr>
          <w:rFonts w:ascii="Arial" w:eastAsia="Calibri" w:hAnsi="Arial" w:cs="Arial"/>
          <w:b/>
          <w:spacing w:val="-1"/>
          <w:position w:val="1"/>
          <w:sz w:val="28"/>
          <w:szCs w:val="32"/>
        </w:rPr>
        <w:t>ICR142 VARIANT CALLING ANALYSIS</w:t>
      </w:r>
      <w:r w:rsidR="007775C8" w:rsidRPr="004E386B">
        <w:rPr>
          <w:rFonts w:ascii="Arial" w:eastAsia="Calibri" w:hAnsi="Arial" w:cs="Arial"/>
          <w:b/>
          <w:spacing w:val="6"/>
          <w:position w:val="1"/>
          <w:sz w:val="28"/>
          <w:szCs w:val="32"/>
        </w:rPr>
        <w:t xml:space="preserve"> </w:t>
      </w:r>
      <w:r w:rsidR="007775C8" w:rsidRPr="004E386B">
        <w:rPr>
          <w:rFonts w:ascii="Arial" w:eastAsia="Calibri" w:hAnsi="Arial" w:cs="Arial"/>
          <w:b/>
          <w:w w:val="102"/>
          <w:position w:val="1"/>
          <w:sz w:val="28"/>
          <w:szCs w:val="32"/>
        </w:rPr>
        <w:t>REPORT</w:t>
      </w:r>
    </w:p>
    <w:tbl>
      <w:tblPr>
        <w:tblStyle w:val="TableGrid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991"/>
        <w:gridCol w:w="2275"/>
        <w:gridCol w:w="1845"/>
        <w:gridCol w:w="1278"/>
        <w:gridCol w:w="2345"/>
      </w:tblGrid>
      <w:tr w:rsidR="00AB61AA" w:rsidRPr="00D702FD" w14:paraId="3EDC4C3A" w14:textId="77777777" w:rsidTr="00355165">
        <w:trPr>
          <w:trHeight w:val="254"/>
        </w:trPr>
        <w:tc>
          <w:tcPr>
            <w:tcW w:w="2235" w:type="dxa"/>
            <w:gridSpan w:val="2"/>
          </w:tcPr>
          <w:p w14:paraId="6DE917CA" w14:textId="087388FE" w:rsidR="00AB61AA" w:rsidRPr="00016C80" w:rsidRDefault="00AB61AA" w:rsidP="002D301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43" w:type="dxa"/>
            <w:gridSpan w:val="4"/>
          </w:tcPr>
          <w:p w14:paraId="6DD5D1BE" w14:textId="4C0C21A5" w:rsidR="00AB61AA" w:rsidRPr="00016C80" w:rsidRDefault="00AB61AA" w:rsidP="0014477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B61AA" w:rsidRPr="00D702FD" w14:paraId="41B5D460" w14:textId="77777777" w:rsidTr="00E12835">
        <w:trPr>
          <w:trHeight w:val="254"/>
        </w:trPr>
        <w:tc>
          <w:tcPr>
            <w:tcW w:w="2235" w:type="dxa"/>
            <w:gridSpan w:val="2"/>
          </w:tcPr>
          <w:p w14:paraId="24651D9F" w14:textId="77777777" w:rsidR="00AB61AA" w:rsidRPr="00D702FD" w:rsidRDefault="00AB61AA" w:rsidP="00493384">
            <w:pPr>
              <w:rPr>
                <w:rFonts w:ascii="Arial" w:hAnsi="Arial" w:cs="Arial"/>
              </w:rPr>
            </w:pPr>
          </w:p>
        </w:tc>
        <w:tc>
          <w:tcPr>
            <w:tcW w:w="7743" w:type="dxa"/>
            <w:gridSpan w:val="4"/>
          </w:tcPr>
          <w:p w14:paraId="562E1A5A" w14:textId="77777777" w:rsidR="00AB61AA" w:rsidRPr="00D702FD" w:rsidRDefault="00AB61AA" w:rsidP="0014477E">
            <w:pPr>
              <w:rPr>
                <w:rFonts w:ascii="Arial" w:hAnsi="Arial" w:cs="Arial"/>
              </w:rPr>
            </w:pPr>
          </w:p>
        </w:tc>
      </w:tr>
      <w:tr w:rsidR="000D0670" w:rsidRPr="00D702FD" w14:paraId="656FCCD0" w14:textId="77777777" w:rsidTr="00A459C5">
        <w:trPr>
          <w:trHeight w:val="624"/>
        </w:trPr>
        <w:tc>
          <w:tcPr>
            <w:tcW w:w="223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7A12D01" w14:textId="77777777" w:rsidR="000D0670" w:rsidRPr="00DB474C" w:rsidRDefault="00DF6967" w:rsidP="00783C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Submitter</w:t>
            </w:r>
            <w:r w:rsidR="002B0316"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4120" w:type="dxa"/>
            <w:gridSpan w:val="2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88029" w14:textId="1BF72BAA" w:rsidR="000D0670" w:rsidRPr="00C32D22" w:rsidRDefault="00F227DB" w:rsidP="0014477E">
            <w:pPr>
              <w:rPr>
                <w:rFonts w:ascii="Arial" w:hAnsi="Arial" w:cs="Arial"/>
                <w:b/>
                <w:sz w:val="24"/>
              </w:rPr>
            </w:pPr>
            <w:bookmarkStart w:id="0" w:name="Submitter"/>
            <w:r>
              <w:rPr>
                <w:rFonts w:ascii="Arial" w:hAnsi="Arial" w:cs="Arial"/>
                <w:b/>
                <w:sz w:val="24"/>
              </w:rPr>
              <w:t>GATK3</w:t>
            </w:r>
            <w:bookmarkEnd w:id="0"/>
          </w:p>
        </w:tc>
        <w:tc>
          <w:tcPr>
            <w:tcW w:w="127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169AE63" w14:textId="2ED29D15" w:rsidR="000D0670" w:rsidRPr="00DB474C" w:rsidRDefault="000D0670" w:rsidP="00783C5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53F1CB" w14:textId="1A22B11F" w:rsidR="000D0670" w:rsidRPr="00C32D22" w:rsidRDefault="000D0670" w:rsidP="0014477E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0D0670" w:rsidRPr="00BF66B6" w14:paraId="498F68EB" w14:textId="77777777" w:rsidTr="005C44A7">
        <w:trPr>
          <w:trHeight w:val="730"/>
        </w:trPr>
        <w:tc>
          <w:tcPr>
            <w:tcW w:w="9978" w:type="dxa"/>
            <w:gridSpan w:val="6"/>
            <w:tcBorders>
              <w:top w:val="single" w:sz="18" w:space="0" w:color="auto"/>
              <w:bottom w:val="single" w:sz="18" w:space="0" w:color="auto"/>
            </w:tcBorders>
            <w:vAlign w:val="bottom"/>
          </w:tcPr>
          <w:p w14:paraId="0D114020" w14:textId="77777777" w:rsidR="000D0670" w:rsidRPr="00DB474C" w:rsidRDefault="000D0670" w:rsidP="003E6219">
            <w:pPr>
              <w:rPr>
                <w:rFonts w:ascii="Arial" w:hAnsi="Arial" w:cs="Arial"/>
              </w:rPr>
            </w:pPr>
            <w:r w:rsidRPr="00DB474C">
              <w:rPr>
                <w:rFonts w:ascii="Arial" w:hAnsi="Arial" w:cs="Arial"/>
              </w:rPr>
              <w:t>Results:</w:t>
            </w:r>
          </w:p>
          <w:p w14:paraId="69D5C910" w14:textId="77777777" w:rsidR="000D0670" w:rsidRPr="00957416" w:rsidRDefault="000D0670" w:rsidP="00BD6F4C">
            <w:pPr>
              <w:rPr>
                <w:rFonts w:ascii="Arial" w:hAnsi="Arial" w:cs="Arial"/>
                <w:sz w:val="12"/>
              </w:rPr>
            </w:pPr>
          </w:p>
        </w:tc>
      </w:tr>
      <w:tr w:rsidR="003B0178" w:rsidRPr="00D702FD" w14:paraId="7FBAEF16" w14:textId="77777777" w:rsidTr="00614AE4">
        <w:trPr>
          <w:trHeight w:val="680"/>
        </w:trPr>
        <w:tc>
          <w:tcPr>
            <w:tcW w:w="9978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6"/>
              <w:gridCol w:w="7311"/>
            </w:tblGrid>
            <w:tr w:rsidR="001B2D01" w14:paraId="5988AD00" w14:textId="77777777" w:rsidTr="00B55BF6">
              <w:tc>
                <w:tcPr>
                  <w:tcW w:w="2436" w:type="dxa"/>
                </w:tcPr>
                <w:p w14:paraId="1DB8CDC0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Overall</w:t>
                  </w:r>
                </w:p>
              </w:tc>
              <w:tc>
                <w:tcPr>
                  <w:tcW w:w="7311" w:type="dxa"/>
                </w:tcPr>
                <w:p w14:paraId="55B9F213" w14:textId="4EB18462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1" w:name="O_sens"/>
                  <w:r>
                    <w:rPr>
                      <w:rFonts w:ascii="Arial" w:hAnsi="Arial" w:cs="Arial"/>
                      <w:b/>
                    </w:rPr>
                    <w:t>95%</w:t>
                  </w:r>
                  <w:bookmarkEnd w:id="1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2" w:name="O_spec"/>
                  <w:r>
                    <w:rPr>
                      <w:rFonts w:ascii="Arial" w:hAnsi="Arial" w:cs="Arial"/>
                      <w:b/>
                    </w:rPr>
                    <w:t>91%</w:t>
                  </w:r>
                  <w:bookmarkEnd w:id="2"/>
                  <w:r w:rsidR="00493AD2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3" w:name="O_fdr"/>
                  <w:r>
                    <w:rPr>
                      <w:rFonts w:ascii="Arial" w:hAnsi="Arial" w:cs="Arial"/>
                      <w:b/>
                    </w:rPr>
                    <w:t>6%</w:t>
                  </w:r>
                  <w:bookmarkEnd w:id="3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1B2D01" w14:paraId="3496B776" w14:textId="77777777" w:rsidTr="00FC6D3B">
              <w:tc>
                <w:tcPr>
                  <w:tcW w:w="2436" w:type="dxa"/>
                </w:tcPr>
                <w:p w14:paraId="6B61BAA1" w14:textId="77777777" w:rsidR="001B2D01" w:rsidRPr="004206A8" w:rsidRDefault="001B2D01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Indels</w:t>
                  </w:r>
                </w:p>
              </w:tc>
              <w:tc>
                <w:tcPr>
                  <w:tcW w:w="7311" w:type="dxa"/>
                </w:tcPr>
                <w:p w14:paraId="1F41A654" w14:textId="35CBB3B0" w:rsidR="001B2D01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4" w:name="I_sens"/>
                  <w:r>
                    <w:rPr>
                      <w:rFonts w:ascii="Arial" w:hAnsi="Arial" w:cs="Arial"/>
                      <w:b/>
                    </w:rPr>
                    <w:t>95%</w:t>
                  </w:r>
                  <w:bookmarkEnd w:id="4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5" w:name="I_spec"/>
                  <w:r>
                    <w:rPr>
                      <w:rFonts w:ascii="Arial" w:hAnsi="Arial" w:cs="Arial"/>
                      <w:b/>
                    </w:rPr>
                    <w:t>90%</w:t>
                  </w:r>
                  <w:bookmarkEnd w:id="5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6" w:name="I_fdr"/>
                  <w:r>
                    <w:rPr>
                      <w:rFonts w:ascii="Arial" w:hAnsi="Arial" w:cs="Arial"/>
                      <w:b/>
                    </w:rPr>
                    <w:t>8%</w:t>
                  </w:r>
                  <w:bookmarkEnd w:id="6"/>
                  <w:r w:rsidR="001B2D01" w:rsidRPr="004206A8">
                    <w:rPr>
                      <w:rFonts w:ascii="Arial" w:hAnsi="Arial" w:cs="Arial"/>
                      <w:b/>
                    </w:rPr>
                    <w:t xml:space="preserve"> false detection rate</w:t>
                  </w:r>
                </w:p>
              </w:tc>
            </w:tr>
            <w:tr w:rsidR="005D3998" w14:paraId="1B6A38BA" w14:textId="77777777" w:rsidTr="0002004E">
              <w:tc>
                <w:tcPr>
                  <w:tcW w:w="2436" w:type="dxa"/>
                </w:tcPr>
                <w:p w14:paraId="150906A2" w14:textId="77777777" w:rsidR="005D3998" w:rsidRPr="004206A8" w:rsidRDefault="005D3998" w:rsidP="003B0178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  <w:b/>
                    </w:rPr>
                  </w:pPr>
                  <w:r w:rsidRPr="004206A8">
                    <w:rPr>
                      <w:rFonts w:ascii="Arial" w:hAnsi="Arial" w:cs="Arial"/>
                      <w:b/>
                    </w:rPr>
                    <w:t>Base substitutions</w:t>
                  </w:r>
                </w:p>
              </w:tc>
              <w:tc>
                <w:tcPr>
                  <w:tcW w:w="7311" w:type="dxa"/>
                </w:tcPr>
                <w:p w14:paraId="16502363" w14:textId="43951B20" w:rsidR="005D3998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jc w:val="center"/>
                    <w:rPr>
                      <w:rFonts w:ascii="Arial" w:hAnsi="Arial" w:cs="Arial"/>
                      <w:b/>
                    </w:rPr>
                  </w:pPr>
                  <w:bookmarkStart w:id="7" w:name="B_sens"/>
                  <w:r>
                    <w:rPr>
                      <w:rFonts w:ascii="Arial" w:hAnsi="Arial" w:cs="Arial"/>
                      <w:b/>
                    </w:rPr>
                    <w:t>96%</w:t>
                  </w:r>
                  <w:bookmarkEnd w:id="7"/>
                  <w:r w:rsidR="00B3587E">
                    <w:rPr>
                      <w:rFonts w:ascii="Arial" w:hAnsi="Arial" w:cs="Arial"/>
                      <w:b/>
                    </w:rPr>
                    <w:t xml:space="preserve"> sensitivity, </w:t>
                  </w:r>
                  <w:bookmarkStart w:id="8" w:name="B_spec"/>
                  <w:r>
                    <w:rPr>
                      <w:rFonts w:ascii="Arial" w:hAnsi="Arial" w:cs="Arial"/>
                      <w:b/>
                    </w:rPr>
                    <w:t>95%</w:t>
                  </w:r>
                  <w:bookmarkEnd w:id="8"/>
                  <w:r w:rsidR="00B3587E">
                    <w:rPr>
                      <w:rFonts w:ascii="Arial" w:hAnsi="Arial" w:cs="Arial"/>
                      <w:b/>
                    </w:rPr>
                    <w:t xml:space="preserve"> specificity, </w:t>
                  </w:r>
                  <w:bookmarkStart w:id="9" w:name="B_fdr"/>
                  <w:r>
                    <w:rPr>
                      <w:rFonts w:ascii="Arial" w:hAnsi="Arial" w:cs="Arial"/>
                      <w:b/>
                    </w:rPr>
                    <w:t>2%</w:t>
                  </w:r>
                  <w:bookmarkEnd w:id="9"/>
                  <w:r w:rsidR="005D3998" w:rsidRPr="004206A8">
                    <w:rPr>
                      <w:rFonts w:ascii="Arial" w:hAnsi="Arial" w:cs="Arial"/>
                      <w:b/>
                    </w:rPr>
                    <w:t xml:space="preserve"> false detection rate </w:t>
                  </w:r>
                </w:p>
              </w:tc>
            </w:tr>
            <w:tr w:rsidR="00984155" w14:paraId="770780EB" w14:textId="77777777" w:rsidTr="00A35105">
              <w:tc>
                <w:tcPr>
                  <w:tcW w:w="9747" w:type="dxa"/>
                  <w:gridSpan w:val="2"/>
                </w:tcPr>
                <w:p w14:paraId="550EEE0B" w14:textId="77777777" w:rsidR="00665DB6" w:rsidRDefault="00665DB6" w:rsidP="007D0D63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</w:p>
                <w:p w14:paraId="38CEF7DC" w14:textId="63E779FF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Missed </w:t>
                  </w:r>
                  <w:bookmarkStart w:id="10" w:name="A"/>
                  <w:r w:rsidR="00F227DB">
                    <w:rPr>
                      <w:rFonts w:ascii="Arial" w:hAnsi="Arial" w:cs="Arial"/>
                    </w:rPr>
                    <w:t>7</w:t>
                  </w:r>
                  <w:bookmarkEnd w:id="10"/>
                  <w:r w:rsidR="00AB3907">
                    <w:rPr>
                      <w:rFonts w:ascii="Arial" w:hAnsi="Arial" w:cs="Arial"/>
                    </w:rPr>
                    <w:t xml:space="preserve"> </w:t>
                  </w:r>
                  <w:r w:rsidR="007D0D63">
                    <w:rPr>
                      <w:rFonts w:ascii="Arial" w:hAnsi="Arial" w:cs="Arial"/>
                    </w:rPr>
                    <w:t>Group A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7D0D63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22B5AE42" w14:textId="77777777" w:rsidTr="00EC7790">
              <w:tc>
                <w:tcPr>
                  <w:tcW w:w="9747" w:type="dxa"/>
                  <w:gridSpan w:val="2"/>
                </w:tcPr>
                <w:p w14:paraId="75E9BAF1" w14:textId="5E052BEB" w:rsidR="00984155" w:rsidRPr="004206A8" w:rsidRDefault="00733062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False positives at </w:t>
                  </w:r>
                  <w:bookmarkStart w:id="11" w:name="B"/>
                  <w:r w:rsidR="00F227DB">
                    <w:rPr>
                      <w:rFonts w:ascii="Arial" w:hAnsi="Arial" w:cs="Arial"/>
                    </w:rPr>
                    <w:t>11</w:t>
                  </w:r>
                  <w:bookmarkEnd w:id="11"/>
                  <w:r>
                    <w:rPr>
                      <w:rFonts w:ascii="Arial" w:hAnsi="Arial" w:cs="Arial"/>
                    </w:rPr>
                    <w:t xml:space="preserve"> </w:t>
                  </w:r>
                  <w:r w:rsidR="00501EF8">
                    <w:rPr>
                      <w:rFonts w:ascii="Arial" w:hAnsi="Arial" w:cs="Arial"/>
                    </w:rPr>
                    <w:t>Group B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501EF8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984155" w14:paraId="01BEA278" w14:textId="77777777" w:rsidTr="0023452B">
              <w:tc>
                <w:tcPr>
                  <w:tcW w:w="9747" w:type="dxa"/>
                  <w:gridSpan w:val="2"/>
                </w:tcPr>
                <w:p w14:paraId="2EEAD373" w14:textId="32BB58EC" w:rsidR="00984155" w:rsidRPr="004206A8" w:rsidRDefault="00F227DB" w:rsidP="00F227DB">
                  <w:pPr>
                    <w:tabs>
                      <w:tab w:val="left" w:pos="2268"/>
                    </w:tabs>
                    <w:spacing w:before="120" w:after="120"/>
                    <w:rPr>
                      <w:rFonts w:ascii="Arial" w:hAnsi="Arial" w:cs="Arial"/>
                    </w:rPr>
                  </w:pPr>
                  <w:bookmarkStart w:id="12" w:name="miss_variants"/>
                  <w:r>
                    <w:rPr>
                      <w:rFonts w:ascii="Arial" w:hAnsi="Arial" w:cs="Arial"/>
                    </w:rPr>
                    <w:t>0</w:t>
                  </w:r>
                  <w:bookmarkEnd w:id="12"/>
                  <w:r w:rsidR="00AE67D6">
                    <w:rPr>
                      <w:rFonts w:ascii="Arial" w:hAnsi="Arial" w:cs="Arial"/>
                    </w:rPr>
                    <w:t xml:space="preserve"> variant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and </w:t>
                  </w:r>
                  <w:bookmarkStart w:id="13" w:name="miss_negative"/>
                  <w:r>
                    <w:rPr>
                      <w:rFonts w:ascii="Arial" w:hAnsi="Arial" w:cs="Arial"/>
                    </w:rPr>
                    <w:t>0</w:t>
                  </w:r>
                  <w:bookmarkEnd w:id="13"/>
                  <w:r w:rsidR="00AE67D6">
                    <w:rPr>
                      <w:rFonts w:ascii="Arial" w:hAnsi="Arial" w:cs="Arial"/>
                    </w:rPr>
                    <w:t xml:space="preserve"> negative site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in </w:t>
                  </w:r>
                  <w:bookmarkStart w:id="14" w:name="miss_samples"/>
                  <w:r>
                    <w:rPr>
                      <w:rFonts w:ascii="Arial" w:hAnsi="Arial" w:cs="Arial"/>
                    </w:rPr>
                    <w:t>0</w:t>
                  </w:r>
                  <w:bookmarkEnd w:id="14"/>
                  <w:r w:rsidR="00AE67D6">
                    <w:rPr>
                      <w:rFonts w:ascii="Arial" w:hAnsi="Arial" w:cs="Arial"/>
                    </w:rPr>
                    <w:t xml:space="preserve"> sample</w:t>
                  </w:r>
                  <w:r w:rsidR="00A040AE">
                    <w:rPr>
                      <w:rFonts w:ascii="Arial" w:hAnsi="Arial" w:cs="Arial"/>
                    </w:rPr>
                    <w:t>(</w:t>
                  </w:r>
                  <w:r w:rsidR="00AE67D6">
                    <w:rPr>
                      <w:rFonts w:ascii="Arial" w:hAnsi="Arial" w:cs="Arial"/>
                    </w:rPr>
                    <w:t>s</w:t>
                  </w:r>
                  <w:r w:rsidR="00A040AE">
                    <w:rPr>
                      <w:rFonts w:ascii="Arial" w:hAnsi="Arial" w:cs="Arial"/>
                    </w:rPr>
                    <w:t>)</w:t>
                  </w:r>
                  <w:r w:rsidR="00AE67D6">
                    <w:rPr>
                      <w:rFonts w:ascii="Arial" w:hAnsi="Arial" w:cs="Arial"/>
                    </w:rPr>
                    <w:t xml:space="preserve"> had a missing genotype</w:t>
                  </w:r>
                </w:p>
              </w:tc>
            </w:tr>
          </w:tbl>
          <w:p w14:paraId="096B9835" w14:textId="77777777" w:rsidR="003B0178" w:rsidRPr="003B0178" w:rsidRDefault="003B0178" w:rsidP="001565AE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C2024" w:rsidRPr="00D702FD" w14:paraId="77DC5E58" w14:textId="77777777" w:rsidTr="00B761D1">
        <w:trPr>
          <w:trHeight w:val="737"/>
        </w:trPr>
        <w:tc>
          <w:tcPr>
            <w:tcW w:w="9978" w:type="dxa"/>
            <w:gridSpan w:val="6"/>
            <w:tcBorders>
              <w:top w:val="single" w:sz="18" w:space="0" w:color="auto"/>
            </w:tcBorders>
            <w:vAlign w:val="bottom"/>
          </w:tcPr>
          <w:p w14:paraId="41731AEA" w14:textId="77777777" w:rsidR="009D315B" w:rsidRPr="00C32D22" w:rsidRDefault="009D315B" w:rsidP="00BD6F4C">
            <w:pPr>
              <w:rPr>
                <w:rFonts w:ascii="Arial" w:hAnsi="Arial" w:cs="Arial"/>
                <w:b/>
              </w:rPr>
            </w:pPr>
          </w:p>
        </w:tc>
      </w:tr>
      <w:tr w:rsidR="00BC2024" w:rsidRPr="00D702FD" w14:paraId="4ADB97A2" w14:textId="77777777" w:rsidTr="00567D4A">
        <w:trPr>
          <w:trHeight w:val="1757"/>
        </w:trPr>
        <w:tc>
          <w:tcPr>
            <w:tcW w:w="9978" w:type="dxa"/>
            <w:gridSpan w:val="6"/>
          </w:tcPr>
          <w:p w14:paraId="5C1C3FEA" w14:textId="77777777" w:rsidR="00DF4517" w:rsidRPr="0062218E" w:rsidRDefault="00DF4517" w:rsidP="0062218E">
            <w:pPr>
              <w:spacing w:after="80"/>
              <w:rPr>
                <w:rFonts w:ascii="Arial" w:hAnsi="Arial" w:cs="Arial"/>
                <w:color w:val="000000"/>
              </w:rPr>
            </w:pPr>
          </w:p>
          <w:p w14:paraId="42CCEE37" w14:textId="77777777" w:rsidR="004B64FF" w:rsidRPr="0062218E" w:rsidRDefault="004B64FF" w:rsidP="0062218E">
            <w:pPr>
              <w:spacing w:after="80"/>
              <w:ind w:left="142"/>
              <w:rPr>
                <w:rFonts w:ascii="Arial" w:hAnsi="Arial" w:cs="Arial"/>
                <w:color w:val="000000"/>
              </w:rPr>
            </w:pPr>
          </w:p>
        </w:tc>
      </w:tr>
      <w:tr w:rsidR="00567D4A" w:rsidRPr="00D702FD" w14:paraId="29D4B52A" w14:textId="77777777" w:rsidTr="00505F44">
        <w:trPr>
          <w:trHeight w:val="101"/>
        </w:trPr>
        <w:tc>
          <w:tcPr>
            <w:tcW w:w="1244" w:type="dxa"/>
            <w:tcBorders>
              <w:bottom w:val="single" w:sz="4" w:space="0" w:color="auto"/>
            </w:tcBorders>
          </w:tcPr>
          <w:p w14:paraId="6555120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</w:tcBorders>
          </w:tcPr>
          <w:p w14:paraId="0BA12070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845" w:type="dxa"/>
            <w:tcBorders>
              <w:bottom w:val="single" w:sz="4" w:space="0" w:color="auto"/>
            </w:tcBorders>
          </w:tcPr>
          <w:p w14:paraId="3F661B44" w14:textId="77777777" w:rsidR="00567D4A" w:rsidRPr="00DB474C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3623" w:type="dxa"/>
            <w:gridSpan w:val="2"/>
            <w:tcBorders>
              <w:bottom w:val="single" w:sz="4" w:space="0" w:color="auto"/>
            </w:tcBorders>
          </w:tcPr>
          <w:p w14:paraId="4B30CA7B" w14:textId="77777777" w:rsidR="00567D4A" w:rsidRPr="00C32D22" w:rsidRDefault="00567D4A" w:rsidP="007775C8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3361A8" w:rsidRPr="00D702FD" w14:paraId="32BC1A8F" w14:textId="77777777" w:rsidTr="00567D4A">
        <w:trPr>
          <w:trHeight w:val="226"/>
        </w:trPr>
        <w:tc>
          <w:tcPr>
            <w:tcW w:w="9978" w:type="dxa"/>
            <w:gridSpan w:val="6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036D5FC" w14:textId="77777777" w:rsidR="003361A8" w:rsidRPr="00505F44" w:rsidRDefault="003361A8" w:rsidP="007775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05F44">
              <w:rPr>
                <w:rFonts w:ascii="Arial" w:hAnsi="Arial" w:cs="Arial"/>
                <w:b/>
                <w:sz w:val="20"/>
                <w:szCs w:val="20"/>
              </w:rPr>
              <w:t>Notes:</w:t>
            </w:r>
          </w:p>
        </w:tc>
      </w:tr>
      <w:tr w:rsidR="00AE67D6" w:rsidRPr="00D702FD" w14:paraId="31480523" w14:textId="77777777" w:rsidTr="00567D4A">
        <w:trPr>
          <w:trHeight w:val="737"/>
        </w:trPr>
        <w:tc>
          <w:tcPr>
            <w:tcW w:w="9978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3BD02" w14:textId="77777777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Further information about the dataset and methods is available at www.icr.ac.uk/icr142.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Sensitivity, specificity and false detection rate are 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>evaluated with 4</w:t>
            </w:r>
            <w:r w:rsidR="001B7318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variants (123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base substitutions and 2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93 indels) and 288</w:t>
            </w:r>
            <w:r w:rsidR="00DC31CE">
              <w:rPr>
                <w:rFonts w:ascii="Arial" w:hAnsi="Arial" w:cs="Arial"/>
                <w:color w:val="000000"/>
                <w:sz w:val="20"/>
                <w:szCs w:val="20"/>
              </w:rPr>
              <w:t xml:space="preserve"> total negative sites (41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</w:t>
            </w:r>
            <w:r w:rsidR="006930D0">
              <w:rPr>
                <w:rFonts w:ascii="Arial" w:hAnsi="Arial" w:cs="Arial"/>
                <w:color w:val="000000"/>
                <w:sz w:val="20"/>
                <w:szCs w:val="20"/>
              </w:rPr>
              <w:t>e for base substitutions and 247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 negative for indels).</w:t>
            </w:r>
          </w:p>
          <w:p w14:paraId="2886E67F" w14:textId="77777777" w:rsidR="00AE67D6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Any missing genotypes are treated as no calls. </w:t>
            </w:r>
          </w:p>
          <w:p w14:paraId="5A4557D9" w14:textId="10D02125" w:rsidR="00AE67D6" w:rsidRPr="00505F44" w:rsidRDefault="00AE67D6" w:rsidP="009B521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Detection of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387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 xml:space="preserve">Group A variants and avoidance of false positives at all </w:t>
            </w:r>
            <w:r w:rsidR="00FD5230">
              <w:rPr>
                <w:rFonts w:ascii="Arial" w:hAnsi="Arial" w:cs="Arial"/>
                <w:color w:val="000000"/>
                <w:sz w:val="20"/>
                <w:szCs w:val="20"/>
              </w:rPr>
              <w:t>261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05F44">
              <w:rPr>
                <w:rFonts w:ascii="Arial" w:hAnsi="Arial" w:cs="Arial"/>
                <w:color w:val="000000"/>
                <w:sz w:val="20"/>
                <w:szCs w:val="20"/>
              </w:rPr>
              <w:t>Group B negative sites is expected. Failure to detect a Group A variant or a false positive at a Group B negative site indicates substandard performance.</w:t>
            </w:r>
          </w:p>
        </w:tc>
      </w:tr>
    </w:tbl>
    <w:p w14:paraId="32F9D95F" w14:textId="1DF3AE69" w:rsidR="000D0670" w:rsidRDefault="000D0670" w:rsidP="004206A8">
      <w:pPr>
        <w:rPr>
          <w:rFonts w:ascii="Arial" w:hAnsi="Arial" w:cs="Arial"/>
        </w:rPr>
      </w:pPr>
    </w:p>
    <w:p w14:paraId="2876AC11" w14:textId="6DCA4F42" w:rsidR="00054327" w:rsidRDefault="00054327" w:rsidP="004206A8">
      <w:pPr>
        <w:rPr>
          <w:rFonts w:ascii="Arial" w:hAnsi="Arial" w:cs="Arial"/>
        </w:rPr>
      </w:pPr>
    </w:p>
    <w:p w14:paraId="054F79A9" w14:textId="0F4CA8A0" w:rsidR="00054327" w:rsidRDefault="00054327" w:rsidP="004206A8">
      <w:pPr>
        <w:rPr>
          <w:rFonts w:ascii="Arial" w:hAnsi="Arial" w:cs="Arial"/>
        </w:rPr>
      </w:pPr>
      <w:bookmarkStart w:id="15" w:name="_GoBack"/>
      <w:bookmarkEnd w:id="15"/>
    </w:p>
    <w:p w14:paraId="75E2937B" w14:textId="6E8AA657" w:rsidR="00054327" w:rsidRPr="00054327" w:rsidRDefault="00054327" w:rsidP="004206A8">
      <w:pPr>
        <w:rPr>
          <w:rFonts w:ascii="Arial" w:hAnsi="Arial" w:cs="Arial"/>
          <w:color w:val="7B7B7B"/>
        </w:rPr>
      </w:pPr>
      <w:r w:rsidRPr="00054327">
        <w:rPr>
          <w:rFonts w:ascii="Arial" w:hAnsi="Arial" w:cs="Arial"/>
          <w:color w:val="7B7B7B"/>
        </w:rPr>
        <w:t xml:space="preserve">Date: </w:t>
      </w:r>
      <w:bookmarkStart w:id="16" w:name="Date"/>
      <w:r w:rsidRPr="00054327">
        <w:rPr>
          <w:rFonts w:ascii="Arial" w:hAnsi="Arial" w:cs="Arial"/>
          <w:color w:val="7B7B7B"/>
        </w:rPr>
        <w:t>2019-02-04</w:t>
      </w:r>
      <w:bookmarkEnd w:id="16"/>
    </w:p>
    <w:sectPr w:rsidR="00054327" w:rsidRPr="00054327" w:rsidSect="00957416">
      <w:headerReference w:type="default" r:id="rId8"/>
      <w:footerReference w:type="default" r:id="rId9"/>
      <w:pgSz w:w="11906" w:h="16838"/>
      <w:pgMar w:top="1440" w:right="1080" w:bottom="993" w:left="1080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110CE" w14:textId="77777777" w:rsidR="004B6A23" w:rsidRDefault="004B6A23" w:rsidP="00604142">
      <w:pPr>
        <w:spacing w:after="0" w:line="240" w:lineRule="auto"/>
      </w:pPr>
      <w:r>
        <w:separator/>
      </w:r>
    </w:p>
  </w:endnote>
  <w:endnote w:type="continuationSeparator" w:id="0">
    <w:p w14:paraId="30F3EC6A" w14:textId="77777777" w:rsidR="004B6A23" w:rsidRDefault="004B6A23" w:rsidP="00604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1B6DE3" w14:textId="0ACD4183" w:rsidR="00DB474C" w:rsidRPr="00C32D22" w:rsidRDefault="00DB474C" w:rsidP="00B07953">
    <w:pPr>
      <w:pStyle w:val="Footer"/>
      <w:jc w:val="center"/>
      <w:rPr>
        <w:rFonts w:ascii="Arial" w:hAnsi="Arial" w:cs="Arial"/>
      </w:rPr>
    </w:pPr>
    <w:r>
      <w:tab/>
    </w:r>
    <w:r>
      <w:tab/>
    </w:r>
    <w:sdt>
      <w:sdtPr>
        <w:rPr>
          <w:rFonts w:ascii="Arial" w:hAnsi="Arial" w:cs="Arial"/>
        </w:rPr>
        <w:id w:val="286483464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C32D22">
              <w:rPr>
                <w:rFonts w:ascii="Arial" w:hAnsi="Arial" w:cs="Arial"/>
              </w:rPr>
              <w:t xml:space="preserve">Page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32D22">
              <w:rPr>
                <w:rFonts w:ascii="Arial" w:hAnsi="Arial" w:cs="Arial"/>
              </w:rPr>
              <w:t xml:space="preserve"> of 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32D22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054327">
              <w:rPr>
                <w:rFonts w:ascii="Arial" w:hAnsi="Arial" w:cs="Arial"/>
                <w:b/>
                <w:bCs/>
                <w:noProof/>
              </w:rPr>
              <w:t>1</w:t>
            </w:r>
            <w:r w:rsidRPr="00C32D22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A537881" w14:textId="3E511888" w:rsidR="00DB474C" w:rsidRPr="005F2DAD" w:rsidRDefault="00DB474C" w:rsidP="002A090F">
    <w:pPr>
      <w:pStyle w:val="Footer"/>
      <w:tabs>
        <w:tab w:val="clear" w:pos="9026"/>
        <w:tab w:val="left" w:pos="6715"/>
      </w:tabs>
      <w:rPr>
        <w:color w:val="7030A0"/>
      </w:rPr>
    </w:pPr>
    <w:r>
      <w:rPr>
        <w:b/>
        <w:color w:val="7030A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5FF0B" w14:textId="77777777" w:rsidR="004B6A23" w:rsidRDefault="004B6A23" w:rsidP="00604142">
      <w:pPr>
        <w:spacing w:after="0" w:line="240" w:lineRule="auto"/>
      </w:pPr>
      <w:r>
        <w:separator/>
      </w:r>
    </w:p>
  </w:footnote>
  <w:footnote w:type="continuationSeparator" w:id="0">
    <w:p w14:paraId="1A6B81C2" w14:textId="77777777" w:rsidR="004B6A23" w:rsidRDefault="004B6A23" w:rsidP="00604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D1B1A" w14:textId="77777777" w:rsidR="00DB474C" w:rsidRDefault="00DB474C" w:rsidP="002B6153">
    <w:pPr>
      <w:spacing w:after="0" w:line="240" w:lineRule="auto"/>
      <w:ind w:right="1117"/>
      <w:jc w:val="right"/>
      <w:rPr>
        <w:rFonts w:ascii="Calibri" w:eastAsia="Calibri" w:hAnsi="Calibri" w:cs="Calibri"/>
        <w:sz w:val="16"/>
        <w:szCs w:val="16"/>
      </w:rPr>
    </w:pPr>
  </w:p>
  <w:p w14:paraId="62F58178" w14:textId="77777777" w:rsidR="00DB474C" w:rsidRDefault="008F3695">
    <w:pPr>
      <w:pStyle w:val="Header"/>
    </w:pPr>
    <w:r>
      <w:rPr>
        <w:noProof/>
        <w:lang w:eastAsia="en-GB" w:bidi="he-IL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12835E" wp14:editId="7E468D47">
              <wp:simplePos x="0" y="0"/>
              <wp:positionH relativeFrom="column">
                <wp:posOffset>4169535</wp:posOffset>
              </wp:positionH>
              <wp:positionV relativeFrom="paragraph">
                <wp:posOffset>225085</wp:posOffset>
              </wp:positionV>
              <wp:extent cx="2341084" cy="1403985"/>
              <wp:effectExtent l="0" t="0" r="21590" b="2286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1084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A9765" w14:textId="77777777" w:rsidR="002B0316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The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Transforming Genetic Medicine Initiative</w:t>
                          </w:r>
                          <w:r w:rsidR="00DB474C"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                           </w:t>
                          </w:r>
                        </w:p>
                        <w:p w14:paraId="37AEACE6" w14:textId="77777777" w:rsidR="002B0316" w:rsidRDefault="00DB474C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CC5B24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 xml:space="preserve">Email: </w:t>
                          </w:r>
                          <w:r w:rsidR="002B0316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info@thetgmi.org</w:t>
                          </w:r>
                        </w:p>
                        <w:p w14:paraId="432BB7AA" w14:textId="77777777" w:rsidR="00DB474C" w:rsidRPr="00CC5B24" w:rsidRDefault="008F3695" w:rsidP="00EE608A">
                          <w:pPr>
                            <w:spacing w:after="0" w:line="240" w:lineRule="auto"/>
                            <w:jc w:val="right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www.thetgmi.org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12835E" id="2" coordsize="21600,21600" o:spt="202" path="m,l,21600r21600,l21600,xe">
              <v:stroke joinstyle="miter"/>
              <v:path gradientshapeok="t" o:connecttype="rect"/>
            </v:shapetype>
            <v:shape id="3" o:spid="_x0000_s1026" type="#_x0000_t202" style="position:absolute;margin-left:328.3pt;margin-top:17.7pt;width:184.3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">
              <v:textbox style="mso-fit-shape-to-text:t">
                <w:txbxContent>
                  <w:p w14:paraId="1A9A9765" w14:textId="77777777" w:rsidR="002B0316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The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Transforming Genetic Medicine Initiative</w:t>
                    </w:r>
                    <w:r w:rsidR="00DB474C"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                           </w:t>
                    </w:r>
                  </w:p>
                  <w:p w14:paraId="37AEACE6" w14:textId="77777777" w:rsidR="002B0316" w:rsidRDefault="00DB474C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 w:rsidRPr="00CC5B24">
                      <w:rPr>
                        <w:rFonts w:ascii="Arial" w:hAnsi="Arial" w:cs="Arial"/>
                        <w:sz w:val="17"/>
                        <w:szCs w:val="17"/>
                      </w:rPr>
                      <w:t xml:space="preserve">Email: </w:t>
                    </w:r>
                    <w:r w:rsidR="002B0316">
                      <w:rPr>
                        <w:rFonts w:ascii="Arial" w:hAnsi="Arial" w:cs="Arial"/>
                        <w:sz w:val="17"/>
                        <w:szCs w:val="17"/>
                      </w:rPr>
                      <w:t>info@thetgmi.org</w:t>
                    </w:r>
                  </w:p>
                  <w:p w14:paraId="432BB7AA" w14:textId="77777777" w:rsidR="00DB474C" w:rsidRPr="00CC5B24" w:rsidRDefault="008F3695" w:rsidP="00EE608A">
                    <w:pPr>
                      <w:spacing w:after="0" w:line="240" w:lineRule="auto"/>
                      <w:jc w:val="right"/>
                      <w:rPr>
                        <w:rFonts w:ascii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cs="Arial"/>
                        <w:sz w:val="17"/>
                        <w:szCs w:val="17"/>
                      </w:rPr>
                      <w:t>www.thetgmi.org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GB" w:bidi="he-IL"/>
      </w:rPr>
      <w:drawing>
        <wp:inline distT="0" distB="0" distL="0" distR="0" wp14:anchorId="73A6DEB7" wp14:editId="63BB117B">
          <wp:extent cx="2895600" cy="861060"/>
          <wp:effectExtent l="0" t="0" r="0" b="0"/>
          <wp:docPr id="4" name="Picture 5" descr="N:\Genetic Susceptibility Teams\TGMI\General\Logos\TGMI_COMPACT_201602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N:\Genetic Susceptibility Teams\TGMI\General\Logos\TGMI_COMPACT_201602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A7524"/>
    <w:multiLevelType w:val="hybridMultilevel"/>
    <w:tmpl w:val="4A12F8DC"/>
    <w:lvl w:ilvl="0" w:tplc="F064CB4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F0C48"/>
    <w:multiLevelType w:val="hybridMultilevel"/>
    <w:tmpl w:val="AB8209F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9660D6"/>
    <w:multiLevelType w:val="hybridMultilevel"/>
    <w:tmpl w:val="60646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45F07"/>
    <w:multiLevelType w:val="hybridMultilevel"/>
    <w:tmpl w:val="F5F8AD2C"/>
    <w:lvl w:ilvl="0" w:tplc="85B4D1B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9479B"/>
    <w:multiLevelType w:val="hybridMultilevel"/>
    <w:tmpl w:val="D45450DE"/>
    <w:lvl w:ilvl="0" w:tplc="F064CB4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57FEF"/>
    <w:multiLevelType w:val="hybridMultilevel"/>
    <w:tmpl w:val="7966B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2EF8"/>
    <w:multiLevelType w:val="hybridMultilevel"/>
    <w:tmpl w:val="550C0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51FA"/>
    <w:multiLevelType w:val="hybridMultilevel"/>
    <w:tmpl w:val="4BCC2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5C8"/>
    <w:rsid w:val="00016C80"/>
    <w:rsid w:val="00036644"/>
    <w:rsid w:val="00040B40"/>
    <w:rsid w:val="000421AB"/>
    <w:rsid w:val="00043353"/>
    <w:rsid w:val="00053543"/>
    <w:rsid w:val="00054327"/>
    <w:rsid w:val="00082EAD"/>
    <w:rsid w:val="000D0670"/>
    <w:rsid w:val="000D08B6"/>
    <w:rsid w:val="000D7BC4"/>
    <w:rsid w:val="000D7F8D"/>
    <w:rsid w:val="000E5B32"/>
    <w:rsid w:val="0014477E"/>
    <w:rsid w:val="0014732A"/>
    <w:rsid w:val="00151C6F"/>
    <w:rsid w:val="001565AE"/>
    <w:rsid w:val="00170CDD"/>
    <w:rsid w:val="0018254F"/>
    <w:rsid w:val="00192D74"/>
    <w:rsid w:val="001A1DD1"/>
    <w:rsid w:val="001B21F9"/>
    <w:rsid w:val="001B2D01"/>
    <w:rsid w:val="001B6557"/>
    <w:rsid w:val="001B7318"/>
    <w:rsid w:val="001D1B11"/>
    <w:rsid w:val="0020641F"/>
    <w:rsid w:val="00221BBB"/>
    <w:rsid w:val="00222AE0"/>
    <w:rsid w:val="00232550"/>
    <w:rsid w:val="00232854"/>
    <w:rsid w:val="002740DC"/>
    <w:rsid w:val="002A090F"/>
    <w:rsid w:val="002B0316"/>
    <w:rsid w:val="002B46A5"/>
    <w:rsid w:val="002B6153"/>
    <w:rsid w:val="002B76F1"/>
    <w:rsid w:val="002D3010"/>
    <w:rsid w:val="002E225A"/>
    <w:rsid w:val="002E37D5"/>
    <w:rsid w:val="0032511B"/>
    <w:rsid w:val="003273FB"/>
    <w:rsid w:val="003361A8"/>
    <w:rsid w:val="00347656"/>
    <w:rsid w:val="00355723"/>
    <w:rsid w:val="00397B55"/>
    <w:rsid w:val="003B0178"/>
    <w:rsid w:val="003B4848"/>
    <w:rsid w:val="003C39F3"/>
    <w:rsid w:val="003D61AB"/>
    <w:rsid w:val="003E6219"/>
    <w:rsid w:val="004206A8"/>
    <w:rsid w:val="00426251"/>
    <w:rsid w:val="00440491"/>
    <w:rsid w:val="0047105C"/>
    <w:rsid w:val="00487719"/>
    <w:rsid w:val="00493384"/>
    <w:rsid w:val="00493AD2"/>
    <w:rsid w:val="004A53AF"/>
    <w:rsid w:val="004A5FCC"/>
    <w:rsid w:val="004B64FF"/>
    <w:rsid w:val="004B6A23"/>
    <w:rsid w:val="004D59F7"/>
    <w:rsid w:val="004E386B"/>
    <w:rsid w:val="00501EF8"/>
    <w:rsid w:val="0050242D"/>
    <w:rsid w:val="0050505C"/>
    <w:rsid w:val="00505F44"/>
    <w:rsid w:val="00511367"/>
    <w:rsid w:val="00567D4A"/>
    <w:rsid w:val="00586619"/>
    <w:rsid w:val="00590F41"/>
    <w:rsid w:val="005C44A7"/>
    <w:rsid w:val="005C5296"/>
    <w:rsid w:val="005C6449"/>
    <w:rsid w:val="005D3998"/>
    <w:rsid w:val="005F2DAD"/>
    <w:rsid w:val="00604142"/>
    <w:rsid w:val="006104AD"/>
    <w:rsid w:val="00614AE4"/>
    <w:rsid w:val="006169B7"/>
    <w:rsid w:val="0062218E"/>
    <w:rsid w:val="0063525D"/>
    <w:rsid w:val="00654F6B"/>
    <w:rsid w:val="00665DB6"/>
    <w:rsid w:val="006919E5"/>
    <w:rsid w:val="006930D0"/>
    <w:rsid w:val="00695F4C"/>
    <w:rsid w:val="006E0FD1"/>
    <w:rsid w:val="006E4B2D"/>
    <w:rsid w:val="00733062"/>
    <w:rsid w:val="00737901"/>
    <w:rsid w:val="00747C26"/>
    <w:rsid w:val="00754DF7"/>
    <w:rsid w:val="00763F3D"/>
    <w:rsid w:val="007709B9"/>
    <w:rsid w:val="007775C8"/>
    <w:rsid w:val="00783C55"/>
    <w:rsid w:val="00795C20"/>
    <w:rsid w:val="007B0EAF"/>
    <w:rsid w:val="007B33A1"/>
    <w:rsid w:val="007D097B"/>
    <w:rsid w:val="007D0D63"/>
    <w:rsid w:val="007E5B43"/>
    <w:rsid w:val="00803D10"/>
    <w:rsid w:val="00814ED3"/>
    <w:rsid w:val="00821383"/>
    <w:rsid w:val="00830250"/>
    <w:rsid w:val="008415C7"/>
    <w:rsid w:val="00855202"/>
    <w:rsid w:val="00862E72"/>
    <w:rsid w:val="00880FA0"/>
    <w:rsid w:val="00892C5C"/>
    <w:rsid w:val="008B4E06"/>
    <w:rsid w:val="008B6289"/>
    <w:rsid w:val="008B6E12"/>
    <w:rsid w:val="008D5321"/>
    <w:rsid w:val="008E33E4"/>
    <w:rsid w:val="008E4D42"/>
    <w:rsid w:val="008F3695"/>
    <w:rsid w:val="008F6C86"/>
    <w:rsid w:val="00930564"/>
    <w:rsid w:val="00951420"/>
    <w:rsid w:val="00957416"/>
    <w:rsid w:val="00984155"/>
    <w:rsid w:val="009C4CE4"/>
    <w:rsid w:val="009C7B14"/>
    <w:rsid w:val="009D19A1"/>
    <w:rsid w:val="009D315B"/>
    <w:rsid w:val="009E554E"/>
    <w:rsid w:val="009F5082"/>
    <w:rsid w:val="00A040AE"/>
    <w:rsid w:val="00A11E84"/>
    <w:rsid w:val="00A15483"/>
    <w:rsid w:val="00A179A2"/>
    <w:rsid w:val="00A21470"/>
    <w:rsid w:val="00A459C5"/>
    <w:rsid w:val="00A61ADC"/>
    <w:rsid w:val="00A6572D"/>
    <w:rsid w:val="00AA5141"/>
    <w:rsid w:val="00AB3907"/>
    <w:rsid w:val="00AB61AA"/>
    <w:rsid w:val="00AD662C"/>
    <w:rsid w:val="00AE67D6"/>
    <w:rsid w:val="00AF6C0C"/>
    <w:rsid w:val="00B07953"/>
    <w:rsid w:val="00B12C03"/>
    <w:rsid w:val="00B259EF"/>
    <w:rsid w:val="00B3587E"/>
    <w:rsid w:val="00B466F9"/>
    <w:rsid w:val="00B54E5A"/>
    <w:rsid w:val="00B741EB"/>
    <w:rsid w:val="00B761D1"/>
    <w:rsid w:val="00B772C2"/>
    <w:rsid w:val="00BA1131"/>
    <w:rsid w:val="00BB4721"/>
    <w:rsid w:val="00BC2024"/>
    <w:rsid w:val="00BC29A9"/>
    <w:rsid w:val="00BC59B4"/>
    <w:rsid w:val="00BD50C8"/>
    <w:rsid w:val="00BD6F4C"/>
    <w:rsid w:val="00BF66B6"/>
    <w:rsid w:val="00C0160C"/>
    <w:rsid w:val="00C03B9A"/>
    <w:rsid w:val="00C1536A"/>
    <w:rsid w:val="00C17F94"/>
    <w:rsid w:val="00C32D22"/>
    <w:rsid w:val="00C45ACF"/>
    <w:rsid w:val="00C537D7"/>
    <w:rsid w:val="00C73B4A"/>
    <w:rsid w:val="00C772D2"/>
    <w:rsid w:val="00CC13DF"/>
    <w:rsid w:val="00CC5B24"/>
    <w:rsid w:val="00CD43DE"/>
    <w:rsid w:val="00CE1668"/>
    <w:rsid w:val="00D055CA"/>
    <w:rsid w:val="00D12F2A"/>
    <w:rsid w:val="00D224D2"/>
    <w:rsid w:val="00D32B1A"/>
    <w:rsid w:val="00D37B4F"/>
    <w:rsid w:val="00D45F1B"/>
    <w:rsid w:val="00D702FD"/>
    <w:rsid w:val="00D7553B"/>
    <w:rsid w:val="00DA3777"/>
    <w:rsid w:val="00DA49F2"/>
    <w:rsid w:val="00DB3EFF"/>
    <w:rsid w:val="00DB474C"/>
    <w:rsid w:val="00DC31CE"/>
    <w:rsid w:val="00DF4517"/>
    <w:rsid w:val="00DF6967"/>
    <w:rsid w:val="00E4365D"/>
    <w:rsid w:val="00E70318"/>
    <w:rsid w:val="00E71931"/>
    <w:rsid w:val="00E83E39"/>
    <w:rsid w:val="00EA68D8"/>
    <w:rsid w:val="00EB27F9"/>
    <w:rsid w:val="00EE608A"/>
    <w:rsid w:val="00F004F0"/>
    <w:rsid w:val="00F227DB"/>
    <w:rsid w:val="00F22E6A"/>
    <w:rsid w:val="00F55C5B"/>
    <w:rsid w:val="00F733CE"/>
    <w:rsid w:val="00F76A3C"/>
    <w:rsid w:val="00F8271E"/>
    <w:rsid w:val="00F834B1"/>
    <w:rsid w:val="00F87F34"/>
    <w:rsid w:val="00FD5230"/>
    <w:rsid w:val="00FD6D04"/>
    <w:rsid w:val="00FF5FB4"/>
    <w:rsid w:val="00FF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C053B"/>
  <w15:docId w15:val="{B62D84EC-5627-4F3E-B88C-225874F4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8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42"/>
  </w:style>
  <w:style w:type="paragraph" w:styleId="Footer">
    <w:name w:val="footer"/>
    <w:basedOn w:val="Normal"/>
    <w:link w:val="FooterChar"/>
    <w:uiPriority w:val="99"/>
    <w:unhideWhenUsed/>
    <w:rsid w:val="00604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42"/>
  </w:style>
  <w:style w:type="paragraph" w:styleId="BalloonText">
    <w:name w:val="Balloon Text"/>
    <w:basedOn w:val="Normal"/>
    <w:link w:val="BalloonTextChar"/>
    <w:uiPriority w:val="99"/>
    <w:semiHidden/>
    <w:unhideWhenUsed/>
    <w:rsid w:val="00604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1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55C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15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4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85709-0ED6-4AF0-8C92-38A93758D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Cancer Research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Strydom</dc:creator>
  <cp:lastModifiedBy xmlns:cp="http://schemas.openxmlformats.org/package/2006/metadata/core-properties">nuin</cp:lastModifiedBy>
  <cp:revision>15</cp:revision>
  <cp:lastPrinted>2016-11-11T11:35:00Z</cp:lastPrinted>
  <dcterms:created xsi:type="dcterms:W3CDTF">2018-02-14T08:34:00Z</dcterms:created>
  <dcterms:modified xmlns:xsi="http://www.w3.org/2001/XMLSchema-instance" xmlns:dcterms="http://purl.org/dc/terms/" xsi:type="dcterms:W3CDTF">2019-02-04T09:20:49Z</dcterms:modified>
</cp:coreProperties>
</file>