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D2D9" w14:textId="77777777" w:rsidR="005837A7" w:rsidRDefault="005837A7" w:rsidP="005837A7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实验十三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三维对象实验</w:t>
      </w:r>
    </w:p>
    <w:p w14:paraId="28018B27" w14:textId="77777777" w:rsidR="005837A7" w:rsidRDefault="005837A7" w:rsidP="005837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sz w:val="30"/>
          <w:szCs w:val="30"/>
        </w:rPr>
        <w:t>2022</w:t>
      </w: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日</w:t>
      </w:r>
    </w:p>
    <w:p w14:paraId="5E44131C" w14:textId="77777777" w:rsidR="005837A7" w:rsidRDefault="005837A7" w:rsidP="005837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地点：信息学院机房</w:t>
      </w:r>
    </w:p>
    <w:p w14:paraId="749DFEFF" w14:textId="77777777" w:rsidR="005837A7" w:rsidRDefault="005837A7" w:rsidP="005837A7">
      <w:pPr>
        <w:jc w:val="left"/>
        <w:rPr>
          <w:sz w:val="24"/>
          <w:szCs w:val="24"/>
        </w:rPr>
      </w:pPr>
    </w:p>
    <w:p w14:paraId="6C4C7711" w14:textId="77777777" w:rsidR="005837A7" w:rsidRDefault="005837A7" w:rsidP="005837A7">
      <w:pPr>
        <w:jc w:val="left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、实验内容</w:t>
      </w:r>
    </w:p>
    <w:p w14:paraId="4C80BFE3" w14:textId="77777777" w:rsidR="005837A7" w:rsidRDefault="005837A7" w:rsidP="005837A7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proofErr w:type="spellStart"/>
      <w:r>
        <w:rPr>
          <w:sz w:val="30"/>
          <w:szCs w:val="30"/>
        </w:rPr>
        <w:t>opengl</w:t>
      </w:r>
      <w:proofErr w:type="spellEnd"/>
      <w:r>
        <w:rPr>
          <w:rFonts w:hint="eastAsia"/>
          <w:sz w:val="30"/>
          <w:szCs w:val="30"/>
        </w:rPr>
        <w:t>，书写教材</w:t>
      </w:r>
      <w:r>
        <w:rPr>
          <w:sz w:val="30"/>
          <w:szCs w:val="30"/>
        </w:rPr>
        <w:t>P300</w:t>
      </w:r>
      <w:r>
        <w:rPr>
          <w:rFonts w:hint="eastAsia"/>
          <w:sz w:val="30"/>
          <w:szCs w:val="30"/>
        </w:rPr>
        <w:t>页代码，运行</w:t>
      </w:r>
      <w:r>
        <w:rPr>
          <w:sz w:val="30"/>
          <w:szCs w:val="30"/>
        </w:rPr>
        <w:t>GLUT</w:t>
      </w:r>
      <w:r>
        <w:rPr>
          <w:rFonts w:hint="eastAsia"/>
          <w:sz w:val="30"/>
          <w:szCs w:val="30"/>
        </w:rPr>
        <w:t>二次曲面程序。</w:t>
      </w:r>
    </w:p>
    <w:p w14:paraId="024E32EC" w14:textId="77777777" w:rsidR="005837A7" w:rsidRDefault="005837A7" w:rsidP="005837A7">
      <w:pPr>
        <w:jc w:val="left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、实验目的</w:t>
      </w:r>
    </w:p>
    <w:p w14:paraId="0D0437D7" w14:textId="77777777" w:rsidR="005837A7" w:rsidRDefault="005837A7" w:rsidP="005837A7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采用</w:t>
      </w:r>
      <w:proofErr w:type="spellStart"/>
      <w:r>
        <w:rPr>
          <w:sz w:val="30"/>
          <w:szCs w:val="30"/>
        </w:rPr>
        <w:t>opengl</w:t>
      </w:r>
      <w:proofErr w:type="spellEnd"/>
      <w:r>
        <w:rPr>
          <w:rFonts w:hint="eastAsia"/>
          <w:sz w:val="30"/>
          <w:szCs w:val="30"/>
        </w:rPr>
        <w:t>生成二次曲面对象</w:t>
      </w:r>
    </w:p>
    <w:p w14:paraId="75DEFE1C" w14:textId="186FCC08" w:rsidR="005837A7" w:rsidRDefault="005837A7" w:rsidP="005837A7">
      <w:pPr>
        <w:jc w:val="left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、实验代码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7A7" w:rsidRPr="005837A7" w14:paraId="06AC92AA" w14:textId="77777777" w:rsidTr="005837A7">
        <w:tc>
          <w:tcPr>
            <w:tcW w:w="8296" w:type="dxa"/>
          </w:tcPr>
          <w:p w14:paraId="6A111F93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#include &lt;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windows.h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&gt;</w:t>
            </w:r>
          </w:p>
          <w:p w14:paraId="2DF53CAB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#include &lt;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glut.h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&gt;</w:t>
            </w:r>
          </w:p>
          <w:p w14:paraId="34254609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GLsizei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winWidth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=</w:t>
            </w:r>
            <w:proofErr w:type="gram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500,winHeight</w:t>
            </w:r>
            <w:proofErr w:type="gram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=500;</w:t>
            </w:r>
          </w:p>
          <w:p w14:paraId="14FC9FEA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void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init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(void</w:t>
            </w:r>
            <w:proofErr w:type="gram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){</w:t>
            </w:r>
            <w:proofErr w:type="gramEnd"/>
          </w:p>
          <w:p w14:paraId="3A8F82EA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glClearColor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(1.0,1.0,1.0,0.0);</w:t>
            </w:r>
          </w:p>
          <w:p w14:paraId="2E9E199C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02493DE8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void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displayWirePolyhedra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(void</w:t>
            </w:r>
            <w:proofErr w:type="gram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){</w:t>
            </w:r>
            <w:proofErr w:type="gramEnd"/>
          </w:p>
          <w:p w14:paraId="4ED8A4A7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glClear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(GL_COLOR_BUFFER_BIT);</w:t>
            </w:r>
          </w:p>
          <w:p w14:paraId="68317D6C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glColor3f (0.0,0.0,1.0);</w:t>
            </w:r>
          </w:p>
          <w:p w14:paraId="4DA59883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gluLookAt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(5.0,5.0,5.0,0.0,0.0,0.0,0.0,1.0,0.0);</w:t>
            </w:r>
          </w:p>
          <w:p w14:paraId="64D8B23A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glScalef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(1.5,2.0,1.0);</w:t>
            </w:r>
          </w:p>
          <w:p w14:paraId="683A56B3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glutWireCube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(1.0);</w:t>
            </w:r>
          </w:p>
          <w:p w14:paraId="211D05FE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   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glScalef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(0.8,0.5,0.8);</w:t>
            </w:r>
          </w:p>
          <w:p w14:paraId="717BA980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glTranslatef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(-6.</w:t>
            </w:r>
            <w:proofErr w:type="gram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0,-</w:t>
            </w:r>
            <w:proofErr w:type="gram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5.0,0.0);</w:t>
            </w:r>
          </w:p>
          <w:p w14:paraId="3022979A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glutWireDodecahedron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3A1EAB6A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glTranslatef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(8.6,8.6,2.0);</w:t>
            </w:r>
          </w:p>
          <w:p w14:paraId="45A2CB63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glutWireTetrahedron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();</w:t>
            </w:r>
          </w:p>
          <w:p w14:paraId="1161728E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glTranslatef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(-3.</w:t>
            </w:r>
            <w:proofErr w:type="gram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0,-</w:t>
            </w:r>
            <w:proofErr w:type="gram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1.0,0.0);</w:t>
            </w:r>
          </w:p>
          <w:p w14:paraId="6274600A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glutWireOctahedron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();</w:t>
            </w:r>
          </w:p>
          <w:p w14:paraId="25955127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glScalef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(0.8,0.8,1.0);</w:t>
            </w:r>
          </w:p>
          <w:p w14:paraId="6C56FFC2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glTranslatef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proofErr w:type="gram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4.3,-</w:t>
            </w:r>
            <w:proofErr w:type="gram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2.0,0.5);</w:t>
            </w:r>
          </w:p>
          <w:p w14:paraId="609EB753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glutWireIcosahedron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43EBE31D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glFlush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4B74A1F5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54760659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void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winReshapeFcn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GLint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newWidth,GLint</w:t>
            </w:r>
            <w:proofErr w:type="spellEnd"/>
            <w:proofErr w:type="gram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newHeight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){</w:t>
            </w:r>
          </w:p>
          <w:p w14:paraId="4EDE7613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glViewport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(0,</w:t>
            </w:r>
            <w:proofErr w:type="gram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0,newWidth</w:t>
            </w:r>
            <w:proofErr w:type="gram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,newHeight);</w:t>
            </w:r>
          </w:p>
          <w:p w14:paraId="47648667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glMatrixMode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(GL_PROJECTION);</w:t>
            </w:r>
          </w:p>
          <w:p w14:paraId="7684EC8A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glFrustum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-1.0,1.0,-1.0,1.0,2.0,20.0);</w:t>
            </w:r>
          </w:p>
          <w:p w14:paraId="64736324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glMatrixMode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(GL_MODELVIEW);</w:t>
            </w:r>
          </w:p>
          <w:p w14:paraId="39AF4368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glClear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GL_COLOR_BUFFER_BIT);</w:t>
            </w:r>
          </w:p>
          <w:p w14:paraId="13B9B2C4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560BD5B4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int main (int </w:t>
            </w:r>
            <w:proofErr w:type="spellStart"/>
            <w:proofErr w:type="gram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argc,char</w:t>
            </w:r>
            <w:proofErr w:type="spellEnd"/>
            <w:proofErr w:type="gram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**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argv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){</w:t>
            </w:r>
          </w:p>
          <w:p w14:paraId="1F1245B1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glutInit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(&amp;</w:t>
            </w:r>
            <w:proofErr w:type="spellStart"/>
            <w:proofErr w:type="gram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argc,argv</w:t>
            </w:r>
            <w:proofErr w:type="spellEnd"/>
            <w:proofErr w:type="gram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1B084EFA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glutInitDisplayMode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GLUT_SINGLE|GLUT_RGB);</w:t>
            </w:r>
          </w:p>
          <w:p w14:paraId="28CA7EB9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   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glutInitWindowPosition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(100,100);</w:t>
            </w:r>
          </w:p>
          <w:p w14:paraId="7B6C57FE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glutInitWindowSize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spellStart"/>
            <w:proofErr w:type="gram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winWidth,winHeight</w:t>
            </w:r>
            <w:proofErr w:type="spellEnd"/>
            <w:proofErr w:type="gram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0678B4D8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glutCreateWindow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("Wire-Frame Po1yhedra");</w:t>
            </w:r>
          </w:p>
          <w:p w14:paraId="5FBE88D3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init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2B93F5FF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glutDisplayFunc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displayWirePolyhedra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66510E54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glutReshapeFunc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proofErr w:type="spell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winReshapeFcn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4E9F8C6C" w14:textId="77777777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glutMainLoop</w:t>
            </w:r>
            <w:proofErr w:type="spell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14EA96EC" w14:textId="59DAF841" w:rsidR="005837A7" w:rsidRPr="005837A7" w:rsidRDefault="005837A7" w:rsidP="005837A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5837A7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</w:tc>
      </w:tr>
    </w:tbl>
    <w:p w14:paraId="13F30F63" w14:textId="77777777" w:rsidR="005837A7" w:rsidRDefault="005837A7" w:rsidP="005837A7">
      <w:pPr>
        <w:jc w:val="left"/>
        <w:rPr>
          <w:rFonts w:hint="eastAsia"/>
          <w:sz w:val="30"/>
          <w:szCs w:val="30"/>
        </w:rPr>
      </w:pPr>
    </w:p>
    <w:p w14:paraId="04544AB8" w14:textId="6E18A23F" w:rsidR="005837A7" w:rsidRDefault="005837A7" w:rsidP="005837A7">
      <w:pPr>
        <w:jc w:val="left"/>
        <w:rPr>
          <w:szCs w:val="21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、实验总结</w:t>
      </w:r>
    </w:p>
    <w:p w14:paraId="44117257" w14:textId="0F17A05D" w:rsidR="0039699F" w:rsidRPr="005837A7" w:rsidRDefault="005837A7">
      <w:pPr>
        <w:rPr>
          <w:rFonts w:hint="eastAsia"/>
        </w:rPr>
      </w:pPr>
      <w:r>
        <w:rPr>
          <w:rFonts w:hint="eastAsia"/>
        </w:rPr>
        <w:t>本次实验主要尝试了使用OpenGL来产生二次曲面对象</w:t>
      </w:r>
    </w:p>
    <w:sectPr w:rsidR="0039699F" w:rsidRPr="00583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50"/>
    <w:rsid w:val="002B0BFA"/>
    <w:rsid w:val="0039699F"/>
    <w:rsid w:val="005837A7"/>
    <w:rsid w:val="005B2A50"/>
    <w:rsid w:val="00DA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2F9B"/>
  <w15:chartTrackingRefBased/>
  <w15:docId w15:val="{CC291A66-FA9F-4EA7-9940-28478370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7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3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2022-06-20T12:11:00Z</dcterms:created>
  <dcterms:modified xsi:type="dcterms:W3CDTF">2022-06-20T12:13:00Z</dcterms:modified>
</cp:coreProperties>
</file>