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822"/>
        <w:tblW w:w="7938" w:type="dxa"/>
        <w:tblLayout w:type="fixed"/>
        <w:tblLook w:val="04A0" w:firstRow="1" w:lastRow="0" w:firstColumn="1" w:lastColumn="0" w:noHBand="0" w:noVBand="1"/>
      </w:tblPr>
      <w:tblGrid>
        <w:gridCol w:w="831"/>
        <w:gridCol w:w="1332"/>
        <w:gridCol w:w="581"/>
        <w:gridCol w:w="1032"/>
        <w:gridCol w:w="1372"/>
        <w:gridCol w:w="720"/>
        <w:gridCol w:w="360"/>
        <w:gridCol w:w="360"/>
        <w:gridCol w:w="1350"/>
      </w:tblGrid>
      <w:tr w:rsidR="00AB6246" w:rsidTr="00D91AE3">
        <w:tc>
          <w:tcPr>
            <w:tcW w:w="7938" w:type="dxa"/>
            <w:gridSpan w:val="9"/>
            <w:tcBorders>
              <w:bottom w:val="single" w:sz="4" w:space="0" w:color="auto"/>
            </w:tcBorders>
            <w:shd w:val="clear" w:color="auto" w:fill="92D050"/>
          </w:tcPr>
          <w:p w:rsidR="00AB6246" w:rsidRPr="00AB6246" w:rsidRDefault="00AB6246" w:rsidP="00347E79">
            <w:pPr>
              <w:spacing w:line="276" w:lineRule="auto"/>
              <w:jc w:val="center"/>
              <w:rPr>
                <w:b/>
              </w:rPr>
            </w:pPr>
            <w:bookmarkStart w:id="0" w:name="_GoBack"/>
            <w:r w:rsidRPr="00AB6246">
              <w:rPr>
                <w:b/>
              </w:rPr>
              <w:t>CHEMISTRY</w:t>
            </w:r>
          </w:p>
        </w:tc>
      </w:tr>
      <w:tr w:rsidR="00E83F79" w:rsidTr="00D91AE3"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83F79" w:rsidRPr="00E83F79" w:rsidRDefault="00E83F79" w:rsidP="00347E79">
            <w:pPr>
              <w:spacing w:line="276" w:lineRule="auto"/>
              <w:rPr>
                <w:color w:val="000066"/>
              </w:rPr>
            </w:pPr>
            <w:r w:rsidRPr="00E83F79">
              <w:rPr>
                <w:color w:val="000066"/>
              </w:rPr>
              <w:t>Name:</w:t>
            </w:r>
          </w:p>
        </w:tc>
        <w:tc>
          <w:tcPr>
            <w:tcW w:w="43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83F79" w:rsidRPr="00E83F79" w:rsidRDefault="00E83F79" w:rsidP="00347E79">
            <w:pPr>
              <w:spacing w:line="276" w:lineRule="auto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83F79" w:rsidRDefault="00E83F79" w:rsidP="00347E79">
            <w:pPr>
              <w:spacing w:line="276" w:lineRule="auto"/>
            </w:pPr>
            <w:r w:rsidRPr="00E83F79">
              <w:rPr>
                <w:color w:val="1F497D" w:themeColor="text2"/>
              </w:rPr>
              <w:t>Date: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83F79" w:rsidRPr="00E83F79" w:rsidRDefault="00E83F79" w:rsidP="00347E79">
            <w:pPr>
              <w:spacing w:line="276" w:lineRule="auto"/>
              <w:rPr>
                <w:b/>
              </w:rPr>
            </w:pPr>
          </w:p>
        </w:tc>
      </w:tr>
      <w:tr w:rsidR="00536B94" w:rsidTr="00D91AE3"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</w:tcPr>
          <w:p w:rsidR="00536B94" w:rsidRPr="00E83F79" w:rsidRDefault="00536B94" w:rsidP="00347E79">
            <w:pPr>
              <w:spacing w:line="276" w:lineRule="auto"/>
              <w:rPr>
                <w:color w:val="000066"/>
              </w:rPr>
            </w:pPr>
            <w:r w:rsidRPr="00E83F79">
              <w:rPr>
                <w:color w:val="000066"/>
              </w:rPr>
              <w:t xml:space="preserve">Age: 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6B94" w:rsidRPr="00E83F79" w:rsidRDefault="00536B94" w:rsidP="00347E79">
            <w:pPr>
              <w:spacing w:line="276" w:lineRule="auto"/>
              <w:rPr>
                <w:b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</w:tcPr>
          <w:p w:rsidR="00536B94" w:rsidRDefault="00536B94" w:rsidP="00347E79">
            <w:pPr>
              <w:spacing w:line="276" w:lineRule="auto"/>
            </w:pPr>
            <w:r w:rsidRPr="00E83F79">
              <w:rPr>
                <w:color w:val="1F497D" w:themeColor="text2"/>
              </w:rPr>
              <w:t>Sex: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6B94" w:rsidRPr="00E83F79" w:rsidRDefault="00536B94" w:rsidP="00347E79">
            <w:pPr>
              <w:spacing w:line="276" w:lineRule="auto"/>
              <w:rPr>
                <w:b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6B94" w:rsidRPr="00E83F79" w:rsidRDefault="00536B94" w:rsidP="00347E79">
            <w:pPr>
              <w:spacing w:line="276" w:lineRule="auto"/>
              <w:rPr>
                <w:b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6B94" w:rsidRPr="00E83F79" w:rsidRDefault="00536B94" w:rsidP="00347E79">
            <w:pPr>
              <w:spacing w:line="276" w:lineRule="auto"/>
              <w:rPr>
                <w:color w:val="1F497D" w:themeColor="text2"/>
              </w:rPr>
            </w:pPr>
            <w:r w:rsidRPr="00E83F79">
              <w:rPr>
                <w:color w:val="1F497D" w:themeColor="text2"/>
              </w:rPr>
              <w:t>Case No.: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6B94" w:rsidRPr="00E83F79" w:rsidRDefault="00536B94" w:rsidP="00347E79">
            <w:pPr>
              <w:spacing w:line="276" w:lineRule="auto"/>
              <w:rPr>
                <w:b/>
              </w:rPr>
            </w:pPr>
          </w:p>
        </w:tc>
      </w:tr>
      <w:tr w:rsidR="00E83F79" w:rsidTr="00D91AE3">
        <w:tc>
          <w:tcPr>
            <w:tcW w:w="21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83F79" w:rsidRPr="000A1DB9" w:rsidRDefault="00E83F79" w:rsidP="00347E79">
            <w:pPr>
              <w:spacing w:line="276" w:lineRule="auto"/>
              <w:rPr>
                <w:color w:val="000066"/>
              </w:rPr>
            </w:pPr>
            <w:r w:rsidRPr="000A1DB9">
              <w:rPr>
                <w:color w:val="000066"/>
              </w:rPr>
              <w:t>Requesting Physician:</w:t>
            </w:r>
          </w:p>
        </w:tc>
        <w:tc>
          <w:tcPr>
            <w:tcW w:w="29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83F79" w:rsidRPr="00E83F79" w:rsidRDefault="00E83F79" w:rsidP="00347E79">
            <w:pPr>
              <w:spacing w:line="276" w:lineRule="auto"/>
              <w:rPr>
                <w:b/>
              </w:rPr>
            </w:pPr>
          </w:p>
        </w:tc>
        <w:tc>
          <w:tcPr>
            <w:tcW w:w="14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83F79" w:rsidRPr="00E83F79" w:rsidRDefault="00E83F79" w:rsidP="00347E79">
            <w:pPr>
              <w:spacing w:line="276" w:lineRule="auto"/>
              <w:rPr>
                <w:color w:val="1F497D" w:themeColor="text2"/>
              </w:rPr>
            </w:pPr>
            <w:r w:rsidRPr="00E83F79">
              <w:rPr>
                <w:color w:val="1F497D" w:themeColor="text2"/>
              </w:rPr>
              <w:t>Stat/Routine: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83F79" w:rsidRPr="00E83F79" w:rsidRDefault="00E83F79" w:rsidP="00347E79">
            <w:pPr>
              <w:spacing w:line="276" w:lineRule="auto"/>
              <w:rPr>
                <w:b/>
              </w:rPr>
            </w:pPr>
            <w:r>
              <w:rPr>
                <w:b/>
              </w:rPr>
              <w:t>ROUTINE</w:t>
            </w:r>
          </w:p>
        </w:tc>
      </w:tr>
    </w:tbl>
    <w:p w:rsidR="000A1DB9" w:rsidRDefault="00615904">
      <w:r w:rsidRPr="00AB6246"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065BCEB5" wp14:editId="0B159873">
            <wp:simplePos x="0" y="0"/>
            <wp:positionH relativeFrom="column">
              <wp:posOffset>-4339901</wp:posOffset>
            </wp:positionH>
            <wp:positionV relativeFrom="paragraph">
              <wp:posOffset>-605368</wp:posOffset>
            </wp:positionV>
            <wp:extent cx="485775" cy="466725"/>
            <wp:effectExtent l="0" t="0" r="9525" b="9525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page" w:horzAnchor="margin" w:tblpY="3410"/>
        <w:tblW w:w="7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1710"/>
        <w:gridCol w:w="3510"/>
      </w:tblGrid>
      <w:tr w:rsidR="00A9680F" w:rsidTr="00D91AE3">
        <w:tc>
          <w:tcPr>
            <w:tcW w:w="2718" w:type="dxa"/>
          </w:tcPr>
          <w:p w:rsidR="00A9680F" w:rsidRDefault="00A9680F" w:rsidP="004534F2">
            <w:pPr>
              <w:spacing w:line="276" w:lineRule="auto"/>
            </w:pPr>
          </w:p>
        </w:tc>
        <w:tc>
          <w:tcPr>
            <w:tcW w:w="1710" w:type="dxa"/>
          </w:tcPr>
          <w:p w:rsidR="00A9680F" w:rsidRDefault="00A9680F" w:rsidP="004534F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RESULTS</w:t>
            </w:r>
          </w:p>
        </w:tc>
        <w:tc>
          <w:tcPr>
            <w:tcW w:w="3510" w:type="dxa"/>
          </w:tcPr>
          <w:p w:rsidR="00A9680F" w:rsidRDefault="00A9680F" w:rsidP="004534F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REFERENCE VALUE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Fasting Blood Sugar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3.89 – 5.83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Random Blood Sugar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2.47 – 7.17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2 Hours Post Prandial</w:t>
            </w:r>
          </w:p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Blood Sugar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Less than 7.8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HBa1c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A2088" w:rsidP="004534F2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4.5 – 6.4</w:t>
            </w:r>
            <w:r w:rsidR="00A9680F" w:rsidRPr="00A9680F">
              <w:rPr>
                <w:sz w:val="20"/>
              </w:rPr>
              <w:t xml:space="preserve"> %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Urea (BUN)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2.8 – 7.2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Creatinine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b/>
                <w:sz w:val="20"/>
              </w:rPr>
              <w:t>F</w:t>
            </w:r>
            <w:r w:rsidRPr="00A9680F">
              <w:rPr>
                <w:sz w:val="20"/>
              </w:rPr>
              <w:t xml:space="preserve">: 53-97 µmol/L   </w:t>
            </w:r>
            <w:r w:rsidRPr="00A9680F">
              <w:rPr>
                <w:b/>
                <w:sz w:val="20"/>
              </w:rPr>
              <w:t>M</w:t>
            </w:r>
            <w:r w:rsidRPr="00A9680F">
              <w:rPr>
                <w:sz w:val="20"/>
              </w:rPr>
              <w:t>: 80-115 µmol/L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Uric Acid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b/>
                <w:sz w:val="20"/>
              </w:rPr>
              <w:t>F</w:t>
            </w:r>
            <w:r w:rsidRPr="00A9680F">
              <w:rPr>
                <w:sz w:val="20"/>
              </w:rPr>
              <w:t xml:space="preserve">: 137-363 µmol/L   </w:t>
            </w:r>
            <w:r w:rsidRPr="00A9680F">
              <w:rPr>
                <w:b/>
                <w:sz w:val="20"/>
              </w:rPr>
              <w:t>M</w:t>
            </w:r>
            <w:r w:rsidRPr="00A9680F">
              <w:rPr>
                <w:sz w:val="20"/>
              </w:rPr>
              <w:t>: 214-488 µmol/L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Cholesterol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Up to 5.2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Triglycerides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Up to 2.28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HDL – Cholesterol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Greater than 0.90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LDL – Cholesterol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Less than 3.40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SGOT/AST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b/>
                <w:sz w:val="20"/>
              </w:rPr>
              <w:t>F</w:t>
            </w:r>
            <w:r w:rsidRPr="00A9680F">
              <w:rPr>
                <w:sz w:val="20"/>
              </w:rPr>
              <w:t xml:space="preserve">: up to 31 U/L   </w:t>
            </w:r>
            <w:r w:rsidRPr="00A9680F">
              <w:rPr>
                <w:b/>
                <w:sz w:val="20"/>
              </w:rPr>
              <w:t>M</w:t>
            </w:r>
            <w:r w:rsidRPr="00A9680F">
              <w:rPr>
                <w:sz w:val="20"/>
              </w:rPr>
              <w:t>: up to 37 U/L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SGPT/ALT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b/>
                <w:sz w:val="20"/>
              </w:rPr>
              <w:t>F</w:t>
            </w:r>
            <w:r w:rsidRPr="00A9680F">
              <w:rPr>
                <w:sz w:val="20"/>
              </w:rPr>
              <w:t xml:space="preserve">: up to 32 U/L   </w:t>
            </w:r>
            <w:r w:rsidRPr="00A9680F">
              <w:rPr>
                <w:b/>
                <w:sz w:val="20"/>
              </w:rPr>
              <w:t>M</w:t>
            </w:r>
            <w:r w:rsidRPr="00A9680F">
              <w:rPr>
                <w:sz w:val="20"/>
              </w:rPr>
              <w:t>: up to 42 U/L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030BF8">
            <w:pPr>
              <w:tabs>
                <w:tab w:val="right" w:pos="2502"/>
              </w:tabs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Sodium</w:t>
            </w:r>
            <w:r w:rsidR="00030BF8">
              <w:rPr>
                <w:sz w:val="20"/>
              </w:rPr>
              <w:tab/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135 – 148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Potassium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3.5 – 5.3 mmol/L</w:t>
            </w:r>
          </w:p>
        </w:tc>
      </w:tr>
      <w:tr w:rsidR="00A9680F" w:rsidTr="00D91AE3">
        <w:tc>
          <w:tcPr>
            <w:tcW w:w="2718" w:type="dxa"/>
          </w:tcPr>
          <w:p w:rsidR="00A9680F" w:rsidRPr="00A9680F" w:rsidRDefault="00A9680F" w:rsidP="004534F2">
            <w:pPr>
              <w:spacing w:line="276" w:lineRule="auto"/>
              <w:rPr>
                <w:sz w:val="20"/>
              </w:rPr>
            </w:pPr>
            <w:r w:rsidRPr="00A9680F">
              <w:rPr>
                <w:sz w:val="20"/>
              </w:rPr>
              <w:t>Calcium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A9680F" w:rsidRPr="00A21D12" w:rsidRDefault="00A9680F" w:rsidP="00A21D1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10" w:type="dxa"/>
          </w:tcPr>
          <w:p w:rsidR="00A9680F" w:rsidRPr="00A9680F" w:rsidRDefault="00A9680F" w:rsidP="004534F2">
            <w:pPr>
              <w:spacing w:line="276" w:lineRule="auto"/>
              <w:jc w:val="center"/>
              <w:rPr>
                <w:sz w:val="20"/>
              </w:rPr>
            </w:pPr>
            <w:r w:rsidRPr="00A9680F">
              <w:rPr>
                <w:sz w:val="20"/>
              </w:rPr>
              <w:t>2.15 – 2.57 mmol/L</w:t>
            </w:r>
          </w:p>
        </w:tc>
      </w:tr>
    </w:tbl>
    <w:p w:rsidR="00A9680F" w:rsidRDefault="00A9680F"/>
    <w:bookmarkEnd w:id="0"/>
    <w:p w:rsidR="00EA03DF" w:rsidRDefault="00EA03DF"/>
    <w:sectPr w:rsidR="00EA03DF" w:rsidSect="00536B94">
      <w:headerReference w:type="default" r:id="rId8"/>
      <w:footerReference w:type="default" r:id="rId9"/>
      <w:pgSz w:w="15840" w:h="12240" w:orient="landscape"/>
      <w:pgMar w:top="720" w:right="720" w:bottom="720" w:left="720" w:header="720" w:footer="432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261" w:rsidRDefault="00037261" w:rsidP="00AB6246">
      <w:pPr>
        <w:spacing w:after="0" w:line="240" w:lineRule="auto"/>
      </w:pPr>
      <w:r>
        <w:separator/>
      </w:r>
    </w:p>
  </w:endnote>
  <w:endnote w:type="continuationSeparator" w:id="0">
    <w:p w:rsidR="00037261" w:rsidRDefault="00037261" w:rsidP="00AB6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246" w:rsidRDefault="00AB6246" w:rsidP="00AB6246">
    <w:pPr>
      <w:spacing w:after="0" w:line="240" w:lineRule="auto"/>
      <w:ind w:hanging="270"/>
      <w:rPr>
        <w:sz w:val="16"/>
        <w:szCs w:val="20"/>
      </w:rPr>
    </w:pPr>
    <w:r w:rsidRPr="00A14220">
      <w:rPr>
        <w:sz w:val="16"/>
        <w:szCs w:val="20"/>
      </w:rPr>
      <w:t>Noted By:</w:t>
    </w:r>
  </w:p>
  <w:p w:rsidR="00AB6246" w:rsidRDefault="00AB6246" w:rsidP="00AB6246">
    <w:pPr>
      <w:spacing w:after="0" w:line="240" w:lineRule="auto"/>
      <w:rPr>
        <w:sz w:val="20"/>
        <w:szCs w:val="20"/>
      </w:rPr>
    </w:pPr>
  </w:p>
  <w:tbl>
    <w:tblPr>
      <w:tblStyle w:val="TableGrid"/>
      <w:tblpPr w:leftFromText="180" w:rightFromText="180" w:vertAnchor="text" w:horzAnchor="margin" w:tblpY="1"/>
      <w:tblOverlap w:val="never"/>
      <w:tblW w:w="0" w:type="auto"/>
      <w:tblLook w:val="04A0" w:firstRow="1" w:lastRow="0" w:firstColumn="1" w:lastColumn="0" w:noHBand="0" w:noVBand="1"/>
    </w:tblPr>
    <w:tblGrid>
      <w:gridCol w:w="3258"/>
    </w:tblGrid>
    <w:tr w:rsidR="00AB6246" w:rsidTr="00AB6246">
      <w:tc>
        <w:tcPr>
          <w:tcW w:w="3258" w:type="dxa"/>
          <w:tcBorders>
            <w:top w:val="nil"/>
            <w:left w:val="nil"/>
            <w:bottom w:val="nil"/>
            <w:right w:val="nil"/>
          </w:tcBorders>
        </w:tcPr>
        <w:p w:rsidR="00AB6246" w:rsidRPr="00536B94" w:rsidRDefault="00AB6246" w:rsidP="00AB6246">
          <w:pPr>
            <w:jc w:val="center"/>
            <w:rPr>
              <w:b/>
              <w:sz w:val="18"/>
              <w:szCs w:val="20"/>
            </w:rPr>
          </w:pPr>
        </w:p>
      </w:tc>
    </w:tr>
    <w:tr w:rsidR="00AB6246" w:rsidTr="00AB6246">
      <w:tc>
        <w:tcPr>
          <w:tcW w:w="3258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CE4E50" w:rsidRPr="00CE4E50" w:rsidRDefault="00CE4E50" w:rsidP="00CE4E50">
          <w:pPr>
            <w:jc w:val="center"/>
            <w:rPr>
              <w:sz w:val="18"/>
              <w:szCs w:val="20"/>
            </w:rPr>
          </w:pPr>
          <w:r w:rsidRPr="00CE4E50">
            <w:rPr>
              <w:sz w:val="18"/>
              <w:szCs w:val="20"/>
            </w:rPr>
            <w:t xml:space="preserve">  Marianette Noelle M. Bieren, MD, FPSP</w:t>
          </w:r>
        </w:p>
        <w:p w:rsidR="00AB6246" w:rsidRPr="00536B94" w:rsidRDefault="00CE4E50" w:rsidP="00CE4E50">
          <w:pPr>
            <w:jc w:val="center"/>
            <w:rPr>
              <w:sz w:val="18"/>
              <w:szCs w:val="20"/>
            </w:rPr>
          </w:pPr>
          <w:r w:rsidRPr="00CE4E50">
            <w:rPr>
              <w:sz w:val="18"/>
              <w:szCs w:val="20"/>
            </w:rPr>
            <w:t>Lic# 0108620</w:t>
          </w:r>
        </w:p>
      </w:tc>
    </w:tr>
    <w:tr w:rsidR="00AB6246" w:rsidTr="00AB6246">
      <w:tc>
        <w:tcPr>
          <w:tcW w:w="325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AB6246" w:rsidRPr="00536B94" w:rsidRDefault="00AB6246" w:rsidP="00AB6246">
          <w:pPr>
            <w:jc w:val="center"/>
            <w:rPr>
              <w:b/>
              <w:sz w:val="18"/>
              <w:szCs w:val="20"/>
            </w:rPr>
          </w:pPr>
          <w:r w:rsidRPr="00536B94">
            <w:rPr>
              <w:sz w:val="18"/>
              <w:szCs w:val="20"/>
            </w:rPr>
            <w:t>Pathologist</w:t>
          </w:r>
        </w:p>
      </w:tc>
    </w:tr>
  </w:tbl>
  <w:tbl>
    <w:tblPr>
      <w:tblStyle w:val="TableGrid"/>
      <w:tblpPr w:leftFromText="180" w:rightFromText="180" w:vertAnchor="text" w:horzAnchor="page" w:tblpX="4987" w:tblpY="-15"/>
      <w:tblW w:w="0" w:type="auto"/>
      <w:tblLook w:val="04A0" w:firstRow="1" w:lastRow="0" w:firstColumn="1" w:lastColumn="0" w:noHBand="0" w:noVBand="1"/>
    </w:tblPr>
    <w:tblGrid>
      <w:gridCol w:w="3258"/>
    </w:tblGrid>
    <w:tr w:rsidR="00AB6246" w:rsidTr="00615904">
      <w:tc>
        <w:tcPr>
          <w:tcW w:w="3258" w:type="dxa"/>
          <w:tcBorders>
            <w:top w:val="nil"/>
            <w:left w:val="nil"/>
            <w:bottom w:val="nil"/>
            <w:right w:val="nil"/>
          </w:tcBorders>
        </w:tcPr>
        <w:p w:rsidR="00CE4E50" w:rsidRDefault="00CE4E50" w:rsidP="000B3482">
          <w:pPr>
            <w:jc w:val="center"/>
            <w:rPr>
              <w:b/>
              <w:sz w:val="18"/>
              <w:szCs w:val="20"/>
            </w:rPr>
          </w:pPr>
        </w:p>
        <w:p w:rsidR="00AB6246" w:rsidRPr="00536B94" w:rsidRDefault="000B3482" w:rsidP="000B3482">
          <w:pPr>
            <w:jc w:val="center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 xml:space="preserve">Katrina Ysabelle A. Velardo, </w:t>
          </w:r>
          <w:r w:rsidR="00AB6246" w:rsidRPr="00536B94">
            <w:rPr>
              <w:b/>
              <w:sz w:val="18"/>
              <w:szCs w:val="20"/>
            </w:rPr>
            <w:t>RMT</w:t>
          </w:r>
        </w:p>
      </w:tc>
    </w:tr>
    <w:tr w:rsidR="00AB6246" w:rsidTr="00615904">
      <w:tc>
        <w:tcPr>
          <w:tcW w:w="3258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AB6246" w:rsidRPr="00536B94" w:rsidRDefault="000B3482" w:rsidP="00180EDE">
          <w:pPr>
            <w:jc w:val="center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>Lic# 0115309</w:t>
          </w:r>
        </w:p>
      </w:tc>
    </w:tr>
    <w:tr w:rsidR="00AB6246" w:rsidTr="00615904">
      <w:tc>
        <w:tcPr>
          <w:tcW w:w="3258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AB6246" w:rsidRPr="00817225" w:rsidRDefault="00AB6246" w:rsidP="00615904">
          <w:pPr>
            <w:jc w:val="center"/>
            <w:rPr>
              <w:sz w:val="20"/>
              <w:szCs w:val="20"/>
            </w:rPr>
          </w:pPr>
          <w:r w:rsidRPr="00536B94">
            <w:rPr>
              <w:sz w:val="18"/>
              <w:szCs w:val="20"/>
            </w:rPr>
            <w:t>Medical Technologist</w:t>
          </w:r>
        </w:p>
      </w:tc>
    </w:tr>
  </w:tbl>
  <w:p w:rsidR="00AB6246" w:rsidRDefault="00AB6246" w:rsidP="00AB6246">
    <w:pPr>
      <w:tabs>
        <w:tab w:val="left" w:pos="2255"/>
      </w:tabs>
      <w:spacing w:after="0" w:line="240" w:lineRule="auto"/>
      <w:rPr>
        <w:sz w:val="20"/>
        <w:szCs w:val="20"/>
      </w:rPr>
    </w:pPr>
    <w:r>
      <w:rPr>
        <w:sz w:val="20"/>
        <w:szCs w:val="20"/>
      </w:rPr>
      <w:tab/>
    </w:r>
  </w:p>
  <w:p w:rsidR="00AB6246" w:rsidRDefault="00AB6246" w:rsidP="00AB6246">
    <w:pPr>
      <w:tabs>
        <w:tab w:val="left" w:pos="2255"/>
      </w:tabs>
      <w:spacing w:after="0" w:line="240" w:lineRule="auto"/>
      <w:jc w:val="center"/>
      <w:rPr>
        <w:sz w:val="20"/>
        <w:szCs w:val="20"/>
      </w:rPr>
    </w:pPr>
    <w:r>
      <w:rPr>
        <w:sz w:val="20"/>
        <w:szCs w:val="20"/>
      </w:rPr>
      <w:br w:type="textWrapping" w:clear="all"/>
      <w:t xml:space="preserve">           </w:t>
    </w:r>
  </w:p>
  <w:p w:rsidR="00AB6246" w:rsidRPr="00AB6246" w:rsidRDefault="00AB6246" w:rsidP="00AB6246">
    <w:pPr>
      <w:tabs>
        <w:tab w:val="left" w:pos="2255"/>
      </w:tabs>
      <w:spacing w:after="0" w:line="240" w:lineRule="auto"/>
      <w:rPr>
        <w:sz w:val="16"/>
        <w:szCs w:val="20"/>
      </w:rPr>
    </w:pPr>
    <w:r>
      <w:rPr>
        <w:sz w:val="20"/>
        <w:szCs w:val="20"/>
      </w:rPr>
      <w:t xml:space="preserve">                   </w:t>
    </w:r>
    <w:r w:rsidRPr="001308C8">
      <w:rPr>
        <w:sz w:val="16"/>
        <w:szCs w:val="20"/>
      </w:rPr>
      <w:t>***Please correlate clinically. May confirm with other test/method. If necessary.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261" w:rsidRDefault="00037261" w:rsidP="00AB6246">
      <w:pPr>
        <w:spacing w:after="0" w:line="240" w:lineRule="auto"/>
      </w:pPr>
      <w:r>
        <w:separator/>
      </w:r>
    </w:p>
  </w:footnote>
  <w:footnote w:type="continuationSeparator" w:id="0">
    <w:p w:rsidR="00037261" w:rsidRDefault="00037261" w:rsidP="00AB6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246" w:rsidRPr="00817225" w:rsidRDefault="00AB6246" w:rsidP="00AB6246">
    <w:pPr>
      <w:spacing w:after="0"/>
      <w:ind w:left="720"/>
      <w:rPr>
        <w:b/>
        <w:sz w:val="18"/>
        <w:szCs w:val="16"/>
      </w:rPr>
    </w:pPr>
    <w:r>
      <w:rPr>
        <w:rFonts w:ascii="Arial" w:hAnsi="Arial" w:cs="Arial"/>
        <w:b/>
        <w:sz w:val="18"/>
        <w:szCs w:val="16"/>
      </w:rPr>
      <w:t xml:space="preserve">             </w:t>
    </w:r>
    <w:r w:rsidR="00615904">
      <w:rPr>
        <w:rFonts w:ascii="Arial" w:hAnsi="Arial" w:cs="Arial"/>
        <w:b/>
        <w:sz w:val="18"/>
        <w:szCs w:val="16"/>
      </w:rPr>
      <w:t xml:space="preserve">     </w:t>
    </w:r>
    <w:r>
      <w:rPr>
        <w:rFonts w:ascii="Arial" w:hAnsi="Arial" w:cs="Arial"/>
        <w:b/>
        <w:sz w:val="18"/>
        <w:szCs w:val="16"/>
      </w:rPr>
      <w:t xml:space="preserve"> </w:t>
    </w:r>
    <w:r w:rsidR="00D91AE3">
      <w:rPr>
        <w:rFonts w:ascii="Arial" w:hAnsi="Arial" w:cs="Arial"/>
        <w:b/>
        <w:sz w:val="18"/>
        <w:szCs w:val="16"/>
      </w:rPr>
      <w:t xml:space="preserve">      </w:t>
    </w:r>
    <w:r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AB6246" w:rsidRPr="00817225" w:rsidRDefault="00AB6246" w:rsidP="00AB6246">
    <w:pPr>
      <w:spacing w:after="0"/>
      <w:ind w:left="720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 xml:space="preserve">                   </w:t>
    </w:r>
    <w:r w:rsidR="00615904">
      <w:rPr>
        <w:rFonts w:ascii="Arial" w:hAnsi="Arial" w:cs="Arial"/>
        <w:sz w:val="18"/>
        <w:szCs w:val="16"/>
      </w:rPr>
      <w:t xml:space="preserve">   </w:t>
    </w:r>
    <w:r w:rsidR="00D91AE3">
      <w:rPr>
        <w:rFonts w:ascii="Arial" w:hAnsi="Arial" w:cs="Arial"/>
        <w:sz w:val="18"/>
        <w:szCs w:val="16"/>
      </w:rPr>
      <w:t xml:space="preserve">        </w:t>
    </w:r>
    <w:r w:rsidRPr="00817225">
      <w:rPr>
        <w:rFonts w:ascii="Arial" w:hAnsi="Arial" w:cs="Arial"/>
        <w:sz w:val="18"/>
        <w:szCs w:val="16"/>
      </w:rPr>
      <w:t>Services Cooperative of Roxas City and Capiz</w:t>
    </w:r>
  </w:p>
  <w:p w:rsidR="00AB6246" w:rsidRPr="00817225" w:rsidRDefault="00AB6246" w:rsidP="00AB6246">
    <w:pPr>
      <w:spacing w:after="0"/>
      <w:ind w:left="720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 xml:space="preserve">                </w:t>
    </w:r>
    <w:r w:rsidR="00615904">
      <w:rPr>
        <w:rFonts w:ascii="Arial" w:hAnsi="Arial" w:cs="Arial"/>
        <w:sz w:val="18"/>
        <w:szCs w:val="16"/>
      </w:rPr>
      <w:t xml:space="preserve">    </w:t>
    </w:r>
    <w:r w:rsidR="00D91AE3">
      <w:rPr>
        <w:rFonts w:ascii="Arial" w:hAnsi="Arial" w:cs="Arial"/>
        <w:sz w:val="18"/>
        <w:szCs w:val="16"/>
      </w:rPr>
      <w:t xml:space="preserve">      </w:t>
    </w:r>
    <w:r w:rsidRPr="00817225">
      <w:rPr>
        <w:rFonts w:ascii="Arial" w:hAnsi="Arial" w:cs="Arial"/>
        <w:sz w:val="18"/>
        <w:szCs w:val="16"/>
      </w:rPr>
      <w:t>Washington St., Roxas City Tel. No. (036) 6215-798</w:t>
    </w:r>
  </w:p>
  <w:p w:rsidR="00AB6246" w:rsidRPr="00AB6246" w:rsidRDefault="00AB6246" w:rsidP="00AB6246">
    <w:pPr>
      <w:spacing w:after="0"/>
      <w:ind w:left="720"/>
      <w:rPr>
        <w:b/>
        <w:sz w:val="18"/>
        <w:szCs w:val="16"/>
      </w:rPr>
    </w:pPr>
    <w:r>
      <w:rPr>
        <w:b/>
        <w:sz w:val="18"/>
        <w:szCs w:val="16"/>
      </w:rPr>
      <w:t xml:space="preserve">                                 </w:t>
    </w:r>
    <w:r w:rsidR="00615904">
      <w:rPr>
        <w:b/>
        <w:sz w:val="18"/>
        <w:szCs w:val="16"/>
      </w:rPr>
      <w:t xml:space="preserve">            </w:t>
    </w:r>
    <w:r w:rsidR="00D91AE3">
      <w:rPr>
        <w:b/>
        <w:sz w:val="18"/>
        <w:szCs w:val="16"/>
      </w:rPr>
      <w:t xml:space="preserve">    </w:t>
    </w:r>
    <w:r w:rsidR="00615904">
      <w:rPr>
        <w:b/>
        <w:sz w:val="18"/>
        <w:szCs w:val="16"/>
      </w:rPr>
      <w:t xml:space="preserve"> </w:t>
    </w:r>
    <w:r>
      <w:rPr>
        <w:b/>
        <w:sz w:val="18"/>
        <w:szCs w:val="16"/>
      </w:rPr>
      <w:t xml:space="preserve">  </w:t>
    </w: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246"/>
    <w:rsid w:val="00013914"/>
    <w:rsid w:val="00030BF8"/>
    <w:rsid w:val="00035C5F"/>
    <w:rsid w:val="00037261"/>
    <w:rsid w:val="000A1DB9"/>
    <w:rsid w:val="000B3482"/>
    <w:rsid w:val="00180EDE"/>
    <w:rsid w:val="001E21A6"/>
    <w:rsid w:val="0028646B"/>
    <w:rsid w:val="00297D67"/>
    <w:rsid w:val="00347E79"/>
    <w:rsid w:val="00367FB7"/>
    <w:rsid w:val="00393B4D"/>
    <w:rsid w:val="004403BF"/>
    <w:rsid w:val="004534F2"/>
    <w:rsid w:val="00525B06"/>
    <w:rsid w:val="00536B94"/>
    <w:rsid w:val="005C4432"/>
    <w:rsid w:val="00615904"/>
    <w:rsid w:val="0063324A"/>
    <w:rsid w:val="00684B89"/>
    <w:rsid w:val="0076317C"/>
    <w:rsid w:val="00776CD0"/>
    <w:rsid w:val="008044F8"/>
    <w:rsid w:val="00837FDE"/>
    <w:rsid w:val="00A21D12"/>
    <w:rsid w:val="00A675F5"/>
    <w:rsid w:val="00A9680F"/>
    <w:rsid w:val="00AA2088"/>
    <w:rsid w:val="00AB6246"/>
    <w:rsid w:val="00C110C4"/>
    <w:rsid w:val="00CE4E50"/>
    <w:rsid w:val="00D72B5F"/>
    <w:rsid w:val="00D91AE3"/>
    <w:rsid w:val="00D92AB0"/>
    <w:rsid w:val="00E47E46"/>
    <w:rsid w:val="00E83998"/>
    <w:rsid w:val="00E83F79"/>
    <w:rsid w:val="00EA03DF"/>
    <w:rsid w:val="00F508CD"/>
    <w:rsid w:val="00F861A6"/>
    <w:rsid w:val="00F90FBD"/>
    <w:rsid w:val="00FF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01F8C5-16CF-4CB9-831E-505C0588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246"/>
  </w:style>
  <w:style w:type="paragraph" w:styleId="Footer">
    <w:name w:val="footer"/>
    <w:basedOn w:val="Normal"/>
    <w:link w:val="FooterChar"/>
    <w:uiPriority w:val="99"/>
    <w:unhideWhenUsed/>
    <w:rsid w:val="00AB6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46"/>
  </w:style>
  <w:style w:type="table" w:styleId="TableGrid">
    <w:name w:val="Table Grid"/>
    <w:basedOn w:val="TableNormal"/>
    <w:uiPriority w:val="59"/>
    <w:rsid w:val="00AB62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8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AE164-A3FC-49BB-8375-DC59745A4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MMG</cp:lastModifiedBy>
  <cp:revision>6</cp:revision>
  <cp:lastPrinted>2024-01-30T20:55:00Z</cp:lastPrinted>
  <dcterms:created xsi:type="dcterms:W3CDTF">2024-01-15T20:45:00Z</dcterms:created>
  <dcterms:modified xsi:type="dcterms:W3CDTF">2024-02-20T17:01:00Z</dcterms:modified>
</cp:coreProperties>
</file>