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5DA2" w14:textId="0B4622A4" w:rsidR="00E73373" w:rsidRPr="00AD2DB7" w:rsidRDefault="00E73373" w:rsidP="00AD2DB7">
      <w:pPr>
        <w:pStyle w:val="ad"/>
        <w:snapToGrid w:val="0"/>
        <w:ind w:rightChars="50" w:right="105"/>
        <w:rPr>
          <w:b/>
          <w:bCs/>
          <w:sz w:val="28"/>
        </w:rPr>
      </w:pPr>
      <w:r>
        <w:rPr>
          <w:bCs/>
          <w:sz w:val="28"/>
        </w:rPr>
        <w:br w:type="page"/>
      </w:r>
    </w:p>
    <w:p w14:paraId="5669D1F0" w14:textId="77777777" w:rsidR="00E73373" w:rsidRPr="00871142" w:rsidRDefault="00E73373" w:rsidP="00D93855">
      <w:pPr>
        <w:ind w:leftChars="-50" w:left="-105" w:rightChars="50" w:right="105"/>
        <w:jc w:val="center"/>
        <w:rPr>
          <w:rFonts w:ascii="宋体"/>
          <w:bCs/>
          <w:sz w:val="28"/>
        </w:rPr>
        <w:sectPr w:rsidR="00E73373" w:rsidRPr="00871142" w:rsidSect="00E73373">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pgNumType w:fmt="upperRoman" w:start="1"/>
          <w:cols w:space="425"/>
          <w:docGrid w:type="lines" w:linePitch="326"/>
        </w:sectPr>
      </w:pPr>
    </w:p>
    <w:p w14:paraId="19B6298E" w14:textId="77777777" w:rsidR="005A1196" w:rsidRPr="005A1196" w:rsidRDefault="005A1196" w:rsidP="00D93855">
      <w:pPr>
        <w:spacing w:beforeLines="50" w:before="156" w:afterLines="50" w:after="156"/>
        <w:ind w:leftChars="-50" w:left="-105" w:rightChars="50" w:right="105"/>
        <w:jc w:val="center"/>
        <w:rPr>
          <w:rFonts w:ascii="黑体" w:eastAsia="黑体" w:hAnsi="黑体"/>
          <w:b/>
          <w:bCs/>
          <w:sz w:val="32"/>
          <w:szCs w:val="32"/>
        </w:rPr>
      </w:pPr>
      <w:r w:rsidRPr="005A1196">
        <w:rPr>
          <w:rFonts w:ascii="黑体" w:eastAsia="黑体" w:hAnsi="黑体" w:hint="eastAsia"/>
          <w:b/>
          <w:bCs/>
          <w:sz w:val="32"/>
          <w:szCs w:val="32"/>
        </w:rPr>
        <w:lastRenderedPageBreak/>
        <w:t>摘 要</w:t>
      </w:r>
    </w:p>
    <w:p w14:paraId="7C64F138" w14:textId="77777777" w:rsidR="005A1196" w:rsidRPr="005A1196" w:rsidRDefault="005A1196" w:rsidP="00D93855">
      <w:pPr>
        <w:spacing w:beforeLines="50" w:before="156" w:afterLines="50" w:after="156"/>
        <w:ind w:leftChars="-50" w:left="-105" w:rightChars="50" w:right="105"/>
        <w:rPr>
          <w:rFonts w:ascii="宋体" w:eastAsia="宋体" w:hAnsi="宋体"/>
          <w:sz w:val="24"/>
          <w:szCs w:val="24"/>
        </w:rPr>
      </w:pPr>
      <w:r>
        <w:rPr>
          <w:b/>
          <w:bCs/>
          <w:sz w:val="30"/>
          <w:szCs w:val="30"/>
        </w:rPr>
        <w:tab/>
      </w:r>
      <w:r w:rsidRPr="005A1196">
        <w:rPr>
          <w:rFonts w:ascii="宋体" w:eastAsia="宋体" w:hAnsi="宋体" w:hint="eastAsia"/>
          <w:sz w:val="24"/>
          <w:szCs w:val="24"/>
        </w:rPr>
        <w:t>本文使用了K</w:t>
      </w:r>
      <w:r w:rsidRPr="005A1196">
        <w:rPr>
          <w:rFonts w:ascii="宋体" w:eastAsia="宋体" w:hAnsi="宋体"/>
          <w:sz w:val="24"/>
          <w:szCs w:val="24"/>
        </w:rPr>
        <w:t>aggle</w:t>
      </w:r>
      <w:r w:rsidRPr="005A1196">
        <w:rPr>
          <w:rFonts w:ascii="宋体" w:eastAsia="宋体" w:hAnsi="宋体" w:hint="eastAsia"/>
          <w:sz w:val="24"/>
          <w:szCs w:val="24"/>
        </w:rPr>
        <w:t>上的公开数据集口袋妖怪数据，综合这门课程所学知识，对宝可梦的不同分类（普通宝可梦和传说宝可梦）影响因素进行探究，并得出相关结论。本文首先介绍了宝可梦的相关背景，其次对数据进行了一系列统计描述，展现变量的相关性和分布特点，以及普通宝可梦和传说宝可梦在各个特征上的异同；并对原始数据进行清洗；之后基于数据的特点，建立逻辑回归、S</w:t>
      </w:r>
      <w:r w:rsidRPr="005A1196">
        <w:rPr>
          <w:rFonts w:ascii="宋体" w:eastAsia="宋体" w:hAnsi="宋体"/>
          <w:sz w:val="24"/>
          <w:szCs w:val="24"/>
        </w:rPr>
        <w:t>VM</w:t>
      </w:r>
      <w:r w:rsidRPr="005A1196">
        <w:rPr>
          <w:rFonts w:ascii="宋体" w:eastAsia="宋体" w:hAnsi="宋体" w:hint="eastAsia"/>
          <w:sz w:val="24"/>
          <w:szCs w:val="24"/>
        </w:rPr>
        <w:t>、决策树、随机森林、K近邻算法和朴素贝叶斯分类器等模型进行分类，接着采用集成算法对模型做出改进；最终找到影响宝可梦类别的关键因素。研究结果表明，特殊攻击、特殊防御和速度是识别普通宝可梦最关键的三个因素。</w:t>
      </w:r>
    </w:p>
    <w:p w14:paraId="4786D9DE" w14:textId="77777777" w:rsidR="005A1196" w:rsidRDefault="005A1196" w:rsidP="00D93855">
      <w:pPr>
        <w:spacing w:beforeLines="50" w:before="156" w:afterLines="50" w:after="156"/>
        <w:ind w:leftChars="-50" w:left="-105" w:rightChars="50" w:right="105"/>
        <w:rPr>
          <w:szCs w:val="21"/>
        </w:rPr>
      </w:pPr>
    </w:p>
    <w:p w14:paraId="1B61027A" w14:textId="77777777" w:rsidR="005A1196" w:rsidRPr="005A1196" w:rsidRDefault="005A1196" w:rsidP="00D93855">
      <w:pPr>
        <w:spacing w:beforeLines="50" w:before="156" w:afterLines="50" w:after="156"/>
        <w:ind w:leftChars="-50" w:left="-105" w:rightChars="50" w:right="105"/>
        <w:rPr>
          <w:rFonts w:ascii="宋体" w:eastAsia="宋体" w:hAnsi="宋体"/>
          <w:szCs w:val="21"/>
        </w:rPr>
      </w:pPr>
      <w:r w:rsidRPr="005A1196">
        <w:rPr>
          <w:rFonts w:ascii="宋体" w:eastAsia="宋体" w:hAnsi="宋体" w:hint="eastAsia"/>
          <w:b/>
          <w:bCs/>
          <w:sz w:val="28"/>
          <w:szCs w:val="28"/>
        </w:rPr>
        <w:t>关键词：</w:t>
      </w:r>
      <w:r w:rsidRPr="005A1196">
        <w:rPr>
          <w:rFonts w:ascii="宋体" w:eastAsia="宋体" w:hAnsi="宋体" w:hint="eastAsia"/>
          <w:sz w:val="24"/>
          <w:szCs w:val="24"/>
        </w:rPr>
        <w:t>宝可梦；二分类；机器学习；集成算法；</w:t>
      </w:r>
    </w:p>
    <w:p w14:paraId="73A8BA37" w14:textId="77777777" w:rsidR="005A1196" w:rsidRDefault="005A1196" w:rsidP="00D93855">
      <w:pPr>
        <w:spacing w:beforeLines="50" w:before="156" w:afterLines="50" w:after="156"/>
        <w:ind w:leftChars="-50" w:left="-105" w:rightChars="50" w:right="105"/>
        <w:rPr>
          <w:szCs w:val="21"/>
        </w:rPr>
      </w:pPr>
      <w:r>
        <w:rPr>
          <w:szCs w:val="21"/>
        </w:rPr>
        <w:br w:type="page"/>
      </w:r>
    </w:p>
    <w:p w14:paraId="679D83D8" w14:textId="77777777" w:rsidR="00E73373" w:rsidRPr="005A1196" w:rsidRDefault="00E73373" w:rsidP="00D93855">
      <w:pPr>
        <w:spacing w:beforeLines="50" w:before="156" w:afterLines="50" w:after="156"/>
        <w:ind w:leftChars="-50" w:left="-105" w:rightChars="50" w:right="105"/>
      </w:pPr>
    </w:p>
    <w:sdt>
      <w:sdtPr>
        <w:rPr>
          <w:rFonts w:asciiTheme="minorHAnsi" w:eastAsiaTheme="minorEastAsia" w:hAnsiTheme="minorHAnsi" w:cstheme="minorBidi"/>
          <w:color w:val="auto"/>
          <w:kern w:val="2"/>
          <w:sz w:val="21"/>
          <w:szCs w:val="22"/>
          <w:lang w:val="zh-CN"/>
        </w:rPr>
        <w:id w:val="-1471658252"/>
        <w:docPartObj>
          <w:docPartGallery w:val="Table of Contents"/>
          <w:docPartUnique/>
        </w:docPartObj>
      </w:sdtPr>
      <w:sdtEndPr>
        <w:rPr>
          <w:b/>
          <w:bCs/>
          <w:sz w:val="24"/>
          <w:szCs w:val="24"/>
        </w:rPr>
      </w:sdtEndPr>
      <w:sdtContent>
        <w:p w14:paraId="4C232541" w14:textId="77777777" w:rsidR="00FE2EE2" w:rsidRPr="005A1196" w:rsidRDefault="00FE2EE2" w:rsidP="00D93855">
          <w:pPr>
            <w:pStyle w:val="TOC"/>
            <w:spacing w:beforeLines="50" w:before="156" w:afterLines="50" w:after="156" w:line="240" w:lineRule="auto"/>
            <w:ind w:leftChars="-50" w:left="-105" w:rightChars="50" w:right="105"/>
            <w:jc w:val="center"/>
            <w:rPr>
              <w:rFonts w:ascii="黑体" w:eastAsia="黑体" w:hAnsi="黑体"/>
              <w:color w:val="auto"/>
              <w:lang w:val="zh-CN"/>
            </w:rPr>
          </w:pPr>
          <w:r w:rsidRPr="005A1196">
            <w:rPr>
              <w:rFonts w:ascii="黑体" w:eastAsia="黑体" w:hAnsi="黑体"/>
              <w:color w:val="auto"/>
              <w:lang w:val="zh-CN"/>
            </w:rPr>
            <w:t>目录</w:t>
          </w:r>
        </w:p>
        <w:p w14:paraId="32DE8BF8" w14:textId="29769EC8" w:rsidR="005A1196" w:rsidRDefault="00FE2EE2" w:rsidP="00D93855">
          <w:pPr>
            <w:pStyle w:val="TOC2"/>
            <w:tabs>
              <w:tab w:val="left" w:pos="840"/>
              <w:tab w:val="right" w:leader="dot" w:pos="8296"/>
            </w:tabs>
            <w:ind w:leftChars="-50" w:left="-105" w:rightChars="50" w:right="105"/>
            <w:rPr>
              <w:noProof/>
            </w:rPr>
          </w:pPr>
          <w:r w:rsidRPr="005A1196">
            <w:rPr>
              <w:sz w:val="24"/>
              <w:szCs w:val="24"/>
            </w:rPr>
            <w:fldChar w:fldCharType="begin"/>
          </w:r>
          <w:r w:rsidRPr="005A1196">
            <w:rPr>
              <w:sz w:val="24"/>
              <w:szCs w:val="24"/>
            </w:rPr>
            <w:instrText xml:space="preserve"> TOC \o "1-5" \h \z \u </w:instrText>
          </w:r>
          <w:r w:rsidRPr="005A1196">
            <w:rPr>
              <w:sz w:val="24"/>
              <w:szCs w:val="24"/>
            </w:rPr>
            <w:fldChar w:fldCharType="separate"/>
          </w:r>
          <w:hyperlink w:anchor="_Toc61376343" w:history="1">
            <w:r w:rsidR="005A1196" w:rsidRPr="003470F1">
              <w:rPr>
                <w:rStyle w:val="a3"/>
                <w:noProof/>
              </w:rPr>
              <w:t>1.</w:t>
            </w:r>
            <w:r w:rsidR="005A1196">
              <w:rPr>
                <w:noProof/>
              </w:rPr>
              <w:tab/>
            </w:r>
            <w:r w:rsidR="005A1196" w:rsidRPr="003470F1">
              <w:rPr>
                <w:rStyle w:val="a3"/>
                <w:rFonts w:ascii="黑体" w:eastAsia="黑体" w:hAnsi="黑体"/>
                <w:noProof/>
              </w:rPr>
              <w:t>研究背景</w:t>
            </w:r>
            <w:r w:rsidR="005A1196">
              <w:rPr>
                <w:noProof/>
                <w:webHidden/>
              </w:rPr>
              <w:tab/>
            </w:r>
            <w:r w:rsidR="005A1196">
              <w:rPr>
                <w:noProof/>
                <w:webHidden/>
              </w:rPr>
              <w:fldChar w:fldCharType="begin"/>
            </w:r>
            <w:r w:rsidR="005A1196">
              <w:rPr>
                <w:noProof/>
                <w:webHidden/>
              </w:rPr>
              <w:instrText xml:space="preserve"> PAGEREF _Toc61376343 \h </w:instrText>
            </w:r>
            <w:r w:rsidR="005A1196">
              <w:rPr>
                <w:noProof/>
                <w:webHidden/>
              </w:rPr>
            </w:r>
            <w:r w:rsidR="005A1196">
              <w:rPr>
                <w:noProof/>
                <w:webHidden/>
              </w:rPr>
              <w:fldChar w:fldCharType="separate"/>
            </w:r>
            <w:r w:rsidR="005A1196">
              <w:rPr>
                <w:noProof/>
                <w:webHidden/>
              </w:rPr>
              <w:t>4</w:t>
            </w:r>
            <w:r w:rsidR="005A1196">
              <w:rPr>
                <w:noProof/>
                <w:webHidden/>
              </w:rPr>
              <w:fldChar w:fldCharType="end"/>
            </w:r>
          </w:hyperlink>
        </w:p>
        <w:p w14:paraId="1EAC67F6" w14:textId="5FD1212F" w:rsidR="005A1196" w:rsidRDefault="00AD2DB7" w:rsidP="00D93855">
          <w:pPr>
            <w:pStyle w:val="TOC2"/>
            <w:tabs>
              <w:tab w:val="left" w:pos="840"/>
              <w:tab w:val="right" w:leader="dot" w:pos="8296"/>
            </w:tabs>
            <w:ind w:leftChars="-50" w:left="-105" w:rightChars="50" w:right="105"/>
            <w:rPr>
              <w:noProof/>
            </w:rPr>
          </w:pPr>
          <w:hyperlink w:anchor="_Toc61376344" w:history="1">
            <w:r w:rsidR="005A1196" w:rsidRPr="003470F1">
              <w:rPr>
                <w:rStyle w:val="a3"/>
                <w:noProof/>
              </w:rPr>
              <w:t>2.</w:t>
            </w:r>
            <w:r w:rsidR="005A1196">
              <w:rPr>
                <w:noProof/>
              </w:rPr>
              <w:tab/>
            </w:r>
            <w:r w:rsidR="005A1196" w:rsidRPr="003470F1">
              <w:rPr>
                <w:rStyle w:val="a3"/>
                <w:rFonts w:ascii="宋体" w:eastAsia="宋体" w:hAnsi="宋体"/>
                <w:noProof/>
              </w:rPr>
              <w:t>数据介绍</w:t>
            </w:r>
            <w:r w:rsidR="005A1196">
              <w:rPr>
                <w:noProof/>
                <w:webHidden/>
              </w:rPr>
              <w:tab/>
            </w:r>
            <w:r w:rsidR="005A1196">
              <w:rPr>
                <w:noProof/>
                <w:webHidden/>
              </w:rPr>
              <w:fldChar w:fldCharType="begin"/>
            </w:r>
            <w:r w:rsidR="005A1196">
              <w:rPr>
                <w:noProof/>
                <w:webHidden/>
              </w:rPr>
              <w:instrText xml:space="preserve"> PAGEREF _Toc61376344 \h </w:instrText>
            </w:r>
            <w:r w:rsidR="005A1196">
              <w:rPr>
                <w:noProof/>
                <w:webHidden/>
              </w:rPr>
            </w:r>
            <w:r w:rsidR="005A1196">
              <w:rPr>
                <w:noProof/>
                <w:webHidden/>
              </w:rPr>
              <w:fldChar w:fldCharType="separate"/>
            </w:r>
            <w:r w:rsidR="005A1196">
              <w:rPr>
                <w:noProof/>
                <w:webHidden/>
              </w:rPr>
              <w:t>4</w:t>
            </w:r>
            <w:r w:rsidR="005A1196">
              <w:rPr>
                <w:noProof/>
                <w:webHidden/>
              </w:rPr>
              <w:fldChar w:fldCharType="end"/>
            </w:r>
          </w:hyperlink>
        </w:p>
        <w:p w14:paraId="571D0B0D" w14:textId="20D058C8" w:rsidR="005A1196" w:rsidRDefault="00AD2DB7" w:rsidP="00D93855">
          <w:pPr>
            <w:pStyle w:val="TOC3"/>
            <w:tabs>
              <w:tab w:val="left" w:pos="1680"/>
              <w:tab w:val="right" w:leader="dot" w:pos="8296"/>
            </w:tabs>
            <w:ind w:leftChars="-50" w:left="-105" w:rightChars="50" w:right="105"/>
            <w:rPr>
              <w:noProof/>
            </w:rPr>
          </w:pPr>
          <w:hyperlink w:anchor="_Toc61376345" w:history="1">
            <w:r w:rsidR="005A1196" w:rsidRPr="003470F1">
              <w:rPr>
                <w:rStyle w:val="a3"/>
                <w:rFonts w:ascii="宋体" w:eastAsia="宋体" w:hAnsi="宋体"/>
                <w:noProof/>
              </w:rPr>
              <w:t>2.1.</w:t>
            </w:r>
            <w:r w:rsidR="005A1196">
              <w:rPr>
                <w:noProof/>
              </w:rPr>
              <w:tab/>
            </w:r>
            <w:r w:rsidR="005A1196" w:rsidRPr="003470F1">
              <w:rPr>
                <w:rStyle w:val="a3"/>
                <w:rFonts w:ascii="宋体" w:eastAsia="宋体" w:hAnsi="宋体"/>
                <w:noProof/>
              </w:rPr>
              <w:t>数据来源</w:t>
            </w:r>
            <w:r w:rsidR="005A1196">
              <w:rPr>
                <w:noProof/>
                <w:webHidden/>
              </w:rPr>
              <w:tab/>
            </w:r>
            <w:r w:rsidR="005A1196">
              <w:rPr>
                <w:noProof/>
                <w:webHidden/>
              </w:rPr>
              <w:fldChar w:fldCharType="begin"/>
            </w:r>
            <w:r w:rsidR="005A1196">
              <w:rPr>
                <w:noProof/>
                <w:webHidden/>
              </w:rPr>
              <w:instrText xml:space="preserve"> PAGEREF _Toc61376345 \h </w:instrText>
            </w:r>
            <w:r w:rsidR="005A1196">
              <w:rPr>
                <w:noProof/>
                <w:webHidden/>
              </w:rPr>
            </w:r>
            <w:r w:rsidR="005A1196">
              <w:rPr>
                <w:noProof/>
                <w:webHidden/>
              </w:rPr>
              <w:fldChar w:fldCharType="separate"/>
            </w:r>
            <w:r w:rsidR="005A1196">
              <w:rPr>
                <w:noProof/>
                <w:webHidden/>
              </w:rPr>
              <w:t>4</w:t>
            </w:r>
            <w:r w:rsidR="005A1196">
              <w:rPr>
                <w:noProof/>
                <w:webHidden/>
              </w:rPr>
              <w:fldChar w:fldCharType="end"/>
            </w:r>
          </w:hyperlink>
        </w:p>
        <w:p w14:paraId="103DE4E4" w14:textId="39ABFDF0" w:rsidR="005A1196" w:rsidRDefault="00AD2DB7" w:rsidP="00D93855">
          <w:pPr>
            <w:pStyle w:val="TOC3"/>
            <w:tabs>
              <w:tab w:val="left" w:pos="1680"/>
              <w:tab w:val="right" w:leader="dot" w:pos="8296"/>
            </w:tabs>
            <w:ind w:leftChars="-50" w:left="-105" w:rightChars="50" w:right="105"/>
            <w:rPr>
              <w:noProof/>
            </w:rPr>
          </w:pPr>
          <w:hyperlink w:anchor="_Toc61376346" w:history="1">
            <w:r w:rsidR="005A1196" w:rsidRPr="003470F1">
              <w:rPr>
                <w:rStyle w:val="a3"/>
                <w:rFonts w:ascii="宋体" w:eastAsia="宋体" w:hAnsi="宋体"/>
                <w:noProof/>
              </w:rPr>
              <w:t>2.2.</w:t>
            </w:r>
            <w:r w:rsidR="005A1196">
              <w:rPr>
                <w:noProof/>
              </w:rPr>
              <w:tab/>
            </w:r>
            <w:r w:rsidR="005A1196" w:rsidRPr="003470F1">
              <w:rPr>
                <w:rStyle w:val="a3"/>
                <w:rFonts w:ascii="宋体" w:eastAsia="宋体" w:hAnsi="宋体"/>
                <w:noProof/>
              </w:rPr>
              <w:t>描述分析</w:t>
            </w:r>
            <w:r w:rsidR="005A1196">
              <w:rPr>
                <w:noProof/>
                <w:webHidden/>
              </w:rPr>
              <w:tab/>
            </w:r>
            <w:r w:rsidR="005A1196">
              <w:rPr>
                <w:noProof/>
                <w:webHidden/>
              </w:rPr>
              <w:fldChar w:fldCharType="begin"/>
            </w:r>
            <w:r w:rsidR="005A1196">
              <w:rPr>
                <w:noProof/>
                <w:webHidden/>
              </w:rPr>
              <w:instrText xml:space="preserve"> PAGEREF _Toc61376346 \h </w:instrText>
            </w:r>
            <w:r w:rsidR="005A1196">
              <w:rPr>
                <w:noProof/>
                <w:webHidden/>
              </w:rPr>
            </w:r>
            <w:r w:rsidR="005A1196">
              <w:rPr>
                <w:noProof/>
                <w:webHidden/>
              </w:rPr>
              <w:fldChar w:fldCharType="separate"/>
            </w:r>
            <w:r w:rsidR="005A1196">
              <w:rPr>
                <w:noProof/>
                <w:webHidden/>
              </w:rPr>
              <w:t>5</w:t>
            </w:r>
            <w:r w:rsidR="005A1196">
              <w:rPr>
                <w:noProof/>
                <w:webHidden/>
              </w:rPr>
              <w:fldChar w:fldCharType="end"/>
            </w:r>
          </w:hyperlink>
        </w:p>
        <w:p w14:paraId="3182B946" w14:textId="44A694FC" w:rsidR="005A1196" w:rsidRDefault="00AD2DB7" w:rsidP="00D93855">
          <w:pPr>
            <w:pStyle w:val="TOC4"/>
            <w:tabs>
              <w:tab w:val="left" w:pos="2100"/>
              <w:tab w:val="right" w:leader="dot" w:pos="8296"/>
            </w:tabs>
            <w:ind w:leftChars="-50" w:left="-105" w:rightChars="50" w:right="105"/>
            <w:rPr>
              <w:noProof/>
            </w:rPr>
          </w:pPr>
          <w:hyperlink w:anchor="_Toc61376347" w:history="1">
            <w:r w:rsidR="005A1196" w:rsidRPr="003470F1">
              <w:rPr>
                <w:rStyle w:val="a3"/>
                <w:rFonts w:ascii="宋体" w:eastAsia="宋体" w:hAnsi="宋体"/>
                <w:noProof/>
              </w:rPr>
              <w:t>2.2.1.</w:t>
            </w:r>
            <w:r w:rsidR="005A1196">
              <w:rPr>
                <w:noProof/>
              </w:rPr>
              <w:tab/>
            </w:r>
            <w:r w:rsidR="005A1196" w:rsidRPr="003470F1">
              <w:rPr>
                <w:rStyle w:val="a3"/>
                <w:rFonts w:ascii="宋体" w:eastAsia="宋体" w:hAnsi="宋体"/>
                <w:noProof/>
              </w:rPr>
              <w:t>总体概况</w:t>
            </w:r>
            <w:r w:rsidR="005A1196">
              <w:rPr>
                <w:noProof/>
                <w:webHidden/>
              </w:rPr>
              <w:tab/>
            </w:r>
            <w:r w:rsidR="005A1196">
              <w:rPr>
                <w:noProof/>
                <w:webHidden/>
              </w:rPr>
              <w:fldChar w:fldCharType="begin"/>
            </w:r>
            <w:r w:rsidR="005A1196">
              <w:rPr>
                <w:noProof/>
                <w:webHidden/>
              </w:rPr>
              <w:instrText xml:space="preserve"> PAGEREF _Toc61376347 \h </w:instrText>
            </w:r>
            <w:r w:rsidR="005A1196">
              <w:rPr>
                <w:noProof/>
                <w:webHidden/>
              </w:rPr>
            </w:r>
            <w:r w:rsidR="005A1196">
              <w:rPr>
                <w:noProof/>
                <w:webHidden/>
              </w:rPr>
              <w:fldChar w:fldCharType="separate"/>
            </w:r>
            <w:r w:rsidR="005A1196">
              <w:rPr>
                <w:noProof/>
                <w:webHidden/>
              </w:rPr>
              <w:t>5</w:t>
            </w:r>
            <w:r w:rsidR="005A1196">
              <w:rPr>
                <w:noProof/>
                <w:webHidden/>
              </w:rPr>
              <w:fldChar w:fldCharType="end"/>
            </w:r>
          </w:hyperlink>
        </w:p>
        <w:p w14:paraId="7F0A7FFA" w14:textId="01735F7E" w:rsidR="005A1196" w:rsidRDefault="00AD2DB7" w:rsidP="00D93855">
          <w:pPr>
            <w:pStyle w:val="TOC4"/>
            <w:tabs>
              <w:tab w:val="left" w:pos="2100"/>
              <w:tab w:val="right" w:leader="dot" w:pos="8296"/>
            </w:tabs>
            <w:ind w:leftChars="-50" w:left="-105" w:rightChars="50" w:right="105"/>
            <w:rPr>
              <w:noProof/>
            </w:rPr>
          </w:pPr>
          <w:hyperlink w:anchor="_Toc61376348" w:history="1">
            <w:r w:rsidR="005A1196" w:rsidRPr="003470F1">
              <w:rPr>
                <w:rStyle w:val="a3"/>
                <w:rFonts w:ascii="宋体" w:eastAsia="宋体" w:hAnsi="宋体"/>
                <w:noProof/>
              </w:rPr>
              <w:t>2.2.2.</w:t>
            </w:r>
            <w:r w:rsidR="005A1196">
              <w:rPr>
                <w:noProof/>
              </w:rPr>
              <w:tab/>
            </w:r>
            <w:r w:rsidR="005A1196" w:rsidRPr="003470F1">
              <w:rPr>
                <w:rStyle w:val="a3"/>
                <w:rFonts w:ascii="宋体" w:eastAsia="宋体" w:hAnsi="宋体"/>
                <w:noProof/>
              </w:rPr>
              <w:t>相关性分析</w:t>
            </w:r>
            <w:r w:rsidR="005A1196">
              <w:rPr>
                <w:noProof/>
                <w:webHidden/>
              </w:rPr>
              <w:tab/>
            </w:r>
            <w:r w:rsidR="005A1196">
              <w:rPr>
                <w:noProof/>
                <w:webHidden/>
              </w:rPr>
              <w:fldChar w:fldCharType="begin"/>
            </w:r>
            <w:r w:rsidR="005A1196">
              <w:rPr>
                <w:noProof/>
                <w:webHidden/>
              </w:rPr>
              <w:instrText xml:space="preserve"> PAGEREF _Toc61376348 \h </w:instrText>
            </w:r>
            <w:r w:rsidR="005A1196">
              <w:rPr>
                <w:noProof/>
                <w:webHidden/>
              </w:rPr>
            </w:r>
            <w:r w:rsidR="005A1196">
              <w:rPr>
                <w:noProof/>
                <w:webHidden/>
              </w:rPr>
              <w:fldChar w:fldCharType="separate"/>
            </w:r>
            <w:r w:rsidR="005A1196">
              <w:rPr>
                <w:noProof/>
                <w:webHidden/>
              </w:rPr>
              <w:t>7</w:t>
            </w:r>
            <w:r w:rsidR="005A1196">
              <w:rPr>
                <w:noProof/>
                <w:webHidden/>
              </w:rPr>
              <w:fldChar w:fldCharType="end"/>
            </w:r>
          </w:hyperlink>
        </w:p>
        <w:p w14:paraId="50DC99F2" w14:textId="3D2E0F4A" w:rsidR="005A1196" w:rsidRDefault="00AD2DB7" w:rsidP="00D93855">
          <w:pPr>
            <w:pStyle w:val="TOC4"/>
            <w:tabs>
              <w:tab w:val="left" w:pos="2100"/>
              <w:tab w:val="right" w:leader="dot" w:pos="8296"/>
            </w:tabs>
            <w:ind w:leftChars="-50" w:left="-105" w:rightChars="50" w:right="105"/>
            <w:rPr>
              <w:noProof/>
            </w:rPr>
          </w:pPr>
          <w:hyperlink w:anchor="_Toc61376349" w:history="1">
            <w:r w:rsidR="005A1196" w:rsidRPr="003470F1">
              <w:rPr>
                <w:rStyle w:val="a3"/>
                <w:rFonts w:ascii="宋体" w:eastAsia="宋体" w:hAnsi="宋体"/>
                <w:noProof/>
              </w:rPr>
              <w:t>2.2.3.</w:t>
            </w:r>
            <w:r w:rsidR="005A1196">
              <w:rPr>
                <w:noProof/>
              </w:rPr>
              <w:tab/>
            </w:r>
            <w:r w:rsidR="005A1196" w:rsidRPr="003470F1">
              <w:rPr>
                <w:rStyle w:val="a3"/>
                <w:rFonts w:ascii="宋体" w:eastAsia="宋体" w:hAnsi="宋体"/>
                <w:noProof/>
              </w:rPr>
              <w:t>可视化</w:t>
            </w:r>
            <w:r w:rsidR="005A1196">
              <w:rPr>
                <w:noProof/>
                <w:webHidden/>
              </w:rPr>
              <w:tab/>
            </w:r>
            <w:r w:rsidR="005A1196">
              <w:rPr>
                <w:noProof/>
                <w:webHidden/>
              </w:rPr>
              <w:fldChar w:fldCharType="begin"/>
            </w:r>
            <w:r w:rsidR="005A1196">
              <w:rPr>
                <w:noProof/>
                <w:webHidden/>
              </w:rPr>
              <w:instrText xml:space="preserve"> PAGEREF _Toc61376349 \h </w:instrText>
            </w:r>
            <w:r w:rsidR="005A1196">
              <w:rPr>
                <w:noProof/>
                <w:webHidden/>
              </w:rPr>
            </w:r>
            <w:r w:rsidR="005A1196">
              <w:rPr>
                <w:noProof/>
                <w:webHidden/>
              </w:rPr>
              <w:fldChar w:fldCharType="separate"/>
            </w:r>
            <w:r w:rsidR="005A1196">
              <w:rPr>
                <w:noProof/>
                <w:webHidden/>
              </w:rPr>
              <w:t>9</w:t>
            </w:r>
            <w:r w:rsidR="005A1196">
              <w:rPr>
                <w:noProof/>
                <w:webHidden/>
              </w:rPr>
              <w:fldChar w:fldCharType="end"/>
            </w:r>
          </w:hyperlink>
        </w:p>
        <w:p w14:paraId="3A0ACA22" w14:textId="28F91E86" w:rsidR="005A1196" w:rsidRDefault="00AD2DB7" w:rsidP="00D93855">
          <w:pPr>
            <w:pStyle w:val="TOC5"/>
            <w:tabs>
              <w:tab w:val="left" w:pos="2730"/>
              <w:tab w:val="right" w:leader="dot" w:pos="8296"/>
            </w:tabs>
            <w:ind w:leftChars="-50" w:left="-105" w:rightChars="50" w:right="105"/>
            <w:rPr>
              <w:noProof/>
            </w:rPr>
          </w:pPr>
          <w:hyperlink w:anchor="_Toc61376350" w:history="1">
            <w:r w:rsidR="005A1196" w:rsidRPr="003470F1">
              <w:rPr>
                <w:rStyle w:val="a3"/>
                <w:rFonts w:ascii="宋体" w:eastAsia="宋体" w:hAnsi="宋体"/>
                <w:noProof/>
              </w:rPr>
              <w:t>2.2.3.1.</w:t>
            </w:r>
            <w:r w:rsidR="005A1196">
              <w:rPr>
                <w:noProof/>
              </w:rPr>
              <w:tab/>
            </w:r>
            <w:r w:rsidR="005A1196" w:rsidRPr="003470F1">
              <w:rPr>
                <w:rStyle w:val="a3"/>
                <w:rFonts w:ascii="宋体" w:eastAsia="宋体" w:hAnsi="宋体"/>
                <w:noProof/>
              </w:rPr>
              <w:t>连续变量</w:t>
            </w:r>
            <w:r w:rsidR="005A1196">
              <w:rPr>
                <w:noProof/>
                <w:webHidden/>
              </w:rPr>
              <w:tab/>
            </w:r>
            <w:r w:rsidR="005A1196">
              <w:rPr>
                <w:noProof/>
                <w:webHidden/>
              </w:rPr>
              <w:fldChar w:fldCharType="begin"/>
            </w:r>
            <w:r w:rsidR="005A1196">
              <w:rPr>
                <w:noProof/>
                <w:webHidden/>
              </w:rPr>
              <w:instrText xml:space="preserve"> PAGEREF _Toc61376350 \h </w:instrText>
            </w:r>
            <w:r w:rsidR="005A1196">
              <w:rPr>
                <w:noProof/>
                <w:webHidden/>
              </w:rPr>
            </w:r>
            <w:r w:rsidR="005A1196">
              <w:rPr>
                <w:noProof/>
                <w:webHidden/>
              </w:rPr>
              <w:fldChar w:fldCharType="separate"/>
            </w:r>
            <w:r w:rsidR="005A1196">
              <w:rPr>
                <w:noProof/>
                <w:webHidden/>
              </w:rPr>
              <w:t>9</w:t>
            </w:r>
            <w:r w:rsidR="005A1196">
              <w:rPr>
                <w:noProof/>
                <w:webHidden/>
              </w:rPr>
              <w:fldChar w:fldCharType="end"/>
            </w:r>
          </w:hyperlink>
        </w:p>
        <w:p w14:paraId="4AF93F6F" w14:textId="088B20D8" w:rsidR="005A1196" w:rsidRDefault="00AD2DB7" w:rsidP="00D93855">
          <w:pPr>
            <w:pStyle w:val="TOC5"/>
            <w:tabs>
              <w:tab w:val="left" w:pos="2730"/>
              <w:tab w:val="right" w:leader="dot" w:pos="8296"/>
            </w:tabs>
            <w:ind w:leftChars="-50" w:left="-105" w:rightChars="50" w:right="105"/>
            <w:rPr>
              <w:noProof/>
            </w:rPr>
          </w:pPr>
          <w:hyperlink w:anchor="_Toc61376351" w:history="1">
            <w:r w:rsidR="005A1196" w:rsidRPr="003470F1">
              <w:rPr>
                <w:rStyle w:val="a3"/>
                <w:rFonts w:ascii="宋体" w:eastAsia="宋体" w:hAnsi="宋体"/>
                <w:noProof/>
              </w:rPr>
              <w:t>2.2.3.2.</w:t>
            </w:r>
            <w:r w:rsidR="005A1196">
              <w:rPr>
                <w:noProof/>
              </w:rPr>
              <w:tab/>
            </w:r>
            <w:r w:rsidR="005A1196" w:rsidRPr="003470F1">
              <w:rPr>
                <w:rStyle w:val="a3"/>
                <w:rFonts w:ascii="宋体" w:eastAsia="宋体" w:hAnsi="宋体"/>
                <w:noProof/>
              </w:rPr>
              <w:t>分类变量</w:t>
            </w:r>
            <w:r w:rsidR="005A1196">
              <w:rPr>
                <w:noProof/>
                <w:webHidden/>
              </w:rPr>
              <w:tab/>
            </w:r>
            <w:r w:rsidR="005A1196">
              <w:rPr>
                <w:noProof/>
                <w:webHidden/>
              </w:rPr>
              <w:fldChar w:fldCharType="begin"/>
            </w:r>
            <w:r w:rsidR="005A1196">
              <w:rPr>
                <w:noProof/>
                <w:webHidden/>
              </w:rPr>
              <w:instrText xml:space="preserve"> PAGEREF _Toc61376351 \h </w:instrText>
            </w:r>
            <w:r w:rsidR="005A1196">
              <w:rPr>
                <w:noProof/>
                <w:webHidden/>
              </w:rPr>
            </w:r>
            <w:r w:rsidR="005A1196">
              <w:rPr>
                <w:noProof/>
                <w:webHidden/>
              </w:rPr>
              <w:fldChar w:fldCharType="separate"/>
            </w:r>
            <w:r w:rsidR="005A1196">
              <w:rPr>
                <w:noProof/>
                <w:webHidden/>
              </w:rPr>
              <w:t>9</w:t>
            </w:r>
            <w:r w:rsidR="005A1196">
              <w:rPr>
                <w:noProof/>
                <w:webHidden/>
              </w:rPr>
              <w:fldChar w:fldCharType="end"/>
            </w:r>
          </w:hyperlink>
        </w:p>
        <w:p w14:paraId="5703714B" w14:textId="70F0BE8E" w:rsidR="005A1196" w:rsidRDefault="00AD2DB7" w:rsidP="00D93855">
          <w:pPr>
            <w:pStyle w:val="TOC5"/>
            <w:tabs>
              <w:tab w:val="left" w:pos="2730"/>
              <w:tab w:val="right" w:leader="dot" w:pos="8296"/>
            </w:tabs>
            <w:ind w:leftChars="-50" w:left="-105" w:rightChars="50" w:right="105"/>
            <w:rPr>
              <w:noProof/>
            </w:rPr>
          </w:pPr>
          <w:hyperlink w:anchor="_Toc61376352" w:history="1">
            <w:r w:rsidR="005A1196" w:rsidRPr="003470F1">
              <w:rPr>
                <w:rStyle w:val="a3"/>
                <w:rFonts w:ascii="宋体" w:eastAsia="宋体" w:hAnsi="宋体"/>
                <w:noProof/>
              </w:rPr>
              <w:t>2.2.3.3.</w:t>
            </w:r>
            <w:r w:rsidR="005A1196">
              <w:rPr>
                <w:noProof/>
              </w:rPr>
              <w:tab/>
            </w:r>
            <w:r w:rsidR="005A1196" w:rsidRPr="003470F1">
              <w:rPr>
                <w:rStyle w:val="a3"/>
                <w:rFonts w:ascii="宋体" w:eastAsia="宋体" w:hAnsi="宋体"/>
                <w:noProof/>
              </w:rPr>
              <w:t>序数变量</w:t>
            </w:r>
            <w:r w:rsidR="005A1196">
              <w:rPr>
                <w:noProof/>
                <w:webHidden/>
              </w:rPr>
              <w:tab/>
            </w:r>
            <w:r w:rsidR="005A1196">
              <w:rPr>
                <w:noProof/>
                <w:webHidden/>
              </w:rPr>
              <w:fldChar w:fldCharType="begin"/>
            </w:r>
            <w:r w:rsidR="005A1196">
              <w:rPr>
                <w:noProof/>
                <w:webHidden/>
              </w:rPr>
              <w:instrText xml:space="preserve"> PAGEREF _Toc61376352 \h </w:instrText>
            </w:r>
            <w:r w:rsidR="005A1196">
              <w:rPr>
                <w:noProof/>
                <w:webHidden/>
              </w:rPr>
            </w:r>
            <w:r w:rsidR="005A1196">
              <w:rPr>
                <w:noProof/>
                <w:webHidden/>
              </w:rPr>
              <w:fldChar w:fldCharType="separate"/>
            </w:r>
            <w:r w:rsidR="005A1196">
              <w:rPr>
                <w:noProof/>
                <w:webHidden/>
              </w:rPr>
              <w:t>10</w:t>
            </w:r>
            <w:r w:rsidR="005A1196">
              <w:rPr>
                <w:noProof/>
                <w:webHidden/>
              </w:rPr>
              <w:fldChar w:fldCharType="end"/>
            </w:r>
          </w:hyperlink>
        </w:p>
        <w:p w14:paraId="3A1E40A2" w14:textId="06272078" w:rsidR="005A1196" w:rsidRDefault="00AD2DB7" w:rsidP="00D93855">
          <w:pPr>
            <w:pStyle w:val="TOC3"/>
            <w:tabs>
              <w:tab w:val="left" w:pos="1680"/>
              <w:tab w:val="right" w:leader="dot" w:pos="8296"/>
            </w:tabs>
            <w:ind w:leftChars="-50" w:left="-105" w:rightChars="50" w:right="105"/>
            <w:rPr>
              <w:noProof/>
            </w:rPr>
          </w:pPr>
          <w:hyperlink w:anchor="_Toc61376353" w:history="1">
            <w:r w:rsidR="005A1196" w:rsidRPr="003470F1">
              <w:rPr>
                <w:rStyle w:val="a3"/>
                <w:rFonts w:ascii="宋体" w:eastAsia="宋体" w:hAnsi="宋体"/>
                <w:noProof/>
              </w:rPr>
              <w:t>2.3.</w:t>
            </w:r>
            <w:r w:rsidR="005A1196">
              <w:rPr>
                <w:noProof/>
              </w:rPr>
              <w:tab/>
            </w:r>
            <w:r w:rsidR="005A1196" w:rsidRPr="003470F1">
              <w:rPr>
                <w:rStyle w:val="a3"/>
                <w:rFonts w:ascii="宋体" w:eastAsia="宋体" w:hAnsi="宋体"/>
                <w:noProof/>
              </w:rPr>
              <w:t>数据清洗</w:t>
            </w:r>
            <w:r w:rsidR="005A1196">
              <w:rPr>
                <w:noProof/>
                <w:webHidden/>
              </w:rPr>
              <w:tab/>
            </w:r>
            <w:r w:rsidR="005A1196">
              <w:rPr>
                <w:noProof/>
                <w:webHidden/>
              </w:rPr>
              <w:fldChar w:fldCharType="begin"/>
            </w:r>
            <w:r w:rsidR="005A1196">
              <w:rPr>
                <w:noProof/>
                <w:webHidden/>
              </w:rPr>
              <w:instrText xml:space="preserve"> PAGEREF _Toc61376353 \h </w:instrText>
            </w:r>
            <w:r w:rsidR="005A1196">
              <w:rPr>
                <w:noProof/>
                <w:webHidden/>
              </w:rPr>
            </w:r>
            <w:r w:rsidR="005A1196">
              <w:rPr>
                <w:noProof/>
                <w:webHidden/>
              </w:rPr>
              <w:fldChar w:fldCharType="separate"/>
            </w:r>
            <w:r w:rsidR="005A1196">
              <w:rPr>
                <w:noProof/>
                <w:webHidden/>
              </w:rPr>
              <w:t>11</w:t>
            </w:r>
            <w:r w:rsidR="005A1196">
              <w:rPr>
                <w:noProof/>
                <w:webHidden/>
              </w:rPr>
              <w:fldChar w:fldCharType="end"/>
            </w:r>
          </w:hyperlink>
        </w:p>
        <w:p w14:paraId="35A26064" w14:textId="0DDBFCFE" w:rsidR="005A1196" w:rsidRDefault="00AD2DB7" w:rsidP="00D93855">
          <w:pPr>
            <w:pStyle w:val="TOC2"/>
            <w:tabs>
              <w:tab w:val="left" w:pos="840"/>
              <w:tab w:val="right" w:leader="dot" w:pos="8296"/>
            </w:tabs>
            <w:ind w:leftChars="-50" w:left="-105" w:rightChars="50" w:right="105"/>
            <w:rPr>
              <w:noProof/>
            </w:rPr>
          </w:pPr>
          <w:hyperlink w:anchor="_Toc61376354" w:history="1">
            <w:r w:rsidR="005A1196" w:rsidRPr="003470F1">
              <w:rPr>
                <w:rStyle w:val="a3"/>
                <w:noProof/>
              </w:rPr>
              <w:t>3.</w:t>
            </w:r>
            <w:r w:rsidR="005A1196">
              <w:rPr>
                <w:noProof/>
              </w:rPr>
              <w:tab/>
            </w:r>
            <w:r w:rsidR="005A1196" w:rsidRPr="003470F1">
              <w:rPr>
                <w:rStyle w:val="a3"/>
                <w:rFonts w:ascii="宋体" w:eastAsia="宋体" w:hAnsi="宋体"/>
                <w:noProof/>
              </w:rPr>
              <w:t>模型选择</w:t>
            </w:r>
            <w:r w:rsidR="005A1196">
              <w:rPr>
                <w:noProof/>
                <w:webHidden/>
              </w:rPr>
              <w:tab/>
            </w:r>
            <w:r w:rsidR="005A1196">
              <w:rPr>
                <w:noProof/>
                <w:webHidden/>
              </w:rPr>
              <w:fldChar w:fldCharType="begin"/>
            </w:r>
            <w:r w:rsidR="005A1196">
              <w:rPr>
                <w:noProof/>
                <w:webHidden/>
              </w:rPr>
              <w:instrText xml:space="preserve"> PAGEREF _Toc61376354 \h </w:instrText>
            </w:r>
            <w:r w:rsidR="005A1196">
              <w:rPr>
                <w:noProof/>
                <w:webHidden/>
              </w:rPr>
            </w:r>
            <w:r w:rsidR="005A1196">
              <w:rPr>
                <w:noProof/>
                <w:webHidden/>
              </w:rPr>
              <w:fldChar w:fldCharType="separate"/>
            </w:r>
            <w:r w:rsidR="005A1196">
              <w:rPr>
                <w:noProof/>
                <w:webHidden/>
              </w:rPr>
              <w:t>11</w:t>
            </w:r>
            <w:r w:rsidR="005A1196">
              <w:rPr>
                <w:noProof/>
                <w:webHidden/>
              </w:rPr>
              <w:fldChar w:fldCharType="end"/>
            </w:r>
          </w:hyperlink>
        </w:p>
        <w:p w14:paraId="3158B87E" w14:textId="5163EFFD" w:rsidR="005A1196" w:rsidRDefault="00AD2DB7" w:rsidP="00D93855">
          <w:pPr>
            <w:pStyle w:val="TOC3"/>
            <w:tabs>
              <w:tab w:val="left" w:pos="1680"/>
              <w:tab w:val="right" w:leader="dot" w:pos="8296"/>
            </w:tabs>
            <w:ind w:leftChars="-50" w:left="-105" w:rightChars="50" w:right="105"/>
            <w:rPr>
              <w:noProof/>
            </w:rPr>
          </w:pPr>
          <w:hyperlink w:anchor="_Toc61376355" w:history="1">
            <w:r w:rsidR="005A1196" w:rsidRPr="003470F1">
              <w:rPr>
                <w:rStyle w:val="a3"/>
                <w:rFonts w:ascii="宋体" w:eastAsia="宋体" w:hAnsi="宋体"/>
                <w:noProof/>
              </w:rPr>
              <w:t>3.1.</w:t>
            </w:r>
            <w:r w:rsidR="005A1196">
              <w:rPr>
                <w:noProof/>
              </w:rPr>
              <w:tab/>
            </w:r>
            <w:r w:rsidR="005A1196" w:rsidRPr="003470F1">
              <w:rPr>
                <w:rStyle w:val="a3"/>
                <w:rFonts w:ascii="宋体" w:eastAsia="宋体" w:hAnsi="宋体"/>
                <w:noProof/>
              </w:rPr>
              <w:t>建立模型</w:t>
            </w:r>
            <w:r w:rsidR="005A1196">
              <w:rPr>
                <w:noProof/>
                <w:webHidden/>
              </w:rPr>
              <w:tab/>
            </w:r>
            <w:r w:rsidR="005A1196">
              <w:rPr>
                <w:noProof/>
                <w:webHidden/>
              </w:rPr>
              <w:fldChar w:fldCharType="begin"/>
            </w:r>
            <w:r w:rsidR="005A1196">
              <w:rPr>
                <w:noProof/>
                <w:webHidden/>
              </w:rPr>
              <w:instrText xml:space="preserve"> PAGEREF _Toc61376355 \h </w:instrText>
            </w:r>
            <w:r w:rsidR="005A1196">
              <w:rPr>
                <w:noProof/>
                <w:webHidden/>
              </w:rPr>
            </w:r>
            <w:r w:rsidR="005A1196">
              <w:rPr>
                <w:noProof/>
                <w:webHidden/>
              </w:rPr>
              <w:fldChar w:fldCharType="separate"/>
            </w:r>
            <w:r w:rsidR="005A1196">
              <w:rPr>
                <w:noProof/>
                <w:webHidden/>
              </w:rPr>
              <w:t>11</w:t>
            </w:r>
            <w:r w:rsidR="005A1196">
              <w:rPr>
                <w:noProof/>
                <w:webHidden/>
              </w:rPr>
              <w:fldChar w:fldCharType="end"/>
            </w:r>
          </w:hyperlink>
        </w:p>
        <w:p w14:paraId="33AA7D49" w14:textId="3D92A1CF" w:rsidR="005A1196" w:rsidRDefault="00AD2DB7" w:rsidP="00D93855">
          <w:pPr>
            <w:pStyle w:val="TOC4"/>
            <w:tabs>
              <w:tab w:val="left" w:pos="2100"/>
              <w:tab w:val="right" w:leader="dot" w:pos="8296"/>
            </w:tabs>
            <w:ind w:leftChars="-50" w:left="-105" w:rightChars="50" w:right="105"/>
            <w:rPr>
              <w:noProof/>
            </w:rPr>
          </w:pPr>
          <w:hyperlink w:anchor="_Toc61376356" w:history="1">
            <w:r w:rsidR="005A1196" w:rsidRPr="003470F1">
              <w:rPr>
                <w:rStyle w:val="a3"/>
                <w:rFonts w:ascii="宋体" w:eastAsia="宋体" w:hAnsi="宋体"/>
                <w:noProof/>
              </w:rPr>
              <w:t>3.1.1.</w:t>
            </w:r>
            <w:r w:rsidR="005A1196">
              <w:rPr>
                <w:noProof/>
              </w:rPr>
              <w:tab/>
            </w:r>
            <w:r w:rsidR="005A1196" w:rsidRPr="003470F1">
              <w:rPr>
                <w:rStyle w:val="a3"/>
                <w:rFonts w:ascii="宋体" w:eastAsia="宋体" w:hAnsi="宋体"/>
                <w:noProof/>
              </w:rPr>
              <w:t>逻辑回归模型</w:t>
            </w:r>
            <w:r w:rsidR="005A1196">
              <w:rPr>
                <w:noProof/>
                <w:webHidden/>
              </w:rPr>
              <w:tab/>
            </w:r>
            <w:r w:rsidR="005A1196">
              <w:rPr>
                <w:noProof/>
                <w:webHidden/>
              </w:rPr>
              <w:fldChar w:fldCharType="begin"/>
            </w:r>
            <w:r w:rsidR="005A1196">
              <w:rPr>
                <w:noProof/>
                <w:webHidden/>
              </w:rPr>
              <w:instrText xml:space="preserve"> PAGEREF _Toc61376356 \h </w:instrText>
            </w:r>
            <w:r w:rsidR="005A1196">
              <w:rPr>
                <w:noProof/>
                <w:webHidden/>
              </w:rPr>
            </w:r>
            <w:r w:rsidR="005A1196">
              <w:rPr>
                <w:noProof/>
                <w:webHidden/>
              </w:rPr>
              <w:fldChar w:fldCharType="separate"/>
            </w:r>
            <w:r w:rsidR="005A1196">
              <w:rPr>
                <w:noProof/>
                <w:webHidden/>
              </w:rPr>
              <w:t>11</w:t>
            </w:r>
            <w:r w:rsidR="005A1196">
              <w:rPr>
                <w:noProof/>
                <w:webHidden/>
              </w:rPr>
              <w:fldChar w:fldCharType="end"/>
            </w:r>
          </w:hyperlink>
        </w:p>
        <w:p w14:paraId="2E95263F" w14:textId="29C6A9F7" w:rsidR="005A1196" w:rsidRDefault="00AD2DB7" w:rsidP="00D93855">
          <w:pPr>
            <w:pStyle w:val="TOC4"/>
            <w:tabs>
              <w:tab w:val="left" w:pos="2100"/>
              <w:tab w:val="right" w:leader="dot" w:pos="8296"/>
            </w:tabs>
            <w:ind w:leftChars="-50" w:left="-105" w:rightChars="50" w:right="105"/>
            <w:rPr>
              <w:noProof/>
            </w:rPr>
          </w:pPr>
          <w:hyperlink w:anchor="_Toc61376357" w:history="1">
            <w:r w:rsidR="005A1196" w:rsidRPr="003470F1">
              <w:rPr>
                <w:rStyle w:val="a3"/>
                <w:rFonts w:ascii="宋体" w:eastAsia="宋体" w:hAnsi="宋体"/>
                <w:noProof/>
              </w:rPr>
              <w:t>3.1.2.</w:t>
            </w:r>
            <w:r w:rsidR="005A1196">
              <w:rPr>
                <w:noProof/>
              </w:rPr>
              <w:tab/>
            </w:r>
            <w:r w:rsidR="005A1196" w:rsidRPr="003470F1">
              <w:rPr>
                <w:rStyle w:val="a3"/>
                <w:rFonts w:ascii="宋体" w:eastAsia="宋体" w:hAnsi="宋体"/>
                <w:noProof/>
              </w:rPr>
              <w:t>SVM支持向量机</w:t>
            </w:r>
            <w:r w:rsidR="005A1196">
              <w:rPr>
                <w:noProof/>
                <w:webHidden/>
              </w:rPr>
              <w:tab/>
            </w:r>
            <w:r w:rsidR="005A1196">
              <w:rPr>
                <w:noProof/>
                <w:webHidden/>
              </w:rPr>
              <w:fldChar w:fldCharType="begin"/>
            </w:r>
            <w:r w:rsidR="005A1196">
              <w:rPr>
                <w:noProof/>
                <w:webHidden/>
              </w:rPr>
              <w:instrText xml:space="preserve"> PAGEREF _Toc61376357 \h </w:instrText>
            </w:r>
            <w:r w:rsidR="005A1196">
              <w:rPr>
                <w:noProof/>
                <w:webHidden/>
              </w:rPr>
            </w:r>
            <w:r w:rsidR="005A1196">
              <w:rPr>
                <w:noProof/>
                <w:webHidden/>
              </w:rPr>
              <w:fldChar w:fldCharType="separate"/>
            </w:r>
            <w:r w:rsidR="005A1196">
              <w:rPr>
                <w:noProof/>
                <w:webHidden/>
              </w:rPr>
              <w:t>11</w:t>
            </w:r>
            <w:r w:rsidR="005A1196">
              <w:rPr>
                <w:noProof/>
                <w:webHidden/>
              </w:rPr>
              <w:fldChar w:fldCharType="end"/>
            </w:r>
          </w:hyperlink>
        </w:p>
        <w:p w14:paraId="2AE918BA" w14:textId="5AD44187" w:rsidR="005A1196" w:rsidRDefault="00AD2DB7" w:rsidP="00D93855">
          <w:pPr>
            <w:pStyle w:val="TOC4"/>
            <w:tabs>
              <w:tab w:val="left" w:pos="2100"/>
              <w:tab w:val="right" w:leader="dot" w:pos="8296"/>
            </w:tabs>
            <w:ind w:leftChars="-50" w:left="-105" w:rightChars="50" w:right="105"/>
            <w:rPr>
              <w:noProof/>
            </w:rPr>
          </w:pPr>
          <w:hyperlink w:anchor="_Toc61376358" w:history="1">
            <w:r w:rsidR="005A1196" w:rsidRPr="003470F1">
              <w:rPr>
                <w:rStyle w:val="a3"/>
                <w:rFonts w:ascii="宋体" w:eastAsia="宋体" w:hAnsi="宋体"/>
                <w:noProof/>
              </w:rPr>
              <w:t>3.1.3.</w:t>
            </w:r>
            <w:r w:rsidR="005A1196">
              <w:rPr>
                <w:noProof/>
              </w:rPr>
              <w:tab/>
            </w:r>
            <w:r w:rsidR="005A1196" w:rsidRPr="003470F1">
              <w:rPr>
                <w:rStyle w:val="a3"/>
                <w:rFonts w:ascii="宋体" w:eastAsia="宋体" w:hAnsi="宋体"/>
                <w:noProof/>
              </w:rPr>
              <w:t>决策树</w:t>
            </w:r>
            <w:r w:rsidR="005A1196">
              <w:rPr>
                <w:noProof/>
                <w:webHidden/>
              </w:rPr>
              <w:tab/>
            </w:r>
            <w:r w:rsidR="005A1196">
              <w:rPr>
                <w:noProof/>
                <w:webHidden/>
              </w:rPr>
              <w:fldChar w:fldCharType="begin"/>
            </w:r>
            <w:r w:rsidR="005A1196">
              <w:rPr>
                <w:noProof/>
                <w:webHidden/>
              </w:rPr>
              <w:instrText xml:space="preserve"> PAGEREF _Toc61376358 \h </w:instrText>
            </w:r>
            <w:r w:rsidR="005A1196">
              <w:rPr>
                <w:noProof/>
                <w:webHidden/>
              </w:rPr>
            </w:r>
            <w:r w:rsidR="005A1196">
              <w:rPr>
                <w:noProof/>
                <w:webHidden/>
              </w:rPr>
              <w:fldChar w:fldCharType="separate"/>
            </w:r>
            <w:r w:rsidR="005A1196">
              <w:rPr>
                <w:noProof/>
                <w:webHidden/>
              </w:rPr>
              <w:t>12</w:t>
            </w:r>
            <w:r w:rsidR="005A1196">
              <w:rPr>
                <w:noProof/>
                <w:webHidden/>
              </w:rPr>
              <w:fldChar w:fldCharType="end"/>
            </w:r>
          </w:hyperlink>
        </w:p>
        <w:p w14:paraId="4B66693E" w14:textId="24002134" w:rsidR="005A1196" w:rsidRDefault="00AD2DB7" w:rsidP="00D93855">
          <w:pPr>
            <w:pStyle w:val="TOC4"/>
            <w:tabs>
              <w:tab w:val="left" w:pos="2100"/>
              <w:tab w:val="right" w:leader="dot" w:pos="8296"/>
            </w:tabs>
            <w:ind w:leftChars="-50" w:left="-105" w:rightChars="50" w:right="105"/>
            <w:rPr>
              <w:noProof/>
            </w:rPr>
          </w:pPr>
          <w:hyperlink w:anchor="_Toc61376359" w:history="1">
            <w:r w:rsidR="005A1196" w:rsidRPr="003470F1">
              <w:rPr>
                <w:rStyle w:val="a3"/>
                <w:rFonts w:ascii="宋体" w:eastAsia="宋体" w:hAnsi="宋体"/>
                <w:noProof/>
              </w:rPr>
              <w:t>3.1.4.</w:t>
            </w:r>
            <w:r w:rsidR="005A1196">
              <w:rPr>
                <w:noProof/>
              </w:rPr>
              <w:tab/>
            </w:r>
            <w:r w:rsidR="005A1196" w:rsidRPr="003470F1">
              <w:rPr>
                <w:rStyle w:val="a3"/>
                <w:rFonts w:ascii="宋体" w:eastAsia="宋体" w:hAnsi="宋体"/>
                <w:noProof/>
              </w:rPr>
              <w:t>随机森林</w:t>
            </w:r>
            <w:r w:rsidR="005A1196">
              <w:rPr>
                <w:noProof/>
                <w:webHidden/>
              </w:rPr>
              <w:tab/>
            </w:r>
            <w:r w:rsidR="005A1196">
              <w:rPr>
                <w:noProof/>
                <w:webHidden/>
              </w:rPr>
              <w:fldChar w:fldCharType="begin"/>
            </w:r>
            <w:r w:rsidR="005A1196">
              <w:rPr>
                <w:noProof/>
                <w:webHidden/>
              </w:rPr>
              <w:instrText xml:space="preserve"> PAGEREF _Toc61376359 \h </w:instrText>
            </w:r>
            <w:r w:rsidR="005A1196">
              <w:rPr>
                <w:noProof/>
                <w:webHidden/>
              </w:rPr>
            </w:r>
            <w:r w:rsidR="005A1196">
              <w:rPr>
                <w:noProof/>
                <w:webHidden/>
              </w:rPr>
              <w:fldChar w:fldCharType="separate"/>
            </w:r>
            <w:r w:rsidR="005A1196">
              <w:rPr>
                <w:noProof/>
                <w:webHidden/>
              </w:rPr>
              <w:t>12</w:t>
            </w:r>
            <w:r w:rsidR="005A1196">
              <w:rPr>
                <w:noProof/>
                <w:webHidden/>
              </w:rPr>
              <w:fldChar w:fldCharType="end"/>
            </w:r>
          </w:hyperlink>
        </w:p>
        <w:p w14:paraId="32E048EA" w14:textId="09C277F7" w:rsidR="005A1196" w:rsidRDefault="00AD2DB7" w:rsidP="00D93855">
          <w:pPr>
            <w:pStyle w:val="TOC4"/>
            <w:tabs>
              <w:tab w:val="left" w:pos="2100"/>
              <w:tab w:val="right" w:leader="dot" w:pos="8296"/>
            </w:tabs>
            <w:ind w:leftChars="-50" w:left="-105" w:rightChars="50" w:right="105"/>
            <w:rPr>
              <w:noProof/>
            </w:rPr>
          </w:pPr>
          <w:hyperlink w:anchor="_Toc61376360" w:history="1">
            <w:r w:rsidR="005A1196" w:rsidRPr="003470F1">
              <w:rPr>
                <w:rStyle w:val="a3"/>
                <w:rFonts w:ascii="宋体" w:eastAsia="宋体" w:hAnsi="宋体"/>
                <w:noProof/>
              </w:rPr>
              <w:t>3.1.5.</w:t>
            </w:r>
            <w:r w:rsidR="005A1196">
              <w:rPr>
                <w:noProof/>
              </w:rPr>
              <w:tab/>
            </w:r>
            <w:r w:rsidR="005A1196" w:rsidRPr="003470F1">
              <w:rPr>
                <w:rStyle w:val="a3"/>
                <w:rFonts w:ascii="宋体" w:eastAsia="宋体" w:hAnsi="宋体"/>
                <w:noProof/>
              </w:rPr>
              <w:t>K近邻算法</w:t>
            </w:r>
            <w:r w:rsidR="005A1196">
              <w:rPr>
                <w:noProof/>
                <w:webHidden/>
              </w:rPr>
              <w:tab/>
            </w:r>
            <w:r w:rsidR="005A1196">
              <w:rPr>
                <w:noProof/>
                <w:webHidden/>
              </w:rPr>
              <w:fldChar w:fldCharType="begin"/>
            </w:r>
            <w:r w:rsidR="005A1196">
              <w:rPr>
                <w:noProof/>
                <w:webHidden/>
              </w:rPr>
              <w:instrText xml:space="preserve"> PAGEREF _Toc61376360 \h </w:instrText>
            </w:r>
            <w:r w:rsidR="005A1196">
              <w:rPr>
                <w:noProof/>
                <w:webHidden/>
              </w:rPr>
            </w:r>
            <w:r w:rsidR="005A1196">
              <w:rPr>
                <w:noProof/>
                <w:webHidden/>
              </w:rPr>
              <w:fldChar w:fldCharType="separate"/>
            </w:r>
            <w:r w:rsidR="005A1196">
              <w:rPr>
                <w:noProof/>
                <w:webHidden/>
              </w:rPr>
              <w:t>12</w:t>
            </w:r>
            <w:r w:rsidR="005A1196">
              <w:rPr>
                <w:noProof/>
                <w:webHidden/>
              </w:rPr>
              <w:fldChar w:fldCharType="end"/>
            </w:r>
          </w:hyperlink>
        </w:p>
        <w:p w14:paraId="615A073B" w14:textId="23925340" w:rsidR="005A1196" w:rsidRDefault="00AD2DB7" w:rsidP="00D93855">
          <w:pPr>
            <w:pStyle w:val="TOC4"/>
            <w:tabs>
              <w:tab w:val="left" w:pos="2100"/>
              <w:tab w:val="right" w:leader="dot" w:pos="8296"/>
            </w:tabs>
            <w:ind w:leftChars="-50" w:left="-105" w:rightChars="50" w:right="105"/>
            <w:rPr>
              <w:noProof/>
            </w:rPr>
          </w:pPr>
          <w:hyperlink w:anchor="_Toc61376361" w:history="1">
            <w:r w:rsidR="005A1196" w:rsidRPr="003470F1">
              <w:rPr>
                <w:rStyle w:val="a3"/>
                <w:rFonts w:ascii="宋体" w:eastAsia="宋体" w:hAnsi="宋体"/>
                <w:noProof/>
              </w:rPr>
              <w:t>3.1.6.</w:t>
            </w:r>
            <w:r w:rsidR="005A1196">
              <w:rPr>
                <w:noProof/>
              </w:rPr>
              <w:tab/>
            </w:r>
            <w:r w:rsidR="005A1196" w:rsidRPr="003470F1">
              <w:rPr>
                <w:rStyle w:val="a3"/>
                <w:rFonts w:ascii="宋体" w:eastAsia="宋体" w:hAnsi="宋体"/>
                <w:noProof/>
              </w:rPr>
              <w:t>朴素贝叶斯</w:t>
            </w:r>
            <w:r w:rsidR="005A1196">
              <w:rPr>
                <w:noProof/>
                <w:webHidden/>
              </w:rPr>
              <w:tab/>
            </w:r>
            <w:r w:rsidR="005A1196">
              <w:rPr>
                <w:noProof/>
                <w:webHidden/>
              </w:rPr>
              <w:fldChar w:fldCharType="begin"/>
            </w:r>
            <w:r w:rsidR="005A1196">
              <w:rPr>
                <w:noProof/>
                <w:webHidden/>
              </w:rPr>
              <w:instrText xml:space="preserve"> PAGEREF _Toc61376361 \h </w:instrText>
            </w:r>
            <w:r w:rsidR="005A1196">
              <w:rPr>
                <w:noProof/>
                <w:webHidden/>
              </w:rPr>
            </w:r>
            <w:r w:rsidR="005A1196">
              <w:rPr>
                <w:noProof/>
                <w:webHidden/>
              </w:rPr>
              <w:fldChar w:fldCharType="separate"/>
            </w:r>
            <w:r w:rsidR="005A1196">
              <w:rPr>
                <w:noProof/>
                <w:webHidden/>
              </w:rPr>
              <w:t>13</w:t>
            </w:r>
            <w:r w:rsidR="005A1196">
              <w:rPr>
                <w:noProof/>
                <w:webHidden/>
              </w:rPr>
              <w:fldChar w:fldCharType="end"/>
            </w:r>
          </w:hyperlink>
        </w:p>
        <w:p w14:paraId="55D4548C" w14:textId="1313A110" w:rsidR="005A1196" w:rsidRDefault="00AD2DB7" w:rsidP="00D93855">
          <w:pPr>
            <w:pStyle w:val="TOC4"/>
            <w:tabs>
              <w:tab w:val="left" w:pos="2100"/>
              <w:tab w:val="right" w:leader="dot" w:pos="8296"/>
            </w:tabs>
            <w:ind w:leftChars="-50" w:left="-105" w:rightChars="50" w:right="105"/>
            <w:rPr>
              <w:noProof/>
            </w:rPr>
          </w:pPr>
          <w:hyperlink w:anchor="_Toc61376362" w:history="1">
            <w:r w:rsidR="005A1196" w:rsidRPr="003470F1">
              <w:rPr>
                <w:rStyle w:val="a3"/>
                <w:rFonts w:ascii="宋体" w:eastAsia="宋体" w:hAnsi="宋体"/>
                <w:noProof/>
              </w:rPr>
              <w:t>3.1.7.</w:t>
            </w:r>
            <w:r w:rsidR="005A1196">
              <w:rPr>
                <w:noProof/>
              </w:rPr>
              <w:tab/>
            </w:r>
            <w:r w:rsidR="005A1196" w:rsidRPr="003470F1">
              <w:rPr>
                <w:rStyle w:val="a3"/>
                <w:rFonts w:ascii="宋体" w:eastAsia="宋体" w:hAnsi="宋体"/>
                <w:noProof/>
              </w:rPr>
              <w:t>精度对比</w:t>
            </w:r>
            <w:r w:rsidR="005A1196">
              <w:rPr>
                <w:noProof/>
                <w:webHidden/>
              </w:rPr>
              <w:tab/>
            </w:r>
            <w:r w:rsidR="005A1196">
              <w:rPr>
                <w:noProof/>
                <w:webHidden/>
              </w:rPr>
              <w:fldChar w:fldCharType="begin"/>
            </w:r>
            <w:r w:rsidR="005A1196">
              <w:rPr>
                <w:noProof/>
                <w:webHidden/>
              </w:rPr>
              <w:instrText xml:space="preserve"> PAGEREF _Toc61376362 \h </w:instrText>
            </w:r>
            <w:r w:rsidR="005A1196">
              <w:rPr>
                <w:noProof/>
                <w:webHidden/>
              </w:rPr>
            </w:r>
            <w:r w:rsidR="005A1196">
              <w:rPr>
                <w:noProof/>
                <w:webHidden/>
              </w:rPr>
              <w:fldChar w:fldCharType="separate"/>
            </w:r>
            <w:r w:rsidR="005A1196">
              <w:rPr>
                <w:noProof/>
                <w:webHidden/>
              </w:rPr>
              <w:t>13</w:t>
            </w:r>
            <w:r w:rsidR="005A1196">
              <w:rPr>
                <w:noProof/>
                <w:webHidden/>
              </w:rPr>
              <w:fldChar w:fldCharType="end"/>
            </w:r>
          </w:hyperlink>
        </w:p>
        <w:p w14:paraId="4DBC7133" w14:textId="3EDECC4B" w:rsidR="005A1196" w:rsidRDefault="00AD2DB7" w:rsidP="00D93855">
          <w:pPr>
            <w:pStyle w:val="TOC3"/>
            <w:tabs>
              <w:tab w:val="left" w:pos="1680"/>
              <w:tab w:val="right" w:leader="dot" w:pos="8296"/>
            </w:tabs>
            <w:ind w:leftChars="-50" w:left="-105" w:rightChars="50" w:right="105"/>
            <w:rPr>
              <w:noProof/>
            </w:rPr>
          </w:pPr>
          <w:hyperlink w:anchor="_Toc61376363" w:history="1">
            <w:r w:rsidR="005A1196" w:rsidRPr="003470F1">
              <w:rPr>
                <w:rStyle w:val="a3"/>
                <w:rFonts w:ascii="宋体" w:eastAsia="宋体" w:hAnsi="宋体"/>
                <w:noProof/>
              </w:rPr>
              <w:t>3.2.</w:t>
            </w:r>
            <w:r w:rsidR="005A1196">
              <w:rPr>
                <w:noProof/>
              </w:rPr>
              <w:tab/>
            </w:r>
            <w:r w:rsidR="005A1196" w:rsidRPr="003470F1">
              <w:rPr>
                <w:rStyle w:val="a3"/>
                <w:rFonts w:ascii="宋体" w:eastAsia="宋体" w:hAnsi="宋体"/>
                <w:noProof/>
              </w:rPr>
              <w:t>集成算法</w:t>
            </w:r>
            <w:r w:rsidR="005A1196">
              <w:rPr>
                <w:noProof/>
                <w:webHidden/>
              </w:rPr>
              <w:tab/>
            </w:r>
            <w:r w:rsidR="005A1196">
              <w:rPr>
                <w:noProof/>
                <w:webHidden/>
              </w:rPr>
              <w:fldChar w:fldCharType="begin"/>
            </w:r>
            <w:r w:rsidR="005A1196">
              <w:rPr>
                <w:noProof/>
                <w:webHidden/>
              </w:rPr>
              <w:instrText xml:space="preserve"> PAGEREF _Toc61376363 \h </w:instrText>
            </w:r>
            <w:r w:rsidR="005A1196">
              <w:rPr>
                <w:noProof/>
                <w:webHidden/>
              </w:rPr>
            </w:r>
            <w:r w:rsidR="005A1196">
              <w:rPr>
                <w:noProof/>
                <w:webHidden/>
              </w:rPr>
              <w:fldChar w:fldCharType="separate"/>
            </w:r>
            <w:r w:rsidR="005A1196">
              <w:rPr>
                <w:noProof/>
                <w:webHidden/>
              </w:rPr>
              <w:t>15</w:t>
            </w:r>
            <w:r w:rsidR="005A1196">
              <w:rPr>
                <w:noProof/>
                <w:webHidden/>
              </w:rPr>
              <w:fldChar w:fldCharType="end"/>
            </w:r>
          </w:hyperlink>
        </w:p>
        <w:p w14:paraId="514F9269" w14:textId="6A78B807" w:rsidR="005A1196" w:rsidRDefault="00AD2DB7" w:rsidP="00D93855">
          <w:pPr>
            <w:pStyle w:val="TOC4"/>
            <w:tabs>
              <w:tab w:val="left" w:pos="2100"/>
              <w:tab w:val="right" w:leader="dot" w:pos="8296"/>
            </w:tabs>
            <w:ind w:leftChars="-50" w:left="-105" w:rightChars="50" w:right="105"/>
            <w:rPr>
              <w:noProof/>
            </w:rPr>
          </w:pPr>
          <w:hyperlink w:anchor="_Toc61376364" w:history="1">
            <w:r w:rsidR="005A1196" w:rsidRPr="003470F1">
              <w:rPr>
                <w:rStyle w:val="a3"/>
                <w:rFonts w:ascii="宋体" w:eastAsia="宋体" w:hAnsi="宋体"/>
                <w:noProof/>
              </w:rPr>
              <w:t>3.2.1.</w:t>
            </w:r>
            <w:r w:rsidR="005A1196">
              <w:rPr>
                <w:noProof/>
              </w:rPr>
              <w:tab/>
            </w:r>
            <w:r w:rsidR="005A1196" w:rsidRPr="003470F1">
              <w:rPr>
                <w:rStyle w:val="a3"/>
                <w:rFonts w:ascii="宋体" w:eastAsia="宋体" w:hAnsi="宋体"/>
                <w:noProof/>
              </w:rPr>
              <w:t>Voting Classifier</w:t>
            </w:r>
            <w:r w:rsidR="005A1196">
              <w:rPr>
                <w:noProof/>
                <w:webHidden/>
              </w:rPr>
              <w:tab/>
            </w:r>
            <w:r w:rsidR="005A1196">
              <w:rPr>
                <w:noProof/>
                <w:webHidden/>
              </w:rPr>
              <w:fldChar w:fldCharType="begin"/>
            </w:r>
            <w:r w:rsidR="005A1196">
              <w:rPr>
                <w:noProof/>
                <w:webHidden/>
              </w:rPr>
              <w:instrText xml:space="preserve"> PAGEREF _Toc61376364 \h </w:instrText>
            </w:r>
            <w:r w:rsidR="005A1196">
              <w:rPr>
                <w:noProof/>
                <w:webHidden/>
              </w:rPr>
            </w:r>
            <w:r w:rsidR="005A1196">
              <w:rPr>
                <w:noProof/>
                <w:webHidden/>
              </w:rPr>
              <w:fldChar w:fldCharType="separate"/>
            </w:r>
            <w:r w:rsidR="005A1196">
              <w:rPr>
                <w:noProof/>
                <w:webHidden/>
              </w:rPr>
              <w:t>15</w:t>
            </w:r>
            <w:r w:rsidR="005A1196">
              <w:rPr>
                <w:noProof/>
                <w:webHidden/>
              </w:rPr>
              <w:fldChar w:fldCharType="end"/>
            </w:r>
          </w:hyperlink>
        </w:p>
        <w:p w14:paraId="74B09AA9" w14:textId="7E3CAE0E" w:rsidR="005A1196" w:rsidRDefault="00AD2DB7" w:rsidP="00D93855">
          <w:pPr>
            <w:pStyle w:val="TOC4"/>
            <w:tabs>
              <w:tab w:val="left" w:pos="2100"/>
              <w:tab w:val="right" w:leader="dot" w:pos="8296"/>
            </w:tabs>
            <w:ind w:leftChars="-50" w:left="-105" w:rightChars="50" w:right="105"/>
            <w:rPr>
              <w:noProof/>
            </w:rPr>
          </w:pPr>
          <w:hyperlink w:anchor="_Toc61376365" w:history="1">
            <w:r w:rsidR="005A1196" w:rsidRPr="003470F1">
              <w:rPr>
                <w:rStyle w:val="a3"/>
                <w:rFonts w:ascii="宋体" w:eastAsia="宋体" w:hAnsi="宋体"/>
                <w:noProof/>
              </w:rPr>
              <w:t>3.2.2.</w:t>
            </w:r>
            <w:r w:rsidR="005A1196">
              <w:rPr>
                <w:noProof/>
              </w:rPr>
              <w:tab/>
            </w:r>
            <w:r w:rsidR="005A1196" w:rsidRPr="003470F1">
              <w:rPr>
                <w:rStyle w:val="a3"/>
                <w:rFonts w:ascii="宋体" w:eastAsia="宋体" w:hAnsi="宋体"/>
                <w:noProof/>
              </w:rPr>
              <w:t>Bagging</w:t>
            </w:r>
            <w:r w:rsidR="005A1196">
              <w:rPr>
                <w:noProof/>
                <w:webHidden/>
              </w:rPr>
              <w:tab/>
            </w:r>
            <w:r w:rsidR="005A1196">
              <w:rPr>
                <w:noProof/>
                <w:webHidden/>
              </w:rPr>
              <w:fldChar w:fldCharType="begin"/>
            </w:r>
            <w:r w:rsidR="005A1196">
              <w:rPr>
                <w:noProof/>
                <w:webHidden/>
              </w:rPr>
              <w:instrText xml:space="preserve"> PAGEREF _Toc61376365 \h </w:instrText>
            </w:r>
            <w:r w:rsidR="005A1196">
              <w:rPr>
                <w:noProof/>
                <w:webHidden/>
              </w:rPr>
            </w:r>
            <w:r w:rsidR="005A1196">
              <w:rPr>
                <w:noProof/>
                <w:webHidden/>
              </w:rPr>
              <w:fldChar w:fldCharType="separate"/>
            </w:r>
            <w:r w:rsidR="005A1196">
              <w:rPr>
                <w:noProof/>
                <w:webHidden/>
              </w:rPr>
              <w:t>15</w:t>
            </w:r>
            <w:r w:rsidR="005A1196">
              <w:rPr>
                <w:noProof/>
                <w:webHidden/>
              </w:rPr>
              <w:fldChar w:fldCharType="end"/>
            </w:r>
          </w:hyperlink>
        </w:p>
        <w:p w14:paraId="362A4167" w14:textId="4E7E60D5" w:rsidR="005A1196" w:rsidRDefault="00AD2DB7" w:rsidP="00D93855">
          <w:pPr>
            <w:pStyle w:val="TOC4"/>
            <w:tabs>
              <w:tab w:val="left" w:pos="2100"/>
              <w:tab w:val="right" w:leader="dot" w:pos="8296"/>
            </w:tabs>
            <w:ind w:leftChars="-50" w:left="-105" w:rightChars="50" w:right="105"/>
            <w:rPr>
              <w:noProof/>
            </w:rPr>
          </w:pPr>
          <w:hyperlink w:anchor="_Toc61376366" w:history="1">
            <w:r w:rsidR="005A1196" w:rsidRPr="003470F1">
              <w:rPr>
                <w:rStyle w:val="a3"/>
                <w:rFonts w:ascii="宋体" w:eastAsia="宋体" w:hAnsi="宋体"/>
                <w:noProof/>
              </w:rPr>
              <w:t>3.2.3.</w:t>
            </w:r>
            <w:r w:rsidR="005A1196">
              <w:rPr>
                <w:noProof/>
              </w:rPr>
              <w:tab/>
            </w:r>
            <w:r w:rsidR="005A1196" w:rsidRPr="003470F1">
              <w:rPr>
                <w:rStyle w:val="a3"/>
                <w:rFonts w:ascii="宋体" w:eastAsia="宋体" w:hAnsi="宋体"/>
                <w:noProof/>
              </w:rPr>
              <w:t>Boosting</w:t>
            </w:r>
            <w:r w:rsidR="005A1196">
              <w:rPr>
                <w:noProof/>
                <w:webHidden/>
              </w:rPr>
              <w:tab/>
            </w:r>
            <w:r w:rsidR="005A1196">
              <w:rPr>
                <w:noProof/>
                <w:webHidden/>
              </w:rPr>
              <w:fldChar w:fldCharType="begin"/>
            </w:r>
            <w:r w:rsidR="005A1196">
              <w:rPr>
                <w:noProof/>
                <w:webHidden/>
              </w:rPr>
              <w:instrText xml:space="preserve"> PAGEREF _Toc61376366 \h </w:instrText>
            </w:r>
            <w:r w:rsidR="005A1196">
              <w:rPr>
                <w:noProof/>
                <w:webHidden/>
              </w:rPr>
            </w:r>
            <w:r w:rsidR="005A1196">
              <w:rPr>
                <w:noProof/>
                <w:webHidden/>
              </w:rPr>
              <w:fldChar w:fldCharType="separate"/>
            </w:r>
            <w:r w:rsidR="005A1196">
              <w:rPr>
                <w:noProof/>
                <w:webHidden/>
              </w:rPr>
              <w:t>15</w:t>
            </w:r>
            <w:r w:rsidR="005A1196">
              <w:rPr>
                <w:noProof/>
                <w:webHidden/>
              </w:rPr>
              <w:fldChar w:fldCharType="end"/>
            </w:r>
          </w:hyperlink>
        </w:p>
        <w:p w14:paraId="0E1BD793" w14:textId="213F653B" w:rsidR="005A1196" w:rsidRDefault="00AD2DB7" w:rsidP="00D93855">
          <w:pPr>
            <w:pStyle w:val="TOC5"/>
            <w:tabs>
              <w:tab w:val="left" w:pos="2730"/>
              <w:tab w:val="right" w:leader="dot" w:pos="8296"/>
            </w:tabs>
            <w:ind w:leftChars="-50" w:left="-105" w:rightChars="50" w:right="105"/>
            <w:rPr>
              <w:noProof/>
            </w:rPr>
          </w:pPr>
          <w:hyperlink w:anchor="_Toc61376367" w:history="1">
            <w:r w:rsidR="005A1196" w:rsidRPr="003470F1">
              <w:rPr>
                <w:rStyle w:val="a3"/>
                <w:rFonts w:ascii="宋体" w:eastAsia="宋体" w:hAnsi="宋体"/>
                <w:noProof/>
              </w:rPr>
              <w:t>3.2.3.1.</w:t>
            </w:r>
            <w:r w:rsidR="005A1196">
              <w:rPr>
                <w:noProof/>
              </w:rPr>
              <w:tab/>
            </w:r>
            <w:r w:rsidR="005A1196" w:rsidRPr="003470F1">
              <w:rPr>
                <w:rStyle w:val="a3"/>
                <w:rFonts w:ascii="宋体" w:eastAsia="宋体" w:hAnsi="宋体"/>
                <w:noProof/>
              </w:rPr>
              <w:t>AdaBoost</w:t>
            </w:r>
            <w:r w:rsidR="005A1196">
              <w:rPr>
                <w:noProof/>
                <w:webHidden/>
              </w:rPr>
              <w:tab/>
            </w:r>
            <w:r w:rsidR="005A1196">
              <w:rPr>
                <w:noProof/>
                <w:webHidden/>
              </w:rPr>
              <w:fldChar w:fldCharType="begin"/>
            </w:r>
            <w:r w:rsidR="005A1196">
              <w:rPr>
                <w:noProof/>
                <w:webHidden/>
              </w:rPr>
              <w:instrText xml:space="preserve"> PAGEREF _Toc61376367 \h </w:instrText>
            </w:r>
            <w:r w:rsidR="005A1196">
              <w:rPr>
                <w:noProof/>
                <w:webHidden/>
              </w:rPr>
            </w:r>
            <w:r w:rsidR="005A1196">
              <w:rPr>
                <w:noProof/>
                <w:webHidden/>
              </w:rPr>
              <w:fldChar w:fldCharType="separate"/>
            </w:r>
            <w:r w:rsidR="005A1196">
              <w:rPr>
                <w:noProof/>
                <w:webHidden/>
              </w:rPr>
              <w:t>16</w:t>
            </w:r>
            <w:r w:rsidR="005A1196">
              <w:rPr>
                <w:noProof/>
                <w:webHidden/>
              </w:rPr>
              <w:fldChar w:fldCharType="end"/>
            </w:r>
          </w:hyperlink>
        </w:p>
        <w:p w14:paraId="5D29DCFF" w14:textId="16DD6916" w:rsidR="005A1196" w:rsidRDefault="00AD2DB7" w:rsidP="00D93855">
          <w:pPr>
            <w:pStyle w:val="TOC5"/>
            <w:tabs>
              <w:tab w:val="left" w:pos="2730"/>
              <w:tab w:val="right" w:leader="dot" w:pos="8296"/>
            </w:tabs>
            <w:ind w:leftChars="-50" w:left="-105" w:rightChars="50" w:right="105"/>
            <w:rPr>
              <w:noProof/>
            </w:rPr>
          </w:pPr>
          <w:hyperlink w:anchor="_Toc61376368" w:history="1">
            <w:r w:rsidR="005A1196" w:rsidRPr="003470F1">
              <w:rPr>
                <w:rStyle w:val="a3"/>
                <w:rFonts w:ascii="宋体" w:eastAsia="宋体" w:hAnsi="宋体"/>
                <w:noProof/>
              </w:rPr>
              <w:t>3.2.3.2.</w:t>
            </w:r>
            <w:r w:rsidR="005A1196">
              <w:rPr>
                <w:noProof/>
              </w:rPr>
              <w:tab/>
            </w:r>
            <w:r w:rsidR="005A1196" w:rsidRPr="003470F1">
              <w:rPr>
                <w:rStyle w:val="a3"/>
                <w:rFonts w:ascii="宋体" w:eastAsia="宋体" w:hAnsi="宋体"/>
                <w:noProof/>
              </w:rPr>
              <w:t>Gradient Boosting</w:t>
            </w:r>
            <w:r w:rsidR="005A1196">
              <w:rPr>
                <w:noProof/>
                <w:webHidden/>
              </w:rPr>
              <w:tab/>
            </w:r>
            <w:r w:rsidR="005A1196">
              <w:rPr>
                <w:noProof/>
                <w:webHidden/>
              </w:rPr>
              <w:fldChar w:fldCharType="begin"/>
            </w:r>
            <w:r w:rsidR="005A1196">
              <w:rPr>
                <w:noProof/>
                <w:webHidden/>
              </w:rPr>
              <w:instrText xml:space="preserve"> PAGEREF _Toc61376368 \h </w:instrText>
            </w:r>
            <w:r w:rsidR="005A1196">
              <w:rPr>
                <w:noProof/>
                <w:webHidden/>
              </w:rPr>
            </w:r>
            <w:r w:rsidR="005A1196">
              <w:rPr>
                <w:noProof/>
                <w:webHidden/>
              </w:rPr>
              <w:fldChar w:fldCharType="separate"/>
            </w:r>
            <w:r w:rsidR="005A1196">
              <w:rPr>
                <w:noProof/>
                <w:webHidden/>
              </w:rPr>
              <w:t>16</w:t>
            </w:r>
            <w:r w:rsidR="005A1196">
              <w:rPr>
                <w:noProof/>
                <w:webHidden/>
              </w:rPr>
              <w:fldChar w:fldCharType="end"/>
            </w:r>
          </w:hyperlink>
        </w:p>
        <w:p w14:paraId="2A0FFE20" w14:textId="3BE43409" w:rsidR="005A1196" w:rsidRDefault="00AD2DB7" w:rsidP="00D93855">
          <w:pPr>
            <w:pStyle w:val="TOC5"/>
            <w:tabs>
              <w:tab w:val="left" w:pos="2730"/>
              <w:tab w:val="right" w:leader="dot" w:pos="8296"/>
            </w:tabs>
            <w:ind w:leftChars="-50" w:left="-105" w:rightChars="50" w:right="105"/>
            <w:rPr>
              <w:noProof/>
            </w:rPr>
          </w:pPr>
          <w:hyperlink w:anchor="_Toc61376369" w:history="1">
            <w:r w:rsidR="005A1196" w:rsidRPr="003470F1">
              <w:rPr>
                <w:rStyle w:val="a3"/>
                <w:rFonts w:ascii="宋体" w:eastAsia="宋体" w:hAnsi="宋体"/>
                <w:noProof/>
              </w:rPr>
              <w:t>3.2.3.3.</w:t>
            </w:r>
            <w:r w:rsidR="005A1196">
              <w:rPr>
                <w:noProof/>
              </w:rPr>
              <w:tab/>
            </w:r>
            <w:r w:rsidR="005A1196" w:rsidRPr="003470F1">
              <w:rPr>
                <w:rStyle w:val="a3"/>
                <w:rFonts w:ascii="宋体" w:eastAsia="宋体" w:hAnsi="宋体"/>
                <w:noProof/>
              </w:rPr>
              <w:t>XGBoost</w:t>
            </w:r>
            <w:r w:rsidR="005A1196">
              <w:rPr>
                <w:noProof/>
                <w:webHidden/>
              </w:rPr>
              <w:tab/>
            </w:r>
            <w:r w:rsidR="005A1196">
              <w:rPr>
                <w:noProof/>
                <w:webHidden/>
              </w:rPr>
              <w:fldChar w:fldCharType="begin"/>
            </w:r>
            <w:r w:rsidR="005A1196">
              <w:rPr>
                <w:noProof/>
                <w:webHidden/>
              </w:rPr>
              <w:instrText xml:space="preserve"> PAGEREF _Toc61376369 \h </w:instrText>
            </w:r>
            <w:r w:rsidR="005A1196">
              <w:rPr>
                <w:noProof/>
                <w:webHidden/>
              </w:rPr>
            </w:r>
            <w:r w:rsidR="005A1196">
              <w:rPr>
                <w:noProof/>
                <w:webHidden/>
              </w:rPr>
              <w:fldChar w:fldCharType="separate"/>
            </w:r>
            <w:r w:rsidR="005A1196">
              <w:rPr>
                <w:noProof/>
                <w:webHidden/>
              </w:rPr>
              <w:t>16</w:t>
            </w:r>
            <w:r w:rsidR="005A1196">
              <w:rPr>
                <w:noProof/>
                <w:webHidden/>
              </w:rPr>
              <w:fldChar w:fldCharType="end"/>
            </w:r>
          </w:hyperlink>
        </w:p>
        <w:p w14:paraId="4294E326" w14:textId="381C2FBF" w:rsidR="005A1196" w:rsidRDefault="00AD2DB7" w:rsidP="00D93855">
          <w:pPr>
            <w:pStyle w:val="TOC4"/>
            <w:tabs>
              <w:tab w:val="left" w:pos="2100"/>
              <w:tab w:val="right" w:leader="dot" w:pos="8296"/>
            </w:tabs>
            <w:ind w:leftChars="-50" w:left="-105" w:rightChars="50" w:right="105"/>
            <w:rPr>
              <w:noProof/>
            </w:rPr>
          </w:pPr>
          <w:hyperlink w:anchor="_Toc61376370" w:history="1">
            <w:r w:rsidR="005A1196" w:rsidRPr="003470F1">
              <w:rPr>
                <w:rStyle w:val="a3"/>
                <w:rFonts w:ascii="宋体" w:eastAsia="宋体" w:hAnsi="宋体"/>
                <w:noProof/>
              </w:rPr>
              <w:t>3.2.4.</w:t>
            </w:r>
            <w:r w:rsidR="005A1196">
              <w:rPr>
                <w:noProof/>
              </w:rPr>
              <w:tab/>
            </w:r>
            <w:r w:rsidR="005A1196" w:rsidRPr="003470F1">
              <w:rPr>
                <w:rStyle w:val="a3"/>
                <w:rFonts w:ascii="宋体" w:eastAsia="宋体" w:hAnsi="宋体"/>
                <w:noProof/>
              </w:rPr>
              <w:t>精度对比</w:t>
            </w:r>
            <w:r w:rsidR="005A1196">
              <w:rPr>
                <w:noProof/>
                <w:webHidden/>
              </w:rPr>
              <w:tab/>
            </w:r>
            <w:r w:rsidR="005A1196">
              <w:rPr>
                <w:noProof/>
                <w:webHidden/>
              </w:rPr>
              <w:fldChar w:fldCharType="begin"/>
            </w:r>
            <w:r w:rsidR="005A1196">
              <w:rPr>
                <w:noProof/>
                <w:webHidden/>
              </w:rPr>
              <w:instrText xml:space="preserve"> PAGEREF _Toc61376370 \h </w:instrText>
            </w:r>
            <w:r w:rsidR="005A1196">
              <w:rPr>
                <w:noProof/>
                <w:webHidden/>
              </w:rPr>
            </w:r>
            <w:r w:rsidR="005A1196">
              <w:rPr>
                <w:noProof/>
                <w:webHidden/>
              </w:rPr>
              <w:fldChar w:fldCharType="separate"/>
            </w:r>
            <w:r w:rsidR="005A1196">
              <w:rPr>
                <w:noProof/>
                <w:webHidden/>
              </w:rPr>
              <w:t>16</w:t>
            </w:r>
            <w:r w:rsidR="005A1196">
              <w:rPr>
                <w:noProof/>
                <w:webHidden/>
              </w:rPr>
              <w:fldChar w:fldCharType="end"/>
            </w:r>
          </w:hyperlink>
        </w:p>
        <w:p w14:paraId="64DAF441" w14:textId="6C34C611" w:rsidR="005A1196" w:rsidRDefault="00AD2DB7" w:rsidP="00D93855">
          <w:pPr>
            <w:pStyle w:val="TOC3"/>
            <w:tabs>
              <w:tab w:val="left" w:pos="1680"/>
              <w:tab w:val="right" w:leader="dot" w:pos="8296"/>
            </w:tabs>
            <w:ind w:leftChars="-50" w:left="-105" w:rightChars="50" w:right="105"/>
            <w:rPr>
              <w:noProof/>
            </w:rPr>
          </w:pPr>
          <w:hyperlink w:anchor="_Toc61376371" w:history="1">
            <w:r w:rsidR="005A1196" w:rsidRPr="003470F1">
              <w:rPr>
                <w:rStyle w:val="a3"/>
                <w:rFonts w:ascii="宋体" w:eastAsia="宋体" w:hAnsi="宋体"/>
                <w:noProof/>
              </w:rPr>
              <w:t>3.3.</w:t>
            </w:r>
            <w:r w:rsidR="005A1196">
              <w:rPr>
                <w:noProof/>
              </w:rPr>
              <w:tab/>
            </w:r>
            <w:r w:rsidR="005A1196" w:rsidRPr="003470F1">
              <w:rPr>
                <w:rStyle w:val="a3"/>
                <w:rFonts w:ascii="宋体" w:eastAsia="宋体" w:hAnsi="宋体"/>
                <w:noProof/>
              </w:rPr>
              <w:t>特征重要性</w:t>
            </w:r>
            <w:r w:rsidR="005A1196">
              <w:rPr>
                <w:noProof/>
                <w:webHidden/>
              </w:rPr>
              <w:tab/>
            </w:r>
            <w:r w:rsidR="005A1196">
              <w:rPr>
                <w:noProof/>
                <w:webHidden/>
              </w:rPr>
              <w:fldChar w:fldCharType="begin"/>
            </w:r>
            <w:r w:rsidR="005A1196">
              <w:rPr>
                <w:noProof/>
                <w:webHidden/>
              </w:rPr>
              <w:instrText xml:space="preserve"> PAGEREF _Toc61376371 \h </w:instrText>
            </w:r>
            <w:r w:rsidR="005A1196">
              <w:rPr>
                <w:noProof/>
                <w:webHidden/>
              </w:rPr>
            </w:r>
            <w:r w:rsidR="005A1196">
              <w:rPr>
                <w:noProof/>
                <w:webHidden/>
              </w:rPr>
              <w:fldChar w:fldCharType="separate"/>
            </w:r>
            <w:r w:rsidR="005A1196">
              <w:rPr>
                <w:noProof/>
                <w:webHidden/>
              </w:rPr>
              <w:t>17</w:t>
            </w:r>
            <w:r w:rsidR="005A1196">
              <w:rPr>
                <w:noProof/>
                <w:webHidden/>
              </w:rPr>
              <w:fldChar w:fldCharType="end"/>
            </w:r>
          </w:hyperlink>
        </w:p>
        <w:p w14:paraId="3ED95E72" w14:textId="5E196868" w:rsidR="005A1196" w:rsidRDefault="00AD2DB7" w:rsidP="00D93855">
          <w:pPr>
            <w:pStyle w:val="TOC2"/>
            <w:tabs>
              <w:tab w:val="left" w:pos="840"/>
              <w:tab w:val="right" w:leader="dot" w:pos="8296"/>
            </w:tabs>
            <w:ind w:leftChars="-50" w:left="-105" w:rightChars="50" w:right="105"/>
            <w:rPr>
              <w:noProof/>
            </w:rPr>
          </w:pPr>
          <w:hyperlink w:anchor="_Toc61376372" w:history="1">
            <w:r w:rsidR="005A1196" w:rsidRPr="003470F1">
              <w:rPr>
                <w:rStyle w:val="a3"/>
                <w:noProof/>
              </w:rPr>
              <w:t>4.</w:t>
            </w:r>
            <w:r w:rsidR="005A1196">
              <w:rPr>
                <w:noProof/>
              </w:rPr>
              <w:tab/>
            </w:r>
            <w:r w:rsidR="005A1196" w:rsidRPr="003470F1">
              <w:rPr>
                <w:rStyle w:val="a3"/>
                <w:rFonts w:ascii="宋体" w:eastAsia="宋体" w:hAnsi="宋体"/>
                <w:noProof/>
              </w:rPr>
              <w:t>结论</w:t>
            </w:r>
            <w:r w:rsidR="005A1196">
              <w:rPr>
                <w:noProof/>
                <w:webHidden/>
              </w:rPr>
              <w:tab/>
            </w:r>
            <w:r w:rsidR="005A1196">
              <w:rPr>
                <w:noProof/>
                <w:webHidden/>
              </w:rPr>
              <w:fldChar w:fldCharType="begin"/>
            </w:r>
            <w:r w:rsidR="005A1196">
              <w:rPr>
                <w:noProof/>
                <w:webHidden/>
              </w:rPr>
              <w:instrText xml:space="preserve"> PAGEREF _Toc61376372 \h </w:instrText>
            </w:r>
            <w:r w:rsidR="005A1196">
              <w:rPr>
                <w:noProof/>
                <w:webHidden/>
              </w:rPr>
            </w:r>
            <w:r w:rsidR="005A1196">
              <w:rPr>
                <w:noProof/>
                <w:webHidden/>
              </w:rPr>
              <w:fldChar w:fldCharType="separate"/>
            </w:r>
            <w:r w:rsidR="005A1196">
              <w:rPr>
                <w:noProof/>
                <w:webHidden/>
              </w:rPr>
              <w:t>18</w:t>
            </w:r>
            <w:r w:rsidR="005A1196">
              <w:rPr>
                <w:noProof/>
                <w:webHidden/>
              </w:rPr>
              <w:fldChar w:fldCharType="end"/>
            </w:r>
          </w:hyperlink>
        </w:p>
        <w:p w14:paraId="1A929831" w14:textId="3409066B" w:rsidR="00FE2EE2" w:rsidRPr="005A1196" w:rsidRDefault="00FE2EE2" w:rsidP="00D93855">
          <w:pPr>
            <w:spacing w:beforeLines="50" w:before="156" w:afterLines="50" w:after="156"/>
            <w:ind w:leftChars="-50" w:left="-105" w:rightChars="50" w:right="105"/>
            <w:rPr>
              <w:b/>
              <w:bCs/>
              <w:sz w:val="24"/>
              <w:szCs w:val="24"/>
              <w:lang w:val="zh-CN"/>
            </w:rPr>
          </w:pPr>
          <w:r w:rsidRPr="005A1196">
            <w:rPr>
              <w:sz w:val="24"/>
              <w:szCs w:val="24"/>
            </w:rPr>
            <w:fldChar w:fldCharType="end"/>
          </w:r>
        </w:p>
      </w:sdtContent>
    </w:sdt>
    <w:p w14:paraId="36DD941E" w14:textId="3FCBB5AF" w:rsidR="00E73373" w:rsidRDefault="00E73373" w:rsidP="00D93855">
      <w:pPr>
        <w:spacing w:beforeLines="50" w:before="156" w:afterLines="50" w:after="156"/>
        <w:ind w:leftChars="-50" w:left="-105" w:rightChars="50" w:right="105"/>
      </w:pPr>
      <w:r>
        <w:br w:type="page"/>
      </w:r>
    </w:p>
    <w:p w14:paraId="259F86EA" w14:textId="77777777" w:rsidR="005A1196" w:rsidRPr="005A1196" w:rsidRDefault="005A1196" w:rsidP="00D93855">
      <w:pPr>
        <w:spacing w:beforeLines="50" w:before="156" w:afterLines="50" w:after="156"/>
        <w:ind w:leftChars="-50" w:left="-105" w:rightChars="50" w:right="105"/>
        <w:rPr>
          <w:szCs w:val="21"/>
        </w:rPr>
      </w:pPr>
    </w:p>
    <w:p w14:paraId="490816F7" w14:textId="5C28E3F5" w:rsidR="00FE2EE2" w:rsidRPr="005A1196" w:rsidRDefault="00526197" w:rsidP="00D93855">
      <w:pPr>
        <w:pStyle w:val="2"/>
        <w:numPr>
          <w:ilvl w:val="0"/>
          <w:numId w:val="1"/>
        </w:numPr>
        <w:spacing w:beforeLines="50" w:before="156" w:afterLines="50" w:after="156" w:line="240" w:lineRule="auto"/>
        <w:ind w:leftChars="-50" w:left="615" w:rightChars="50" w:right="105"/>
        <w:rPr>
          <w:rFonts w:ascii="黑体" w:eastAsia="黑体" w:hAnsi="黑体"/>
          <w:b w:val="0"/>
          <w:bCs w:val="0"/>
          <w:sz w:val="28"/>
          <w:szCs w:val="28"/>
        </w:rPr>
      </w:pPr>
      <w:bookmarkStart w:id="0" w:name="_Toc61376343"/>
      <w:r w:rsidRPr="005A1196">
        <w:rPr>
          <w:rFonts w:ascii="黑体" w:eastAsia="黑体" w:hAnsi="黑体" w:hint="eastAsia"/>
          <w:b w:val="0"/>
          <w:bCs w:val="0"/>
          <w:sz w:val="28"/>
          <w:szCs w:val="28"/>
        </w:rPr>
        <w:t>研究背景</w:t>
      </w:r>
      <w:bookmarkEnd w:id="0"/>
    </w:p>
    <w:p w14:paraId="4D088794" w14:textId="425C17B7" w:rsidR="006313A5" w:rsidRPr="005A1196" w:rsidRDefault="00526197"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宝可梦是</w:t>
      </w:r>
      <w:r w:rsidRPr="005A1196">
        <w:rPr>
          <w:rFonts w:ascii="宋体" w:eastAsia="宋体" w:hAnsi="宋体"/>
          <w:sz w:val="24"/>
          <w:szCs w:val="24"/>
        </w:rPr>
        <w:t>GAME FREAK开发的游戏及其系列动画中的生物</w:t>
      </w:r>
      <w:r w:rsidRPr="005A1196">
        <w:rPr>
          <w:rFonts w:ascii="宋体" w:eastAsia="宋体" w:hAnsi="宋体" w:hint="eastAsia"/>
          <w:sz w:val="24"/>
          <w:szCs w:val="24"/>
        </w:rPr>
        <w:t>。</w:t>
      </w:r>
      <w:r w:rsidR="006313A5" w:rsidRPr="005A1196">
        <w:rPr>
          <w:rFonts w:ascii="宋体" w:eastAsia="宋体" w:hAnsi="宋体" w:hint="eastAsia"/>
          <w:sz w:val="24"/>
          <w:szCs w:val="24"/>
        </w:rPr>
        <w:t>截止2020年，宝可梦（</w:t>
      </w:r>
      <w:proofErr w:type="spellStart"/>
      <w:r w:rsidR="006313A5" w:rsidRPr="005A1196">
        <w:rPr>
          <w:rFonts w:ascii="宋体" w:eastAsia="宋体" w:hAnsi="宋体" w:hint="eastAsia"/>
          <w:sz w:val="24"/>
          <w:szCs w:val="24"/>
        </w:rPr>
        <w:t>Pokemon</w:t>
      </w:r>
      <w:proofErr w:type="spellEnd"/>
      <w:r w:rsidR="006313A5" w:rsidRPr="005A1196">
        <w:rPr>
          <w:rFonts w:ascii="宋体" w:eastAsia="宋体" w:hAnsi="宋体" w:hint="eastAsia"/>
          <w:sz w:val="24"/>
          <w:szCs w:val="24"/>
        </w:rPr>
        <w:t>）的世界已经经历了8个世代。全部的宝可梦加起来已经有893只，如果算上同一种宝可梦的不同形态，那么总数更是超过了千只。</w:t>
      </w:r>
    </w:p>
    <w:p w14:paraId="11AD3DEB" w14:textId="77777777" w:rsidR="006313A5" w:rsidRPr="006313A5" w:rsidRDefault="006313A5" w:rsidP="00D93855">
      <w:pPr>
        <w:ind w:leftChars="-50" w:left="-105" w:rightChars="50" w:right="105" w:firstLine="420"/>
        <w:rPr>
          <w:rFonts w:ascii="宋体" w:eastAsia="宋体" w:hAnsi="宋体"/>
          <w:sz w:val="24"/>
          <w:szCs w:val="24"/>
        </w:rPr>
      </w:pPr>
      <w:r w:rsidRPr="006313A5">
        <w:rPr>
          <w:rFonts w:ascii="宋体" w:eastAsia="宋体" w:hAnsi="宋体" w:hint="eastAsia"/>
          <w:sz w:val="24"/>
          <w:szCs w:val="24"/>
        </w:rPr>
        <w:t>宝可梦的神话是从游戏开始的（1996年2月赤/绿，1996年10月集换试卡牌），而后改编成动画和漫画（1997年4月），再有了剧场版（1998年7月）。而这一切的核心，就是893只宝可梦。</w:t>
      </w:r>
    </w:p>
    <w:p w14:paraId="5F98FC4A" w14:textId="111A6609" w:rsidR="006313A5" w:rsidRPr="005A1196" w:rsidRDefault="006313A5"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神兽也称为传说中的宝可梦。在宝可梦的世界中拥有独特的地位。神兽可以分为一级神兽、二级神兽和究极异兽，广义上还包括幻兽。其共通点在于神兽比一般的宝可梦要强大，</w:t>
      </w:r>
      <w:r w:rsidR="0018171B" w:rsidRPr="005A1196">
        <w:rPr>
          <w:rFonts w:ascii="宋体" w:eastAsia="宋体" w:hAnsi="宋体" w:hint="eastAsia"/>
          <w:sz w:val="24"/>
          <w:szCs w:val="24"/>
        </w:rPr>
        <w:t>且数量稀少。</w:t>
      </w:r>
      <w:r w:rsidRPr="005A1196">
        <w:rPr>
          <w:rFonts w:ascii="宋体" w:eastAsia="宋体" w:hAnsi="宋体" w:hint="eastAsia"/>
          <w:sz w:val="24"/>
          <w:szCs w:val="24"/>
        </w:rPr>
        <w:t>一般来说，他们都是有特殊的获取途径，无法大量的捕获，也无法通过生蛋来进行大量繁殖。</w:t>
      </w:r>
      <w:r w:rsidR="0018171B" w:rsidRPr="005A1196">
        <w:rPr>
          <w:rFonts w:ascii="宋体" w:eastAsia="宋体" w:hAnsi="宋体" w:hint="eastAsia"/>
          <w:sz w:val="24"/>
          <w:szCs w:val="24"/>
        </w:rPr>
        <w:t>截止第八世代，传说的宝可梦一共有59种。</w:t>
      </w:r>
    </w:p>
    <w:p w14:paraId="72F45908" w14:textId="213C695E" w:rsidR="00747E9A" w:rsidRPr="005A1196" w:rsidRDefault="004D7612" w:rsidP="00D93855">
      <w:pPr>
        <w:pStyle w:val="2"/>
        <w:numPr>
          <w:ilvl w:val="0"/>
          <w:numId w:val="1"/>
        </w:numPr>
        <w:spacing w:beforeLines="50" w:before="156" w:afterLines="50" w:after="156" w:line="240" w:lineRule="auto"/>
        <w:ind w:leftChars="-50" w:left="615" w:rightChars="50" w:right="105"/>
        <w:rPr>
          <w:rFonts w:ascii="宋体" w:eastAsia="宋体" w:hAnsi="宋体"/>
          <w:sz w:val="24"/>
          <w:szCs w:val="24"/>
        </w:rPr>
      </w:pPr>
      <w:bookmarkStart w:id="1" w:name="_Toc61376344"/>
      <w:r w:rsidRPr="005A1196">
        <w:rPr>
          <w:rFonts w:ascii="宋体" w:eastAsia="宋体" w:hAnsi="宋体" w:hint="eastAsia"/>
          <w:sz w:val="24"/>
          <w:szCs w:val="24"/>
        </w:rPr>
        <w:t>数据介绍</w:t>
      </w:r>
      <w:bookmarkEnd w:id="1"/>
    </w:p>
    <w:p w14:paraId="3DFB6841" w14:textId="246B2E97" w:rsidR="004D7612" w:rsidRPr="005A1196" w:rsidRDefault="004D7612"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2" w:name="_Toc61376345"/>
      <w:r w:rsidRPr="005A1196">
        <w:rPr>
          <w:rFonts w:ascii="宋体" w:eastAsia="宋体" w:hAnsi="宋体" w:hint="eastAsia"/>
          <w:sz w:val="24"/>
          <w:szCs w:val="24"/>
        </w:rPr>
        <w:t>数据来源</w:t>
      </w:r>
      <w:bookmarkEnd w:id="2"/>
    </w:p>
    <w:p w14:paraId="4AB12328" w14:textId="28FFB4C6" w:rsidR="004D7612" w:rsidRPr="005A1196" w:rsidRDefault="004D7612"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本文的数据来源于K</w:t>
      </w:r>
      <w:r w:rsidRPr="005A1196">
        <w:rPr>
          <w:rFonts w:ascii="宋体" w:eastAsia="宋体" w:hAnsi="宋体"/>
          <w:sz w:val="24"/>
          <w:szCs w:val="24"/>
        </w:rPr>
        <w:t>aggle</w:t>
      </w:r>
      <w:r w:rsidRPr="005A1196">
        <w:rPr>
          <w:rFonts w:ascii="宋体" w:eastAsia="宋体" w:hAnsi="宋体" w:hint="eastAsia"/>
          <w:sz w:val="24"/>
          <w:szCs w:val="24"/>
        </w:rPr>
        <w:t>公开数据集</w:t>
      </w:r>
      <w:r w:rsidR="009C35D8" w:rsidRPr="005A1196">
        <w:rPr>
          <w:rFonts w:ascii="宋体" w:eastAsia="宋体" w:hAnsi="宋体" w:hint="eastAsia"/>
          <w:sz w:val="24"/>
          <w:szCs w:val="24"/>
        </w:rPr>
        <w:t>,共包含</w:t>
      </w:r>
      <w:r w:rsidR="00617C38" w:rsidRPr="005A1196">
        <w:rPr>
          <w:rFonts w:ascii="宋体" w:eastAsia="宋体" w:hAnsi="宋体"/>
          <w:sz w:val="24"/>
          <w:szCs w:val="24"/>
        </w:rPr>
        <w:t>800</w:t>
      </w:r>
      <w:r w:rsidR="009C35D8" w:rsidRPr="005A1196">
        <w:rPr>
          <w:rFonts w:ascii="宋体" w:eastAsia="宋体" w:hAnsi="宋体" w:hint="eastAsia"/>
          <w:sz w:val="24"/>
          <w:szCs w:val="24"/>
        </w:rPr>
        <w:t>个宝可梦的数据，主要包括</w:t>
      </w:r>
      <w:r w:rsidR="00BC4100" w:rsidRPr="005A1196">
        <w:rPr>
          <w:rFonts w:ascii="宋体" w:eastAsia="宋体" w:hAnsi="宋体" w:hint="eastAsia"/>
          <w:sz w:val="24"/>
          <w:szCs w:val="24"/>
        </w:rPr>
        <w:t>三</w:t>
      </w:r>
      <w:r w:rsidR="009C35D8" w:rsidRPr="005A1196">
        <w:rPr>
          <w:rFonts w:ascii="宋体" w:eastAsia="宋体" w:hAnsi="宋体" w:hint="eastAsia"/>
          <w:sz w:val="24"/>
          <w:szCs w:val="24"/>
        </w:rPr>
        <w:t>个方面：</w:t>
      </w:r>
      <w:r w:rsidR="00BC4100" w:rsidRPr="005A1196">
        <w:rPr>
          <w:rFonts w:ascii="宋体" w:eastAsia="宋体" w:hAnsi="宋体" w:hint="eastAsia"/>
          <w:sz w:val="24"/>
          <w:szCs w:val="24"/>
        </w:rPr>
        <w:t>①主要</w:t>
      </w:r>
      <w:r w:rsidR="009C35D8" w:rsidRPr="005A1196">
        <w:rPr>
          <w:rFonts w:ascii="宋体" w:eastAsia="宋体" w:hAnsi="宋体" w:hint="eastAsia"/>
          <w:sz w:val="24"/>
          <w:szCs w:val="24"/>
        </w:rPr>
        <w:t>属性</w:t>
      </w:r>
      <w:r w:rsidR="00BC4100" w:rsidRPr="005A1196">
        <w:rPr>
          <w:rFonts w:ascii="宋体" w:eastAsia="宋体" w:hAnsi="宋体" w:hint="eastAsia"/>
          <w:sz w:val="24"/>
          <w:szCs w:val="24"/>
        </w:rPr>
        <w:t>：</w:t>
      </w:r>
      <w:r w:rsidR="00DA3A47" w:rsidRPr="005A1196">
        <w:rPr>
          <w:rFonts w:ascii="宋体" w:eastAsia="宋体" w:hAnsi="宋体" w:hint="eastAsia"/>
          <w:sz w:val="24"/>
          <w:szCs w:val="24"/>
        </w:rPr>
        <w:t>包括第一、第二</w:t>
      </w:r>
      <w:r w:rsidR="00BC4100" w:rsidRPr="005A1196">
        <w:rPr>
          <w:rFonts w:ascii="宋体" w:eastAsia="宋体" w:hAnsi="宋体" w:hint="eastAsia"/>
          <w:sz w:val="24"/>
          <w:szCs w:val="24"/>
        </w:rPr>
        <w:t>属性；②</w:t>
      </w:r>
      <w:r w:rsidR="009C35D8" w:rsidRPr="005A1196">
        <w:rPr>
          <w:rFonts w:ascii="宋体" w:eastAsia="宋体" w:hAnsi="宋体" w:hint="eastAsia"/>
          <w:sz w:val="24"/>
          <w:szCs w:val="24"/>
        </w:rPr>
        <w:t>基本属性</w:t>
      </w:r>
      <w:r w:rsidR="00BC4100" w:rsidRPr="005A1196">
        <w:rPr>
          <w:rFonts w:ascii="宋体" w:eastAsia="宋体" w:hAnsi="宋体" w:hint="eastAsia"/>
          <w:sz w:val="24"/>
          <w:szCs w:val="24"/>
        </w:rPr>
        <w:t>：包括生命值</w:t>
      </w:r>
      <w:r w:rsidR="009C35D8" w:rsidRPr="005A1196">
        <w:rPr>
          <w:rFonts w:ascii="宋体" w:eastAsia="宋体" w:hAnsi="宋体" w:hint="eastAsia"/>
          <w:sz w:val="24"/>
          <w:szCs w:val="24"/>
        </w:rPr>
        <w:t>、攻击、防御、特殊攻击、特殊防御</w:t>
      </w:r>
      <w:r w:rsidR="00617C38" w:rsidRPr="005A1196">
        <w:rPr>
          <w:rFonts w:ascii="宋体" w:eastAsia="宋体" w:hAnsi="宋体" w:hint="eastAsia"/>
          <w:sz w:val="24"/>
          <w:szCs w:val="24"/>
        </w:rPr>
        <w:t>、</w:t>
      </w:r>
      <w:r w:rsidR="009C35D8" w:rsidRPr="005A1196">
        <w:rPr>
          <w:rFonts w:ascii="宋体" w:eastAsia="宋体" w:hAnsi="宋体" w:hint="eastAsia"/>
          <w:sz w:val="24"/>
          <w:szCs w:val="24"/>
        </w:rPr>
        <w:t>速度</w:t>
      </w:r>
      <w:r w:rsidR="00617C38" w:rsidRPr="005A1196">
        <w:rPr>
          <w:rFonts w:ascii="宋体" w:eastAsia="宋体" w:hAnsi="宋体" w:hint="eastAsia"/>
          <w:sz w:val="24"/>
          <w:szCs w:val="24"/>
        </w:rPr>
        <w:t>、总计</w:t>
      </w:r>
      <w:r w:rsidR="00DA3A47" w:rsidRPr="005A1196">
        <w:rPr>
          <w:rFonts w:ascii="宋体" w:eastAsia="宋体" w:hAnsi="宋体" w:hint="eastAsia"/>
          <w:sz w:val="24"/>
          <w:szCs w:val="24"/>
        </w:rPr>
        <w:t>和该宝可梦的世代</w:t>
      </w:r>
      <w:r w:rsidR="009C35D8" w:rsidRPr="005A1196">
        <w:rPr>
          <w:rFonts w:ascii="宋体" w:eastAsia="宋体" w:hAnsi="宋体" w:hint="eastAsia"/>
          <w:sz w:val="24"/>
          <w:szCs w:val="24"/>
        </w:rPr>
        <w:t>；</w:t>
      </w:r>
      <w:r w:rsidR="00DA3A47" w:rsidRPr="005A1196">
        <w:rPr>
          <w:rFonts w:ascii="宋体" w:eastAsia="宋体" w:hAnsi="宋体" w:hint="eastAsia"/>
          <w:sz w:val="24"/>
          <w:szCs w:val="24"/>
        </w:rPr>
        <w:t>③</w:t>
      </w:r>
      <w:r w:rsidR="009C35D8" w:rsidRPr="005A1196">
        <w:rPr>
          <w:rFonts w:ascii="宋体" w:eastAsia="宋体" w:hAnsi="宋体" w:hint="eastAsia"/>
          <w:sz w:val="24"/>
          <w:szCs w:val="24"/>
        </w:rPr>
        <w:t>该宝可梦是否为</w:t>
      </w:r>
      <w:r w:rsidR="0013784C" w:rsidRPr="005A1196">
        <w:rPr>
          <w:rFonts w:ascii="宋体" w:eastAsia="宋体" w:hAnsi="宋体" w:hint="eastAsia"/>
          <w:sz w:val="24"/>
          <w:szCs w:val="24"/>
        </w:rPr>
        <w:t>传说</w:t>
      </w:r>
      <w:r w:rsidR="00FB6807" w:rsidRPr="005A1196">
        <w:rPr>
          <w:rFonts w:ascii="宋体" w:eastAsia="宋体" w:hAnsi="宋体" w:hint="eastAsia"/>
          <w:sz w:val="24"/>
          <w:szCs w:val="24"/>
        </w:rPr>
        <w:t>宝可梦</w:t>
      </w:r>
      <w:r w:rsidR="009C35D8" w:rsidRPr="005A1196">
        <w:rPr>
          <w:rFonts w:ascii="宋体" w:eastAsia="宋体" w:hAnsi="宋体" w:hint="eastAsia"/>
          <w:sz w:val="24"/>
          <w:szCs w:val="24"/>
        </w:rPr>
        <w:t>。</w:t>
      </w:r>
    </w:p>
    <w:p w14:paraId="6F16AB87" w14:textId="63AFA912"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所有变量名称、介绍、类型及取值范围如下表：</w:t>
      </w:r>
    </w:p>
    <w:tbl>
      <w:tblPr>
        <w:tblStyle w:val="11"/>
        <w:tblW w:w="0" w:type="auto"/>
        <w:tblLook w:val="04A0" w:firstRow="1" w:lastRow="0" w:firstColumn="1" w:lastColumn="0" w:noHBand="0" w:noVBand="1"/>
      </w:tblPr>
      <w:tblGrid>
        <w:gridCol w:w="1418"/>
        <w:gridCol w:w="3964"/>
        <w:gridCol w:w="1276"/>
        <w:gridCol w:w="1218"/>
      </w:tblGrid>
      <w:tr w:rsidR="00BC4100" w:rsidRPr="005A1196" w14:paraId="719D0A80" w14:textId="77777777" w:rsidTr="00D13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E38DE6" w14:textId="3F0945C9" w:rsidR="00BC4100" w:rsidRPr="00D13096" w:rsidRDefault="00BC4100" w:rsidP="00D93855">
            <w:pPr>
              <w:spacing w:beforeLines="50" w:before="156" w:afterLines="50" w:after="156"/>
              <w:ind w:leftChars="-50" w:left="-105" w:rightChars="50" w:right="105"/>
              <w:rPr>
                <w:rFonts w:ascii="宋体" w:eastAsia="宋体" w:hAnsi="宋体"/>
                <w:sz w:val="24"/>
                <w:szCs w:val="24"/>
              </w:rPr>
            </w:pPr>
            <w:r w:rsidRPr="00D13096">
              <w:rPr>
                <w:rFonts w:ascii="宋体" w:eastAsia="宋体" w:hAnsi="宋体" w:hint="eastAsia"/>
                <w:sz w:val="24"/>
                <w:szCs w:val="24"/>
              </w:rPr>
              <w:t>变量名称</w:t>
            </w:r>
          </w:p>
        </w:tc>
        <w:tc>
          <w:tcPr>
            <w:tcW w:w="3964" w:type="dxa"/>
          </w:tcPr>
          <w:p w14:paraId="10C76801" w14:textId="28098512" w:rsidR="00BC4100" w:rsidRPr="00D13096" w:rsidRDefault="00BC4100" w:rsidP="00D93855">
            <w:pPr>
              <w:spacing w:beforeLines="50" w:before="156" w:afterLines="50" w:after="156"/>
              <w:ind w:leftChars="-50" w:left="-105" w:rightChars="50" w:right="105"/>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D13096">
              <w:rPr>
                <w:rFonts w:ascii="宋体" w:eastAsia="宋体" w:hAnsi="宋体" w:hint="eastAsia"/>
                <w:sz w:val="24"/>
                <w:szCs w:val="24"/>
              </w:rPr>
              <w:t>变量介绍</w:t>
            </w:r>
          </w:p>
        </w:tc>
        <w:tc>
          <w:tcPr>
            <w:tcW w:w="1276" w:type="dxa"/>
          </w:tcPr>
          <w:p w14:paraId="4CEDB1B9" w14:textId="6B067F87" w:rsidR="00BC4100" w:rsidRPr="00D13096" w:rsidRDefault="00BC4100" w:rsidP="00D93855">
            <w:pPr>
              <w:spacing w:beforeLines="50" w:before="156" w:afterLines="50" w:after="156"/>
              <w:ind w:leftChars="-50" w:left="-105" w:rightChars="50" w:right="105"/>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D13096">
              <w:rPr>
                <w:rFonts w:ascii="宋体" w:eastAsia="宋体" w:hAnsi="宋体" w:hint="eastAsia"/>
                <w:sz w:val="24"/>
                <w:szCs w:val="24"/>
              </w:rPr>
              <w:t>变量类型</w:t>
            </w:r>
          </w:p>
        </w:tc>
        <w:tc>
          <w:tcPr>
            <w:tcW w:w="1218" w:type="dxa"/>
          </w:tcPr>
          <w:p w14:paraId="55C7EB5C" w14:textId="76F5E904" w:rsidR="00BC4100" w:rsidRPr="00D13096" w:rsidRDefault="00BC4100" w:rsidP="00D93855">
            <w:pPr>
              <w:spacing w:beforeLines="50" w:before="156" w:afterLines="50" w:after="156"/>
              <w:ind w:leftChars="-50" w:left="-105" w:rightChars="50" w:right="105"/>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D13096">
              <w:rPr>
                <w:rFonts w:ascii="宋体" w:eastAsia="宋体" w:hAnsi="宋体" w:hint="eastAsia"/>
                <w:sz w:val="24"/>
                <w:szCs w:val="24"/>
              </w:rPr>
              <w:t>取值范围</w:t>
            </w:r>
          </w:p>
        </w:tc>
      </w:tr>
      <w:tr w:rsidR="00BC4100" w:rsidRPr="005A1196" w14:paraId="01DB00BF"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A8C7C9" w14:textId="5864B6A5"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属性1</w:t>
            </w:r>
          </w:p>
        </w:tc>
        <w:tc>
          <w:tcPr>
            <w:tcW w:w="3964" w:type="dxa"/>
          </w:tcPr>
          <w:p w14:paraId="56054A74" w14:textId="3273E149"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每个口袋妖怪都有一个属性，这决定了他们的克制与被克制关系</w:t>
            </w:r>
          </w:p>
        </w:tc>
        <w:tc>
          <w:tcPr>
            <w:tcW w:w="1276" w:type="dxa"/>
          </w:tcPr>
          <w:p w14:paraId="24061537" w14:textId="210176A5"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分类</w:t>
            </w:r>
          </w:p>
        </w:tc>
        <w:tc>
          <w:tcPr>
            <w:tcW w:w="1218" w:type="dxa"/>
          </w:tcPr>
          <w:p w14:paraId="1868A6FD" w14:textId="4C7F46ED" w:rsidR="00BC4100" w:rsidRPr="005A1196" w:rsidRDefault="00A24843"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1-</w:t>
            </w:r>
            <w:r w:rsidRPr="005A1196">
              <w:rPr>
                <w:rFonts w:ascii="宋体" w:eastAsia="宋体" w:hAnsi="宋体"/>
                <w:sz w:val="24"/>
                <w:szCs w:val="24"/>
              </w:rPr>
              <w:t>18</w:t>
            </w:r>
          </w:p>
        </w:tc>
      </w:tr>
      <w:tr w:rsidR="00BC4100" w:rsidRPr="005A1196" w14:paraId="52780C6D" w14:textId="77777777" w:rsidTr="00D13096">
        <w:tc>
          <w:tcPr>
            <w:cnfStyle w:val="001000000000" w:firstRow="0" w:lastRow="0" w:firstColumn="1" w:lastColumn="0" w:oddVBand="0" w:evenVBand="0" w:oddHBand="0" w:evenHBand="0" w:firstRowFirstColumn="0" w:firstRowLastColumn="0" w:lastRowFirstColumn="0" w:lastRowLastColumn="0"/>
            <w:tcW w:w="1418" w:type="dxa"/>
          </w:tcPr>
          <w:p w14:paraId="49B841C7" w14:textId="192D9F26"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属性2</w:t>
            </w:r>
          </w:p>
        </w:tc>
        <w:tc>
          <w:tcPr>
            <w:tcW w:w="3964" w:type="dxa"/>
          </w:tcPr>
          <w:p w14:paraId="3CC05772" w14:textId="48A03FFD"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还有一些口袋妖怪是双重属性的</w:t>
            </w:r>
          </w:p>
        </w:tc>
        <w:tc>
          <w:tcPr>
            <w:tcW w:w="1276" w:type="dxa"/>
          </w:tcPr>
          <w:p w14:paraId="39E78D53" w14:textId="50316E7C"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分类</w:t>
            </w:r>
          </w:p>
        </w:tc>
        <w:tc>
          <w:tcPr>
            <w:tcW w:w="1218" w:type="dxa"/>
          </w:tcPr>
          <w:p w14:paraId="03258BFD" w14:textId="2C1E82AC" w:rsidR="00BC4100" w:rsidRPr="005A1196" w:rsidRDefault="00A24843"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1-</w:t>
            </w:r>
            <w:r w:rsidRPr="005A1196">
              <w:rPr>
                <w:rFonts w:ascii="宋体" w:eastAsia="宋体" w:hAnsi="宋体"/>
                <w:sz w:val="24"/>
                <w:szCs w:val="24"/>
              </w:rPr>
              <w:t>18</w:t>
            </w:r>
          </w:p>
        </w:tc>
      </w:tr>
      <w:tr w:rsidR="00BC4100" w:rsidRPr="005A1196" w14:paraId="111F73D6"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2818F2F" w14:textId="675F4109"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生命值</w:t>
            </w:r>
          </w:p>
        </w:tc>
        <w:tc>
          <w:tcPr>
            <w:tcW w:w="3964" w:type="dxa"/>
          </w:tcPr>
          <w:p w14:paraId="1F5EE9E6" w14:textId="0D0186D6"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生命值，在被击倒之前宠物小精灵可以承受多少的伤害</w:t>
            </w:r>
          </w:p>
        </w:tc>
        <w:tc>
          <w:tcPr>
            <w:tcW w:w="1276" w:type="dxa"/>
          </w:tcPr>
          <w:p w14:paraId="173FDEA5" w14:textId="13685D05"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084D1B5D" w14:textId="5022DB5D" w:rsidR="00BC4100" w:rsidRPr="005A1196" w:rsidRDefault="00617C38"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1</w:t>
            </w:r>
            <w:r w:rsidRPr="005A1196">
              <w:rPr>
                <w:rFonts w:ascii="宋体" w:eastAsia="宋体" w:hAnsi="宋体" w:hint="eastAsia"/>
                <w:sz w:val="24"/>
                <w:szCs w:val="24"/>
              </w:rPr>
              <w:t>-</w:t>
            </w:r>
            <w:r w:rsidRPr="005A1196">
              <w:rPr>
                <w:rFonts w:ascii="宋体" w:eastAsia="宋体" w:hAnsi="宋体"/>
                <w:sz w:val="24"/>
                <w:szCs w:val="24"/>
              </w:rPr>
              <w:t>255</w:t>
            </w:r>
          </w:p>
        </w:tc>
      </w:tr>
      <w:tr w:rsidR="00BC4100" w:rsidRPr="005A1196" w14:paraId="48DC41D9" w14:textId="77777777" w:rsidTr="00D13096">
        <w:tc>
          <w:tcPr>
            <w:cnfStyle w:val="001000000000" w:firstRow="0" w:lastRow="0" w:firstColumn="1" w:lastColumn="0" w:oddVBand="0" w:evenVBand="0" w:oddHBand="0" w:evenHBand="0" w:firstRowFirstColumn="0" w:firstRowLastColumn="0" w:lastRowFirstColumn="0" w:lastRowLastColumn="0"/>
            <w:tcW w:w="1418" w:type="dxa"/>
          </w:tcPr>
          <w:p w14:paraId="7EABA34B" w14:textId="4DE5D680"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攻击</w:t>
            </w:r>
          </w:p>
        </w:tc>
        <w:tc>
          <w:tcPr>
            <w:tcW w:w="3964" w:type="dxa"/>
          </w:tcPr>
          <w:p w14:paraId="19A46A30" w14:textId="7FB0F082"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物理攻击的基础数值</w:t>
            </w:r>
          </w:p>
        </w:tc>
        <w:tc>
          <w:tcPr>
            <w:tcW w:w="1276" w:type="dxa"/>
          </w:tcPr>
          <w:p w14:paraId="538A6351" w14:textId="25C557B8"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7F10F6E2" w14:textId="232A80DD" w:rsidR="00BC4100" w:rsidRPr="005A1196" w:rsidRDefault="00617C38"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5-</w:t>
            </w:r>
            <w:r w:rsidRPr="005A1196">
              <w:rPr>
                <w:rFonts w:ascii="宋体" w:eastAsia="宋体" w:hAnsi="宋体" w:hint="eastAsia"/>
                <w:sz w:val="24"/>
                <w:szCs w:val="24"/>
              </w:rPr>
              <w:t>1</w:t>
            </w:r>
            <w:r w:rsidRPr="005A1196">
              <w:rPr>
                <w:rFonts w:ascii="宋体" w:eastAsia="宋体" w:hAnsi="宋体"/>
                <w:sz w:val="24"/>
                <w:szCs w:val="24"/>
              </w:rPr>
              <w:t>90</w:t>
            </w:r>
          </w:p>
        </w:tc>
      </w:tr>
      <w:tr w:rsidR="00BC4100" w:rsidRPr="005A1196" w14:paraId="4CBD3FA9"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4D70483" w14:textId="0562CE36"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防御</w:t>
            </w:r>
          </w:p>
        </w:tc>
        <w:tc>
          <w:tcPr>
            <w:tcW w:w="3964" w:type="dxa"/>
          </w:tcPr>
          <w:p w14:paraId="07D4F7E6" w14:textId="27F0F3C1"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抵抗物理攻击的基础数值</w:t>
            </w:r>
          </w:p>
        </w:tc>
        <w:tc>
          <w:tcPr>
            <w:tcW w:w="1276" w:type="dxa"/>
          </w:tcPr>
          <w:p w14:paraId="1036F206" w14:textId="1EC2EB96"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26EF7DE3" w14:textId="47991625" w:rsidR="00BC4100" w:rsidRPr="005A1196" w:rsidRDefault="00617C38"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5-</w:t>
            </w:r>
            <w:r w:rsidRPr="005A1196">
              <w:rPr>
                <w:rFonts w:ascii="宋体" w:eastAsia="宋体" w:hAnsi="宋体" w:hint="eastAsia"/>
                <w:sz w:val="24"/>
                <w:szCs w:val="24"/>
              </w:rPr>
              <w:t>2</w:t>
            </w:r>
            <w:r w:rsidRPr="005A1196">
              <w:rPr>
                <w:rFonts w:ascii="宋体" w:eastAsia="宋体" w:hAnsi="宋体"/>
                <w:sz w:val="24"/>
                <w:szCs w:val="24"/>
              </w:rPr>
              <w:t>30</w:t>
            </w:r>
          </w:p>
        </w:tc>
      </w:tr>
      <w:tr w:rsidR="00BC4100" w:rsidRPr="005A1196" w14:paraId="553997C2" w14:textId="77777777" w:rsidTr="00D13096">
        <w:tc>
          <w:tcPr>
            <w:cnfStyle w:val="001000000000" w:firstRow="0" w:lastRow="0" w:firstColumn="1" w:lastColumn="0" w:oddVBand="0" w:evenVBand="0" w:oddHBand="0" w:evenHBand="0" w:firstRowFirstColumn="0" w:firstRowLastColumn="0" w:lastRowFirstColumn="0" w:lastRowLastColumn="0"/>
            <w:tcW w:w="1418" w:type="dxa"/>
          </w:tcPr>
          <w:p w14:paraId="13401A34" w14:textId="659AF0B3"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特殊攻击</w:t>
            </w:r>
          </w:p>
        </w:tc>
        <w:tc>
          <w:tcPr>
            <w:tcW w:w="3964" w:type="dxa"/>
          </w:tcPr>
          <w:p w14:paraId="1D39EE45" w14:textId="4F27B6EA"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特殊攻击，特殊攻击的基础数值（例如火焰爆炸，泡沫射线）</w:t>
            </w:r>
          </w:p>
        </w:tc>
        <w:tc>
          <w:tcPr>
            <w:tcW w:w="1276" w:type="dxa"/>
          </w:tcPr>
          <w:p w14:paraId="52769B71" w14:textId="36D4A6BF"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2B3617BE" w14:textId="44285057" w:rsidR="00BC4100" w:rsidRPr="005A1196" w:rsidRDefault="00617C38"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10-194</w:t>
            </w:r>
          </w:p>
        </w:tc>
      </w:tr>
      <w:tr w:rsidR="00BC4100" w:rsidRPr="005A1196" w14:paraId="7ACF1D33"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D7FCF1C" w14:textId="1A1D9279"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特殊防御</w:t>
            </w:r>
          </w:p>
        </w:tc>
        <w:tc>
          <w:tcPr>
            <w:tcW w:w="3964" w:type="dxa"/>
          </w:tcPr>
          <w:p w14:paraId="4B3932A6" w14:textId="79C72132"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抵抗特殊攻击的基础数值</w:t>
            </w:r>
          </w:p>
        </w:tc>
        <w:tc>
          <w:tcPr>
            <w:tcW w:w="1276" w:type="dxa"/>
          </w:tcPr>
          <w:p w14:paraId="6C58DD19" w14:textId="170DAB48"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2826FD46" w14:textId="4130769F" w:rsidR="00BC4100" w:rsidRPr="005A1196" w:rsidRDefault="00617C38"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20</w:t>
            </w:r>
            <w:r w:rsidRPr="005A1196">
              <w:rPr>
                <w:rFonts w:ascii="宋体" w:eastAsia="宋体" w:hAnsi="宋体" w:hint="eastAsia"/>
                <w:sz w:val="24"/>
                <w:szCs w:val="24"/>
              </w:rPr>
              <w:t>-</w:t>
            </w:r>
            <w:r w:rsidRPr="005A1196">
              <w:rPr>
                <w:rFonts w:ascii="宋体" w:eastAsia="宋体" w:hAnsi="宋体"/>
                <w:sz w:val="24"/>
                <w:szCs w:val="24"/>
              </w:rPr>
              <w:t>230</w:t>
            </w:r>
          </w:p>
        </w:tc>
      </w:tr>
      <w:tr w:rsidR="00BC4100" w:rsidRPr="005A1196" w14:paraId="7D64C078" w14:textId="77777777" w:rsidTr="00D13096">
        <w:tc>
          <w:tcPr>
            <w:cnfStyle w:val="001000000000" w:firstRow="0" w:lastRow="0" w:firstColumn="1" w:lastColumn="0" w:oddVBand="0" w:evenVBand="0" w:oddHBand="0" w:evenHBand="0" w:firstRowFirstColumn="0" w:firstRowLastColumn="0" w:lastRowFirstColumn="0" w:lastRowLastColumn="0"/>
            <w:tcW w:w="1418" w:type="dxa"/>
          </w:tcPr>
          <w:p w14:paraId="2CCD86DB" w14:textId="02A81EC7"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lastRenderedPageBreak/>
              <w:t>速度</w:t>
            </w:r>
          </w:p>
        </w:tc>
        <w:tc>
          <w:tcPr>
            <w:tcW w:w="3964" w:type="dxa"/>
          </w:tcPr>
          <w:p w14:paraId="63BB5B92" w14:textId="64CA2B41"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决定宠物小精灵的进攻顺序</w:t>
            </w:r>
          </w:p>
        </w:tc>
        <w:tc>
          <w:tcPr>
            <w:tcW w:w="1276" w:type="dxa"/>
          </w:tcPr>
          <w:p w14:paraId="25B4CBFA" w14:textId="02709DFC"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24020ACB" w14:textId="7B438E98" w:rsidR="00BC4100" w:rsidRPr="005A1196" w:rsidRDefault="00617C38"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sz w:val="24"/>
                <w:szCs w:val="24"/>
              </w:rPr>
              <w:t>5</w:t>
            </w:r>
            <w:r w:rsidRPr="005A1196">
              <w:rPr>
                <w:rFonts w:ascii="宋体" w:eastAsia="宋体" w:hAnsi="宋体" w:hint="eastAsia"/>
                <w:sz w:val="24"/>
                <w:szCs w:val="24"/>
              </w:rPr>
              <w:t>-</w:t>
            </w:r>
            <w:r w:rsidRPr="005A1196">
              <w:rPr>
                <w:rFonts w:ascii="宋体" w:eastAsia="宋体" w:hAnsi="宋体"/>
                <w:sz w:val="24"/>
                <w:szCs w:val="24"/>
              </w:rPr>
              <w:t>180</w:t>
            </w:r>
          </w:p>
        </w:tc>
      </w:tr>
      <w:tr w:rsidR="00BC4100" w:rsidRPr="005A1196" w14:paraId="0F8713DA"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0AD330F" w14:textId="4C113CE7"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总计</w:t>
            </w:r>
          </w:p>
        </w:tc>
        <w:tc>
          <w:tcPr>
            <w:tcW w:w="3964" w:type="dxa"/>
          </w:tcPr>
          <w:p w14:paraId="2F8C853E" w14:textId="743BFDBE"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所有的统计数据的总和，某种程度上决定了精灵的强弱</w:t>
            </w:r>
          </w:p>
        </w:tc>
        <w:tc>
          <w:tcPr>
            <w:tcW w:w="1276" w:type="dxa"/>
          </w:tcPr>
          <w:p w14:paraId="3CE0573E" w14:textId="35698232"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数值</w:t>
            </w:r>
          </w:p>
        </w:tc>
        <w:tc>
          <w:tcPr>
            <w:tcW w:w="1218" w:type="dxa"/>
          </w:tcPr>
          <w:p w14:paraId="057FB673" w14:textId="4EBFD9DB" w:rsidR="00BC4100" w:rsidRPr="005A1196" w:rsidRDefault="00617C38"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1</w:t>
            </w:r>
            <w:r w:rsidRPr="005A1196">
              <w:rPr>
                <w:rFonts w:ascii="宋体" w:eastAsia="宋体" w:hAnsi="宋体"/>
                <w:sz w:val="24"/>
                <w:szCs w:val="24"/>
              </w:rPr>
              <w:t>80-780</w:t>
            </w:r>
          </w:p>
        </w:tc>
      </w:tr>
      <w:tr w:rsidR="00BC4100" w:rsidRPr="005A1196" w14:paraId="2BEDF2A5" w14:textId="77777777" w:rsidTr="00D13096">
        <w:tc>
          <w:tcPr>
            <w:cnfStyle w:val="001000000000" w:firstRow="0" w:lastRow="0" w:firstColumn="1" w:lastColumn="0" w:oddVBand="0" w:evenVBand="0" w:oddHBand="0" w:evenHBand="0" w:firstRowFirstColumn="0" w:firstRowLastColumn="0" w:lastRowFirstColumn="0" w:lastRowLastColumn="0"/>
            <w:tcW w:w="1418" w:type="dxa"/>
          </w:tcPr>
          <w:p w14:paraId="6B4815B5" w14:textId="06B177C3" w:rsidR="00BC4100" w:rsidRPr="005A1196" w:rsidRDefault="00BC4100"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世代</w:t>
            </w:r>
          </w:p>
        </w:tc>
        <w:tc>
          <w:tcPr>
            <w:tcW w:w="3964" w:type="dxa"/>
          </w:tcPr>
          <w:p w14:paraId="4775B544" w14:textId="7E9C0AB8"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该精灵在第几世代中出现</w:t>
            </w:r>
          </w:p>
        </w:tc>
        <w:tc>
          <w:tcPr>
            <w:tcW w:w="1276" w:type="dxa"/>
          </w:tcPr>
          <w:p w14:paraId="09B7DCEE" w14:textId="2BB4941B" w:rsidR="00BC4100" w:rsidRPr="005A1196" w:rsidRDefault="00BC4100"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有序</w:t>
            </w:r>
          </w:p>
        </w:tc>
        <w:tc>
          <w:tcPr>
            <w:tcW w:w="1218" w:type="dxa"/>
          </w:tcPr>
          <w:p w14:paraId="6DA34729" w14:textId="00BA5FD9" w:rsidR="00BC4100" w:rsidRPr="005A1196" w:rsidRDefault="00617C38" w:rsidP="00D93855">
            <w:pPr>
              <w:spacing w:beforeLines="50" w:before="156" w:afterLines="50" w:after="156"/>
              <w:ind w:leftChars="-50" w:left="-105" w:rightChars="50" w:right="105"/>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1-</w:t>
            </w:r>
            <w:r w:rsidRPr="005A1196">
              <w:rPr>
                <w:rFonts w:ascii="宋体" w:eastAsia="宋体" w:hAnsi="宋体"/>
                <w:sz w:val="24"/>
                <w:szCs w:val="24"/>
              </w:rPr>
              <w:t>6</w:t>
            </w:r>
          </w:p>
        </w:tc>
      </w:tr>
      <w:tr w:rsidR="00BC4100" w:rsidRPr="005A1196" w14:paraId="383C76D8" w14:textId="77777777" w:rsidTr="00D1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295256" w14:textId="4ED5E03C" w:rsidR="00BC4100" w:rsidRPr="005A1196" w:rsidRDefault="0013784C"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传说</w:t>
            </w:r>
          </w:p>
        </w:tc>
        <w:tc>
          <w:tcPr>
            <w:tcW w:w="3964" w:type="dxa"/>
          </w:tcPr>
          <w:p w14:paraId="134892D9" w14:textId="1C3FBA68" w:rsidR="00BC4100" w:rsidRPr="005A1196" w:rsidRDefault="00BC4100"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333333"/>
                <w:sz w:val="24"/>
                <w:szCs w:val="24"/>
                <w:shd w:val="clear" w:color="auto" w:fill="FFFFFF"/>
              </w:rPr>
              <w:t>该精灵是否为</w:t>
            </w:r>
            <w:r w:rsidR="0013784C" w:rsidRPr="005A1196">
              <w:rPr>
                <w:rFonts w:ascii="宋体" w:eastAsia="宋体" w:hAnsi="宋体"/>
                <w:color w:val="333333"/>
                <w:sz w:val="24"/>
                <w:szCs w:val="24"/>
                <w:shd w:val="clear" w:color="auto" w:fill="FFFFFF"/>
              </w:rPr>
              <w:t>传说</w:t>
            </w:r>
          </w:p>
        </w:tc>
        <w:tc>
          <w:tcPr>
            <w:tcW w:w="1276" w:type="dxa"/>
          </w:tcPr>
          <w:p w14:paraId="62364DFF" w14:textId="4A825376" w:rsidR="00BC4100" w:rsidRPr="005A1196" w:rsidRDefault="00617C38"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分类</w:t>
            </w:r>
          </w:p>
        </w:tc>
        <w:tc>
          <w:tcPr>
            <w:tcW w:w="1218" w:type="dxa"/>
          </w:tcPr>
          <w:p w14:paraId="585B0E32" w14:textId="1B988989" w:rsidR="00BC4100" w:rsidRPr="005A1196" w:rsidRDefault="00A24843" w:rsidP="00D93855">
            <w:pPr>
              <w:spacing w:beforeLines="50" w:before="156" w:afterLines="50" w:after="156"/>
              <w:ind w:leftChars="-50" w:left="-105" w:rightChars="50" w:right="105"/>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0-</w:t>
            </w:r>
            <w:r w:rsidRPr="005A1196">
              <w:rPr>
                <w:rFonts w:ascii="宋体" w:eastAsia="宋体" w:hAnsi="宋体"/>
                <w:sz w:val="24"/>
                <w:szCs w:val="24"/>
              </w:rPr>
              <w:t>1</w:t>
            </w:r>
          </w:p>
        </w:tc>
      </w:tr>
    </w:tbl>
    <w:p w14:paraId="6FDF9370" w14:textId="77777777" w:rsidR="00BC4100" w:rsidRPr="005A1196" w:rsidRDefault="00BC4100" w:rsidP="00D93855">
      <w:pPr>
        <w:spacing w:beforeLines="50" w:before="156" w:afterLines="50" w:after="156"/>
        <w:ind w:leftChars="-50" w:left="-105" w:rightChars="50" w:right="105"/>
        <w:rPr>
          <w:rFonts w:ascii="宋体" w:eastAsia="宋体" w:hAnsi="宋体"/>
          <w:sz w:val="24"/>
          <w:szCs w:val="24"/>
        </w:rPr>
      </w:pPr>
    </w:p>
    <w:p w14:paraId="5C504484" w14:textId="21992EDC" w:rsidR="000D496D" w:rsidRPr="005A1196" w:rsidRDefault="000D496D"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3" w:name="_Toc61376346"/>
      <w:r w:rsidRPr="005A1196">
        <w:rPr>
          <w:rFonts w:ascii="宋体" w:eastAsia="宋体" w:hAnsi="宋体" w:hint="eastAsia"/>
          <w:sz w:val="24"/>
          <w:szCs w:val="24"/>
        </w:rPr>
        <w:t>描述分析</w:t>
      </w:r>
      <w:bookmarkEnd w:id="3"/>
    </w:p>
    <w:p w14:paraId="3D5F839E" w14:textId="41081029" w:rsidR="00785609" w:rsidRPr="005A1196" w:rsidRDefault="00785609"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4" w:name="_Toc61376347"/>
      <w:r w:rsidRPr="005A1196">
        <w:rPr>
          <w:rFonts w:ascii="宋体" w:eastAsia="宋体" w:hAnsi="宋体" w:hint="eastAsia"/>
          <w:sz w:val="24"/>
          <w:szCs w:val="24"/>
        </w:rPr>
        <w:t>总体概况</w:t>
      </w:r>
      <w:bookmarkEnd w:id="4"/>
    </w:p>
    <w:p w14:paraId="24E11B62" w14:textId="58CF2FDA" w:rsidR="0013784C" w:rsidRPr="005A1196" w:rsidRDefault="0013784C"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首先对各变量的分布情况和两两关系进行基础描述分析，如下图：</w:t>
      </w:r>
    </w:p>
    <w:p w14:paraId="54C89CBB" w14:textId="731235ED" w:rsidR="0013784C" w:rsidRPr="005A1196" w:rsidRDefault="0013784C"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drawing>
          <wp:inline distT="0" distB="0" distL="0" distR="0" wp14:anchorId="1CA36765" wp14:editId="3E535E78">
            <wp:extent cx="5225143" cy="492947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4587" cy="5061028"/>
                    </a:xfrm>
                    <a:prstGeom prst="rect">
                      <a:avLst/>
                    </a:prstGeom>
                    <a:noFill/>
                    <a:ln>
                      <a:noFill/>
                    </a:ln>
                  </pic:spPr>
                </pic:pic>
              </a:graphicData>
            </a:graphic>
          </wp:inline>
        </w:drawing>
      </w:r>
    </w:p>
    <w:p w14:paraId="2F319810" w14:textId="29FB28B7" w:rsidR="0013784C" w:rsidRPr="005A1196" w:rsidRDefault="0013784C" w:rsidP="00D93855">
      <w:pPr>
        <w:spacing w:beforeLines="50" w:before="156" w:afterLines="50" w:after="156"/>
        <w:ind w:leftChars="-50" w:left="-105" w:rightChars="50" w:right="105"/>
        <w:rPr>
          <w:rFonts w:ascii="宋体" w:eastAsia="宋体" w:hAnsi="宋体"/>
          <w:color w:val="121212"/>
          <w:sz w:val="24"/>
          <w:szCs w:val="24"/>
          <w:shd w:val="clear" w:color="auto" w:fill="FFFFFF"/>
        </w:rPr>
      </w:pPr>
      <w:r w:rsidRPr="005A1196">
        <w:rPr>
          <w:rFonts w:ascii="宋体" w:eastAsia="宋体" w:hAnsi="宋体"/>
          <w:sz w:val="24"/>
          <w:szCs w:val="24"/>
        </w:rPr>
        <w:tab/>
      </w:r>
      <w:r w:rsidRPr="005A1196">
        <w:rPr>
          <w:rFonts w:ascii="宋体" w:eastAsia="宋体" w:hAnsi="宋体" w:hint="eastAsia"/>
          <w:color w:val="121212"/>
          <w:sz w:val="24"/>
          <w:szCs w:val="24"/>
          <w:shd w:val="clear" w:color="auto" w:fill="FFFFFF"/>
        </w:rPr>
        <w:t>可以从经过分类后的相关中发现，不论是从对角线上的分布图还是从分类后的散点图，都可以看出对于传说宝可梦和普通宝可梦，其各基础属性的分布差异较大，故这些指标可以帮助我们去识别不同种类的宝可梦。</w:t>
      </w:r>
    </w:p>
    <w:p w14:paraId="68ABEE12" w14:textId="40CB2723" w:rsidR="0013784C" w:rsidRPr="005A1196" w:rsidRDefault="0013784C"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lastRenderedPageBreak/>
        <w:tab/>
      </w:r>
      <w:r w:rsidRPr="005A1196">
        <w:rPr>
          <w:rFonts w:ascii="宋体" w:eastAsia="宋体" w:hAnsi="宋体" w:hint="eastAsia"/>
          <w:sz w:val="24"/>
          <w:szCs w:val="24"/>
        </w:rPr>
        <w:t>接着画出传说宝可梦和普通宝可梦占比的饼状图，传说宝可梦的占比仅有</w:t>
      </w:r>
      <w:r w:rsidR="00E46BA1" w:rsidRPr="005A1196">
        <w:rPr>
          <w:rFonts w:ascii="宋体" w:eastAsia="宋体" w:hAnsi="宋体" w:hint="eastAsia"/>
          <w:sz w:val="24"/>
          <w:szCs w:val="24"/>
        </w:rPr>
        <w:t>8</w:t>
      </w:r>
      <w:r w:rsidR="00E46BA1" w:rsidRPr="005A1196">
        <w:rPr>
          <w:rFonts w:ascii="宋体" w:eastAsia="宋体" w:hAnsi="宋体"/>
          <w:sz w:val="24"/>
          <w:szCs w:val="24"/>
        </w:rPr>
        <w:t>.1</w:t>
      </w:r>
      <w:r w:rsidR="00E46BA1" w:rsidRPr="005A1196">
        <w:rPr>
          <w:rFonts w:ascii="宋体" w:eastAsia="宋体" w:hAnsi="宋体" w:hint="eastAsia"/>
          <w:sz w:val="24"/>
          <w:szCs w:val="24"/>
        </w:rPr>
        <w:t>%，说明数据分布不均衡。</w:t>
      </w:r>
    </w:p>
    <w:p w14:paraId="425BC3F4" w14:textId="5C7E30CB" w:rsidR="0013784C" w:rsidRPr="005A1196" w:rsidRDefault="00051A61"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drawing>
          <wp:inline distT="0" distB="0" distL="0" distR="0" wp14:anchorId="34D24DD6" wp14:editId="476CE175">
            <wp:extent cx="3268754" cy="3044042"/>
            <wp:effectExtent l="0" t="0" r="825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554" cy="3065274"/>
                    </a:xfrm>
                    <a:prstGeom prst="rect">
                      <a:avLst/>
                    </a:prstGeom>
                    <a:noFill/>
                    <a:ln>
                      <a:noFill/>
                    </a:ln>
                  </pic:spPr>
                </pic:pic>
              </a:graphicData>
            </a:graphic>
          </wp:inline>
        </w:drawing>
      </w:r>
    </w:p>
    <w:p w14:paraId="19FDB96A" w14:textId="0F034971" w:rsidR="000D496D" w:rsidRPr="005A1196" w:rsidRDefault="000D496D"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5" w:name="_Toc61376348"/>
      <w:r w:rsidRPr="005A1196">
        <w:rPr>
          <w:rFonts w:ascii="宋体" w:eastAsia="宋体" w:hAnsi="宋体" w:hint="eastAsia"/>
          <w:sz w:val="24"/>
          <w:szCs w:val="24"/>
        </w:rPr>
        <w:t>相关性分析</w:t>
      </w:r>
      <w:bookmarkEnd w:id="5"/>
    </w:p>
    <w:p w14:paraId="2FA19CD3" w14:textId="6A6534F2" w:rsidR="00785609" w:rsidRPr="005A1196" w:rsidRDefault="00785609" w:rsidP="00D93855">
      <w:pPr>
        <w:spacing w:beforeLines="50" w:before="156" w:afterLines="50" w:after="156"/>
        <w:ind w:leftChars="-50" w:left="-105" w:rightChars="50" w:right="105" w:firstLine="480"/>
        <w:jc w:val="left"/>
        <w:rPr>
          <w:rFonts w:ascii="宋体" w:eastAsia="宋体" w:hAnsi="宋体"/>
          <w:sz w:val="24"/>
          <w:szCs w:val="24"/>
        </w:rPr>
      </w:pPr>
      <w:r w:rsidRPr="005A1196">
        <w:rPr>
          <w:rFonts w:ascii="宋体" w:eastAsia="宋体" w:hAnsi="宋体" w:hint="eastAsia"/>
          <w:color w:val="121212"/>
          <w:sz w:val="24"/>
          <w:szCs w:val="24"/>
          <w:shd w:val="clear" w:color="auto" w:fill="FFFFFF"/>
        </w:rPr>
        <w:t>对各数值型变量初步进行相关系数的计算，</w:t>
      </w:r>
      <w:r w:rsidRPr="005A1196">
        <w:rPr>
          <w:rFonts w:ascii="宋体" w:eastAsia="宋体" w:hAnsi="宋体" w:hint="eastAsia"/>
          <w:sz w:val="24"/>
          <w:szCs w:val="24"/>
        </w:rPr>
        <w:t>初步探究指标之间的相关性，，为后续的模型使用以及变量选择提供参照。相关系数越靠近1，则说明变量之间的相关性越强。</w:t>
      </w:r>
    </w:p>
    <w:p w14:paraId="3325C580" w14:textId="15BC943A" w:rsidR="00785609" w:rsidRPr="005A1196" w:rsidRDefault="00785609" w:rsidP="00D93855">
      <w:pPr>
        <w:spacing w:beforeLines="50" w:before="156" w:afterLines="50" w:after="156"/>
        <w:ind w:leftChars="-50" w:left="-105" w:rightChars="50" w:right="105" w:firstLine="480"/>
        <w:jc w:val="left"/>
        <w:rPr>
          <w:rFonts w:ascii="宋体" w:eastAsia="宋体" w:hAnsi="宋体"/>
          <w:sz w:val="24"/>
          <w:szCs w:val="24"/>
        </w:rPr>
      </w:pPr>
      <w:r w:rsidRPr="005A1196">
        <w:rPr>
          <w:rFonts w:ascii="宋体" w:eastAsia="宋体" w:hAnsi="宋体" w:hint="eastAsia"/>
          <w:sz w:val="24"/>
          <w:szCs w:val="24"/>
        </w:rPr>
        <w:t>将相关系数矩阵绘图如下。其中，格子上的数值代表其对应问题的相关系数，格子</w:t>
      </w:r>
      <w:r w:rsidR="00B206AA" w:rsidRPr="005A1196">
        <w:rPr>
          <w:rFonts w:ascii="宋体" w:eastAsia="宋体" w:hAnsi="宋体" w:hint="eastAsia"/>
          <w:sz w:val="24"/>
          <w:szCs w:val="24"/>
        </w:rPr>
        <w:t>颜色越浅</w:t>
      </w:r>
      <w:r w:rsidRPr="005A1196">
        <w:rPr>
          <w:rFonts w:ascii="宋体" w:eastAsia="宋体" w:hAnsi="宋体" w:hint="eastAsia"/>
          <w:sz w:val="24"/>
          <w:szCs w:val="24"/>
        </w:rPr>
        <w:t>，表示变量相关性越高。从下图可以看出，大多数问题之间的相关系数都小于0</w:t>
      </w:r>
      <w:r w:rsidRPr="005A1196">
        <w:rPr>
          <w:rFonts w:ascii="宋体" w:eastAsia="宋体" w:hAnsi="宋体"/>
          <w:sz w:val="24"/>
          <w:szCs w:val="24"/>
        </w:rPr>
        <w:t>.5</w:t>
      </w:r>
      <w:r w:rsidRPr="005A1196">
        <w:rPr>
          <w:rFonts w:ascii="宋体" w:eastAsia="宋体" w:hAnsi="宋体" w:hint="eastAsia"/>
          <w:sz w:val="24"/>
          <w:szCs w:val="24"/>
        </w:rPr>
        <w:t>，但总计（Total）和生命值、攻击、防御、特殊攻击、特殊防御、速度的相关系数都达到了0</w:t>
      </w:r>
      <w:r w:rsidRPr="005A1196">
        <w:rPr>
          <w:rFonts w:ascii="宋体" w:eastAsia="宋体" w:hAnsi="宋体"/>
          <w:sz w:val="24"/>
          <w:szCs w:val="24"/>
        </w:rPr>
        <w:t>.5</w:t>
      </w:r>
      <w:r w:rsidRPr="005A1196">
        <w:rPr>
          <w:rFonts w:ascii="宋体" w:eastAsia="宋体" w:hAnsi="宋体" w:hint="eastAsia"/>
          <w:sz w:val="24"/>
          <w:szCs w:val="24"/>
        </w:rPr>
        <w:t>以上，在回归的时候需要对这些变量进行筛选，从而避免多重共线性带来的系数估计不准的问题。</w:t>
      </w:r>
    </w:p>
    <w:p w14:paraId="7588508C" w14:textId="42C4D095" w:rsidR="00785609" w:rsidRPr="005A1196" w:rsidRDefault="00051A61" w:rsidP="00D93855">
      <w:pPr>
        <w:spacing w:beforeLines="50" w:before="156" w:afterLines="50" w:after="156"/>
        <w:ind w:leftChars="-50" w:left="-105" w:rightChars="50" w:right="105" w:firstLine="420"/>
        <w:jc w:val="center"/>
        <w:rPr>
          <w:rFonts w:ascii="宋体" w:eastAsia="宋体" w:hAnsi="宋体"/>
          <w:sz w:val="24"/>
          <w:szCs w:val="24"/>
        </w:rPr>
      </w:pPr>
      <w:r w:rsidRPr="005A1196">
        <w:rPr>
          <w:rFonts w:ascii="宋体" w:eastAsia="宋体" w:hAnsi="宋体"/>
          <w:noProof/>
          <w:sz w:val="24"/>
          <w:szCs w:val="24"/>
        </w:rPr>
        <w:lastRenderedPageBreak/>
        <w:drawing>
          <wp:inline distT="0" distB="0" distL="0" distR="0" wp14:anchorId="6A9E37F1" wp14:editId="5A158155">
            <wp:extent cx="5811472" cy="580307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060" cy="5840609"/>
                    </a:xfrm>
                    <a:prstGeom prst="rect">
                      <a:avLst/>
                    </a:prstGeom>
                    <a:noFill/>
                    <a:ln>
                      <a:noFill/>
                    </a:ln>
                  </pic:spPr>
                </pic:pic>
              </a:graphicData>
            </a:graphic>
          </wp:inline>
        </w:drawing>
      </w:r>
    </w:p>
    <w:p w14:paraId="7185B0A8" w14:textId="5D25CF19" w:rsidR="003F67F6" w:rsidRPr="005A1196" w:rsidRDefault="00FB6807"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6" w:name="_Toc61376349"/>
      <w:r w:rsidRPr="005A1196">
        <w:rPr>
          <w:rFonts w:ascii="宋体" w:eastAsia="宋体" w:hAnsi="宋体" w:hint="eastAsia"/>
          <w:sz w:val="24"/>
          <w:szCs w:val="24"/>
        </w:rPr>
        <w:lastRenderedPageBreak/>
        <w:t>可视化</w:t>
      </w:r>
      <w:bookmarkEnd w:id="6"/>
    </w:p>
    <w:p w14:paraId="32940538" w14:textId="099F4E54" w:rsidR="00B206AA" w:rsidRPr="005A1196" w:rsidRDefault="00B206AA"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7" w:name="_Toc61376350"/>
      <w:r w:rsidRPr="005A1196">
        <w:rPr>
          <w:rFonts w:ascii="宋体" w:eastAsia="宋体" w:hAnsi="宋体" w:hint="eastAsia"/>
          <w:sz w:val="24"/>
          <w:szCs w:val="24"/>
        </w:rPr>
        <w:t>连续变量</w:t>
      </w:r>
      <w:bookmarkEnd w:id="7"/>
    </w:p>
    <w:p w14:paraId="7A533FAA" w14:textId="58544EF4" w:rsidR="00B206AA" w:rsidRPr="005A1196" w:rsidRDefault="00B206AA" w:rsidP="00D93855">
      <w:pPr>
        <w:spacing w:beforeLines="50" w:before="156" w:afterLines="50" w:after="156"/>
        <w:ind w:leftChars="-50" w:left="375" w:rightChars="50" w:right="105" w:hangingChars="200" w:hanging="480"/>
        <w:jc w:val="left"/>
        <w:rPr>
          <w:rFonts w:ascii="宋体" w:eastAsia="宋体" w:hAnsi="宋体"/>
          <w:sz w:val="24"/>
          <w:szCs w:val="24"/>
        </w:rPr>
      </w:pPr>
      <w:r w:rsidRPr="005A1196">
        <w:rPr>
          <w:rFonts w:ascii="宋体" w:eastAsia="宋体" w:hAnsi="宋体" w:hint="eastAsia"/>
          <w:noProof/>
          <w:sz w:val="24"/>
          <w:szCs w:val="24"/>
        </w:rPr>
        <w:drawing>
          <wp:inline distT="0" distB="0" distL="0" distR="0" wp14:anchorId="1FCA7ED0" wp14:editId="3205E0B2">
            <wp:extent cx="5951269" cy="33059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0190" cy="3316452"/>
                    </a:xfrm>
                    <a:prstGeom prst="rect">
                      <a:avLst/>
                    </a:prstGeom>
                    <a:noFill/>
                    <a:ln>
                      <a:noFill/>
                    </a:ln>
                  </pic:spPr>
                </pic:pic>
              </a:graphicData>
            </a:graphic>
          </wp:inline>
        </w:drawing>
      </w:r>
      <w:r w:rsidRPr="005A1196">
        <w:rPr>
          <w:rFonts w:ascii="宋体" w:eastAsia="宋体" w:hAnsi="宋体" w:hint="eastAsia"/>
          <w:sz w:val="24"/>
          <w:szCs w:val="24"/>
        </w:rPr>
        <w:t>画出传说宝可梦和普通宝可梦生命值、攻击、防御、特殊攻击、特殊防御、速度属性均值的</w:t>
      </w:r>
      <w:r w:rsidR="00DA1524" w:rsidRPr="005A1196">
        <w:rPr>
          <w:rFonts w:ascii="宋体" w:eastAsia="宋体" w:hAnsi="宋体" w:hint="eastAsia"/>
          <w:sz w:val="24"/>
          <w:szCs w:val="24"/>
        </w:rPr>
        <w:t>雷达图，发现在各项属性上传说宝可梦的数值均明显高于普通宝可梦，其中特殊攻击属性二者差距最大，传说宝可梦几乎是普通宝可梦的二倍。</w:t>
      </w:r>
    </w:p>
    <w:p w14:paraId="347FCD61" w14:textId="52E7BD00" w:rsidR="003F67F6" w:rsidRPr="005A1196" w:rsidRDefault="003F67F6"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8" w:name="_Toc61376351"/>
      <w:r w:rsidRPr="005A1196">
        <w:rPr>
          <w:rFonts w:ascii="宋体" w:eastAsia="宋体" w:hAnsi="宋体" w:hint="eastAsia"/>
          <w:sz w:val="24"/>
          <w:szCs w:val="24"/>
        </w:rPr>
        <w:t>分类变量</w:t>
      </w:r>
      <w:bookmarkEnd w:id="8"/>
    </w:p>
    <w:p w14:paraId="5C1524DA" w14:textId="30E5FCF4" w:rsidR="003F67F6" w:rsidRPr="005A1196" w:rsidRDefault="003F67F6"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统计各主属性（type</w:t>
      </w:r>
      <w:r w:rsidRPr="005A1196">
        <w:rPr>
          <w:rFonts w:ascii="宋体" w:eastAsia="宋体" w:hAnsi="宋体"/>
          <w:sz w:val="24"/>
          <w:szCs w:val="24"/>
        </w:rPr>
        <w:t>1</w:t>
      </w:r>
      <w:r w:rsidRPr="005A1196">
        <w:rPr>
          <w:rFonts w:ascii="宋体" w:eastAsia="宋体" w:hAnsi="宋体" w:hint="eastAsia"/>
          <w:sz w:val="24"/>
          <w:szCs w:val="24"/>
        </w:rPr>
        <w:t>）的宝可梦的数量，并绘制条形图如下：</w:t>
      </w:r>
    </w:p>
    <w:p w14:paraId="0EDDEFBB" w14:textId="11DB045A" w:rsidR="003F67F6" w:rsidRPr="005A1196" w:rsidRDefault="00AD14F2"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drawing>
          <wp:inline distT="0" distB="0" distL="0" distR="0" wp14:anchorId="52355A4E" wp14:editId="40FBAAFA">
            <wp:extent cx="5274310" cy="21380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38045"/>
                    </a:xfrm>
                    <a:prstGeom prst="rect">
                      <a:avLst/>
                    </a:prstGeom>
                    <a:noFill/>
                    <a:ln>
                      <a:noFill/>
                    </a:ln>
                  </pic:spPr>
                </pic:pic>
              </a:graphicData>
            </a:graphic>
          </wp:inline>
        </w:drawing>
      </w:r>
    </w:p>
    <w:p w14:paraId="1A42A7C5" w14:textId="1FDF489E" w:rsidR="00AD14F2" w:rsidRPr="005A1196" w:rsidRDefault="00B206AA"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lastRenderedPageBreak/>
        <w:drawing>
          <wp:inline distT="0" distB="0" distL="0" distR="0" wp14:anchorId="1E17A40F" wp14:editId="75968FBD">
            <wp:extent cx="5274310" cy="37452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45230"/>
                    </a:xfrm>
                    <a:prstGeom prst="rect">
                      <a:avLst/>
                    </a:prstGeom>
                    <a:noFill/>
                    <a:ln>
                      <a:noFill/>
                    </a:ln>
                  </pic:spPr>
                </pic:pic>
              </a:graphicData>
            </a:graphic>
          </wp:inline>
        </w:drawing>
      </w:r>
    </w:p>
    <w:p w14:paraId="15B7A7BC" w14:textId="4B20E382" w:rsidR="003F67F6" w:rsidRPr="005A1196" w:rsidRDefault="003F67F6"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hint="eastAsia"/>
          <w:sz w:val="24"/>
          <w:szCs w:val="24"/>
        </w:rPr>
        <w:t>可以看到，各宝可梦的主属性中，水属性和普通属性较多，飞行属性的很少。</w:t>
      </w:r>
      <w:r w:rsidR="00AD14F2" w:rsidRPr="005A1196">
        <w:rPr>
          <w:rFonts w:ascii="宋体" w:eastAsia="宋体" w:hAnsi="宋体" w:hint="eastAsia"/>
          <w:sz w:val="24"/>
          <w:szCs w:val="24"/>
        </w:rPr>
        <w:t>从分类柱状图中，</w:t>
      </w:r>
      <w:r w:rsidR="00AD14F2" w:rsidRPr="005A1196">
        <w:rPr>
          <w:rStyle w:val="ab"/>
          <w:rFonts w:ascii="宋体" w:eastAsia="宋体" w:hAnsi="宋体"/>
          <w:b w:val="0"/>
          <w:bCs w:val="0"/>
          <w:color w:val="333333"/>
          <w:sz w:val="24"/>
          <w:szCs w:val="24"/>
          <w:shd w:val="clear" w:color="auto" w:fill="FFFFFF"/>
        </w:rPr>
        <w:t>可以粗略看出</w:t>
      </w:r>
      <w:proofErr w:type="spellStart"/>
      <w:r w:rsidR="00AD14F2" w:rsidRPr="005A1196">
        <w:rPr>
          <w:rStyle w:val="ab"/>
          <w:rFonts w:ascii="宋体" w:eastAsia="宋体" w:hAnsi="宋体"/>
          <w:b w:val="0"/>
          <w:bCs w:val="0"/>
          <w:color w:val="333333"/>
          <w:sz w:val="24"/>
          <w:szCs w:val="24"/>
          <w:shd w:val="clear" w:color="auto" w:fill="FFFFFF"/>
        </w:rPr>
        <w:t>Dragon,flying</w:t>
      </w:r>
      <w:proofErr w:type="spellEnd"/>
      <w:r w:rsidR="00AD14F2" w:rsidRPr="005A1196">
        <w:rPr>
          <w:rStyle w:val="ab"/>
          <w:rFonts w:ascii="宋体" w:eastAsia="宋体" w:hAnsi="宋体"/>
          <w:b w:val="0"/>
          <w:bCs w:val="0"/>
          <w:color w:val="333333"/>
          <w:sz w:val="24"/>
          <w:szCs w:val="24"/>
          <w:shd w:val="clear" w:color="auto" w:fill="FFFFFF"/>
        </w:rPr>
        <w:t>和psychic</w:t>
      </w:r>
      <w:r w:rsidR="00AD14F2" w:rsidRPr="005A1196">
        <w:rPr>
          <w:rStyle w:val="ab"/>
          <w:rFonts w:ascii="宋体" w:eastAsia="宋体" w:hAnsi="宋体" w:hint="eastAsia"/>
          <w:b w:val="0"/>
          <w:bCs w:val="0"/>
          <w:color w:val="333333"/>
          <w:sz w:val="24"/>
          <w:szCs w:val="24"/>
          <w:shd w:val="clear" w:color="auto" w:fill="FFFFFF"/>
        </w:rPr>
        <w:t>是</w:t>
      </w:r>
      <w:r w:rsidR="00AD14F2" w:rsidRPr="005A1196">
        <w:rPr>
          <w:rStyle w:val="ab"/>
          <w:rFonts w:ascii="宋体" w:eastAsia="宋体" w:hAnsi="宋体"/>
          <w:b w:val="0"/>
          <w:bCs w:val="0"/>
          <w:color w:val="333333"/>
          <w:sz w:val="24"/>
          <w:szCs w:val="24"/>
          <w:shd w:val="clear" w:color="auto" w:fill="FFFFFF"/>
        </w:rPr>
        <w:t>神兽的可能性较高</w:t>
      </w:r>
      <w:r w:rsidR="00AD14F2" w:rsidRPr="005A1196">
        <w:rPr>
          <w:rStyle w:val="ab"/>
          <w:rFonts w:ascii="宋体" w:eastAsia="宋体" w:hAnsi="宋体" w:hint="eastAsia"/>
          <w:b w:val="0"/>
          <w:bCs w:val="0"/>
          <w:color w:val="333333"/>
          <w:sz w:val="24"/>
          <w:szCs w:val="24"/>
          <w:shd w:val="clear" w:color="auto" w:fill="FFFFFF"/>
        </w:rPr>
        <w:t>。</w:t>
      </w:r>
    </w:p>
    <w:p w14:paraId="72C96E0A" w14:textId="77777777" w:rsidR="00AD14F2" w:rsidRPr="005A1196" w:rsidRDefault="00AD14F2" w:rsidP="00D93855">
      <w:pPr>
        <w:spacing w:beforeLines="50" w:before="156" w:afterLines="50" w:after="156"/>
        <w:ind w:leftChars="-50" w:left="-105" w:rightChars="50" w:right="105"/>
        <w:rPr>
          <w:rFonts w:ascii="宋体" w:eastAsia="宋体" w:hAnsi="宋体"/>
          <w:sz w:val="24"/>
          <w:szCs w:val="24"/>
        </w:rPr>
      </w:pPr>
    </w:p>
    <w:p w14:paraId="018DEAFA" w14:textId="47C4DE59" w:rsidR="003F67F6" w:rsidRPr="005A1196" w:rsidRDefault="003F67F6"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因为t</w:t>
      </w:r>
      <w:r w:rsidRPr="005A1196">
        <w:rPr>
          <w:rFonts w:ascii="宋体" w:eastAsia="宋体" w:hAnsi="宋体"/>
          <w:sz w:val="24"/>
          <w:szCs w:val="24"/>
        </w:rPr>
        <w:t>ype2</w:t>
      </w:r>
      <w:r w:rsidRPr="005A1196">
        <w:rPr>
          <w:rFonts w:ascii="宋体" w:eastAsia="宋体" w:hAnsi="宋体" w:hint="eastAsia"/>
          <w:sz w:val="24"/>
          <w:szCs w:val="24"/>
        </w:rPr>
        <w:t>的缺失值较多，故这里不再做分析。</w:t>
      </w:r>
    </w:p>
    <w:p w14:paraId="6692DA4A" w14:textId="60B56708" w:rsidR="00AD14F2" w:rsidRPr="005A1196" w:rsidRDefault="00B206AA"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9" w:name="_Toc61376352"/>
      <w:r w:rsidRPr="005A1196">
        <w:rPr>
          <w:rFonts w:ascii="宋体" w:eastAsia="宋体" w:hAnsi="宋体" w:hint="eastAsia"/>
          <w:sz w:val="24"/>
          <w:szCs w:val="24"/>
        </w:rPr>
        <w:t>序数</w:t>
      </w:r>
      <w:r w:rsidR="00AD14F2" w:rsidRPr="005A1196">
        <w:rPr>
          <w:rFonts w:ascii="宋体" w:eastAsia="宋体" w:hAnsi="宋体" w:hint="eastAsia"/>
          <w:sz w:val="24"/>
          <w:szCs w:val="24"/>
        </w:rPr>
        <w:t>变量</w:t>
      </w:r>
      <w:bookmarkEnd w:id="9"/>
    </w:p>
    <w:p w14:paraId="5BB2F5F9" w14:textId="4AC72D05" w:rsidR="00AD14F2" w:rsidRPr="005A1196" w:rsidRDefault="00B206AA"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noProof/>
          <w:sz w:val="24"/>
          <w:szCs w:val="24"/>
        </w:rPr>
        <w:drawing>
          <wp:inline distT="0" distB="0" distL="0" distR="0" wp14:anchorId="46951E04" wp14:editId="5D1C2E58">
            <wp:extent cx="5274310" cy="23539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53945"/>
                    </a:xfrm>
                    <a:prstGeom prst="rect">
                      <a:avLst/>
                    </a:prstGeom>
                    <a:noFill/>
                    <a:ln>
                      <a:noFill/>
                    </a:ln>
                  </pic:spPr>
                </pic:pic>
              </a:graphicData>
            </a:graphic>
          </wp:inline>
        </w:drawing>
      </w:r>
    </w:p>
    <w:p w14:paraId="561703E3" w14:textId="5436EFC2" w:rsidR="00B206AA" w:rsidRPr="005A1196" w:rsidRDefault="00B206AA"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在第三、四、五代出现神兽的比例较高，分别为1</w:t>
      </w:r>
      <w:r w:rsidRPr="005A1196">
        <w:rPr>
          <w:rFonts w:ascii="宋体" w:eastAsia="宋体" w:hAnsi="宋体"/>
          <w:sz w:val="24"/>
          <w:szCs w:val="24"/>
        </w:rPr>
        <w:t>1</w:t>
      </w:r>
      <w:r w:rsidRPr="005A1196">
        <w:rPr>
          <w:rFonts w:ascii="宋体" w:eastAsia="宋体" w:hAnsi="宋体" w:hint="eastAsia"/>
          <w:sz w:val="24"/>
          <w:szCs w:val="24"/>
        </w:rPr>
        <w:t>%，1</w:t>
      </w:r>
      <w:r w:rsidRPr="005A1196">
        <w:rPr>
          <w:rFonts w:ascii="宋体" w:eastAsia="宋体" w:hAnsi="宋体"/>
          <w:sz w:val="24"/>
          <w:szCs w:val="24"/>
        </w:rPr>
        <w:t>1</w:t>
      </w:r>
      <w:r w:rsidRPr="005A1196">
        <w:rPr>
          <w:rFonts w:ascii="宋体" w:eastAsia="宋体" w:hAnsi="宋体" w:hint="eastAsia"/>
          <w:sz w:val="24"/>
          <w:szCs w:val="24"/>
        </w:rPr>
        <w:t>%，9%。</w:t>
      </w:r>
    </w:p>
    <w:p w14:paraId="423F1A0B" w14:textId="0FD81832" w:rsidR="00747E9A" w:rsidRPr="005A1196" w:rsidRDefault="00617C38"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10" w:name="_Toc61376353"/>
      <w:r w:rsidRPr="005A1196">
        <w:rPr>
          <w:rFonts w:ascii="宋体" w:eastAsia="宋体" w:hAnsi="宋体" w:hint="eastAsia"/>
          <w:sz w:val="24"/>
          <w:szCs w:val="24"/>
        </w:rPr>
        <w:t>数据清洗</w:t>
      </w:r>
      <w:bookmarkEnd w:id="10"/>
    </w:p>
    <w:p w14:paraId="6631C745" w14:textId="77777777" w:rsidR="00A24843" w:rsidRPr="005A1196" w:rsidRDefault="00617C38"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数据清洗是为了处理不合理的数据。主要包括：</w:t>
      </w:r>
    </w:p>
    <w:p w14:paraId="5B968F9D" w14:textId="515FE6EC" w:rsidR="00A24843" w:rsidRPr="005A1196" w:rsidRDefault="00A24843" w:rsidP="00D93855">
      <w:pPr>
        <w:pStyle w:val="a6"/>
        <w:numPr>
          <w:ilvl w:val="0"/>
          <w:numId w:val="3"/>
        </w:numPr>
        <w:spacing w:beforeLines="50" w:before="156" w:afterLines="50" w:after="156"/>
        <w:ind w:leftChars="-50" w:left="255" w:rightChars="50" w:right="105" w:firstLineChars="0"/>
        <w:rPr>
          <w:rFonts w:ascii="宋体" w:eastAsia="宋体" w:hAnsi="宋体"/>
          <w:sz w:val="24"/>
          <w:szCs w:val="24"/>
        </w:rPr>
      </w:pPr>
      <w:r w:rsidRPr="005A1196">
        <w:rPr>
          <w:rFonts w:ascii="宋体" w:eastAsia="宋体" w:hAnsi="宋体" w:hint="eastAsia"/>
          <w:sz w:val="24"/>
          <w:szCs w:val="24"/>
        </w:rPr>
        <w:lastRenderedPageBreak/>
        <w:t>删除无意义的变量：宝可梦的编号和名字在</w:t>
      </w:r>
      <w:r w:rsidR="00572ED7" w:rsidRPr="005A1196">
        <w:rPr>
          <w:rFonts w:ascii="宋体" w:eastAsia="宋体" w:hAnsi="宋体" w:hint="eastAsia"/>
          <w:sz w:val="24"/>
          <w:szCs w:val="24"/>
        </w:rPr>
        <w:t>分析和建模中没有用处，故删除这两个变量。</w:t>
      </w:r>
    </w:p>
    <w:p w14:paraId="70857794" w14:textId="18C15AA0" w:rsidR="00572ED7" w:rsidRPr="005A1196" w:rsidRDefault="00572ED7" w:rsidP="00D93855">
      <w:pPr>
        <w:pStyle w:val="a6"/>
        <w:numPr>
          <w:ilvl w:val="0"/>
          <w:numId w:val="3"/>
        </w:numPr>
        <w:spacing w:beforeLines="50" w:before="156" w:afterLines="50" w:after="156"/>
        <w:ind w:leftChars="-50" w:left="255" w:rightChars="50" w:right="105" w:firstLineChars="0"/>
        <w:rPr>
          <w:rFonts w:ascii="宋体" w:eastAsia="宋体" w:hAnsi="宋体"/>
          <w:sz w:val="24"/>
          <w:szCs w:val="24"/>
        </w:rPr>
      </w:pPr>
      <w:r w:rsidRPr="005A1196">
        <w:rPr>
          <w:rFonts w:ascii="宋体" w:eastAsia="宋体" w:hAnsi="宋体" w:hint="eastAsia"/>
          <w:sz w:val="24"/>
          <w:szCs w:val="24"/>
        </w:rPr>
        <w:t>删除冗余变量：基本属性中的总计（t</w:t>
      </w:r>
      <w:r w:rsidRPr="005A1196">
        <w:rPr>
          <w:rFonts w:ascii="宋体" w:eastAsia="宋体" w:hAnsi="宋体"/>
          <w:sz w:val="24"/>
          <w:szCs w:val="24"/>
        </w:rPr>
        <w:t>otal</w:t>
      </w:r>
      <w:r w:rsidRPr="005A1196">
        <w:rPr>
          <w:rFonts w:ascii="宋体" w:eastAsia="宋体" w:hAnsi="宋体" w:hint="eastAsia"/>
          <w:sz w:val="24"/>
          <w:szCs w:val="24"/>
        </w:rPr>
        <w:t>）为生命值、攻击、防御、特殊攻击、特殊防御、速度之和，可以由它们完全表示，若保留会出现多重共线性，故将该变量剔除；</w:t>
      </w:r>
    </w:p>
    <w:p w14:paraId="461BE68F" w14:textId="073CCFEC" w:rsidR="00617C38" w:rsidRPr="005A1196" w:rsidRDefault="00572ED7" w:rsidP="00D93855">
      <w:pPr>
        <w:pStyle w:val="a6"/>
        <w:numPr>
          <w:ilvl w:val="0"/>
          <w:numId w:val="3"/>
        </w:numPr>
        <w:spacing w:beforeLines="50" w:before="156" w:afterLines="50" w:after="156"/>
        <w:ind w:leftChars="-50" w:left="255" w:rightChars="50" w:right="105" w:firstLineChars="0"/>
        <w:rPr>
          <w:rFonts w:ascii="宋体" w:eastAsia="宋体" w:hAnsi="宋体"/>
          <w:sz w:val="24"/>
          <w:szCs w:val="24"/>
        </w:rPr>
      </w:pPr>
      <w:r w:rsidRPr="005A1196">
        <w:rPr>
          <w:rFonts w:ascii="宋体" w:eastAsia="宋体" w:hAnsi="宋体" w:hint="eastAsia"/>
          <w:sz w:val="24"/>
          <w:szCs w:val="24"/>
        </w:rPr>
        <w:t>缺失值处理：经过统计，属性2中存在大量缺失值（因为只有部分宝可梦精灵具有双重属性），难以进行插补，故直接删除该变量。</w:t>
      </w:r>
    </w:p>
    <w:p w14:paraId="43014842" w14:textId="09092CD1" w:rsidR="00DA1524" w:rsidRPr="005A1196" w:rsidRDefault="00DA1524" w:rsidP="00D93855">
      <w:pPr>
        <w:pStyle w:val="a6"/>
        <w:numPr>
          <w:ilvl w:val="0"/>
          <w:numId w:val="3"/>
        </w:numPr>
        <w:spacing w:beforeLines="50" w:before="156" w:afterLines="50" w:after="156"/>
        <w:ind w:leftChars="-50" w:left="255" w:rightChars="50" w:right="105" w:firstLineChars="0"/>
        <w:rPr>
          <w:rFonts w:ascii="宋体" w:eastAsia="宋体" w:hAnsi="宋体"/>
          <w:sz w:val="24"/>
          <w:szCs w:val="24"/>
        </w:rPr>
      </w:pPr>
      <w:r w:rsidRPr="005A1196">
        <w:rPr>
          <w:rFonts w:ascii="宋体" w:eastAsia="宋体" w:hAnsi="宋体" w:hint="eastAsia"/>
          <w:sz w:val="24"/>
          <w:szCs w:val="24"/>
        </w:rPr>
        <w:t>数据类型转换：原始数据中Type</w:t>
      </w:r>
      <w:r w:rsidRPr="005A1196">
        <w:rPr>
          <w:rFonts w:ascii="宋体" w:eastAsia="宋体" w:hAnsi="宋体"/>
          <w:sz w:val="24"/>
          <w:szCs w:val="24"/>
        </w:rPr>
        <w:t>1</w:t>
      </w:r>
      <w:r w:rsidRPr="005A1196">
        <w:rPr>
          <w:rFonts w:ascii="宋体" w:eastAsia="宋体" w:hAnsi="宋体" w:hint="eastAsia"/>
          <w:sz w:val="24"/>
          <w:szCs w:val="24"/>
        </w:rPr>
        <w:t>为字符串变量</w:t>
      </w:r>
      <w:r w:rsidR="00A83142" w:rsidRPr="005A1196">
        <w:rPr>
          <w:rFonts w:ascii="宋体" w:eastAsia="宋体" w:hAnsi="宋体" w:hint="eastAsia"/>
          <w:sz w:val="24"/>
          <w:szCs w:val="24"/>
        </w:rPr>
        <w:t>，</w:t>
      </w:r>
      <w:r w:rsidRPr="005A1196">
        <w:rPr>
          <w:rFonts w:ascii="宋体" w:eastAsia="宋体" w:hAnsi="宋体" w:hint="eastAsia"/>
          <w:sz w:val="24"/>
          <w:szCs w:val="24"/>
        </w:rPr>
        <w:t>需要</w:t>
      </w:r>
      <w:r w:rsidR="00A83142" w:rsidRPr="005A1196">
        <w:rPr>
          <w:rFonts w:ascii="宋体" w:eastAsia="宋体" w:hAnsi="宋体" w:hint="eastAsia"/>
          <w:sz w:val="24"/>
          <w:szCs w:val="24"/>
        </w:rPr>
        <w:t>将其转换为哑变量。</w:t>
      </w:r>
    </w:p>
    <w:p w14:paraId="21796088" w14:textId="260D134A" w:rsidR="00990F56" w:rsidRPr="005A1196" w:rsidRDefault="00F86BA3" w:rsidP="00D93855">
      <w:pPr>
        <w:pStyle w:val="2"/>
        <w:numPr>
          <w:ilvl w:val="0"/>
          <w:numId w:val="1"/>
        </w:numPr>
        <w:spacing w:beforeLines="50" w:before="156" w:afterLines="50" w:after="156" w:line="240" w:lineRule="auto"/>
        <w:ind w:leftChars="-50" w:left="615" w:rightChars="50" w:right="105"/>
        <w:rPr>
          <w:rFonts w:ascii="宋体" w:eastAsia="宋体" w:hAnsi="宋体"/>
          <w:sz w:val="24"/>
          <w:szCs w:val="24"/>
        </w:rPr>
      </w:pPr>
      <w:bookmarkStart w:id="11" w:name="_Toc61376354"/>
      <w:r w:rsidRPr="005A1196">
        <w:rPr>
          <w:rFonts w:ascii="宋体" w:eastAsia="宋体" w:hAnsi="宋体" w:hint="eastAsia"/>
          <w:sz w:val="24"/>
          <w:szCs w:val="24"/>
        </w:rPr>
        <w:t>模型选择</w:t>
      </w:r>
      <w:bookmarkEnd w:id="11"/>
    </w:p>
    <w:p w14:paraId="65EB72EB" w14:textId="627547E9" w:rsidR="00DA1524" w:rsidRPr="005A1196" w:rsidRDefault="00DA1524"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在完成数据清洗后，</w:t>
      </w:r>
      <w:r w:rsidR="00A83142" w:rsidRPr="005A1196">
        <w:rPr>
          <w:rFonts w:ascii="宋体" w:eastAsia="宋体" w:hAnsi="宋体" w:hint="eastAsia"/>
          <w:sz w:val="24"/>
          <w:szCs w:val="24"/>
        </w:rPr>
        <w:t>采取不同模型进行回归，并进行比较和选择。</w:t>
      </w:r>
    </w:p>
    <w:p w14:paraId="6964C6BA" w14:textId="0FDDDE9A" w:rsidR="00990F56" w:rsidRPr="005A1196" w:rsidRDefault="00990F56"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12" w:name="_Toc61376355"/>
      <w:r w:rsidRPr="005A1196">
        <w:rPr>
          <w:rFonts w:ascii="宋体" w:eastAsia="宋体" w:hAnsi="宋体" w:hint="eastAsia"/>
          <w:sz w:val="24"/>
          <w:szCs w:val="24"/>
        </w:rPr>
        <w:t>建立模型</w:t>
      </w:r>
      <w:bookmarkEnd w:id="12"/>
    </w:p>
    <w:p w14:paraId="5B607C0D" w14:textId="5788FF98" w:rsidR="00DA1524" w:rsidRPr="005A1196" w:rsidRDefault="00DA1524"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3" w:name="_Toc61376356"/>
      <w:r w:rsidRPr="005A1196">
        <w:rPr>
          <w:rFonts w:ascii="宋体" w:eastAsia="宋体" w:hAnsi="宋体" w:hint="eastAsia"/>
          <w:sz w:val="24"/>
          <w:szCs w:val="24"/>
        </w:rPr>
        <w:t>逻辑回归模型</w:t>
      </w:r>
      <w:bookmarkEnd w:id="13"/>
    </w:p>
    <w:p w14:paraId="6D96E260" w14:textId="39CAEAF6" w:rsidR="009E0080" w:rsidRPr="005A1196" w:rsidRDefault="000D4363"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logistic回归是一种广义线性回归（generalized linear model）</w:t>
      </w:r>
      <w:r w:rsidR="009E0080" w:rsidRPr="005A1196">
        <w:rPr>
          <w:rFonts w:ascii="宋体" w:eastAsia="宋体" w:hAnsi="宋体" w:hint="eastAsia"/>
          <w:sz w:val="24"/>
          <w:szCs w:val="24"/>
        </w:rPr>
        <w:t>，实际上是分类模型，并常用于二分类。Logistic Regression 因其简单、可并行化、可解释强深受工业界喜爱。</w:t>
      </w:r>
    </w:p>
    <w:p w14:paraId="38A4A13B" w14:textId="4E494E9C" w:rsidR="003F351F" w:rsidRPr="005A1196" w:rsidRDefault="003F351F" w:rsidP="00D93855">
      <w:pPr>
        <w:widowControl/>
        <w:shd w:val="clear" w:color="auto" w:fill="FFFFFF"/>
        <w:spacing w:beforeLines="50" w:before="156" w:afterLines="50" w:after="156"/>
        <w:ind w:leftChars="-50" w:left="-105" w:rightChars="50" w:right="105" w:firstLine="420"/>
        <w:jc w:val="left"/>
        <w:rPr>
          <w:rFonts w:ascii="宋体" w:eastAsia="宋体" w:hAnsi="宋体" w:cs="Arial"/>
          <w:color w:val="333333"/>
          <w:sz w:val="24"/>
          <w:szCs w:val="24"/>
        </w:rPr>
      </w:pPr>
      <w:r w:rsidRPr="005A1196">
        <w:rPr>
          <w:rFonts w:ascii="宋体" w:eastAsia="宋体" w:hAnsi="宋体" w:cs="Arial" w:hint="eastAsia"/>
          <w:color w:val="333333"/>
          <w:sz w:val="24"/>
          <w:szCs w:val="24"/>
          <w:shd w:val="clear" w:color="auto" w:fill="FFFFFF"/>
        </w:rPr>
        <w:t>逻辑回归在测试集上的准确率为0</w:t>
      </w:r>
      <w:r w:rsidRPr="005A1196">
        <w:rPr>
          <w:rFonts w:ascii="宋体" w:eastAsia="宋体" w:hAnsi="宋体" w:cs="Arial"/>
          <w:color w:val="333333"/>
          <w:sz w:val="24"/>
          <w:szCs w:val="24"/>
          <w:shd w:val="clear" w:color="auto" w:fill="FFFFFF"/>
        </w:rPr>
        <w:t>.9625</w:t>
      </w:r>
      <w:r w:rsidRPr="005A1196">
        <w:rPr>
          <w:rFonts w:ascii="宋体" w:eastAsia="宋体" w:hAnsi="宋体" w:cs="Arial" w:hint="eastAsia"/>
          <w:color w:val="333333"/>
          <w:sz w:val="24"/>
          <w:szCs w:val="24"/>
          <w:shd w:val="clear" w:color="auto" w:fill="FFFFFF"/>
        </w:rPr>
        <w:t>。</w:t>
      </w:r>
    </w:p>
    <w:p w14:paraId="05AEBCEA" w14:textId="4FDAA2A8" w:rsidR="00DA1524" w:rsidRPr="005A1196" w:rsidRDefault="00DA1524"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4" w:name="_Toc61376357"/>
      <w:r w:rsidRPr="005A1196">
        <w:rPr>
          <w:rFonts w:ascii="宋体" w:eastAsia="宋体" w:hAnsi="宋体"/>
          <w:sz w:val="24"/>
          <w:szCs w:val="24"/>
        </w:rPr>
        <w:t>SVM</w:t>
      </w:r>
      <w:r w:rsidRPr="005A1196">
        <w:rPr>
          <w:rFonts w:ascii="宋体" w:eastAsia="宋体" w:hAnsi="宋体" w:hint="eastAsia"/>
          <w:sz w:val="24"/>
          <w:szCs w:val="24"/>
        </w:rPr>
        <w:t>支持向量机</w:t>
      </w:r>
      <w:bookmarkEnd w:id="14"/>
    </w:p>
    <w:p w14:paraId="4F23DC02" w14:textId="654029E5" w:rsidR="00A83142" w:rsidRPr="005A1196" w:rsidRDefault="00A83142"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支持向量机（Support Vector Machine, SVM）是一类按监督学习（supervised learning）方式对数据进行二元分类的广义线性分类器（generalized linear classifier），其决策边界是对学习样本求解的最大边距超平面（maximum-margin hyperplane）</w:t>
      </w:r>
      <w:r w:rsidRPr="005A1196">
        <w:rPr>
          <w:rFonts w:ascii="宋体" w:eastAsia="宋体" w:hAnsi="宋体" w:hint="eastAsia"/>
          <w:sz w:val="24"/>
          <w:szCs w:val="24"/>
        </w:rPr>
        <w:t>。</w:t>
      </w:r>
    </w:p>
    <w:p w14:paraId="69941B0B" w14:textId="60E206D3" w:rsidR="00A83142" w:rsidRPr="005A1196" w:rsidRDefault="00A83142" w:rsidP="00D93855">
      <w:pPr>
        <w:spacing w:beforeLines="50" w:before="156" w:afterLines="50" w:after="156"/>
        <w:ind w:leftChars="-50" w:left="-105" w:rightChars="50" w:right="105"/>
        <w:rPr>
          <w:rFonts w:ascii="宋体" w:eastAsia="宋体" w:hAnsi="宋体" w:cs="Arial"/>
          <w:color w:val="333333"/>
          <w:sz w:val="24"/>
          <w:szCs w:val="24"/>
          <w:shd w:val="clear" w:color="auto" w:fill="FFFFFF"/>
        </w:rPr>
      </w:pPr>
      <w:r w:rsidRPr="005A1196">
        <w:rPr>
          <w:rFonts w:ascii="宋体" w:eastAsia="宋体" w:hAnsi="宋体" w:cs="Arial"/>
          <w:color w:val="333333"/>
          <w:sz w:val="24"/>
          <w:szCs w:val="24"/>
          <w:shd w:val="clear" w:color="auto" w:fill="FFFFFF"/>
        </w:rPr>
        <w:t>SVM使用铰链损失函数（hinge loss）计算经验风险（empirical risk）并在求解系统中加入了正则化项以优化结构风险（structural risk），是一个具有稀疏性和稳健性的分类器</w:t>
      </w:r>
      <w:r w:rsidRPr="005A1196">
        <w:rPr>
          <w:rFonts w:ascii="宋体" w:eastAsia="宋体" w:hAnsi="宋体" w:cs="Arial"/>
          <w:color w:val="3366CC"/>
          <w:sz w:val="24"/>
          <w:szCs w:val="24"/>
          <w:shd w:val="clear" w:color="auto" w:fill="FFFFFF"/>
          <w:vertAlign w:val="superscript"/>
        </w:rPr>
        <w:t> [2]</w:t>
      </w:r>
      <w:bookmarkStart w:id="15" w:name="ref_[2]_541845"/>
      <w:r w:rsidRPr="005A1196">
        <w:rPr>
          <w:rFonts w:ascii="宋体" w:eastAsia="宋体" w:hAnsi="宋体" w:cs="Arial"/>
          <w:color w:val="136EC2"/>
          <w:sz w:val="24"/>
          <w:szCs w:val="24"/>
          <w:shd w:val="clear" w:color="auto" w:fill="FFFFFF"/>
        </w:rPr>
        <w:t> </w:t>
      </w:r>
      <w:bookmarkEnd w:id="15"/>
      <w:r w:rsidRPr="005A1196">
        <w:rPr>
          <w:rFonts w:ascii="宋体" w:eastAsia="宋体" w:hAnsi="宋体" w:cs="Arial"/>
          <w:color w:val="333333"/>
          <w:sz w:val="24"/>
          <w:szCs w:val="24"/>
          <w:shd w:val="clear" w:color="auto" w:fill="FFFFFF"/>
        </w:rPr>
        <w:t> 。SVM可以通过</w:t>
      </w:r>
      <w:r w:rsidRPr="005A1196">
        <w:rPr>
          <w:rFonts w:ascii="宋体" w:eastAsia="宋体" w:hAnsi="宋体" w:cs="Arial"/>
          <w:sz w:val="24"/>
          <w:szCs w:val="24"/>
          <w:shd w:val="clear" w:color="auto" w:fill="FFFFFF"/>
        </w:rPr>
        <w:t>核方法</w:t>
      </w:r>
      <w:r w:rsidRPr="005A1196">
        <w:rPr>
          <w:rFonts w:ascii="宋体" w:eastAsia="宋体" w:hAnsi="宋体" w:cs="Arial"/>
          <w:color w:val="333333"/>
          <w:sz w:val="24"/>
          <w:szCs w:val="24"/>
          <w:shd w:val="clear" w:color="auto" w:fill="FFFFFF"/>
        </w:rPr>
        <w:t>（kernel method）进行非线性分类，是常见的核学习（kernel learning）方法之一</w:t>
      </w:r>
      <w:r w:rsidRPr="005A1196">
        <w:rPr>
          <w:rFonts w:ascii="宋体" w:eastAsia="宋体" w:hAnsi="宋体" w:cs="Arial"/>
          <w:color w:val="3366CC"/>
          <w:sz w:val="24"/>
          <w:szCs w:val="24"/>
          <w:shd w:val="clear" w:color="auto" w:fill="FFFFFF"/>
          <w:vertAlign w:val="superscript"/>
        </w:rPr>
        <w:t> </w:t>
      </w:r>
      <w:r w:rsidRPr="005A1196">
        <w:rPr>
          <w:rFonts w:ascii="宋体" w:eastAsia="宋体" w:hAnsi="宋体" w:cs="Arial"/>
          <w:color w:val="333333"/>
          <w:sz w:val="24"/>
          <w:szCs w:val="24"/>
          <w:shd w:val="clear" w:color="auto" w:fill="FFFFFF"/>
        </w:rPr>
        <w:t>。</w:t>
      </w:r>
    </w:p>
    <w:p w14:paraId="3D0E625A" w14:textId="2F8BF4EB" w:rsidR="006961C1" w:rsidRPr="005A1196" w:rsidRDefault="00A83142"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hint="eastAsia"/>
          <w:sz w:val="24"/>
          <w:szCs w:val="24"/>
        </w:rPr>
        <w:t>分别使用线性</w:t>
      </w:r>
      <w:r w:rsidR="00A74C4C" w:rsidRPr="005A1196">
        <w:rPr>
          <w:rFonts w:ascii="宋体" w:eastAsia="宋体" w:hAnsi="宋体" w:hint="eastAsia"/>
          <w:sz w:val="24"/>
          <w:szCs w:val="24"/>
        </w:rPr>
        <w:t>核函数</w:t>
      </w:r>
      <w:r w:rsidRPr="005A1196">
        <w:rPr>
          <w:rFonts w:ascii="宋体" w:eastAsia="宋体" w:hAnsi="宋体" w:hint="eastAsia"/>
          <w:sz w:val="24"/>
          <w:szCs w:val="24"/>
        </w:rPr>
        <w:t>S</w:t>
      </w:r>
      <w:r w:rsidRPr="005A1196">
        <w:rPr>
          <w:rFonts w:ascii="宋体" w:eastAsia="宋体" w:hAnsi="宋体"/>
          <w:sz w:val="24"/>
          <w:szCs w:val="24"/>
        </w:rPr>
        <w:t>VM</w:t>
      </w:r>
      <w:r w:rsidRPr="005A1196">
        <w:rPr>
          <w:rFonts w:ascii="宋体" w:eastAsia="宋体" w:hAnsi="宋体" w:hint="eastAsia"/>
          <w:sz w:val="24"/>
          <w:szCs w:val="24"/>
        </w:rPr>
        <w:t>和</w:t>
      </w:r>
      <w:r w:rsidR="00A74C4C" w:rsidRPr="005A1196">
        <w:rPr>
          <w:rFonts w:ascii="宋体" w:eastAsia="宋体" w:hAnsi="宋体" w:hint="eastAsia"/>
          <w:sz w:val="24"/>
          <w:szCs w:val="24"/>
        </w:rPr>
        <w:t>高斯</w:t>
      </w:r>
      <w:r w:rsidRPr="005A1196">
        <w:rPr>
          <w:rFonts w:ascii="宋体" w:eastAsia="宋体" w:hAnsi="宋体" w:hint="eastAsia"/>
          <w:sz w:val="24"/>
          <w:szCs w:val="24"/>
        </w:rPr>
        <w:t>核函数S</w:t>
      </w:r>
      <w:r w:rsidRPr="005A1196">
        <w:rPr>
          <w:rFonts w:ascii="宋体" w:eastAsia="宋体" w:hAnsi="宋体"/>
          <w:sz w:val="24"/>
          <w:szCs w:val="24"/>
        </w:rPr>
        <w:t>VM</w:t>
      </w:r>
      <w:r w:rsidR="00A74C4C" w:rsidRPr="005A1196">
        <w:rPr>
          <w:rFonts w:ascii="宋体" w:eastAsia="宋体" w:hAnsi="宋体" w:hint="eastAsia"/>
          <w:sz w:val="24"/>
          <w:szCs w:val="24"/>
        </w:rPr>
        <w:t>建立分类模型，得到测试集</w:t>
      </w:r>
      <w:r w:rsidR="00752E5C" w:rsidRPr="005A1196">
        <w:rPr>
          <w:rFonts w:ascii="宋体" w:eastAsia="宋体" w:hAnsi="宋体" w:hint="eastAsia"/>
          <w:sz w:val="24"/>
          <w:szCs w:val="24"/>
        </w:rPr>
        <w:t>准确率</w:t>
      </w:r>
      <w:r w:rsidR="00A74C4C" w:rsidRPr="005A1196">
        <w:rPr>
          <w:rFonts w:ascii="宋体" w:eastAsia="宋体" w:hAnsi="宋体" w:hint="eastAsia"/>
          <w:sz w:val="24"/>
          <w:szCs w:val="24"/>
        </w:rPr>
        <w:t>分别为</w:t>
      </w:r>
      <w:r w:rsidR="006961C1" w:rsidRPr="005A1196">
        <w:rPr>
          <w:rFonts w:ascii="宋体" w:eastAsia="宋体" w:hAnsi="宋体" w:hint="eastAsia"/>
          <w:sz w:val="24"/>
          <w:szCs w:val="24"/>
        </w:rPr>
        <w:t>0</w:t>
      </w:r>
      <w:r w:rsidR="006961C1" w:rsidRPr="005A1196">
        <w:rPr>
          <w:rFonts w:ascii="宋体" w:eastAsia="宋体" w:hAnsi="宋体"/>
          <w:sz w:val="24"/>
          <w:szCs w:val="24"/>
        </w:rPr>
        <w:t>.9625</w:t>
      </w:r>
      <w:r w:rsidR="006961C1" w:rsidRPr="005A1196">
        <w:rPr>
          <w:rFonts w:ascii="宋体" w:eastAsia="宋体" w:hAnsi="宋体" w:hint="eastAsia"/>
          <w:sz w:val="24"/>
          <w:szCs w:val="24"/>
        </w:rPr>
        <w:t>和0</w:t>
      </w:r>
      <w:r w:rsidR="006961C1" w:rsidRPr="005A1196">
        <w:rPr>
          <w:rFonts w:ascii="宋体" w:eastAsia="宋体" w:hAnsi="宋体"/>
          <w:sz w:val="24"/>
          <w:szCs w:val="24"/>
        </w:rPr>
        <w:t>.95</w:t>
      </w:r>
      <w:r w:rsidR="006961C1" w:rsidRPr="005A1196">
        <w:rPr>
          <w:rFonts w:ascii="宋体" w:eastAsia="宋体" w:hAnsi="宋体" w:hint="eastAsia"/>
          <w:sz w:val="24"/>
          <w:szCs w:val="24"/>
        </w:rPr>
        <w:t>，</w:t>
      </w:r>
      <w:r w:rsidR="003F351F" w:rsidRPr="005A1196">
        <w:rPr>
          <w:rFonts w:ascii="宋体" w:eastAsia="宋体" w:hAnsi="宋体" w:hint="eastAsia"/>
          <w:sz w:val="24"/>
          <w:szCs w:val="24"/>
        </w:rPr>
        <w:t>结果相差不大</w:t>
      </w:r>
      <w:r w:rsidR="006961C1" w:rsidRPr="005A1196">
        <w:rPr>
          <w:rFonts w:ascii="宋体" w:eastAsia="宋体" w:hAnsi="宋体" w:hint="eastAsia"/>
          <w:sz w:val="24"/>
          <w:szCs w:val="24"/>
        </w:rPr>
        <w:t>。</w:t>
      </w:r>
    </w:p>
    <w:p w14:paraId="4EF49559" w14:textId="00758D7D" w:rsidR="006961C1" w:rsidRPr="005A1196" w:rsidRDefault="006961C1"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6" w:name="_Toc61376358"/>
      <w:r w:rsidRPr="005A1196">
        <w:rPr>
          <w:rFonts w:ascii="宋体" w:eastAsia="宋体" w:hAnsi="宋体" w:hint="eastAsia"/>
          <w:sz w:val="24"/>
          <w:szCs w:val="24"/>
        </w:rPr>
        <w:t>决策树</w:t>
      </w:r>
      <w:bookmarkEnd w:id="16"/>
    </w:p>
    <w:p w14:paraId="07E9B2F4" w14:textId="1620C64F" w:rsidR="006961C1" w:rsidRPr="005A1196" w:rsidRDefault="006961C1" w:rsidP="00D93855">
      <w:pPr>
        <w:widowControl/>
        <w:shd w:val="clear" w:color="auto" w:fill="FFFFFF"/>
        <w:spacing w:beforeLines="50" w:before="156" w:afterLines="50" w:after="156"/>
        <w:ind w:leftChars="-50" w:left="-105" w:rightChars="50" w:right="105" w:firstLine="420"/>
        <w:jc w:val="left"/>
        <w:rPr>
          <w:rFonts w:ascii="宋体" w:eastAsia="宋体" w:hAnsi="宋体" w:cs="Arial"/>
          <w:color w:val="333333"/>
          <w:sz w:val="24"/>
          <w:szCs w:val="24"/>
          <w:shd w:val="clear" w:color="auto" w:fill="FFFFFF"/>
        </w:rPr>
      </w:pPr>
      <w:r w:rsidRPr="005A1196">
        <w:rPr>
          <w:rFonts w:ascii="宋体" w:eastAsia="宋体" w:hAnsi="宋体" w:cs="Arial"/>
          <w:color w:val="333333"/>
          <w:sz w:val="24"/>
          <w:szCs w:val="24"/>
        </w:rPr>
        <w:t>决策树是一个预测模型，他代表对象属性与对象值之间的一种映射关系。决策树是一种树形结构，其中每个内部节点表示一个属性上的测试，每个分支代表一个测试输出，每个叶节点代表一种类别</w:t>
      </w:r>
      <w:r w:rsidRPr="005A1196">
        <w:rPr>
          <w:rFonts w:ascii="宋体" w:eastAsia="宋体" w:hAnsi="宋体" w:cs="Arial" w:hint="eastAsia"/>
          <w:color w:val="333333"/>
          <w:sz w:val="24"/>
          <w:szCs w:val="24"/>
        </w:rPr>
        <w:t>，决策树</w:t>
      </w:r>
      <w:r w:rsidRPr="005A1196">
        <w:rPr>
          <w:rFonts w:ascii="宋体" w:eastAsia="宋体" w:hAnsi="宋体" w:cs="Arial"/>
          <w:color w:val="333333"/>
          <w:sz w:val="24"/>
          <w:szCs w:val="24"/>
        </w:rPr>
        <w:t>是一种十分常用的分类方法。</w:t>
      </w:r>
      <w:r w:rsidRPr="005A1196">
        <w:rPr>
          <w:rFonts w:ascii="宋体" w:eastAsia="宋体" w:hAnsi="宋体" w:cs="Arial"/>
          <w:color w:val="333333"/>
          <w:sz w:val="24"/>
          <w:szCs w:val="24"/>
          <w:shd w:val="clear" w:color="auto" w:fill="FFFFFF"/>
        </w:rPr>
        <w:t>对于决策树，数据的准备往往是简单或者是不必要的，而且能够同时处理数据型和常规型属性，在相对短的时间内能够对大型数据源做出可行且效果良好的结果。</w:t>
      </w:r>
    </w:p>
    <w:p w14:paraId="02647BB3" w14:textId="774F9835" w:rsidR="006961C1" w:rsidRPr="005A1196" w:rsidRDefault="006961C1" w:rsidP="00D93855">
      <w:pPr>
        <w:widowControl/>
        <w:shd w:val="clear" w:color="auto" w:fill="FFFFFF"/>
        <w:spacing w:beforeLines="50" w:before="156" w:afterLines="50" w:after="156"/>
        <w:ind w:leftChars="-50" w:left="-105" w:rightChars="50" w:right="105" w:firstLine="420"/>
        <w:jc w:val="left"/>
        <w:rPr>
          <w:rFonts w:ascii="宋体" w:eastAsia="宋体" w:hAnsi="宋体" w:cs="Arial"/>
          <w:color w:val="333333"/>
          <w:sz w:val="24"/>
          <w:szCs w:val="24"/>
        </w:rPr>
      </w:pPr>
      <w:r w:rsidRPr="005A1196">
        <w:rPr>
          <w:rFonts w:ascii="宋体" w:eastAsia="宋体" w:hAnsi="宋体" w:cs="Arial" w:hint="eastAsia"/>
          <w:color w:val="333333"/>
          <w:sz w:val="24"/>
          <w:szCs w:val="24"/>
          <w:shd w:val="clear" w:color="auto" w:fill="FFFFFF"/>
        </w:rPr>
        <w:t>决策树在测试集上的</w:t>
      </w:r>
      <w:r w:rsidR="00752E5C" w:rsidRPr="005A1196">
        <w:rPr>
          <w:rFonts w:ascii="宋体" w:eastAsia="宋体" w:hAnsi="宋体" w:cs="Arial" w:hint="eastAsia"/>
          <w:color w:val="333333"/>
          <w:sz w:val="24"/>
          <w:szCs w:val="24"/>
          <w:shd w:val="clear" w:color="auto" w:fill="FFFFFF"/>
        </w:rPr>
        <w:t>准确率</w:t>
      </w:r>
      <w:r w:rsidRPr="005A1196">
        <w:rPr>
          <w:rFonts w:ascii="宋体" w:eastAsia="宋体" w:hAnsi="宋体" w:cs="Arial" w:hint="eastAsia"/>
          <w:color w:val="333333"/>
          <w:sz w:val="24"/>
          <w:szCs w:val="24"/>
          <w:shd w:val="clear" w:color="auto" w:fill="FFFFFF"/>
        </w:rPr>
        <w:t>为0</w:t>
      </w:r>
      <w:r w:rsidRPr="005A1196">
        <w:rPr>
          <w:rFonts w:ascii="宋体" w:eastAsia="宋体" w:hAnsi="宋体" w:cs="Arial"/>
          <w:color w:val="333333"/>
          <w:sz w:val="24"/>
          <w:szCs w:val="24"/>
          <w:shd w:val="clear" w:color="auto" w:fill="FFFFFF"/>
        </w:rPr>
        <w:t>.9</w:t>
      </w:r>
      <w:r w:rsidR="003F351F" w:rsidRPr="005A1196">
        <w:rPr>
          <w:rFonts w:ascii="宋体" w:eastAsia="宋体" w:hAnsi="宋体" w:cs="Arial"/>
          <w:color w:val="333333"/>
          <w:sz w:val="24"/>
          <w:szCs w:val="24"/>
          <w:shd w:val="clear" w:color="auto" w:fill="FFFFFF"/>
        </w:rPr>
        <w:t>3125</w:t>
      </w:r>
      <w:r w:rsidRPr="005A1196">
        <w:rPr>
          <w:rFonts w:ascii="宋体" w:eastAsia="宋体" w:hAnsi="宋体" w:cs="Arial" w:hint="eastAsia"/>
          <w:color w:val="333333"/>
          <w:sz w:val="24"/>
          <w:szCs w:val="24"/>
          <w:shd w:val="clear" w:color="auto" w:fill="FFFFFF"/>
        </w:rPr>
        <w:t>。</w:t>
      </w:r>
    </w:p>
    <w:p w14:paraId="7B74E7FB" w14:textId="77777777" w:rsidR="006961C1" w:rsidRPr="005A1196" w:rsidRDefault="006961C1" w:rsidP="00D93855">
      <w:pPr>
        <w:spacing w:beforeLines="50" w:before="156" w:afterLines="50" w:after="156"/>
        <w:ind w:leftChars="-50" w:left="-105" w:rightChars="50" w:right="105"/>
        <w:rPr>
          <w:rFonts w:ascii="宋体" w:eastAsia="宋体" w:hAnsi="宋体"/>
          <w:sz w:val="24"/>
          <w:szCs w:val="24"/>
        </w:rPr>
      </w:pPr>
    </w:p>
    <w:p w14:paraId="1B921A01" w14:textId="63BF90C2" w:rsidR="00DA1524" w:rsidRPr="005A1196" w:rsidRDefault="00DA1524"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7" w:name="_Toc61376359"/>
      <w:r w:rsidRPr="005A1196">
        <w:rPr>
          <w:rFonts w:ascii="宋体" w:eastAsia="宋体" w:hAnsi="宋体" w:hint="eastAsia"/>
          <w:sz w:val="24"/>
          <w:szCs w:val="24"/>
        </w:rPr>
        <w:lastRenderedPageBreak/>
        <w:t>随机森林</w:t>
      </w:r>
      <w:bookmarkEnd w:id="17"/>
    </w:p>
    <w:p w14:paraId="3C08A90E" w14:textId="4D8FD7DF" w:rsidR="006961C1" w:rsidRPr="005A1196" w:rsidRDefault="006961C1" w:rsidP="00D93855">
      <w:pPr>
        <w:spacing w:beforeLines="50" w:before="156" w:afterLines="50" w:after="156"/>
        <w:ind w:leftChars="-50" w:left="-105" w:rightChars="50" w:right="105" w:firstLine="420"/>
        <w:rPr>
          <w:rFonts w:ascii="宋体" w:eastAsia="宋体" w:hAnsi="宋体" w:cs="Arial"/>
          <w:color w:val="333333"/>
          <w:sz w:val="24"/>
          <w:szCs w:val="24"/>
          <w:shd w:val="clear" w:color="auto" w:fill="FFFFFF"/>
        </w:rPr>
      </w:pPr>
      <w:r w:rsidRPr="005A1196">
        <w:rPr>
          <w:rFonts w:ascii="宋体" w:eastAsia="宋体" w:hAnsi="宋体" w:cs="Arial"/>
          <w:color w:val="333333"/>
          <w:sz w:val="24"/>
          <w:szCs w:val="24"/>
          <w:shd w:val="clear" w:color="auto" w:fill="FFFFFF"/>
        </w:rPr>
        <w:t>随机森林是一个包含多个决策树的</w:t>
      </w:r>
      <w:r w:rsidRPr="005A1196">
        <w:rPr>
          <w:rFonts w:ascii="宋体" w:eastAsia="宋体" w:hAnsi="宋体" w:cs="Arial"/>
          <w:sz w:val="24"/>
          <w:szCs w:val="24"/>
          <w:shd w:val="clear" w:color="auto" w:fill="FFFFFF"/>
        </w:rPr>
        <w:t>分类器</w:t>
      </w:r>
      <w:r w:rsidRPr="005A1196">
        <w:rPr>
          <w:rFonts w:ascii="宋体" w:eastAsia="宋体" w:hAnsi="宋体" w:cs="Arial"/>
          <w:color w:val="333333"/>
          <w:sz w:val="24"/>
          <w:szCs w:val="24"/>
          <w:shd w:val="clear" w:color="auto" w:fill="FFFFFF"/>
        </w:rPr>
        <w:t>， 并且其输出的类别是由个别树输出的类别的众数而定</w:t>
      </w:r>
      <w:r w:rsidRPr="005A1196">
        <w:rPr>
          <w:rFonts w:ascii="宋体" w:eastAsia="宋体" w:hAnsi="宋体" w:cs="Arial" w:hint="eastAsia"/>
          <w:color w:val="333333"/>
          <w:sz w:val="24"/>
          <w:szCs w:val="24"/>
          <w:shd w:val="clear" w:color="auto" w:fill="FFFFFF"/>
        </w:rPr>
        <w:t>，</w:t>
      </w:r>
      <w:r w:rsidRPr="005A1196">
        <w:rPr>
          <w:rFonts w:ascii="宋体" w:eastAsia="宋体" w:hAnsi="宋体" w:cs="Arial"/>
          <w:color w:val="333333"/>
          <w:sz w:val="24"/>
          <w:szCs w:val="24"/>
          <w:shd w:val="clear" w:color="auto" w:fill="FFFFFF"/>
        </w:rPr>
        <w:t>对于不平衡</w:t>
      </w:r>
      <w:r w:rsidRPr="005A1196">
        <w:rPr>
          <w:rFonts w:ascii="宋体" w:eastAsia="宋体" w:hAnsi="宋体" w:cs="Arial" w:hint="eastAsia"/>
          <w:color w:val="333333"/>
          <w:sz w:val="24"/>
          <w:szCs w:val="24"/>
          <w:shd w:val="clear" w:color="auto" w:fill="FFFFFF"/>
        </w:rPr>
        <w:t>数据集</w:t>
      </w:r>
      <w:r w:rsidRPr="005A1196">
        <w:rPr>
          <w:rFonts w:ascii="宋体" w:eastAsia="宋体" w:hAnsi="宋体" w:cs="Arial"/>
          <w:color w:val="333333"/>
          <w:sz w:val="24"/>
          <w:szCs w:val="24"/>
          <w:shd w:val="clear" w:color="auto" w:fill="FFFFFF"/>
        </w:rPr>
        <w:t>来说，它可以平衡误差</w:t>
      </w:r>
      <w:r w:rsidRPr="005A1196">
        <w:rPr>
          <w:rFonts w:ascii="宋体" w:eastAsia="宋体" w:hAnsi="宋体" w:cs="Arial" w:hint="eastAsia"/>
          <w:color w:val="333333"/>
          <w:sz w:val="24"/>
          <w:szCs w:val="24"/>
          <w:shd w:val="clear" w:color="auto" w:fill="FFFFFF"/>
        </w:rPr>
        <w:t>，还可以评估自变量的重要性。</w:t>
      </w:r>
    </w:p>
    <w:p w14:paraId="7C686FA4" w14:textId="18B0947E" w:rsidR="006961C1" w:rsidRPr="005A1196" w:rsidRDefault="006961C1" w:rsidP="00D93855">
      <w:pPr>
        <w:spacing w:beforeLines="50" w:before="156" w:afterLines="50" w:after="156"/>
        <w:ind w:leftChars="-50" w:left="-105" w:rightChars="50" w:right="105" w:firstLine="420"/>
        <w:rPr>
          <w:rFonts w:ascii="宋体" w:eastAsia="宋体" w:hAnsi="宋体" w:cs="Arial"/>
          <w:color w:val="333333"/>
          <w:sz w:val="24"/>
          <w:szCs w:val="24"/>
          <w:shd w:val="clear" w:color="auto" w:fill="FFFFFF"/>
        </w:rPr>
      </w:pPr>
      <w:r w:rsidRPr="005A1196">
        <w:rPr>
          <w:rFonts w:ascii="宋体" w:eastAsia="宋体" w:hAnsi="宋体" w:cs="Arial" w:hint="eastAsia"/>
          <w:color w:val="333333"/>
          <w:sz w:val="24"/>
          <w:szCs w:val="24"/>
          <w:shd w:val="clear" w:color="auto" w:fill="FFFFFF"/>
        </w:rPr>
        <w:t>随机森林在测试集上的</w:t>
      </w:r>
      <w:r w:rsidR="00752E5C" w:rsidRPr="005A1196">
        <w:rPr>
          <w:rFonts w:ascii="宋体" w:eastAsia="宋体" w:hAnsi="宋体" w:cs="Arial" w:hint="eastAsia"/>
          <w:color w:val="333333"/>
          <w:sz w:val="24"/>
          <w:szCs w:val="24"/>
          <w:shd w:val="clear" w:color="auto" w:fill="FFFFFF"/>
        </w:rPr>
        <w:t>准确率</w:t>
      </w:r>
      <w:r w:rsidRPr="005A1196">
        <w:rPr>
          <w:rFonts w:ascii="宋体" w:eastAsia="宋体" w:hAnsi="宋体" w:cs="Arial" w:hint="eastAsia"/>
          <w:color w:val="333333"/>
          <w:sz w:val="24"/>
          <w:szCs w:val="24"/>
          <w:shd w:val="clear" w:color="auto" w:fill="FFFFFF"/>
        </w:rPr>
        <w:t>为0</w:t>
      </w:r>
      <w:r w:rsidRPr="005A1196">
        <w:rPr>
          <w:rFonts w:ascii="宋体" w:eastAsia="宋体" w:hAnsi="宋体" w:cs="Arial"/>
          <w:color w:val="333333"/>
          <w:sz w:val="24"/>
          <w:szCs w:val="24"/>
          <w:shd w:val="clear" w:color="auto" w:fill="FFFFFF"/>
        </w:rPr>
        <w:t>.95</w:t>
      </w:r>
      <w:r w:rsidRPr="005A1196">
        <w:rPr>
          <w:rFonts w:ascii="宋体" w:eastAsia="宋体" w:hAnsi="宋体" w:cs="Arial" w:hint="eastAsia"/>
          <w:color w:val="333333"/>
          <w:sz w:val="24"/>
          <w:szCs w:val="24"/>
          <w:shd w:val="clear" w:color="auto" w:fill="FFFFFF"/>
        </w:rPr>
        <w:t>，相较于单棵决策树的精度略有提高。</w:t>
      </w:r>
    </w:p>
    <w:p w14:paraId="2F84C97C" w14:textId="374BC7F8" w:rsidR="006902EF" w:rsidRPr="005A1196" w:rsidRDefault="00DA1524"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8" w:name="_Toc61376360"/>
      <w:r w:rsidRPr="005A1196">
        <w:rPr>
          <w:rFonts w:ascii="宋体" w:eastAsia="宋体" w:hAnsi="宋体" w:hint="eastAsia"/>
          <w:sz w:val="24"/>
          <w:szCs w:val="24"/>
        </w:rPr>
        <w:t>K</w:t>
      </w:r>
      <w:r w:rsidR="006902EF" w:rsidRPr="005A1196">
        <w:rPr>
          <w:rFonts w:ascii="宋体" w:eastAsia="宋体" w:hAnsi="宋体" w:hint="eastAsia"/>
          <w:sz w:val="24"/>
          <w:szCs w:val="24"/>
        </w:rPr>
        <w:t>近邻算法</w:t>
      </w:r>
      <w:bookmarkEnd w:id="18"/>
    </w:p>
    <w:p w14:paraId="287C8FAD" w14:textId="61359757" w:rsidR="006902EF" w:rsidRPr="005A1196" w:rsidRDefault="006902EF"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KNN是通过测量不同特征值之间的距离进行分类。它的思路是：如果一个样本在特征空间中的k个最相似(即特征空间中最邻近)的样本中的大多数属于某一个类别，则该样本也属于这个类别，其中K通常是不大于20的整数。KNN算法中，所选择的邻居都是已经正确分类的对象。该方法在定类决策上只依据最邻近的一个或者几个样本的类别来决定待分样本所属的类别</w:t>
      </w:r>
      <w:r w:rsidRPr="005A1196">
        <w:rPr>
          <w:rFonts w:ascii="宋体" w:eastAsia="宋体" w:hAnsi="宋体" w:hint="eastAsia"/>
          <w:sz w:val="24"/>
          <w:szCs w:val="24"/>
        </w:rPr>
        <w:t>。</w:t>
      </w:r>
      <w:r w:rsidRPr="005A1196">
        <w:rPr>
          <w:rFonts w:ascii="宋体" w:eastAsia="宋体" w:hAnsi="宋体"/>
          <w:sz w:val="24"/>
          <w:szCs w:val="24"/>
        </w:rPr>
        <w:t>和朴素贝叶斯之类的算法比，</w:t>
      </w:r>
      <w:r w:rsidRPr="005A1196">
        <w:rPr>
          <w:rFonts w:ascii="宋体" w:eastAsia="宋体" w:hAnsi="宋体" w:hint="eastAsia"/>
          <w:sz w:val="24"/>
          <w:szCs w:val="24"/>
        </w:rPr>
        <w:t>K</w:t>
      </w:r>
      <w:r w:rsidRPr="005A1196">
        <w:rPr>
          <w:rFonts w:ascii="宋体" w:eastAsia="宋体" w:hAnsi="宋体"/>
          <w:sz w:val="24"/>
          <w:szCs w:val="24"/>
        </w:rPr>
        <w:t>NN对数据没有假设，准确度高，对异常点不敏感。</w:t>
      </w:r>
      <w:r w:rsidRPr="005A1196">
        <w:rPr>
          <w:rFonts w:ascii="宋体" w:eastAsia="宋体" w:hAnsi="宋体" w:hint="eastAsia"/>
          <w:sz w:val="24"/>
          <w:szCs w:val="24"/>
        </w:rPr>
        <w:t>但在</w:t>
      </w:r>
      <w:r w:rsidRPr="005A1196">
        <w:rPr>
          <w:rFonts w:ascii="宋体" w:eastAsia="宋体" w:hAnsi="宋体"/>
          <w:sz w:val="24"/>
          <w:szCs w:val="24"/>
        </w:rPr>
        <w:t>样本不平衡的时候，对稀有类别的预测准确率</w:t>
      </w:r>
      <w:r w:rsidRPr="005A1196">
        <w:rPr>
          <w:rFonts w:ascii="宋体" w:eastAsia="宋体" w:hAnsi="宋体" w:hint="eastAsia"/>
          <w:sz w:val="24"/>
          <w:szCs w:val="24"/>
        </w:rPr>
        <w:t>会降低</w:t>
      </w:r>
      <w:r w:rsidRPr="005A1196">
        <w:rPr>
          <w:rFonts w:ascii="宋体" w:eastAsia="宋体" w:hAnsi="宋体"/>
          <w:sz w:val="24"/>
          <w:szCs w:val="24"/>
        </w:rPr>
        <w:t>。</w:t>
      </w:r>
    </w:p>
    <w:p w14:paraId="76B29DC9" w14:textId="4E8F9A60" w:rsidR="006902EF" w:rsidRPr="005A1196" w:rsidRDefault="006902E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sz w:val="24"/>
          <w:szCs w:val="24"/>
        </w:rPr>
        <w:tab/>
        <w:t>KNN</w:t>
      </w:r>
      <w:r w:rsidRPr="005A1196">
        <w:rPr>
          <w:rFonts w:ascii="宋体" w:eastAsia="宋体" w:hAnsi="宋体" w:hint="eastAsia"/>
          <w:sz w:val="24"/>
          <w:szCs w:val="24"/>
        </w:rPr>
        <w:t>在测试集上的</w:t>
      </w:r>
      <w:r w:rsidR="00752E5C" w:rsidRPr="005A1196">
        <w:rPr>
          <w:rFonts w:ascii="宋体" w:eastAsia="宋体" w:hAnsi="宋体" w:hint="eastAsia"/>
          <w:sz w:val="24"/>
          <w:szCs w:val="24"/>
        </w:rPr>
        <w:t>准确率</w:t>
      </w:r>
      <w:r w:rsidRPr="005A1196">
        <w:rPr>
          <w:rFonts w:ascii="宋体" w:eastAsia="宋体" w:hAnsi="宋体" w:hint="eastAsia"/>
          <w:sz w:val="24"/>
          <w:szCs w:val="24"/>
        </w:rPr>
        <w:t>为0</w:t>
      </w:r>
      <w:r w:rsidRPr="005A1196">
        <w:rPr>
          <w:rFonts w:ascii="宋体" w:eastAsia="宋体" w:hAnsi="宋体"/>
          <w:sz w:val="24"/>
          <w:szCs w:val="24"/>
        </w:rPr>
        <w:t>.9</w:t>
      </w:r>
      <w:r w:rsidR="003F351F" w:rsidRPr="005A1196">
        <w:rPr>
          <w:rFonts w:ascii="宋体" w:eastAsia="宋体" w:hAnsi="宋体"/>
          <w:sz w:val="24"/>
          <w:szCs w:val="24"/>
        </w:rPr>
        <w:t>562</w:t>
      </w:r>
      <w:r w:rsidRPr="005A1196">
        <w:rPr>
          <w:rFonts w:ascii="宋体" w:eastAsia="宋体" w:hAnsi="宋体"/>
          <w:sz w:val="24"/>
          <w:szCs w:val="24"/>
        </w:rPr>
        <w:t>5.</w:t>
      </w:r>
    </w:p>
    <w:p w14:paraId="3F219259" w14:textId="1101F9E2" w:rsidR="00DA1524" w:rsidRPr="005A1196" w:rsidRDefault="00DA1524"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19" w:name="_Toc61376361"/>
      <w:r w:rsidRPr="005A1196">
        <w:rPr>
          <w:rFonts w:ascii="宋体" w:eastAsia="宋体" w:hAnsi="宋体" w:hint="eastAsia"/>
          <w:sz w:val="24"/>
          <w:szCs w:val="24"/>
        </w:rPr>
        <w:t>朴素贝叶斯</w:t>
      </w:r>
      <w:bookmarkEnd w:id="19"/>
    </w:p>
    <w:p w14:paraId="024AD075" w14:textId="1F595FCD" w:rsidR="006902EF" w:rsidRPr="005A1196" w:rsidRDefault="006902EF"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最为广泛的两种分类模型是决策树模型(Decision Tree Model)和朴素贝叶斯模型（Naive Bayesian Model，NBM）。和决策树模型相比，朴素贝叶斯分类器(Naive Bayes Classifier 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14:paraId="3BE44D17" w14:textId="76223CCC" w:rsidR="00DA1524" w:rsidRPr="005A1196" w:rsidRDefault="006902E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sz w:val="24"/>
          <w:szCs w:val="24"/>
        </w:rPr>
        <w:tab/>
      </w:r>
      <w:r w:rsidRPr="005A1196">
        <w:rPr>
          <w:rFonts w:ascii="宋体" w:eastAsia="宋体" w:hAnsi="宋体" w:hint="eastAsia"/>
          <w:sz w:val="24"/>
          <w:szCs w:val="24"/>
        </w:rPr>
        <w:t>朴素贝叶斯在测试集上的</w:t>
      </w:r>
      <w:r w:rsidR="00752E5C" w:rsidRPr="005A1196">
        <w:rPr>
          <w:rFonts w:ascii="宋体" w:eastAsia="宋体" w:hAnsi="宋体" w:hint="eastAsia"/>
          <w:sz w:val="24"/>
          <w:szCs w:val="24"/>
        </w:rPr>
        <w:t>准确率</w:t>
      </w:r>
      <w:r w:rsidRPr="005A1196">
        <w:rPr>
          <w:rFonts w:ascii="宋体" w:eastAsia="宋体" w:hAnsi="宋体" w:hint="eastAsia"/>
          <w:sz w:val="24"/>
          <w:szCs w:val="24"/>
        </w:rPr>
        <w:t>为0</w:t>
      </w:r>
      <w:r w:rsidRPr="005A1196">
        <w:rPr>
          <w:rFonts w:ascii="宋体" w:eastAsia="宋体" w:hAnsi="宋体"/>
          <w:sz w:val="24"/>
          <w:szCs w:val="24"/>
        </w:rPr>
        <w:t>.9</w:t>
      </w:r>
      <w:r w:rsidR="003F351F" w:rsidRPr="005A1196">
        <w:rPr>
          <w:rFonts w:ascii="宋体" w:eastAsia="宋体" w:hAnsi="宋体"/>
          <w:sz w:val="24"/>
          <w:szCs w:val="24"/>
        </w:rPr>
        <w:t>4</w:t>
      </w:r>
      <w:r w:rsidRPr="005A1196">
        <w:rPr>
          <w:rFonts w:ascii="宋体" w:eastAsia="宋体" w:hAnsi="宋体"/>
          <w:sz w:val="24"/>
          <w:szCs w:val="24"/>
        </w:rPr>
        <w:t>375.</w:t>
      </w:r>
    </w:p>
    <w:p w14:paraId="569B3C27" w14:textId="348AF7BD" w:rsidR="00990F56" w:rsidRPr="005A1196" w:rsidRDefault="00990F56"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20" w:name="_Toc61376362"/>
      <w:r w:rsidRPr="005A1196">
        <w:rPr>
          <w:rFonts w:ascii="宋体" w:eastAsia="宋体" w:hAnsi="宋体" w:hint="eastAsia"/>
          <w:sz w:val="24"/>
          <w:szCs w:val="24"/>
        </w:rPr>
        <w:t>精度对比</w:t>
      </w:r>
      <w:bookmarkEnd w:id="20"/>
    </w:p>
    <w:p w14:paraId="156A29BA" w14:textId="31856FA4" w:rsidR="006902EF" w:rsidRPr="005A1196" w:rsidRDefault="006902E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hint="eastAsia"/>
          <w:sz w:val="24"/>
          <w:szCs w:val="24"/>
        </w:rPr>
        <w:t>对3</w:t>
      </w:r>
      <w:r w:rsidRPr="005A1196">
        <w:rPr>
          <w:rFonts w:ascii="宋体" w:eastAsia="宋体" w:hAnsi="宋体"/>
          <w:sz w:val="24"/>
          <w:szCs w:val="24"/>
        </w:rPr>
        <w:t>.1</w:t>
      </w:r>
      <w:r w:rsidRPr="005A1196">
        <w:rPr>
          <w:rFonts w:ascii="宋体" w:eastAsia="宋体" w:hAnsi="宋体" w:hint="eastAsia"/>
          <w:sz w:val="24"/>
          <w:szCs w:val="24"/>
        </w:rPr>
        <w:t>中建立的所有模型进行1</w:t>
      </w:r>
      <w:r w:rsidRPr="005A1196">
        <w:rPr>
          <w:rFonts w:ascii="宋体" w:eastAsia="宋体" w:hAnsi="宋体"/>
          <w:sz w:val="24"/>
          <w:szCs w:val="24"/>
        </w:rPr>
        <w:t>0</w:t>
      </w:r>
      <w:r w:rsidRPr="005A1196">
        <w:rPr>
          <w:rFonts w:ascii="宋体" w:eastAsia="宋体" w:hAnsi="宋体" w:hint="eastAsia"/>
          <w:sz w:val="24"/>
          <w:szCs w:val="24"/>
        </w:rPr>
        <w:t>折交叉验证</w:t>
      </w:r>
      <w:r w:rsidR="00752E5C" w:rsidRPr="005A1196">
        <w:rPr>
          <w:rFonts w:ascii="宋体" w:eastAsia="宋体" w:hAnsi="宋体" w:hint="eastAsia"/>
          <w:sz w:val="24"/>
          <w:szCs w:val="24"/>
        </w:rPr>
        <w:t>，得到各模型的平均准确率和标准差如下：</w:t>
      </w:r>
    </w:p>
    <w:tbl>
      <w:tblPr>
        <w:tblStyle w:val="11"/>
        <w:tblW w:w="0" w:type="auto"/>
        <w:tblLook w:val="04A0" w:firstRow="1" w:lastRow="0" w:firstColumn="1" w:lastColumn="0" w:noHBand="0" w:noVBand="1"/>
      </w:tblPr>
      <w:tblGrid>
        <w:gridCol w:w="2765"/>
        <w:gridCol w:w="2765"/>
        <w:gridCol w:w="2766"/>
      </w:tblGrid>
      <w:tr w:rsidR="00752E5C" w:rsidRPr="005A1196" w14:paraId="3AAA15B9" w14:textId="77777777" w:rsidTr="0075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4830F72" w14:textId="5AC531FD" w:rsidR="00752E5C" w:rsidRPr="005A1196" w:rsidRDefault="00752E5C"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sz w:val="24"/>
                <w:szCs w:val="24"/>
              </w:rPr>
              <w:t>模型</w:t>
            </w:r>
          </w:p>
        </w:tc>
        <w:tc>
          <w:tcPr>
            <w:tcW w:w="2765" w:type="dxa"/>
          </w:tcPr>
          <w:p w14:paraId="62F46DF1" w14:textId="22CA34CC" w:rsidR="00752E5C" w:rsidRPr="005A1196" w:rsidRDefault="00752E5C" w:rsidP="00D93855">
            <w:pPr>
              <w:spacing w:beforeLines="50" w:before="156" w:afterLines="50" w:after="156"/>
              <w:ind w:leftChars="-50" w:left="-105" w:rightChars="50" w:right="105"/>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平均准确率</w:t>
            </w:r>
          </w:p>
        </w:tc>
        <w:tc>
          <w:tcPr>
            <w:tcW w:w="2766" w:type="dxa"/>
          </w:tcPr>
          <w:p w14:paraId="562A952F" w14:textId="4B852E0F" w:rsidR="00752E5C" w:rsidRPr="005A1196" w:rsidRDefault="00752E5C" w:rsidP="00D93855">
            <w:pPr>
              <w:spacing w:beforeLines="50" w:before="156" w:afterLines="50" w:after="156"/>
              <w:ind w:leftChars="-50" w:left="-105" w:rightChars="50" w:right="105"/>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hint="eastAsia"/>
                <w:sz w:val="24"/>
                <w:szCs w:val="24"/>
              </w:rPr>
              <w:t>标准差</w:t>
            </w:r>
          </w:p>
        </w:tc>
      </w:tr>
      <w:tr w:rsidR="003F351F" w:rsidRPr="005A1196" w14:paraId="0655CB99" w14:textId="77777777" w:rsidTr="000D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A103865" w14:textId="7304A204"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t xml:space="preserve">Linear </w:t>
            </w:r>
            <w:proofErr w:type="spellStart"/>
            <w:r w:rsidRPr="005A1196">
              <w:rPr>
                <w:rFonts w:ascii="宋体" w:eastAsia="宋体" w:hAnsi="宋体"/>
                <w:b w:val="0"/>
                <w:bCs w:val="0"/>
                <w:color w:val="000000"/>
                <w:sz w:val="24"/>
                <w:szCs w:val="24"/>
              </w:rPr>
              <w:t>Svm</w:t>
            </w:r>
            <w:proofErr w:type="spellEnd"/>
          </w:p>
        </w:tc>
        <w:tc>
          <w:tcPr>
            <w:tcW w:w="2765" w:type="dxa"/>
            <w:vAlign w:val="center"/>
          </w:tcPr>
          <w:p w14:paraId="4B503A88" w14:textId="0C37C3B6"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0.93750</w:t>
            </w:r>
          </w:p>
        </w:tc>
        <w:tc>
          <w:tcPr>
            <w:tcW w:w="2766" w:type="dxa"/>
            <w:vAlign w:val="center"/>
          </w:tcPr>
          <w:p w14:paraId="5FE243F4" w14:textId="29F62B05"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0.053033</w:t>
            </w:r>
          </w:p>
        </w:tc>
      </w:tr>
      <w:tr w:rsidR="003F351F" w:rsidRPr="005A1196" w14:paraId="40E153EE" w14:textId="77777777" w:rsidTr="000D4363">
        <w:tc>
          <w:tcPr>
            <w:cnfStyle w:val="001000000000" w:firstRow="0" w:lastRow="0" w:firstColumn="1" w:lastColumn="0" w:oddVBand="0" w:evenVBand="0" w:oddHBand="0" w:evenHBand="0" w:firstRowFirstColumn="0" w:firstRowLastColumn="0" w:lastRowFirstColumn="0" w:lastRowLastColumn="0"/>
            <w:tcW w:w="2765" w:type="dxa"/>
            <w:vAlign w:val="center"/>
          </w:tcPr>
          <w:p w14:paraId="24706BE6" w14:textId="34136D69"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t xml:space="preserve">Radial </w:t>
            </w:r>
            <w:proofErr w:type="spellStart"/>
            <w:r w:rsidRPr="005A1196">
              <w:rPr>
                <w:rFonts w:ascii="宋体" w:eastAsia="宋体" w:hAnsi="宋体"/>
                <w:b w:val="0"/>
                <w:bCs w:val="0"/>
                <w:color w:val="000000"/>
                <w:sz w:val="24"/>
                <w:szCs w:val="24"/>
              </w:rPr>
              <w:t>Svm</w:t>
            </w:r>
            <w:proofErr w:type="spellEnd"/>
          </w:p>
        </w:tc>
        <w:tc>
          <w:tcPr>
            <w:tcW w:w="2765" w:type="dxa"/>
            <w:vAlign w:val="center"/>
          </w:tcPr>
          <w:p w14:paraId="07E81CB1" w14:textId="3D22111D"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0.92875</w:t>
            </w:r>
          </w:p>
        </w:tc>
        <w:tc>
          <w:tcPr>
            <w:tcW w:w="2766" w:type="dxa"/>
            <w:vAlign w:val="center"/>
          </w:tcPr>
          <w:p w14:paraId="6EA16660" w14:textId="4FFC3B1C"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0.063258</w:t>
            </w:r>
          </w:p>
        </w:tc>
      </w:tr>
      <w:tr w:rsidR="003F351F" w:rsidRPr="005A1196" w14:paraId="4D9209E4" w14:textId="77777777" w:rsidTr="000D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F5DB066" w14:textId="04AAF0B8"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t>Logistic Regression</w:t>
            </w:r>
          </w:p>
        </w:tc>
        <w:tc>
          <w:tcPr>
            <w:tcW w:w="2765" w:type="dxa"/>
            <w:vAlign w:val="center"/>
          </w:tcPr>
          <w:p w14:paraId="6844F1D9" w14:textId="5FCFE19B"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0.94375</w:t>
            </w:r>
          </w:p>
        </w:tc>
        <w:tc>
          <w:tcPr>
            <w:tcW w:w="2766" w:type="dxa"/>
            <w:vAlign w:val="center"/>
          </w:tcPr>
          <w:p w14:paraId="37FF05E6" w14:textId="68D2DE6D"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0.048170</w:t>
            </w:r>
          </w:p>
        </w:tc>
      </w:tr>
      <w:tr w:rsidR="003F351F" w:rsidRPr="005A1196" w14:paraId="402BAC3C" w14:textId="77777777" w:rsidTr="000D4363">
        <w:tc>
          <w:tcPr>
            <w:cnfStyle w:val="001000000000" w:firstRow="0" w:lastRow="0" w:firstColumn="1" w:lastColumn="0" w:oddVBand="0" w:evenVBand="0" w:oddHBand="0" w:evenHBand="0" w:firstRowFirstColumn="0" w:firstRowLastColumn="0" w:lastRowFirstColumn="0" w:lastRowLastColumn="0"/>
            <w:tcW w:w="2765" w:type="dxa"/>
            <w:vAlign w:val="center"/>
          </w:tcPr>
          <w:p w14:paraId="769258A6" w14:textId="698C3FD0"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t>KNN</w:t>
            </w:r>
          </w:p>
        </w:tc>
        <w:tc>
          <w:tcPr>
            <w:tcW w:w="2765" w:type="dxa"/>
            <w:vAlign w:val="center"/>
          </w:tcPr>
          <w:p w14:paraId="675FDCED" w14:textId="6E1981D8"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0.92625</w:t>
            </w:r>
          </w:p>
        </w:tc>
        <w:tc>
          <w:tcPr>
            <w:tcW w:w="2766" w:type="dxa"/>
            <w:vAlign w:val="center"/>
          </w:tcPr>
          <w:p w14:paraId="63AB5D6B" w14:textId="3BB0C90B"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0.060583</w:t>
            </w:r>
          </w:p>
        </w:tc>
      </w:tr>
      <w:tr w:rsidR="003F351F" w:rsidRPr="005A1196" w14:paraId="26379BDE" w14:textId="77777777" w:rsidTr="000D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67B55E2" w14:textId="6D9DCD02"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t>Decision Tree</w:t>
            </w:r>
          </w:p>
        </w:tc>
        <w:tc>
          <w:tcPr>
            <w:tcW w:w="2765" w:type="dxa"/>
            <w:vAlign w:val="center"/>
          </w:tcPr>
          <w:p w14:paraId="249AA202" w14:textId="6C21B211"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0.90375</w:t>
            </w:r>
          </w:p>
        </w:tc>
        <w:tc>
          <w:tcPr>
            <w:tcW w:w="2766" w:type="dxa"/>
            <w:vAlign w:val="center"/>
          </w:tcPr>
          <w:p w14:paraId="5B45F793" w14:textId="4F8845AD"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0.076659</w:t>
            </w:r>
          </w:p>
        </w:tc>
      </w:tr>
      <w:tr w:rsidR="003F351F" w:rsidRPr="005A1196" w14:paraId="09339A79" w14:textId="77777777" w:rsidTr="000D4363">
        <w:tc>
          <w:tcPr>
            <w:cnfStyle w:val="001000000000" w:firstRow="0" w:lastRow="0" w:firstColumn="1" w:lastColumn="0" w:oddVBand="0" w:evenVBand="0" w:oddHBand="0" w:evenHBand="0" w:firstRowFirstColumn="0" w:firstRowLastColumn="0" w:lastRowFirstColumn="0" w:lastRowLastColumn="0"/>
            <w:tcW w:w="2765" w:type="dxa"/>
            <w:vAlign w:val="center"/>
          </w:tcPr>
          <w:p w14:paraId="3E6368D8" w14:textId="43EED152" w:rsidR="003F351F" w:rsidRPr="005A1196" w:rsidRDefault="003F351F"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b w:val="0"/>
                <w:bCs w:val="0"/>
                <w:color w:val="000000"/>
                <w:sz w:val="24"/>
                <w:szCs w:val="24"/>
              </w:rPr>
              <w:lastRenderedPageBreak/>
              <w:t>Naive Bayes</w:t>
            </w:r>
          </w:p>
        </w:tc>
        <w:tc>
          <w:tcPr>
            <w:tcW w:w="2765" w:type="dxa"/>
            <w:vAlign w:val="center"/>
          </w:tcPr>
          <w:p w14:paraId="06B9EE1B" w14:textId="46220CD2"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0.92875</w:t>
            </w:r>
          </w:p>
        </w:tc>
        <w:tc>
          <w:tcPr>
            <w:tcW w:w="2766" w:type="dxa"/>
            <w:vAlign w:val="center"/>
          </w:tcPr>
          <w:p w14:paraId="25F027CD" w14:textId="37730834" w:rsidR="003F351F" w:rsidRPr="005A1196" w:rsidRDefault="003F351F" w:rsidP="00D93855">
            <w:pPr>
              <w:spacing w:beforeLines="50" w:before="156" w:afterLines="50" w:after="156"/>
              <w:ind w:leftChars="-50" w:left="-105" w:rightChars="50" w:right="105"/>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1196">
              <w:rPr>
                <w:rFonts w:ascii="宋体" w:eastAsia="宋体" w:hAnsi="宋体"/>
                <w:color w:val="000000"/>
                <w:sz w:val="24"/>
                <w:szCs w:val="24"/>
              </w:rPr>
              <w:t>0.039151</w:t>
            </w:r>
          </w:p>
        </w:tc>
      </w:tr>
      <w:tr w:rsidR="003F351F" w:rsidRPr="005A1196" w14:paraId="5BB013E2" w14:textId="77777777" w:rsidTr="000D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650DA92" w14:textId="6D45B59E" w:rsidR="003F351F" w:rsidRPr="005A1196" w:rsidRDefault="003F351F" w:rsidP="00D93855">
            <w:pPr>
              <w:spacing w:beforeLines="50" w:before="156" w:afterLines="50" w:after="156"/>
              <w:ind w:leftChars="-50" w:left="-105" w:rightChars="50" w:right="105"/>
              <w:jc w:val="center"/>
              <w:rPr>
                <w:rFonts w:ascii="宋体" w:eastAsia="宋体" w:hAnsi="宋体"/>
                <w:b w:val="0"/>
                <w:bCs w:val="0"/>
                <w:color w:val="000000"/>
                <w:sz w:val="24"/>
                <w:szCs w:val="24"/>
              </w:rPr>
            </w:pPr>
            <w:r w:rsidRPr="005A1196">
              <w:rPr>
                <w:rFonts w:ascii="宋体" w:eastAsia="宋体" w:hAnsi="宋体"/>
                <w:b w:val="0"/>
                <w:bCs w:val="0"/>
                <w:color w:val="000000"/>
                <w:sz w:val="24"/>
                <w:szCs w:val="24"/>
              </w:rPr>
              <w:t>Random Forest</w:t>
            </w:r>
          </w:p>
        </w:tc>
        <w:tc>
          <w:tcPr>
            <w:tcW w:w="2765" w:type="dxa"/>
            <w:vAlign w:val="center"/>
          </w:tcPr>
          <w:p w14:paraId="76DDF6EA" w14:textId="3222AE13"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 w:val="24"/>
                <w:szCs w:val="24"/>
              </w:rPr>
            </w:pPr>
            <w:r w:rsidRPr="005A1196">
              <w:rPr>
                <w:rFonts w:ascii="宋体" w:eastAsia="宋体" w:hAnsi="宋体"/>
                <w:color w:val="000000"/>
                <w:sz w:val="24"/>
                <w:szCs w:val="24"/>
              </w:rPr>
              <w:t>0.93125</w:t>
            </w:r>
          </w:p>
        </w:tc>
        <w:tc>
          <w:tcPr>
            <w:tcW w:w="2766" w:type="dxa"/>
            <w:vAlign w:val="center"/>
          </w:tcPr>
          <w:p w14:paraId="3C567415" w14:textId="0EC5A984" w:rsidR="003F351F" w:rsidRPr="005A1196" w:rsidRDefault="003F351F" w:rsidP="00D93855">
            <w:pPr>
              <w:spacing w:beforeLines="50" w:before="156" w:afterLines="50" w:after="156"/>
              <w:ind w:leftChars="-50" w:left="-105" w:rightChars="50" w:right="105"/>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 w:val="24"/>
                <w:szCs w:val="24"/>
              </w:rPr>
            </w:pPr>
            <w:r w:rsidRPr="005A1196">
              <w:rPr>
                <w:rFonts w:ascii="宋体" w:eastAsia="宋体" w:hAnsi="宋体"/>
                <w:color w:val="000000"/>
                <w:sz w:val="24"/>
                <w:szCs w:val="24"/>
              </w:rPr>
              <w:t>0.055410</w:t>
            </w:r>
          </w:p>
        </w:tc>
      </w:tr>
    </w:tbl>
    <w:p w14:paraId="6718A823" w14:textId="5A1B8B81" w:rsidR="00752E5C" w:rsidRPr="005A1196" w:rsidRDefault="00752E5C" w:rsidP="00D93855">
      <w:pPr>
        <w:spacing w:beforeLines="50" w:before="156" w:afterLines="50" w:after="156"/>
        <w:ind w:leftChars="-50" w:left="-105" w:rightChars="50" w:right="105"/>
        <w:rPr>
          <w:rFonts w:ascii="宋体" w:eastAsia="宋体" w:hAnsi="宋体"/>
          <w:sz w:val="24"/>
          <w:szCs w:val="24"/>
        </w:rPr>
      </w:pPr>
    </w:p>
    <w:p w14:paraId="6DC3B079" w14:textId="0E776B85" w:rsidR="00752E5C" w:rsidRPr="005A1196" w:rsidRDefault="00752E5C"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画出箱线图如下：</w:t>
      </w:r>
    </w:p>
    <w:p w14:paraId="166488BD" w14:textId="1412D8B3" w:rsidR="00752E5C" w:rsidRPr="005A1196" w:rsidRDefault="003F351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noProof/>
          <w:sz w:val="24"/>
          <w:szCs w:val="24"/>
        </w:rPr>
        <w:drawing>
          <wp:inline distT="0" distB="0" distL="0" distR="0" wp14:anchorId="5094CC88" wp14:editId="582444AB">
            <wp:extent cx="5274310" cy="2533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33650"/>
                    </a:xfrm>
                    <a:prstGeom prst="rect">
                      <a:avLst/>
                    </a:prstGeom>
                    <a:noFill/>
                    <a:ln>
                      <a:noFill/>
                    </a:ln>
                  </pic:spPr>
                </pic:pic>
              </a:graphicData>
            </a:graphic>
          </wp:inline>
        </w:drawing>
      </w:r>
    </w:p>
    <w:p w14:paraId="75F79ED8" w14:textId="4B9E1055" w:rsidR="00752E5C" w:rsidRPr="005A1196" w:rsidRDefault="00932B2C"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各模型对应的混淆矩阵图如下：</w:t>
      </w:r>
    </w:p>
    <w:p w14:paraId="09E5690B" w14:textId="01903F68" w:rsidR="00932B2C" w:rsidRPr="005A1196" w:rsidRDefault="003F351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noProof/>
          <w:sz w:val="24"/>
          <w:szCs w:val="24"/>
        </w:rPr>
        <w:drawing>
          <wp:inline distT="0" distB="0" distL="0" distR="0" wp14:anchorId="38865646" wp14:editId="7532F7E3">
            <wp:extent cx="5274310" cy="42024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202430"/>
                    </a:xfrm>
                    <a:prstGeom prst="rect">
                      <a:avLst/>
                    </a:prstGeom>
                    <a:noFill/>
                    <a:ln>
                      <a:noFill/>
                    </a:ln>
                  </pic:spPr>
                </pic:pic>
              </a:graphicData>
            </a:graphic>
          </wp:inline>
        </w:drawing>
      </w:r>
    </w:p>
    <w:p w14:paraId="15DD3028" w14:textId="3D0F3CF1" w:rsidR="003F351F" w:rsidRPr="005A1196" w:rsidRDefault="003F351F"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lastRenderedPageBreak/>
        <w:t>总体而言，在所有模型中，逻辑回归的表现最好，准确率集中在9</w:t>
      </w:r>
      <w:r w:rsidRPr="005A1196">
        <w:rPr>
          <w:rFonts w:ascii="宋体" w:eastAsia="宋体" w:hAnsi="宋体"/>
          <w:sz w:val="24"/>
          <w:szCs w:val="24"/>
        </w:rPr>
        <w:t>0</w:t>
      </w:r>
      <w:r w:rsidRPr="005A1196">
        <w:rPr>
          <w:rFonts w:ascii="宋体" w:eastAsia="宋体" w:hAnsi="宋体" w:hint="eastAsia"/>
          <w:sz w:val="24"/>
          <w:szCs w:val="24"/>
        </w:rPr>
        <w:t>%以上。决策树的表现最差，准确率波动相对较大，最低时只有8</w:t>
      </w:r>
      <w:r w:rsidRPr="005A1196">
        <w:rPr>
          <w:rFonts w:ascii="宋体" w:eastAsia="宋体" w:hAnsi="宋体"/>
          <w:sz w:val="24"/>
          <w:szCs w:val="24"/>
        </w:rPr>
        <w:t>5</w:t>
      </w:r>
      <w:r w:rsidRPr="005A1196">
        <w:rPr>
          <w:rFonts w:ascii="宋体" w:eastAsia="宋体" w:hAnsi="宋体" w:hint="eastAsia"/>
          <w:sz w:val="24"/>
          <w:szCs w:val="24"/>
        </w:rPr>
        <w:t>%。</w:t>
      </w:r>
      <w:r w:rsidR="00BF4EB1" w:rsidRPr="005A1196">
        <w:rPr>
          <w:rFonts w:ascii="宋体" w:eastAsia="宋体" w:hAnsi="宋体" w:hint="eastAsia"/>
          <w:sz w:val="24"/>
          <w:szCs w:val="24"/>
        </w:rPr>
        <w:t>朴素贝叶斯分类最为稳定，准确率集中在9</w:t>
      </w:r>
      <w:r w:rsidR="00BF4EB1" w:rsidRPr="005A1196">
        <w:rPr>
          <w:rFonts w:ascii="宋体" w:eastAsia="宋体" w:hAnsi="宋体"/>
          <w:sz w:val="24"/>
          <w:szCs w:val="24"/>
        </w:rPr>
        <w:t>2</w:t>
      </w:r>
      <w:r w:rsidR="00BF4EB1" w:rsidRPr="005A1196">
        <w:rPr>
          <w:rFonts w:ascii="宋体" w:eastAsia="宋体" w:hAnsi="宋体" w:hint="eastAsia"/>
          <w:sz w:val="24"/>
          <w:szCs w:val="24"/>
        </w:rPr>
        <w:t>%左右。</w:t>
      </w:r>
    </w:p>
    <w:p w14:paraId="2A185A61" w14:textId="2FD9BE9D" w:rsidR="003D2161" w:rsidRPr="005A1196" w:rsidRDefault="003D2161"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21" w:name="_Toc61376363"/>
      <w:r w:rsidRPr="005A1196">
        <w:rPr>
          <w:rFonts w:ascii="宋体" w:eastAsia="宋体" w:hAnsi="宋体" w:hint="eastAsia"/>
          <w:sz w:val="24"/>
          <w:szCs w:val="24"/>
        </w:rPr>
        <w:t>集成</w:t>
      </w:r>
      <w:r w:rsidR="00C671BC" w:rsidRPr="005A1196">
        <w:rPr>
          <w:rFonts w:ascii="宋体" w:eastAsia="宋体" w:hAnsi="宋体" w:hint="eastAsia"/>
          <w:sz w:val="24"/>
          <w:szCs w:val="24"/>
        </w:rPr>
        <w:t>算法</w:t>
      </w:r>
      <w:bookmarkEnd w:id="21"/>
    </w:p>
    <w:p w14:paraId="307998BC" w14:textId="319A790E" w:rsidR="00C671BC" w:rsidRPr="005A1196" w:rsidRDefault="00C671BC"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22" w:name="_Toc61376364"/>
      <w:r w:rsidRPr="005A1196">
        <w:rPr>
          <w:rFonts w:ascii="宋体" w:eastAsia="宋体" w:hAnsi="宋体"/>
          <w:sz w:val="24"/>
          <w:szCs w:val="24"/>
        </w:rPr>
        <w:t>Voting Classifier</w:t>
      </w:r>
      <w:bookmarkEnd w:id="22"/>
    </w:p>
    <w:p w14:paraId="533DD26D" w14:textId="17A5E2D8" w:rsidR="00C671BC" w:rsidRPr="005A1196" w:rsidRDefault="00C671BC"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将3</w:t>
      </w:r>
      <w:r w:rsidRPr="005A1196">
        <w:rPr>
          <w:rFonts w:ascii="宋体" w:eastAsia="宋体" w:hAnsi="宋体"/>
          <w:sz w:val="24"/>
          <w:szCs w:val="24"/>
        </w:rPr>
        <w:t>.1</w:t>
      </w:r>
      <w:r w:rsidRPr="005A1196">
        <w:rPr>
          <w:rFonts w:ascii="宋体" w:eastAsia="宋体" w:hAnsi="宋体" w:hint="eastAsia"/>
          <w:sz w:val="24"/>
          <w:szCs w:val="24"/>
        </w:rPr>
        <w:t>中的模型集中起来，同时进行预测</w:t>
      </w:r>
      <w:r w:rsidR="00BF4EB1" w:rsidRPr="005A1196">
        <w:rPr>
          <w:rFonts w:ascii="宋体" w:eastAsia="宋体" w:hAnsi="宋体" w:hint="eastAsia"/>
          <w:sz w:val="24"/>
          <w:szCs w:val="24"/>
        </w:rPr>
        <w:t>并投票</w:t>
      </w:r>
      <w:r w:rsidRPr="005A1196">
        <w:rPr>
          <w:rFonts w:ascii="宋体" w:eastAsia="宋体" w:hAnsi="宋体" w:hint="eastAsia"/>
          <w:sz w:val="24"/>
          <w:szCs w:val="24"/>
        </w:rPr>
        <w:t>，少数服从多数即为V</w:t>
      </w:r>
      <w:r w:rsidRPr="005A1196">
        <w:rPr>
          <w:rFonts w:ascii="宋体" w:eastAsia="宋体" w:hAnsi="宋体"/>
          <w:sz w:val="24"/>
          <w:szCs w:val="24"/>
        </w:rPr>
        <w:t>oting Classifier.</w:t>
      </w:r>
    </w:p>
    <w:p w14:paraId="6178408F" w14:textId="7834182C" w:rsidR="003F351F" w:rsidRPr="005A1196" w:rsidRDefault="003F351F"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hint="eastAsia"/>
          <w:sz w:val="24"/>
          <w:szCs w:val="24"/>
        </w:rPr>
        <w:t>1</w:t>
      </w:r>
      <w:r w:rsidRPr="005A1196">
        <w:rPr>
          <w:rFonts w:ascii="宋体" w:eastAsia="宋体" w:hAnsi="宋体"/>
          <w:sz w:val="24"/>
          <w:szCs w:val="24"/>
        </w:rPr>
        <w:t>0</w:t>
      </w:r>
      <w:r w:rsidRPr="005A1196">
        <w:rPr>
          <w:rFonts w:ascii="宋体" w:eastAsia="宋体" w:hAnsi="宋体" w:hint="eastAsia"/>
          <w:sz w:val="24"/>
          <w:szCs w:val="24"/>
        </w:rPr>
        <w:t>折交叉验证下V</w:t>
      </w:r>
      <w:r w:rsidRPr="005A1196">
        <w:rPr>
          <w:rFonts w:ascii="宋体" w:eastAsia="宋体" w:hAnsi="宋体"/>
          <w:sz w:val="24"/>
          <w:szCs w:val="24"/>
        </w:rPr>
        <w:t>oting Classifier</w:t>
      </w:r>
      <w:r w:rsidRPr="005A1196">
        <w:rPr>
          <w:rFonts w:ascii="宋体" w:eastAsia="宋体" w:hAnsi="宋体" w:hint="eastAsia"/>
          <w:sz w:val="24"/>
          <w:szCs w:val="24"/>
        </w:rPr>
        <w:t>的准确率达到了0</w:t>
      </w:r>
      <w:r w:rsidRPr="005A1196">
        <w:rPr>
          <w:rFonts w:ascii="宋体" w:eastAsia="宋体" w:hAnsi="宋体"/>
          <w:sz w:val="24"/>
          <w:szCs w:val="24"/>
        </w:rPr>
        <w:t>.94375</w:t>
      </w:r>
      <w:r w:rsidRPr="005A1196">
        <w:rPr>
          <w:rFonts w:ascii="宋体" w:eastAsia="宋体" w:hAnsi="宋体" w:hint="eastAsia"/>
          <w:sz w:val="24"/>
          <w:szCs w:val="24"/>
        </w:rPr>
        <w:t>，比3</w:t>
      </w:r>
      <w:r w:rsidRPr="005A1196">
        <w:rPr>
          <w:rFonts w:ascii="宋体" w:eastAsia="宋体" w:hAnsi="宋体"/>
          <w:sz w:val="24"/>
          <w:szCs w:val="24"/>
        </w:rPr>
        <w:t>.1</w:t>
      </w:r>
      <w:r w:rsidRPr="005A1196">
        <w:rPr>
          <w:rFonts w:ascii="宋体" w:eastAsia="宋体" w:hAnsi="宋体" w:hint="eastAsia"/>
          <w:sz w:val="24"/>
          <w:szCs w:val="24"/>
        </w:rPr>
        <w:t>中每个单独模型的交叉验证准确率都高，故投票法集成是有效的。</w:t>
      </w:r>
    </w:p>
    <w:p w14:paraId="37D75EAE" w14:textId="751670D9" w:rsidR="00C671BC" w:rsidRPr="005A1196" w:rsidRDefault="00C671BC"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23" w:name="_Toc61376365"/>
      <w:r w:rsidRPr="005A1196">
        <w:rPr>
          <w:rFonts w:ascii="宋体" w:eastAsia="宋体" w:hAnsi="宋体"/>
          <w:sz w:val="24"/>
          <w:szCs w:val="24"/>
        </w:rPr>
        <w:t>Bagging</w:t>
      </w:r>
      <w:bookmarkEnd w:id="23"/>
    </w:p>
    <w:p w14:paraId="50F562AF" w14:textId="31D5A741" w:rsidR="00BF4EB1" w:rsidRPr="005A1196" w:rsidRDefault="00BF4EB1"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给定一个大小为n的训练集D，Bagging算法从中均匀、有放回地（即使用自助抽样法）选出m个大小为n'的子集Di，作为新的训练集。在这m个训练集上使用分类、回归等算法，则可得到m个模型，再通过取平均值、取多数票等方法，即可得到Bagging的结果</w:t>
      </w:r>
      <w:r w:rsidRPr="005A1196">
        <w:rPr>
          <w:rFonts w:ascii="宋体" w:eastAsia="宋体" w:hAnsi="宋体"/>
          <w:sz w:val="24"/>
          <w:szCs w:val="24"/>
          <w:vertAlign w:val="superscript"/>
        </w:rPr>
        <w:t> </w:t>
      </w:r>
      <w:r w:rsidRPr="005A1196">
        <w:rPr>
          <w:rFonts w:ascii="宋体" w:eastAsia="宋体" w:hAnsi="宋体"/>
          <w:sz w:val="24"/>
          <w:szCs w:val="24"/>
        </w:rPr>
        <w:t> 。</w:t>
      </w:r>
    </w:p>
    <w:p w14:paraId="6C7E23F4" w14:textId="262F805B" w:rsidR="00BF4EB1" w:rsidRPr="005A1196" w:rsidRDefault="00BF4EB1"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对K</w:t>
      </w:r>
      <w:r w:rsidRPr="005A1196">
        <w:rPr>
          <w:rFonts w:ascii="宋体" w:eastAsia="宋体" w:hAnsi="宋体"/>
          <w:sz w:val="24"/>
          <w:szCs w:val="24"/>
        </w:rPr>
        <w:t>NN</w:t>
      </w:r>
      <w:r w:rsidRPr="005A1196">
        <w:rPr>
          <w:rFonts w:ascii="宋体" w:eastAsia="宋体" w:hAnsi="宋体" w:hint="eastAsia"/>
          <w:sz w:val="24"/>
          <w:szCs w:val="24"/>
        </w:rPr>
        <w:t>模型进行Bagging</w:t>
      </w:r>
      <w:r w:rsidRPr="005A1196">
        <w:rPr>
          <w:rFonts w:ascii="宋体" w:eastAsia="宋体" w:hAnsi="宋体"/>
          <w:sz w:val="24"/>
          <w:szCs w:val="24"/>
        </w:rPr>
        <w:t>,</w:t>
      </w:r>
      <w:r w:rsidRPr="005A1196">
        <w:rPr>
          <w:rFonts w:ascii="宋体" w:eastAsia="宋体" w:hAnsi="宋体" w:hint="eastAsia"/>
          <w:sz w:val="24"/>
          <w:szCs w:val="24"/>
        </w:rPr>
        <w:t>1</w:t>
      </w:r>
      <w:r w:rsidRPr="005A1196">
        <w:rPr>
          <w:rFonts w:ascii="宋体" w:eastAsia="宋体" w:hAnsi="宋体"/>
          <w:sz w:val="24"/>
          <w:szCs w:val="24"/>
        </w:rPr>
        <w:t>0</w:t>
      </w:r>
      <w:r w:rsidRPr="005A1196">
        <w:rPr>
          <w:rFonts w:ascii="宋体" w:eastAsia="宋体" w:hAnsi="宋体" w:hint="eastAsia"/>
          <w:sz w:val="24"/>
          <w:szCs w:val="24"/>
        </w:rPr>
        <w:t>折交叉验证的准确率从0</w:t>
      </w:r>
      <w:r w:rsidRPr="005A1196">
        <w:rPr>
          <w:rFonts w:ascii="宋体" w:eastAsia="宋体" w:hAnsi="宋体"/>
          <w:sz w:val="24"/>
          <w:szCs w:val="24"/>
        </w:rPr>
        <w:t>.92625</w:t>
      </w:r>
      <w:r w:rsidRPr="005A1196">
        <w:rPr>
          <w:rFonts w:ascii="宋体" w:eastAsia="宋体" w:hAnsi="宋体" w:hint="eastAsia"/>
          <w:sz w:val="24"/>
          <w:szCs w:val="24"/>
        </w:rPr>
        <w:t>提高到了0</w:t>
      </w:r>
      <w:r w:rsidRPr="005A1196">
        <w:rPr>
          <w:rFonts w:ascii="宋体" w:eastAsia="宋体" w:hAnsi="宋体"/>
          <w:sz w:val="24"/>
          <w:szCs w:val="24"/>
        </w:rPr>
        <w:t>.92875</w:t>
      </w:r>
      <w:r w:rsidRPr="005A1196">
        <w:rPr>
          <w:rFonts w:ascii="宋体" w:eastAsia="宋体" w:hAnsi="宋体" w:hint="eastAsia"/>
          <w:sz w:val="24"/>
          <w:szCs w:val="24"/>
        </w:rPr>
        <w:t>，虽然不明显，但是有了一定改善。</w:t>
      </w:r>
    </w:p>
    <w:p w14:paraId="10844CEA" w14:textId="48A2DD92" w:rsidR="00C671BC" w:rsidRPr="005A1196" w:rsidRDefault="00C671BC"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24" w:name="_Toc61376366"/>
      <w:r w:rsidRPr="005A1196">
        <w:rPr>
          <w:rFonts w:ascii="宋体" w:eastAsia="宋体" w:hAnsi="宋体"/>
          <w:sz w:val="24"/>
          <w:szCs w:val="24"/>
        </w:rPr>
        <w:t>Boosting</w:t>
      </w:r>
      <w:bookmarkEnd w:id="24"/>
    </w:p>
    <w:p w14:paraId="6EB9F875" w14:textId="2849856E" w:rsidR="00BF4EB1" w:rsidRPr="005A1196" w:rsidRDefault="00BF4EB1"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t>Boosting是一种框架算法,主要是通过对样本集的操作获得样本子集,然后用弱分类算法在样本子集上训练生成一系列的基分类器。他可以用来提高其他弱分类算法的识别率,也就是将其他的弱分类算法作为基分类算法放于Boosting 框架中,通过Boosting框架对训练样本集的操作,得到不同的训练样本子集,用该样本子集去训练生成基分类器;每得到一个样本集就用该基分类算法在该样本集上产生一个基分类器,这样在给定训练轮数 n 后,就可产生 n 个基分类器,然后Boosting框架算法将这 n个基分类器进行加权融合,产生一个最后的结果分类器,在这 n个基分类器中,每个单个的分类器的识别率不一定很高,但他们联合后的结果有很高的识别率,这样便提高了该弱分类算法的识别率。在产生单个的基分类器时可用相同的分类算法,也可用不同的分类算法,这些算法一般是不稳定的弱分类算法,如神经网络(BP) ,决策树(C4.5)等。</w:t>
      </w:r>
    </w:p>
    <w:p w14:paraId="15D65B79" w14:textId="11B43F84" w:rsidR="00C671BC" w:rsidRPr="005A1196" w:rsidRDefault="00C671BC"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25" w:name="_Toc61376367"/>
      <w:r w:rsidRPr="005A1196">
        <w:rPr>
          <w:rFonts w:ascii="宋体" w:eastAsia="宋体" w:hAnsi="宋体"/>
          <w:sz w:val="24"/>
          <w:szCs w:val="24"/>
        </w:rPr>
        <w:t>AdaBoost</w:t>
      </w:r>
      <w:bookmarkEnd w:id="25"/>
    </w:p>
    <w:p w14:paraId="27794B4A" w14:textId="6C945DBD" w:rsidR="00BF4EB1" w:rsidRPr="005A1196" w:rsidRDefault="00BF4EB1" w:rsidP="00D93855">
      <w:pPr>
        <w:ind w:leftChars="-50" w:left="-105" w:rightChars="50" w:right="105" w:firstLine="420"/>
        <w:rPr>
          <w:rFonts w:ascii="宋体" w:eastAsia="宋体" w:hAnsi="宋体" w:cs="Arial"/>
          <w:color w:val="333333"/>
          <w:sz w:val="24"/>
          <w:szCs w:val="24"/>
          <w:shd w:val="clear" w:color="auto" w:fill="FFFFFF"/>
        </w:rPr>
      </w:pPr>
      <w:proofErr w:type="spellStart"/>
      <w:r w:rsidRPr="005A1196">
        <w:rPr>
          <w:rFonts w:ascii="宋体" w:eastAsia="宋体" w:hAnsi="宋体" w:cs="Arial"/>
          <w:color w:val="333333"/>
          <w:sz w:val="24"/>
          <w:szCs w:val="24"/>
          <w:shd w:val="clear" w:color="auto" w:fill="FFFFFF"/>
        </w:rPr>
        <w:t>Adaboost</w:t>
      </w:r>
      <w:proofErr w:type="spellEnd"/>
      <w:r w:rsidRPr="005A1196">
        <w:rPr>
          <w:rFonts w:ascii="宋体" w:eastAsia="宋体" w:hAnsi="宋体" w:cs="Arial"/>
          <w:color w:val="333333"/>
          <w:sz w:val="24"/>
          <w:szCs w:val="24"/>
          <w:shd w:val="clear" w:color="auto" w:fill="FFFFFF"/>
        </w:rPr>
        <w:t>是一种迭代算法，其核心思想是针对同一个训练集训练不同的</w:t>
      </w:r>
      <w:r w:rsidRPr="005A1196">
        <w:rPr>
          <w:rFonts w:ascii="宋体" w:eastAsia="宋体" w:hAnsi="宋体" w:cs="Arial"/>
          <w:sz w:val="24"/>
          <w:szCs w:val="24"/>
          <w:shd w:val="clear" w:color="auto" w:fill="FFFFFF"/>
        </w:rPr>
        <w:t>分类器</w:t>
      </w:r>
      <w:r w:rsidRPr="005A1196">
        <w:rPr>
          <w:rFonts w:ascii="宋体" w:eastAsia="宋体" w:hAnsi="宋体" w:cs="Arial"/>
          <w:color w:val="333333"/>
          <w:sz w:val="24"/>
          <w:szCs w:val="24"/>
          <w:shd w:val="clear" w:color="auto" w:fill="FFFFFF"/>
        </w:rPr>
        <w:t>(弱分类器)，然后把这些弱分类器集合起来，构成一个更强的最终分类器（强分类器）。</w:t>
      </w:r>
    </w:p>
    <w:p w14:paraId="12DD1D70" w14:textId="52705E6E" w:rsidR="00BF4EB1" w:rsidRPr="005A1196" w:rsidRDefault="00BF4EB1" w:rsidP="00D93855">
      <w:pPr>
        <w:ind w:leftChars="-50" w:left="-105" w:rightChars="50" w:right="105" w:firstLine="420"/>
        <w:rPr>
          <w:rFonts w:ascii="宋体" w:eastAsia="宋体" w:hAnsi="宋体"/>
          <w:sz w:val="24"/>
          <w:szCs w:val="24"/>
        </w:rPr>
      </w:pPr>
      <w:r w:rsidRPr="005A1196">
        <w:rPr>
          <w:rFonts w:ascii="宋体" w:eastAsia="宋体" w:hAnsi="宋体" w:cs="Arial" w:hint="eastAsia"/>
          <w:color w:val="333333"/>
          <w:sz w:val="24"/>
          <w:szCs w:val="24"/>
          <w:shd w:val="clear" w:color="auto" w:fill="FFFFFF"/>
        </w:rPr>
        <w:t>迭代2</w:t>
      </w:r>
      <w:r w:rsidRPr="005A1196">
        <w:rPr>
          <w:rFonts w:ascii="宋体" w:eastAsia="宋体" w:hAnsi="宋体" w:cs="Arial"/>
          <w:color w:val="333333"/>
          <w:sz w:val="24"/>
          <w:szCs w:val="24"/>
          <w:shd w:val="clear" w:color="auto" w:fill="FFFFFF"/>
        </w:rPr>
        <w:t>00</w:t>
      </w:r>
      <w:r w:rsidRPr="005A1196">
        <w:rPr>
          <w:rFonts w:ascii="宋体" w:eastAsia="宋体" w:hAnsi="宋体" w:cs="Arial" w:hint="eastAsia"/>
          <w:color w:val="333333"/>
          <w:sz w:val="24"/>
          <w:szCs w:val="24"/>
          <w:shd w:val="clear" w:color="auto" w:fill="FFFFFF"/>
        </w:rPr>
        <w:t>次，</w:t>
      </w:r>
      <w:r w:rsidR="00BC5437" w:rsidRPr="005A1196">
        <w:rPr>
          <w:rFonts w:ascii="宋体" w:eastAsia="宋体" w:hAnsi="宋体" w:cs="Arial" w:hint="eastAsia"/>
          <w:color w:val="333333"/>
          <w:sz w:val="24"/>
          <w:szCs w:val="24"/>
          <w:shd w:val="clear" w:color="auto" w:fill="FFFFFF"/>
        </w:rPr>
        <w:t>设定学习率为0</w:t>
      </w:r>
      <w:r w:rsidR="00BC5437" w:rsidRPr="005A1196">
        <w:rPr>
          <w:rFonts w:ascii="宋体" w:eastAsia="宋体" w:hAnsi="宋体" w:cs="Arial"/>
          <w:color w:val="333333"/>
          <w:sz w:val="24"/>
          <w:szCs w:val="24"/>
          <w:shd w:val="clear" w:color="auto" w:fill="FFFFFF"/>
        </w:rPr>
        <w:t>.1</w:t>
      </w:r>
      <w:r w:rsidR="00BC5437" w:rsidRPr="005A1196">
        <w:rPr>
          <w:rFonts w:ascii="宋体" w:eastAsia="宋体" w:hAnsi="宋体" w:cs="Arial" w:hint="eastAsia"/>
          <w:color w:val="333333"/>
          <w:sz w:val="24"/>
          <w:szCs w:val="24"/>
          <w:shd w:val="clear" w:color="auto" w:fill="FFFFFF"/>
        </w:rPr>
        <w:t>，</w:t>
      </w:r>
      <w:r w:rsidRPr="005A1196">
        <w:rPr>
          <w:rFonts w:ascii="宋体" w:eastAsia="宋体" w:hAnsi="宋体" w:cs="Arial" w:hint="eastAsia"/>
          <w:color w:val="333333"/>
          <w:sz w:val="24"/>
          <w:szCs w:val="24"/>
          <w:shd w:val="clear" w:color="auto" w:fill="FFFFFF"/>
        </w:rPr>
        <w:t>最终</w:t>
      </w:r>
      <w:proofErr w:type="spellStart"/>
      <w:r w:rsidRPr="005A1196">
        <w:rPr>
          <w:rFonts w:ascii="宋体" w:eastAsia="宋体" w:hAnsi="宋体" w:cs="Arial"/>
          <w:color w:val="333333"/>
          <w:sz w:val="24"/>
          <w:szCs w:val="24"/>
          <w:shd w:val="clear" w:color="auto" w:fill="FFFFFF"/>
        </w:rPr>
        <w:t>Adaboost</w:t>
      </w:r>
      <w:proofErr w:type="spellEnd"/>
      <w:r w:rsidR="00104720" w:rsidRPr="005A1196">
        <w:rPr>
          <w:rFonts w:ascii="宋体" w:eastAsia="宋体" w:hAnsi="宋体" w:cs="Arial" w:hint="eastAsia"/>
          <w:color w:val="333333"/>
          <w:sz w:val="24"/>
          <w:szCs w:val="24"/>
          <w:shd w:val="clear" w:color="auto" w:fill="FFFFFF"/>
        </w:rPr>
        <w:t>的1</w:t>
      </w:r>
      <w:r w:rsidR="00104720" w:rsidRPr="005A1196">
        <w:rPr>
          <w:rFonts w:ascii="宋体" w:eastAsia="宋体" w:hAnsi="宋体" w:cs="Arial"/>
          <w:color w:val="333333"/>
          <w:sz w:val="24"/>
          <w:szCs w:val="24"/>
          <w:shd w:val="clear" w:color="auto" w:fill="FFFFFF"/>
        </w:rPr>
        <w:t>0</w:t>
      </w:r>
      <w:r w:rsidR="00104720" w:rsidRPr="005A1196">
        <w:rPr>
          <w:rFonts w:ascii="宋体" w:eastAsia="宋体" w:hAnsi="宋体" w:cs="Arial" w:hint="eastAsia"/>
          <w:color w:val="333333"/>
          <w:sz w:val="24"/>
          <w:szCs w:val="24"/>
          <w:shd w:val="clear" w:color="auto" w:fill="FFFFFF"/>
        </w:rPr>
        <w:t>折交叉验证准确率为0</w:t>
      </w:r>
      <w:r w:rsidR="00104720" w:rsidRPr="005A1196">
        <w:rPr>
          <w:rFonts w:ascii="宋体" w:eastAsia="宋体" w:hAnsi="宋体" w:cs="Arial"/>
          <w:color w:val="333333"/>
          <w:sz w:val="24"/>
          <w:szCs w:val="24"/>
          <w:shd w:val="clear" w:color="auto" w:fill="FFFFFF"/>
        </w:rPr>
        <w:t>.93875</w:t>
      </w:r>
      <w:r w:rsidR="00104720" w:rsidRPr="005A1196">
        <w:rPr>
          <w:rFonts w:ascii="宋体" w:eastAsia="宋体" w:hAnsi="宋体" w:cs="Arial" w:hint="eastAsia"/>
          <w:color w:val="333333"/>
          <w:sz w:val="24"/>
          <w:szCs w:val="24"/>
          <w:shd w:val="clear" w:color="auto" w:fill="FFFFFF"/>
        </w:rPr>
        <w:t>，超过了除逻辑回归以外所有模型的准确率。</w:t>
      </w:r>
    </w:p>
    <w:p w14:paraId="68F949D8" w14:textId="22A35AEB" w:rsidR="00C671BC" w:rsidRPr="005A1196" w:rsidRDefault="00C671BC"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26" w:name="_Toc61376368"/>
      <w:r w:rsidRPr="005A1196">
        <w:rPr>
          <w:rFonts w:ascii="宋体" w:eastAsia="宋体" w:hAnsi="宋体" w:hint="eastAsia"/>
          <w:sz w:val="24"/>
          <w:szCs w:val="24"/>
        </w:rPr>
        <w:t>G</w:t>
      </w:r>
      <w:r w:rsidRPr="005A1196">
        <w:rPr>
          <w:rFonts w:ascii="宋体" w:eastAsia="宋体" w:hAnsi="宋体"/>
          <w:sz w:val="24"/>
          <w:szCs w:val="24"/>
        </w:rPr>
        <w:t>radient Boosting</w:t>
      </w:r>
      <w:bookmarkEnd w:id="26"/>
    </w:p>
    <w:p w14:paraId="16CF290E" w14:textId="3BE37415" w:rsidR="00BC5437" w:rsidRPr="005A1196" w:rsidRDefault="00BC5437"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AdaBoost使用的是指数损失函数，这个损失函数的缺点是对于异常点非常敏感，，因而通常在噪音比较多的数据集上表现不佳。Gradient Boosting（梯度提升）在这方面进行了改进，使得可以使用任何损失函数 (只要损失函数是连续可</w:t>
      </w:r>
      <w:r w:rsidRPr="005A1196">
        <w:rPr>
          <w:rFonts w:ascii="宋体" w:eastAsia="宋体" w:hAnsi="宋体" w:hint="eastAsia"/>
          <w:sz w:val="24"/>
          <w:szCs w:val="24"/>
        </w:rPr>
        <w:lastRenderedPageBreak/>
        <w:t>导的)，使模型抗噪音能力更强。</w:t>
      </w:r>
    </w:p>
    <w:p w14:paraId="1FE92678" w14:textId="410230FF" w:rsidR="00BC5437" w:rsidRPr="005A1196" w:rsidRDefault="00BC5437"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设定学习率为0</w:t>
      </w:r>
      <w:r w:rsidRPr="005A1196">
        <w:rPr>
          <w:rFonts w:ascii="宋体" w:eastAsia="宋体" w:hAnsi="宋体"/>
          <w:sz w:val="24"/>
          <w:szCs w:val="24"/>
        </w:rPr>
        <w:t>.1</w:t>
      </w:r>
      <w:r w:rsidRPr="005A1196">
        <w:rPr>
          <w:rFonts w:ascii="宋体" w:eastAsia="宋体" w:hAnsi="宋体" w:hint="eastAsia"/>
          <w:sz w:val="24"/>
          <w:szCs w:val="24"/>
        </w:rPr>
        <w:t>，Gradient Boosting的1</w:t>
      </w:r>
      <w:r w:rsidRPr="005A1196">
        <w:rPr>
          <w:rFonts w:ascii="宋体" w:eastAsia="宋体" w:hAnsi="宋体"/>
          <w:sz w:val="24"/>
          <w:szCs w:val="24"/>
        </w:rPr>
        <w:t>0</w:t>
      </w:r>
      <w:r w:rsidRPr="005A1196">
        <w:rPr>
          <w:rFonts w:ascii="宋体" w:eastAsia="宋体" w:hAnsi="宋体" w:hint="eastAsia"/>
          <w:sz w:val="24"/>
          <w:szCs w:val="24"/>
        </w:rPr>
        <w:t>折交叉验证精度为0</w:t>
      </w:r>
      <w:r w:rsidRPr="005A1196">
        <w:rPr>
          <w:rFonts w:ascii="宋体" w:eastAsia="宋体" w:hAnsi="宋体"/>
          <w:sz w:val="24"/>
          <w:szCs w:val="24"/>
        </w:rPr>
        <w:t>.92375</w:t>
      </w:r>
      <w:r w:rsidRPr="005A1196">
        <w:rPr>
          <w:rFonts w:ascii="宋体" w:eastAsia="宋体" w:hAnsi="宋体" w:hint="eastAsia"/>
          <w:sz w:val="24"/>
          <w:szCs w:val="24"/>
        </w:rPr>
        <w:t>。</w:t>
      </w:r>
    </w:p>
    <w:p w14:paraId="5D5540C6" w14:textId="48FAD352" w:rsidR="00C671BC" w:rsidRPr="005A1196" w:rsidRDefault="00C671BC" w:rsidP="00D93855">
      <w:pPr>
        <w:pStyle w:val="5"/>
        <w:numPr>
          <w:ilvl w:val="3"/>
          <w:numId w:val="1"/>
        </w:numPr>
        <w:spacing w:beforeLines="50" w:before="156" w:afterLines="50" w:after="156" w:line="240" w:lineRule="auto"/>
        <w:ind w:leftChars="-50" w:left="975" w:rightChars="50" w:right="105"/>
        <w:rPr>
          <w:rFonts w:ascii="宋体" w:eastAsia="宋体" w:hAnsi="宋体"/>
          <w:sz w:val="24"/>
          <w:szCs w:val="24"/>
        </w:rPr>
      </w:pPr>
      <w:bookmarkStart w:id="27" w:name="_Toc61376369"/>
      <w:proofErr w:type="spellStart"/>
      <w:r w:rsidRPr="005A1196">
        <w:rPr>
          <w:rFonts w:ascii="宋体" w:eastAsia="宋体" w:hAnsi="宋体"/>
          <w:sz w:val="24"/>
          <w:szCs w:val="24"/>
        </w:rPr>
        <w:t>XGBoost</w:t>
      </w:r>
      <w:bookmarkEnd w:id="27"/>
      <w:proofErr w:type="spellEnd"/>
    </w:p>
    <w:p w14:paraId="06275F19" w14:textId="1BC69BC6" w:rsidR="00BC5437" w:rsidRPr="005A1196" w:rsidRDefault="00BC5437" w:rsidP="00D93855">
      <w:pPr>
        <w:ind w:leftChars="-50" w:left="-105" w:rightChars="50" w:right="105" w:firstLine="420"/>
        <w:rPr>
          <w:rFonts w:ascii="宋体" w:eastAsia="宋体" w:hAnsi="宋体"/>
          <w:sz w:val="24"/>
          <w:szCs w:val="24"/>
        </w:rPr>
      </w:pPr>
      <w:proofErr w:type="spellStart"/>
      <w:r w:rsidRPr="005A1196">
        <w:rPr>
          <w:rFonts w:ascii="宋体" w:eastAsia="宋体" w:hAnsi="宋体" w:hint="eastAsia"/>
          <w:sz w:val="24"/>
          <w:szCs w:val="24"/>
        </w:rPr>
        <w:t>XGBoost</w:t>
      </w:r>
      <w:proofErr w:type="spellEnd"/>
      <w:r w:rsidRPr="005A1196">
        <w:rPr>
          <w:rFonts w:ascii="宋体" w:eastAsia="宋体" w:hAnsi="宋体" w:hint="eastAsia"/>
          <w:sz w:val="24"/>
          <w:szCs w:val="24"/>
        </w:rPr>
        <w:t>继续在Gradient Boosting的基础上对损失函数进行改进，一是在原损失函数的基础上添加了正则化项产生了新的目标函数，这类似于对每棵树进行了剪枝并限制了叶结点上的分数来防止过拟合。二是对目标函数进行二阶泰勒展开，以类似牛顿法的方式来进行优化。</w:t>
      </w:r>
    </w:p>
    <w:p w14:paraId="58559950" w14:textId="5D956D13" w:rsidR="00BC5437" w:rsidRPr="005A1196" w:rsidRDefault="00BC5437"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设定学习率为0</w:t>
      </w:r>
      <w:r w:rsidRPr="005A1196">
        <w:rPr>
          <w:rFonts w:ascii="宋体" w:eastAsia="宋体" w:hAnsi="宋体"/>
          <w:sz w:val="24"/>
          <w:szCs w:val="24"/>
        </w:rPr>
        <w:t>.1</w:t>
      </w:r>
      <w:r w:rsidRPr="005A1196">
        <w:rPr>
          <w:rFonts w:ascii="宋体" w:eastAsia="宋体" w:hAnsi="宋体" w:hint="eastAsia"/>
          <w:sz w:val="24"/>
          <w:szCs w:val="24"/>
        </w:rPr>
        <w:t>，Gradient Boosting的1</w:t>
      </w:r>
      <w:r w:rsidRPr="005A1196">
        <w:rPr>
          <w:rFonts w:ascii="宋体" w:eastAsia="宋体" w:hAnsi="宋体"/>
          <w:sz w:val="24"/>
          <w:szCs w:val="24"/>
        </w:rPr>
        <w:t>0</w:t>
      </w:r>
      <w:r w:rsidRPr="005A1196">
        <w:rPr>
          <w:rFonts w:ascii="宋体" w:eastAsia="宋体" w:hAnsi="宋体" w:hint="eastAsia"/>
          <w:sz w:val="24"/>
          <w:szCs w:val="24"/>
        </w:rPr>
        <w:t>折交叉验证精度为0</w:t>
      </w:r>
      <w:r w:rsidRPr="005A1196">
        <w:rPr>
          <w:rFonts w:ascii="宋体" w:eastAsia="宋体" w:hAnsi="宋体"/>
          <w:sz w:val="24"/>
          <w:szCs w:val="24"/>
        </w:rPr>
        <w:t>.93374</w:t>
      </w:r>
      <w:r w:rsidRPr="005A1196">
        <w:rPr>
          <w:rFonts w:ascii="宋体" w:eastAsia="宋体" w:hAnsi="宋体" w:hint="eastAsia"/>
          <w:sz w:val="24"/>
          <w:szCs w:val="24"/>
        </w:rPr>
        <w:t>。</w:t>
      </w:r>
    </w:p>
    <w:p w14:paraId="2D52B0CE" w14:textId="77777777" w:rsidR="00BC5437" w:rsidRPr="005A1196" w:rsidRDefault="00BC5437" w:rsidP="00D93855">
      <w:pPr>
        <w:ind w:leftChars="-50" w:left="-105" w:rightChars="50" w:right="105" w:firstLine="420"/>
        <w:rPr>
          <w:rFonts w:ascii="宋体" w:eastAsia="宋体" w:hAnsi="宋体"/>
          <w:sz w:val="24"/>
          <w:szCs w:val="24"/>
        </w:rPr>
      </w:pPr>
    </w:p>
    <w:p w14:paraId="744BF527" w14:textId="4EA04831" w:rsidR="00C671BC" w:rsidRPr="005A1196" w:rsidRDefault="00C671BC" w:rsidP="00D93855">
      <w:pPr>
        <w:pStyle w:val="4"/>
        <w:numPr>
          <w:ilvl w:val="2"/>
          <w:numId w:val="1"/>
        </w:numPr>
        <w:spacing w:beforeLines="50" w:before="156" w:afterLines="50" w:after="156" w:line="240" w:lineRule="auto"/>
        <w:ind w:leftChars="-50" w:left="975" w:rightChars="50" w:right="105"/>
        <w:rPr>
          <w:rFonts w:ascii="宋体" w:eastAsia="宋体" w:hAnsi="宋体"/>
          <w:sz w:val="24"/>
          <w:szCs w:val="24"/>
        </w:rPr>
      </w:pPr>
      <w:bookmarkStart w:id="28" w:name="_Toc61376370"/>
      <w:r w:rsidRPr="005A1196">
        <w:rPr>
          <w:rFonts w:ascii="宋体" w:eastAsia="宋体" w:hAnsi="宋体" w:hint="eastAsia"/>
          <w:sz w:val="24"/>
          <w:szCs w:val="24"/>
        </w:rPr>
        <w:t>精度对比</w:t>
      </w:r>
      <w:bookmarkEnd w:id="28"/>
    </w:p>
    <w:p w14:paraId="2D166671" w14:textId="7A10A558" w:rsidR="00C671BC" w:rsidRPr="005A1196" w:rsidRDefault="00104720" w:rsidP="00D93855">
      <w:pPr>
        <w:spacing w:beforeLines="50" w:before="156" w:afterLines="50" w:after="156"/>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drawing>
          <wp:inline distT="0" distB="0" distL="0" distR="0" wp14:anchorId="19C8E3D3" wp14:editId="04465EFD">
            <wp:extent cx="5447131" cy="3505943"/>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9385" cy="3507394"/>
                    </a:xfrm>
                    <a:prstGeom prst="rect">
                      <a:avLst/>
                    </a:prstGeom>
                    <a:noFill/>
                    <a:ln>
                      <a:noFill/>
                    </a:ln>
                  </pic:spPr>
                </pic:pic>
              </a:graphicData>
            </a:graphic>
          </wp:inline>
        </w:drawing>
      </w:r>
    </w:p>
    <w:p w14:paraId="778A3F95" w14:textId="0ADF5880" w:rsidR="00C671BC" w:rsidRPr="005A1196" w:rsidRDefault="00BC5437" w:rsidP="00D93855">
      <w:pPr>
        <w:spacing w:beforeLines="50" w:before="156" w:afterLines="50" w:after="156"/>
        <w:ind w:leftChars="-50" w:left="-105" w:rightChars="50" w:right="105"/>
        <w:rPr>
          <w:rFonts w:ascii="宋体" w:eastAsia="宋体" w:hAnsi="宋体"/>
          <w:sz w:val="24"/>
          <w:szCs w:val="24"/>
        </w:rPr>
      </w:pPr>
      <w:r w:rsidRPr="005A1196">
        <w:rPr>
          <w:rFonts w:ascii="宋体" w:eastAsia="宋体" w:hAnsi="宋体"/>
          <w:sz w:val="24"/>
          <w:szCs w:val="24"/>
        </w:rPr>
        <w:tab/>
      </w:r>
      <w:r w:rsidRPr="005A1196">
        <w:rPr>
          <w:rFonts w:ascii="宋体" w:eastAsia="宋体" w:hAnsi="宋体" w:hint="eastAsia"/>
          <w:sz w:val="24"/>
          <w:szCs w:val="24"/>
        </w:rPr>
        <w:t>对比各集成算法</w:t>
      </w:r>
      <w:r w:rsidR="002870BD" w:rsidRPr="005A1196">
        <w:rPr>
          <w:rFonts w:ascii="宋体" w:eastAsia="宋体" w:hAnsi="宋体" w:hint="eastAsia"/>
          <w:sz w:val="24"/>
          <w:szCs w:val="24"/>
        </w:rPr>
        <w:t>和原模型</w:t>
      </w:r>
      <w:r w:rsidRPr="005A1196">
        <w:rPr>
          <w:rFonts w:ascii="宋体" w:eastAsia="宋体" w:hAnsi="宋体" w:hint="eastAsia"/>
          <w:sz w:val="24"/>
          <w:szCs w:val="24"/>
        </w:rPr>
        <w:t>，发现</w:t>
      </w:r>
      <w:r w:rsidR="002870BD" w:rsidRPr="005A1196">
        <w:rPr>
          <w:rFonts w:ascii="宋体" w:eastAsia="宋体" w:hAnsi="宋体" w:hint="eastAsia"/>
          <w:sz w:val="24"/>
          <w:szCs w:val="24"/>
        </w:rPr>
        <w:t>相较于原模型，集成算法的准确率都有了一定提高，其中</w:t>
      </w:r>
      <w:r w:rsidRPr="005A1196">
        <w:rPr>
          <w:rFonts w:ascii="宋体" w:eastAsia="宋体" w:hAnsi="宋体" w:hint="eastAsia"/>
          <w:sz w:val="24"/>
          <w:szCs w:val="24"/>
        </w:rPr>
        <w:t>V</w:t>
      </w:r>
      <w:r w:rsidRPr="005A1196">
        <w:rPr>
          <w:rFonts w:ascii="宋体" w:eastAsia="宋体" w:hAnsi="宋体"/>
          <w:sz w:val="24"/>
          <w:szCs w:val="24"/>
        </w:rPr>
        <w:t xml:space="preserve">oting </w:t>
      </w:r>
      <w:proofErr w:type="spellStart"/>
      <w:r w:rsidRPr="005A1196">
        <w:rPr>
          <w:rFonts w:ascii="宋体" w:eastAsia="宋体" w:hAnsi="宋体"/>
          <w:sz w:val="24"/>
          <w:szCs w:val="24"/>
        </w:rPr>
        <w:t>Classfier</w:t>
      </w:r>
      <w:proofErr w:type="spellEnd"/>
      <w:r w:rsidRPr="005A1196">
        <w:rPr>
          <w:rFonts w:ascii="宋体" w:eastAsia="宋体" w:hAnsi="宋体" w:hint="eastAsia"/>
          <w:sz w:val="24"/>
          <w:szCs w:val="24"/>
        </w:rPr>
        <w:t>和A</w:t>
      </w:r>
      <w:r w:rsidRPr="005A1196">
        <w:rPr>
          <w:rFonts w:ascii="宋体" w:eastAsia="宋体" w:hAnsi="宋体"/>
          <w:sz w:val="24"/>
          <w:szCs w:val="24"/>
        </w:rPr>
        <w:t>daBoost</w:t>
      </w:r>
      <w:r w:rsidRPr="005A1196">
        <w:rPr>
          <w:rFonts w:ascii="宋体" w:eastAsia="宋体" w:hAnsi="宋体" w:hint="eastAsia"/>
          <w:sz w:val="24"/>
          <w:szCs w:val="24"/>
        </w:rPr>
        <w:t>的</w:t>
      </w:r>
      <w:r w:rsidR="002870BD" w:rsidRPr="005A1196">
        <w:rPr>
          <w:rFonts w:ascii="宋体" w:eastAsia="宋体" w:hAnsi="宋体" w:hint="eastAsia"/>
          <w:sz w:val="24"/>
          <w:szCs w:val="24"/>
        </w:rPr>
        <w:t>准确率相对较高，分别达到了9</w:t>
      </w:r>
      <w:r w:rsidR="002870BD" w:rsidRPr="005A1196">
        <w:rPr>
          <w:rFonts w:ascii="宋体" w:eastAsia="宋体" w:hAnsi="宋体"/>
          <w:sz w:val="24"/>
          <w:szCs w:val="24"/>
        </w:rPr>
        <w:t>4.375</w:t>
      </w:r>
      <w:r w:rsidR="002870BD" w:rsidRPr="005A1196">
        <w:rPr>
          <w:rFonts w:ascii="宋体" w:eastAsia="宋体" w:hAnsi="宋体" w:hint="eastAsia"/>
          <w:sz w:val="24"/>
          <w:szCs w:val="24"/>
        </w:rPr>
        <w:t>%和9</w:t>
      </w:r>
      <w:r w:rsidR="002870BD" w:rsidRPr="005A1196">
        <w:rPr>
          <w:rFonts w:ascii="宋体" w:eastAsia="宋体" w:hAnsi="宋体"/>
          <w:sz w:val="24"/>
          <w:szCs w:val="24"/>
        </w:rPr>
        <w:t>3.875</w:t>
      </w:r>
      <w:r w:rsidR="002870BD" w:rsidRPr="005A1196">
        <w:rPr>
          <w:rFonts w:ascii="宋体" w:eastAsia="宋体" w:hAnsi="宋体" w:hint="eastAsia"/>
          <w:sz w:val="24"/>
          <w:szCs w:val="24"/>
        </w:rPr>
        <w:t>%。</w:t>
      </w:r>
    </w:p>
    <w:p w14:paraId="2E797D1D" w14:textId="7437EBC3" w:rsidR="00990F56" w:rsidRPr="005A1196" w:rsidRDefault="00990F56" w:rsidP="00D93855">
      <w:pPr>
        <w:pStyle w:val="3"/>
        <w:numPr>
          <w:ilvl w:val="1"/>
          <w:numId w:val="1"/>
        </w:numPr>
        <w:spacing w:beforeLines="50" w:before="156" w:afterLines="50" w:after="156" w:line="240" w:lineRule="auto"/>
        <w:ind w:leftChars="-50" w:left="615" w:rightChars="50" w:right="105"/>
        <w:rPr>
          <w:rFonts w:ascii="宋体" w:eastAsia="宋体" w:hAnsi="宋体"/>
          <w:sz w:val="24"/>
          <w:szCs w:val="24"/>
        </w:rPr>
      </w:pPr>
      <w:bookmarkStart w:id="29" w:name="_Toc61376371"/>
      <w:r w:rsidRPr="005A1196">
        <w:rPr>
          <w:rFonts w:ascii="宋体" w:eastAsia="宋体" w:hAnsi="宋体" w:hint="eastAsia"/>
          <w:sz w:val="24"/>
          <w:szCs w:val="24"/>
        </w:rPr>
        <w:t>特征重要性</w:t>
      </w:r>
      <w:bookmarkEnd w:id="29"/>
    </w:p>
    <w:p w14:paraId="2825A183" w14:textId="431FD3F9" w:rsidR="002870BD" w:rsidRPr="005A1196" w:rsidRDefault="002870BD" w:rsidP="00D93855">
      <w:pPr>
        <w:ind w:leftChars="-50" w:left="-105" w:rightChars="50" w:right="105" w:firstLine="420"/>
        <w:rPr>
          <w:rFonts w:ascii="宋体" w:eastAsia="宋体" w:hAnsi="宋体"/>
          <w:sz w:val="24"/>
          <w:szCs w:val="24"/>
        </w:rPr>
      </w:pPr>
      <w:r w:rsidRPr="005A1196">
        <w:rPr>
          <w:rFonts w:ascii="宋体" w:eastAsia="宋体" w:hAnsi="宋体" w:cs="Arial"/>
          <w:color w:val="333333"/>
          <w:sz w:val="24"/>
          <w:szCs w:val="24"/>
          <w:shd w:val="clear" w:color="auto" w:fill="FFFFFF"/>
        </w:rPr>
        <w:t>特征重要性评分是一种为输入特征评分的手段，其依据是输入特征在预测目标变量过程中的有用程度。</w:t>
      </w:r>
    </w:p>
    <w:p w14:paraId="45FFC350" w14:textId="3FD2FF24" w:rsidR="002870BD" w:rsidRPr="005A1196" w:rsidRDefault="002870BD" w:rsidP="00D93855">
      <w:pPr>
        <w:ind w:leftChars="-50" w:left="-105" w:rightChars="50" w:right="105"/>
        <w:jc w:val="center"/>
        <w:rPr>
          <w:rFonts w:ascii="宋体" w:eastAsia="宋体" w:hAnsi="宋体"/>
          <w:sz w:val="24"/>
          <w:szCs w:val="24"/>
        </w:rPr>
      </w:pPr>
      <w:r w:rsidRPr="005A1196">
        <w:rPr>
          <w:rFonts w:ascii="宋体" w:eastAsia="宋体" w:hAnsi="宋体" w:hint="eastAsia"/>
          <w:noProof/>
          <w:sz w:val="24"/>
          <w:szCs w:val="24"/>
        </w:rPr>
        <w:lastRenderedPageBreak/>
        <w:drawing>
          <wp:inline distT="0" distB="0" distL="0" distR="0" wp14:anchorId="2D04C926" wp14:editId="06DFBEF3">
            <wp:extent cx="5271986" cy="4769922"/>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1738" cy="4833032"/>
                    </a:xfrm>
                    <a:prstGeom prst="rect">
                      <a:avLst/>
                    </a:prstGeom>
                    <a:noFill/>
                    <a:ln>
                      <a:noFill/>
                    </a:ln>
                  </pic:spPr>
                </pic:pic>
              </a:graphicData>
            </a:graphic>
          </wp:inline>
        </w:drawing>
      </w:r>
    </w:p>
    <w:p w14:paraId="279BCE8C" w14:textId="0269B53B" w:rsidR="00267856" w:rsidRPr="005A1196" w:rsidRDefault="002870BD"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如上图所示，计算出各集成模型中</w:t>
      </w:r>
      <w:r w:rsidR="005A2E9A" w:rsidRPr="005A1196">
        <w:rPr>
          <w:rFonts w:ascii="宋体" w:eastAsia="宋体" w:hAnsi="宋体" w:hint="eastAsia"/>
          <w:sz w:val="24"/>
          <w:szCs w:val="24"/>
        </w:rPr>
        <w:t>的特征重要性并可视化，可以看到</w:t>
      </w:r>
      <w:r w:rsidR="005A2E9A" w:rsidRPr="005A1196">
        <w:rPr>
          <w:rFonts w:ascii="宋体" w:eastAsia="宋体" w:hAnsi="宋体"/>
          <w:sz w:val="24"/>
          <w:szCs w:val="24"/>
        </w:rPr>
        <w:t>SP攻击,SP Def和speed是最重要的三个指标,其次为attack和defense</w:t>
      </w:r>
      <w:r w:rsidR="005A2E9A" w:rsidRPr="005A1196">
        <w:rPr>
          <w:rFonts w:ascii="宋体" w:eastAsia="宋体" w:hAnsi="宋体" w:hint="eastAsia"/>
          <w:sz w:val="24"/>
          <w:szCs w:val="24"/>
        </w:rPr>
        <w:t>。G</w:t>
      </w:r>
      <w:r w:rsidR="005A2E9A" w:rsidRPr="005A1196">
        <w:rPr>
          <w:rFonts w:ascii="宋体" w:eastAsia="宋体" w:hAnsi="宋体"/>
          <w:sz w:val="24"/>
          <w:szCs w:val="24"/>
        </w:rPr>
        <w:t>eneration</w:t>
      </w:r>
      <w:r w:rsidR="005A2E9A" w:rsidRPr="005A1196">
        <w:rPr>
          <w:rFonts w:ascii="宋体" w:eastAsia="宋体" w:hAnsi="宋体" w:hint="eastAsia"/>
          <w:sz w:val="24"/>
          <w:szCs w:val="24"/>
        </w:rPr>
        <w:t>和Type</w:t>
      </w:r>
      <w:r w:rsidR="005A2E9A" w:rsidRPr="005A1196">
        <w:rPr>
          <w:rFonts w:ascii="宋体" w:eastAsia="宋体" w:hAnsi="宋体"/>
          <w:sz w:val="24"/>
          <w:szCs w:val="24"/>
        </w:rPr>
        <w:t>1</w:t>
      </w:r>
      <w:r w:rsidR="005A2E9A" w:rsidRPr="005A1196">
        <w:rPr>
          <w:rFonts w:ascii="宋体" w:eastAsia="宋体" w:hAnsi="宋体" w:hint="eastAsia"/>
          <w:sz w:val="24"/>
          <w:szCs w:val="24"/>
        </w:rPr>
        <w:t>在各模型中的重要性评分都很低，其中</w:t>
      </w:r>
      <w:r w:rsidR="005A2E9A" w:rsidRPr="005A1196">
        <w:rPr>
          <w:rFonts w:ascii="宋体" w:eastAsia="宋体" w:hAnsi="宋体"/>
          <w:sz w:val="24"/>
          <w:szCs w:val="24"/>
        </w:rPr>
        <w:t>generation在</w:t>
      </w:r>
      <w:proofErr w:type="spellStart"/>
      <w:r w:rsidR="005A2E9A" w:rsidRPr="005A1196">
        <w:rPr>
          <w:rFonts w:ascii="宋体" w:eastAsia="宋体" w:hAnsi="宋体"/>
          <w:sz w:val="24"/>
          <w:szCs w:val="24"/>
        </w:rPr>
        <w:t>adaboost</w:t>
      </w:r>
      <w:proofErr w:type="spellEnd"/>
      <w:r w:rsidR="005A2E9A" w:rsidRPr="005A1196">
        <w:rPr>
          <w:rFonts w:ascii="宋体" w:eastAsia="宋体" w:hAnsi="宋体"/>
          <w:sz w:val="24"/>
          <w:szCs w:val="24"/>
        </w:rPr>
        <w:t>中完全不重要</w:t>
      </w:r>
      <w:r w:rsidR="005A2E9A" w:rsidRPr="005A1196">
        <w:rPr>
          <w:rFonts w:ascii="宋体" w:eastAsia="宋体" w:hAnsi="宋体" w:hint="eastAsia"/>
          <w:sz w:val="24"/>
          <w:szCs w:val="24"/>
        </w:rPr>
        <w:t>，即被剔除了。</w:t>
      </w:r>
    </w:p>
    <w:p w14:paraId="1A063F1E" w14:textId="7CB031D8" w:rsidR="00630052" w:rsidRPr="005A1196" w:rsidRDefault="00267856" w:rsidP="00D93855">
      <w:pPr>
        <w:ind w:leftChars="-50" w:left="-105" w:rightChars="50" w:right="105" w:firstLine="420"/>
        <w:rPr>
          <w:rFonts w:ascii="宋体" w:eastAsia="宋体" w:hAnsi="宋体"/>
          <w:sz w:val="24"/>
          <w:szCs w:val="24"/>
        </w:rPr>
      </w:pPr>
      <w:r w:rsidRPr="005A1196">
        <w:rPr>
          <w:rFonts w:ascii="宋体" w:eastAsia="宋体" w:hAnsi="宋体" w:hint="eastAsia"/>
          <w:sz w:val="24"/>
          <w:szCs w:val="24"/>
        </w:rPr>
        <w:t>因此，可以得出结论，特殊攻击、特殊防御和速度是识别传奇宝可梦和普通宝可梦的主要影响因素；世代和主要属性则对宝可梦的分类帮助不大，说明传奇宝可梦和普通宝可梦的主要属性和各世代的分布上差异不大。</w:t>
      </w:r>
    </w:p>
    <w:p w14:paraId="7B10A478" w14:textId="39464163" w:rsidR="00526197" w:rsidRPr="005A1196" w:rsidRDefault="00990F56" w:rsidP="00D93855">
      <w:pPr>
        <w:pStyle w:val="2"/>
        <w:numPr>
          <w:ilvl w:val="0"/>
          <w:numId w:val="1"/>
        </w:numPr>
        <w:spacing w:beforeLines="50" w:before="156" w:afterLines="50" w:after="156" w:line="240" w:lineRule="auto"/>
        <w:ind w:leftChars="-50" w:left="615" w:rightChars="50" w:right="105"/>
        <w:rPr>
          <w:rFonts w:ascii="宋体" w:eastAsia="宋体" w:hAnsi="宋体"/>
          <w:sz w:val="24"/>
          <w:szCs w:val="24"/>
        </w:rPr>
      </w:pPr>
      <w:bookmarkStart w:id="30" w:name="_Toc61376372"/>
      <w:r w:rsidRPr="005A1196">
        <w:rPr>
          <w:rFonts w:ascii="宋体" w:eastAsia="宋体" w:hAnsi="宋体" w:hint="eastAsia"/>
          <w:sz w:val="24"/>
          <w:szCs w:val="24"/>
        </w:rPr>
        <w:t>结论</w:t>
      </w:r>
      <w:bookmarkEnd w:id="30"/>
    </w:p>
    <w:p w14:paraId="148085A3" w14:textId="57475831" w:rsidR="00630052" w:rsidRPr="005A1196" w:rsidRDefault="00630052"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hint="eastAsia"/>
          <w:sz w:val="24"/>
          <w:szCs w:val="24"/>
        </w:rPr>
        <w:t>本文使用了K</w:t>
      </w:r>
      <w:r w:rsidRPr="005A1196">
        <w:rPr>
          <w:rFonts w:ascii="宋体" w:eastAsia="宋体" w:hAnsi="宋体"/>
          <w:sz w:val="24"/>
          <w:szCs w:val="24"/>
        </w:rPr>
        <w:t>aggle</w:t>
      </w:r>
      <w:r w:rsidRPr="005A1196">
        <w:rPr>
          <w:rFonts w:ascii="宋体" w:eastAsia="宋体" w:hAnsi="宋体" w:hint="eastAsia"/>
          <w:sz w:val="24"/>
          <w:szCs w:val="24"/>
        </w:rPr>
        <w:t>上的公开数据集口袋妖怪数据，综合这门课程所学知识，对宝可梦的不同分类（普通宝可梦和传说宝可梦）影响因素进行探究，并得出相关结论。本文首先介绍了宝可梦的相关背景，其次对数据进行了一系列统计描述，展现变量的相关性和分布特点，以及普通宝可梦和传说宝可梦在各个特征上的异同；并对原始数据进行清洗；之后基于数据的特点，建立逻辑回归、S</w:t>
      </w:r>
      <w:r w:rsidRPr="005A1196">
        <w:rPr>
          <w:rFonts w:ascii="宋体" w:eastAsia="宋体" w:hAnsi="宋体"/>
          <w:sz w:val="24"/>
          <w:szCs w:val="24"/>
        </w:rPr>
        <w:t>VM</w:t>
      </w:r>
      <w:r w:rsidRPr="005A1196">
        <w:rPr>
          <w:rFonts w:ascii="宋体" w:eastAsia="宋体" w:hAnsi="宋体" w:hint="eastAsia"/>
          <w:sz w:val="24"/>
          <w:szCs w:val="24"/>
        </w:rPr>
        <w:t>、决策树、随机森林、K近邻算法和朴素贝叶斯分类器等模型进行分类，接着采用集成算法对模型做出改进；最终找到影响宝可梦类别的关键因素。研究结果表明，特殊攻击、特殊防御和速度是识别普通宝可梦最关键的三个因素。</w:t>
      </w:r>
    </w:p>
    <w:p w14:paraId="1213967A" w14:textId="05811180" w:rsidR="00630052" w:rsidRPr="005A1196" w:rsidRDefault="00630052" w:rsidP="00D93855">
      <w:pPr>
        <w:spacing w:beforeLines="50" w:before="156" w:afterLines="50" w:after="156"/>
        <w:ind w:leftChars="-50" w:left="-105" w:rightChars="50" w:right="105" w:firstLine="420"/>
        <w:rPr>
          <w:rFonts w:ascii="宋体" w:eastAsia="宋体" w:hAnsi="宋体"/>
          <w:sz w:val="24"/>
          <w:szCs w:val="24"/>
        </w:rPr>
      </w:pPr>
      <w:r w:rsidRPr="005A1196">
        <w:rPr>
          <w:rFonts w:ascii="宋体" w:eastAsia="宋体" w:hAnsi="宋体"/>
          <w:sz w:val="24"/>
          <w:szCs w:val="24"/>
        </w:rPr>
        <w:br w:type="page"/>
      </w:r>
    </w:p>
    <w:p w14:paraId="1547ECF2" w14:textId="77777777" w:rsidR="006413FB" w:rsidRPr="005A1196" w:rsidRDefault="006413FB" w:rsidP="00AD2DB7">
      <w:pPr>
        <w:ind w:rightChars="50" w:right="105"/>
        <w:rPr>
          <w:rFonts w:ascii="宋体" w:eastAsia="宋体" w:hAnsi="宋体" w:hint="eastAsia"/>
          <w:sz w:val="24"/>
          <w:szCs w:val="24"/>
        </w:rPr>
      </w:pPr>
    </w:p>
    <w:sectPr w:rsidR="006413FB" w:rsidRPr="005A1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8600" w14:textId="77777777" w:rsidR="00DA02B1" w:rsidRDefault="00DA02B1" w:rsidP="00785609">
      <w:r>
        <w:separator/>
      </w:r>
    </w:p>
  </w:endnote>
  <w:endnote w:type="continuationSeparator" w:id="0">
    <w:p w14:paraId="16F2626F" w14:textId="77777777" w:rsidR="00DA02B1" w:rsidRDefault="00DA02B1" w:rsidP="0078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7AB2" w14:textId="77777777" w:rsidR="00E73373" w:rsidRDefault="00E73373">
    <w:pPr>
      <w:pStyle w:val="a9"/>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6191" w14:textId="77777777" w:rsidR="00E73373" w:rsidRDefault="00E7337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099757"/>
      <w:docPartObj>
        <w:docPartGallery w:val="AutoText"/>
      </w:docPartObj>
    </w:sdtPr>
    <w:sdtEndPr/>
    <w:sdtContent>
      <w:p w14:paraId="576A53A3" w14:textId="77777777" w:rsidR="00E73373" w:rsidRDefault="00E73373">
        <w:pPr>
          <w:pStyle w:val="a9"/>
          <w:ind w:firstLine="360"/>
          <w:jc w:val="center"/>
        </w:pPr>
        <w:r>
          <w:fldChar w:fldCharType="begin"/>
        </w:r>
        <w:r>
          <w:instrText>PAGE   \* MERGEFORMAT</w:instrText>
        </w:r>
        <w:r>
          <w:fldChar w:fldCharType="separate"/>
        </w:r>
        <w:r>
          <w:rPr>
            <w:lang w:val="zh-CN"/>
          </w:rPr>
          <w:t>XXIV</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ED81" w14:textId="77777777" w:rsidR="00DA02B1" w:rsidRDefault="00DA02B1" w:rsidP="00785609">
      <w:r>
        <w:separator/>
      </w:r>
    </w:p>
  </w:footnote>
  <w:footnote w:type="continuationSeparator" w:id="0">
    <w:p w14:paraId="2BF6D6AD" w14:textId="77777777" w:rsidR="00DA02B1" w:rsidRDefault="00DA02B1" w:rsidP="00785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DC7F" w14:textId="77777777" w:rsidR="00E73373" w:rsidRDefault="00E73373">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78D8" w14:textId="77777777" w:rsidR="00E73373" w:rsidRDefault="00E73373">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87B8" w14:textId="77777777" w:rsidR="00E73373" w:rsidRDefault="00E73373">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0439"/>
    <w:multiLevelType w:val="hybridMultilevel"/>
    <w:tmpl w:val="0ADA8C0C"/>
    <w:lvl w:ilvl="0" w:tplc="18DAB5E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B46182"/>
    <w:multiLevelType w:val="multilevel"/>
    <w:tmpl w:val="70888674"/>
    <w:lvl w:ilvl="0">
      <w:start w:val="1"/>
      <w:numFmt w:val="decimal"/>
      <w:lvlText w:val="%1."/>
      <w:lvlJc w:val="left"/>
      <w:pPr>
        <w:ind w:left="720" w:hanging="720"/>
      </w:pPr>
      <w:rPr>
        <w:rFonts w:asciiTheme="majorHAnsi" w:eastAsiaTheme="majorEastAsia" w:hAnsiTheme="majorHAnsi" w:cstheme="majorBidi"/>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E19623E"/>
    <w:multiLevelType w:val="hybridMultilevel"/>
    <w:tmpl w:val="20965E9C"/>
    <w:lvl w:ilvl="0" w:tplc="7D2A226E">
      <w:start w:val="4"/>
      <w:numFmt w:val="japaneseCounting"/>
      <w:lvlText w:val="%1．"/>
      <w:lvlJc w:val="left"/>
      <w:pPr>
        <w:ind w:left="1140" w:hanging="720"/>
      </w:pPr>
      <w:rPr>
        <w:rFonts w:hint="default"/>
        <w:color w:val="0563C1" w:themeColor="hyperlink"/>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E6EB2"/>
    <w:multiLevelType w:val="multilevel"/>
    <w:tmpl w:val="033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E5A28"/>
    <w:multiLevelType w:val="hybridMultilevel"/>
    <w:tmpl w:val="6D942754"/>
    <w:lvl w:ilvl="0" w:tplc="1898FF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7EC0"/>
    <w:multiLevelType w:val="multilevel"/>
    <w:tmpl w:val="A2DECD5E"/>
    <w:lvl w:ilvl="0">
      <w:start w:val="2"/>
      <w:numFmt w:val="decimal"/>
      <w:lvlText w:val="%1."/>
      <w:lvlJc w:val="left"/>
      <w:pPr>
        <w:ind w:left="520" w:hanging="5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20A0C3D"/>
    <w:multiLevelType w:val="multilevel"/>
    <w:tmpl w:val="738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655BB"/>
    <w:multiLevelType w:val="hybridMultilevel"/>
    <w:tmpl w:val="410A88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11607462">
    <w:abstractNumId w:val="1"/>
  </w:num>
  <w:num w:numId="2" w16cid:durableId="400906877">
    <w:abstractNumId w:val="2"/>
  </w:num>
  <w:num w:numId="3" w16cid:durableId="899830808">
    <w:abstractNumId w:val="0"/>
  </w:num>
  <w:num w:numId="4" w16cid:durableId="170993716">
    <w:abstractNumId w:val="5"/>
  </w:num>
  <w:num w:numId="5" w16cid:durableId="467210305">
    <w:abstractNumId w:val="6"/>
  </w:num>
  <w:num w:numId="6" w16cid:durableId="680738664">
    <w:abstractNumId w:val="3"/>
  </w:num>
  <w:num w:numId="7" w16cid:durableId="1938440869">
    <w:abstractNumId w:val="7"/>
  </w:num>
  <w:num w:numId="8" w16cid:durableId="1839924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76"/>
    <w:rsid w:val="00051A61"/>
    <w:rsid w:val="000D4363"/>
    <w:rsid w:val="000D496D"/>
    <w:rsid w:val="00104720"/>
    <w:rsid w:val="0013784C"/>
    <w:rsid w:val="0018171B"/>
    <w:rsid w:val="001963D1"/>
    <w:rsid w:val="001E622A"/>
    <w:rsid w:val="0020377A"/>
    <w:rsid w:val="00267856"/>
    <w:rsid w:val="002870BD"/>
    <w:rsid w:val="003D2161"/>
    <w:rsid w:val="003F351F"/>
    <w:rsid w:val="003F67F6"/>
    <w:rsid w:val="004264D3"/>
    <w:rsid w:val="004D7612"/>
    <w:rsid w:val="00526197"/>
    <w:rsid w:val="00572ED7"/>
    <w:rsid w:val="005A1196"/>
    <w:rsid w:val="005A2E9A"/>
    <w:rsid w:val="00617C38"/>
    <w:rsid w:val="00630052"/>
    <w:rsid w:val="006313A5"/>
    <w:rsid w:val="006413FB"/>
    <w:rsid w:val="00652A41"/>
    <w:rsid w:val="00666D92"/>
    <w:rsid w:val="006902EF"/>
    <w:rsid w:val="006961C1"/>
    <w:rsid w:val="006A2491"/>
    <w:rsid w:val="00747E9A"/>
    <w:rsid w:val="00752E5C"/>
    <w:rsid w:val="007727E7"/>
    <w:rsid w:val="00785609"/>
    <w:rsid w:val="007B2823"/>
    <w:rsid w:val="007F3E8E"/>
    <w:rsid w:val="008110E0"/>
    <w:rsid w:val="00853F51"/>
    <w:rsid w:val="00932B2C"/>
    <w:rsid w:val="00990F56"/>
    <w:rsid w:val="009C35D8"/>
    <w:rsid w:val="009E0080"/>
    <w:rsid w:val="00A24843"/>
    <w:rsid w:val="00A74C4C"/>
    <w:rsid w:val="00A83142"/>
    <w:rsid w:val="00AD14F2"/>
    <w:rsid w:val="00AD2DB7"/>
    <w:rsid w:val="00B206AA"/>
    <w:rsid w:val="00B30C20"/>
    <w:rsid w:val="00BC4100"/>
    <w:rsid w:val="00BC5437"/>
    <w:rsid w:val="00BF4EB1"/>
    <w:rsid w:val="00C145A9"/>
    <w:rsid w:val="00C57E76"/>
    <w:rsid w:val="00C671BC"/>
    <w:rsid w:val="00D13096"/>
    <w:rsid w:val="00D4666D"/>
    <w:rsid w:val="00D93855"/>
    <w:rsid w:val="00DA02B1"/>
    <w:rsid w:val="00DA1524"/>
    <w:rsid w:val="00DA3A47"/>
    <w:rsid w:val="00E46BA1"/>
    <w:rsid w:val="00E73373"/>
    <w:rsid w:val="00F86BA3"/>
    <w:rsid w:val="00FB6807"/>
    <w:rsid w:val="00FE2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EFE532"/>
  <w15:chartTrackingRefBased/>
  <w15:docId w15:val="{6AB9019D-C4AA-4453-8ABB-152E6CF3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F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F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F5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76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F67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90F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F56"/>
    <w:rPr>
      <w:b/>
      <w:bCs/>
      <w:sz w:val="32"/>
      <w:szCs w:val="32"/>
    </w:rPr>
  </w:style>
  <w:style w:type="character" w:customStyle="1" w:styleId="10">
    <w:name w:val="标题 1 字符"/>
    <w:basedOn w:val="a0"/>
    <w:link w:val="1"/>
    <w:uiPriority w:val="9"/>
    <w:rsid w:val="00990F56"/>
    <w:rPr>
      <w:b/>
      <w:bCs/>
      <w:kern w:val="44"/>
      <w:sz w:val="44"/>
      <w:szCs w:val="44"/>
    </w:rPr>
  </w:style>
  <w:style w:type="paragraph" w:styleId="TOC">
    <w:name w:val="TOC Heading"/>
    <w:basedOn w:val="1"/>
    <w:next w:val="a"/>
    <w:uiPriority w:val="39"/>
    <w:unhideWhenUsed/>
    <w:qFormat/>
    <w:rsid w:val="00990F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90F56"/>
    <w:pPr>
      <w:ind w:leftChars="200" w:left="420"/>
    </w:pPr>
  </w:style>
  <w:style w:type="paragraph" w:styleId="TOC3">
    <w:name w:val="toc 3"/>
    <w:basedOn w:val="a"/>
    <w:next w:val="a"/>
    <w:autoRedefine/>
    <w:uiPriority w:val="39"/>
    <w:unhideWhenUsed/>
    <w:rsid w:val="00990F56"/>
    <w:pPr>
      <w:ind w:leftChars="400" w:left="840"/>
    </w:pPr>
  </w:style>
  <w:style w:type="character" w:styleId="a3">
    <w:name w:val="Hyperlink"/>
    <w:basedOn w:val="a0"/>
    <w:uiPriority w:val="99"/>
    <w:unhideWhenUsed/>
    <w:rsid w:val="00990F56"/>
    <w:rPr>
      <w:color w:val="0563C1" w:themeColor="hyperlink"/>
      <w:u w:val="single"/>
    </w:rPr>
  </w:style>
  <w:style w:type="character" w:customStyle="1" w:styleId="40">
    <w:name w:val="标题 4 字符"/>
    <w:basedOn w:val="a0"/>
    <w:link w:val="4"/>
    <w:uiPriority w:val="9"/>
    <w:rsid w:val="004D7612"/>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4D7612"/>
    <w:pPr>
      <w:ind w:leftChars="600" w:left="1260"/>
    </w:pPr>
  </w:style>
  <w:style w:type="paragraph" w:styleId="TOC1">
    <w:name w:val="toc 1"/>
    <w:basedOn w:val="a"/>
    <w:next w:val="a"/>
    <w:autoRedefine/>
    <w:uiPriority w:val="39"/>
    <w:unhideWhenUsed/>
    <w:rsid w:val="00FE2EE2"/>
  </w:style>
  <w:style w:type="character" w:styleId="a4">
    <w:name w:val="Placeholder Text"/>
    <w:basedOn w:val="a0"/>
    <w:uiPriority w:val="99"/>
    <w:semiHidden/>
    <w:rsid w:val="009C35D8"/>
    <w:rPr>
      <w:color w:val="808080"/>
    </w:rPr>
  </w:style>
  <w:style w:type="table" w:styleId="a5">
    <w:name w:val="Table Grid"/>
    <w:basedOn w:val="a1"/>
    <w:uiPriority w:val="39"/>
    <w:rsid w:val="00BC4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24843"/>
    <w:pPr>
      <w:ind w:firstLineChars="200" w:firstLine="420"/>
    </w:pPr>
  </w:style>
  <w:style w:type="paragraph" w:styleId="a7">
    <w:name w:val="header"/>
    <w:basedOn w:val="a"/>
    <w:link w:val="a8"/>
    <w:uiPriority w:val="99"/>
    <w:unhideWhenUsed/>
    <w:rsid w:val="0078560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85609"/>
    <w:rPr>
      <w:sz w:val="18"/>
      <w:szCs w:val="18"/>
    </w:rPr>
  </w:style>
  <w:style w:type="paragraph" w:styleId="a9">
    <w:name w:val="footer"/>
    <w:basedOn w:val="a"/>
    <w:link w:val="aa"/>
    <w:uiPriority w:val="99"/>
    <w:unhideWhenUsed/>
    <w:rsid w:val="00785609"/>
    <w:pPr>
      <w:tabs>
        <w:tab w:val="center" w:pos="4153"/>
        <w:tab w:val="right" w:pos="8306"/>
      </w:tabs>
      <w:snapToGrid w:val="0"/>
      <w:jc w:val="left"/>
    </w:pPr>
    <w:rPr>
      <w:sz w:val="18"/>
      <w:szCs w:val="18"/>
    </w:rPr>
  </w:style>
  <w:style w:type="character" w:customStyle="1" w:styleId="aa">
    <w:name w:val="页脚 字符"/>
    <w:basedOn w:val="a0"/>
    <w:link w:val="a9"/>
    <w:uiPriority w:val="99"/>
    <w:rsid w:val="00785609"/>
    <w:rPr>
      <w:sz w:val="18"/>
      <w:szCs w:val="18"/>
    </w:rPr>
  </w:style>
  <w:style w:type="character" w:customStyle="1" w:styleId="50">
    <w:name w:val="标题 5 字符"/>
    <w:basedOn w:val="a0"/>
    <w:link w:val="5"/>
    <w:uiPriority w:val="9"/>
    <w:rsid w:val="003F67F6"/>
    <w:rPr>
      <w:b/>
      <w:bCs/>
      <w:sz w:val="28"/>
      <w:szCs w:val="28"/>
    </w:rPr>
  </w:style>
  <w:style w:type="character" w:styleId="ab">
    <w:name w:val="Strong"/>
    <w:basedOn w:val="a0"/>
    <w:uiPriority w:val="22"/>
    <w:qFormat/>
    <w:rsid w:val="00AD14F2"/>
    <w:rPr>
      <w:b/>
      <w:bCs/>
    </w:rPr>
  </w:style>
  <w:style w:type="paragraph" w:styleId="TOC5">
    <w:name w:val="toc 5"/>
    <w:basedOn w:val="a"/>
    <w:next w:val="a"/>
    <w:autoRedefine/>
    <w:uiPriority w:val="39"/>
    <w:unhideWhenUsed/>
    <w:rsid w:val="007F3E8E"/>
    <w:pPr>
      <w:ind w:leftChars="800" w:left="1680"/>
    </w:pPr>
  </w:style>
  <w:style w:type="character" w:styleId="ac">
    <w:name w:val="Unresolved Mention"/>
    <w:basedOn w:val="a0"/>
    <w:uiPriority w:val="99"/>
    <w:semiHidden/>
    <w:unhideWhenUsed/>
    <w:rsid w:val="00A83142"/>
    <w:rPr>
      <w:color w:val="605E5C"/>
      <w:shd w:val="clear" w:color="auto" w:fill="E1DFDD"/>
    </w:rPr>
  </w:style>
  <w:style w:type="table" w:styleId="11">
    <w:name w:val="Plain Table 1"/>
    <w:basedOn w:val="a1"/>
    <w:uiPriority w:val="41"/>
    <w:rsid w:val="00752E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Plain Text"/>
    <w:basedOn w:val="a"/>
    <w:link w:val="ae"/>
    <w:rsid w:val="00E73373"/>
    <w:pPr>
      <w:widowControl/>
      <w:spacing w:before="100" w:beforeAutospacing="1" w:after="100" w:afterAutospacing="1"/>
      <w:jc w:val="left"/>
    </w:pPr>
    <w:rPr>
      <w:rFonts w:ascii="宋体" w:eastAsia="宋体" w:hAnsi="Times New Roman" w:cs="宋体"/>
      <w:kern w:val="0"/>
      <w:sz w:val="24"/>
      <w:szCs w:val="24"/>
    </w:rPr>
  </w:style>
  <w:style w:type="character" w:customStyle="1" w:styleId="ae">
    <w:name w:val="纯文本 字符"/>
    <w:basedOn w:val="a0"/>
    <w:link w:val="ad"/>
    <w:rsid w:val="00E73373"/>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5157">
      <w:bodyDiv w:val="1"/>
      <w:marLeft w:val="0"/>
      <w:marRight w:val="0"/>
      <w:marTop w:val="0"/>
      <w:marBottom w:val="0"/>
      <w:divBdr>
        <w:top w:val="none" w:sz="0" w:space="0" w:color="auto"/>
        <w:left w:val="none" w:sz="0" w:space="0" w:color="auto"/>
        <w:bottom w:val="none" w:sz="0" w:space="0" w:color="auto"/>
        <w:right w:val="none" w:sz="0" w:space="0" w:color="auto"/>
      </w:divBdr>
    </w:div>
    <w:div w:id="753890701">
      <w:bodyDiv w:val="1"/>
      <w:marLeft w:val="0"/>
      <w:marRight w:val="0"/>
      <w:marTop w:val="0"/>
      <w:marBottom w:val="0"/>
      <w:divBdr>
        <w:top w:val="none" w:sz="0" w:space="0" w:color="auto"/>
        <w:left w:val="none" w:sz="0" w:space="0" w:color="auto"/>
        <w:bottom w:val="none" w:sz="0" w:space="0" w:color="auto"/>
        <w:right w:val="none" w:sz="0" w:space="0" w:color="auto"/>
      </w:divBdr>
    </w:div>
    <w:div w:id="1071776476">
      <w:bodyDiv w:val="1"/>
      <w:marLeft w:val="0"/>
      <w:marRight w:val="0"/>
      <w:marTop w:val="0"/>
      <w:marBottom w:val="0"/>
      <w:divBdr>
        <w:top w:val="none" w:sz="0" w:space="0" w:color="auto"/>
        <w:left w:val="none" w:sz="0" w:space="0" w:color="auto"/>
        <w:bottom w:val="none" w:sz="0" w:space="0" w:color="auto"/>
        <w:right w:val="none" w:sz="0" w:space="0" w:color="auto"/>
      </w:divBdr>
    </w:div>
    <w:div w:id="1557888270">
      <w:bodyDiv w:val="1"/>
      <w:marLeft w:val="0"/>
      <w:marRight w:val="0"/>
      <w:marTop w:val="0"/>
      <w:marBottom w:val="0"/>
      <w:divBdr>
        <w:top w:val="none" w:sz="0" w:space="0" w:color="auto"/>
        <w:left w:val="none" w:sz="0" w:space="0" w:color="auto"/>
        <w:bottom w:val="none" w:sz="0" w:space="0" w:color="auto"/>
        <w:right w:val="none" w:sz="0" w:space="0" w:color="auto"/>
      </w:divBdr>
      <w:divsChild>
        <w:div w:id="866941289">
          <w:marLeft w:val="0"/>
          <w:marRight w:val="0"/>
          <w:marTop w:val="0"/>
          <w:marBottom w:val="225"/>
          <w:divBdr>
            <w:top w:val="none" w:sz="0" w:space="0" w:color="auto"/>
            <w:left w:val="none" w:sz="0" w:space="0" w:color="auto"/>
            <w:bottom w:val="none" w:sz="0" w:space="0" w:color="auto"/>
            <w:right w:val="none" w:sz="0" w:space="0" w:color="auto"/>
          </w:divBdr>
        </w:div>
        <w:div w:id="1296792825">
          <w:marLeft w:val="0"/>
          <w:marRight w:val="0"/>
          <w:marTop w:val="0"/>
          <w:marBottom w:val="225"/>
          <w:divBdr>
            <w:top w:val="none" w:sz="0" w:space="0" w:color="auto"/>
            <w:left w:val="none" w:sz="0" w:space="0" w:color="auto"/>
            <w:bottom w:val="none" w:sz="0" w:space="0" w:color="auto"/>
            <w:right w:val="none" w:sz="0" w:space="0" w:color="auto"/>
          </w:divBdr>
        </w:div>
        <w:div w:id="271594849">
          <w:marLeft w:val="0"/>
          <w:marRight w:val="0"/>
          <w:marTop w:val="0"/>
          <w:marBottom w:val="225"/>
          <w:divBdr>
            <w:top w:val="none" w:sz="0" w:space="0" w:color="auto"/>
            <w:left w:val="none" w:sz="0" w:space="0" w:color="auto"/>
            <w:bottom w:val="none" w:sz="0" w:space="0" w:color="auto"/>
            <w:right w:val="none" w:sz="0" w:space="0" w:color="auto"/>
          </w:divBdr>
        </w:div>
      </w:divsChild>
    </w:div>
    <w:div w:id="1609462026">
      <w:bodyDiv w:val="1"/>
      <w:marLeft w:val="0"/>
      <w:marRight w:val="0"/>
      <w:marTop w:val="0"/>
      <w:marBottom w:val="0"/>
      <w:divBdr>
        <w:top w:val="none" w:sz="0" w:space="0" w:color="auto"/>
        <w:left w:val="none" w:sz="0" w:space="0" w:color="auto"/>
        <w:bottom w:val="none" w:sz="0" w:space="0" w:color="auto"/>
        <w:right w:val="none" w:sz="0" w:space="0" w:color="auto"/>
      </w:divBdr>
    </w:div>
    <w:div w:id="1758556590">
      <w:bodyDiv w:val="1"/>
      <w:marLeft w:val="0"/>
      <w:marRight w:val="0"/>
      <w:marTop w:val="0"/>
      <w:marBottom w:val="0"/>
      <w:divBdr>
        <w:top w:val="none" w:sz="0" w:space="0" w:color="auto"/>
        <w:left w:val="none" w:sz="0" w:space="0" w:color="auto"/>
        <w:bottom w:val="none" w:sz="0" w:space="0" w:color="auto"/>
        <w:right w:val="none" w:sz="0" w:space="0" w:color="auto"/>
      </w:divBdr>
    </w:div>
    <w:div w:id="1846020297">
      <w:bodyDiv w:val="1"/>
      <w:marLeft w:val="0"/>
      <w:marRight w:val="0"/>
      <w:marTop w:val="0"/>
      <w:marBottom w:val="0"/>
      <w:divBdr>
        <w:top w:val="none" w:sz="0" w:space="0" w:color="auto"/>
        <w:left w:val="none" w:sz="0" w:space="0" w:color="auto"/>
        <w:bottom w:val="none" w:sz="0" w:space="0" w:color="auto"/>
        <w:right w:val="none" w:sz="0" w:space="0" w:color="auto"/>
      </w:divBdr>
    </w:div>
    <w:div w:id="1923685491">
      <w:bodyDiv w:val="1"/>
      <w:marLeft w:val="0"/>
      <w:marRight w:val="0"/>
      <w:marTop w:val="0"/>
      <w:marBottom w:val="0"/>
      <w:divBdr>
        <w:top w:val="none" w:sz="0" w:space="0" w:color="auto"/>
        <w:left w:val="none" w:sz="0" w:space="0" w:color="auto"/>
        <w:bottom w:val="none" w:sz="0" w:space="0" w:color="auto"/>
        <w:right w:val="none" w:sz="0" w:space="0" w:color="auto"/>
      </w:divBdr>
    </w:div>
    <w:div w:id="19375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57358-57C1-4603-BCC2-FC643C3B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5902</TotalTime>
  <Pages>16</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昭君</dc:creator>
  <cp:keywords/>
  <dc:description/>
  <cp:lastModifiedBy>芦 文</cp:lastModifiedBy>
  <cp:revision>12</cp:revision>
  <dcterms:created xsi:type="dcterms:W3CDTF">2021-01-07T09:15:00Z</dcterms:created>
  <dcterms:modified xsi:type="dcterms:W3CDTF">2023-03-03T12:05:00Z</dcterms:modified>
</cp:coreProperties>
</file>