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AFF" w14:textId="4BD4A780" w:rsidR="002B7E2A" w:rsidRPr="00DA2909" w:rsidRDefault="002B7E2A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lang w:bidi="th-TH"/>
        </w:rPr>
      </w:pPr>
      <w:r w:rsidRPr="00DA2909">
        <w:rPr>
          <w:rFonts w:ascii="Phetsarath OT" w:eastAsia="Phetsarath OT" w:hAnsi="Phetsarath OT"/>
          <w:sz w:val="16"/>
          <w:szCs w:val="16"/>
          <w:lang w:bidi="th-TH"/>
        </w:rPr>
        <w:t xml:space="preserve">Data </w:t>
      </w:r>
      <w:proofErr w:type="spellStart"/>
      <w:r w:rsidRPr="00DA2909">
        <w:rPr>
          <w:rFonts w:ascii="Phetsarath OT" w:eastAsia="Phetsarath OT" w:hAnsi="Phetsarath OT"/>
          <w:sz w:val="16"/>
          <w:szCs w:val="16"/>
          <w:lang w:bidi="th-TH"/>
        </w:rPr>
        <w:t>mrining</w:t>
      </w:r>
      <w:proofErr w:type="spellEnd"/>
    </w:p>
    <w:p w14:paraId="44A5BB4A" w14:textId="2D3767DC" w:rsidR="00013574" w:rsidRPr="00DA2909" w:rsidRDefault="00013574" w:rsidP="00E232C0">
      <w:pPr>
        <w:pStyle w:val="ListParagraph"/>
        <w:numPr>
          <w:ilvl w:val="0"/>
          <w:numId w:val="1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ການເຮັດ </w:t>
      </w:r>
      <w:proofErr w:type="spellStart"/>
      <w:r w:rsidRPr="00DA2909">
        <w:rPr>
          <w:rFonts w:ascii="Phetsarath OT" w:eastAsia="Phetsarath OT" w:hAnsi="Phetsarath OT"/>
          <w:sz w:val="16"/>
          <w:szCs w:val="16"/>
        </w:rPr>
        <w:t>Apriori</w:t>
      </w:r>
      <w:proofErr w:type="spellEnd"/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ຈະມີຈັກຂັັ້ນຕອນ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6EEA4A75" w14:textId="7E9332AE" w:rsidR="00634B5D" w:rsidRPr="00DA2909" w:rsidRDefault="00634B5D" w:rsidP="00E232C0">
      <w:pPr>
        <w:ind w:left="360"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ມີ 2 ຂັ້ນຕອນ</w:t>
      </w:r>
    </w:p>
    <w:p w14:paraId="209DA316" w14:textId="5A864C92" w:rsidR="00AC1FA4" w:rsidRPr="00DA2909" w:rsidRDefault="00013574" w:rsidP="00E232C0">
      <w:pPr>
        <w:pStyle w:val="ListParagraph"/>
        <w:numPr>
          <w:ilvl w:val="0"/>
          <w:numId w:val="1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cs/>
        </w:rPr>
        <w:t>ປະເພດຂອງຂໍ້້ມູນ ມີຈັກປະເພດ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18A7A20E" w14:textId="48F95779" w:rsidR="00634B5D" w:rsidRPr="00DA2909" w:rsidRDefault="00634B5D" w:rsidP="00E232C0">
      <w:pPr>
        <w:pStyle w:val="ListParagraph"/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ປະເພດຂອງຂໍ້ມູນໃນເວລາທີ່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ແບ່ງຕາມລັກສະນະຂອງຂໍ້ມູນ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ມີ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2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ປະເພດຂໍ້ມູນ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ຂໍ້ມູນປະລິມານ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ແລະຂໍ້ມູນຄຸນນະພາບ</w:t>
      </w:r>
    </w:p>
    <w:p w14:paraId="6905B124" w14:textId="5127AD2D" w:rsidR="00013574" w:rsidRPr="00DA2909" w:rsidRDefault="00013574" w:rsidP="00E232C0">
      <w:pPr>
        <w:pStyle w:val="ListParagraph"/>
        <w:numPr>
          <w:ilvl w:val="0"/>
          <w:numId w:val="1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Categorical Data </w:t>
      </w:r>
      <w:r w:rsidRPr="00DA2909">
        <w:rPr>
          <w:rFonts w:ascii="Phetsarath OT" w:eastAsia="Phetsarath OT" w:hAnsi="Phetsarath OT"/>
          <w:sz w:val="16"/>
          <w:szCs w:val="16"/>
          <w:cs/>
        </w:rPr>
        <w:t>ປະກອບມີ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623CCA3F" w14:textId="44485FFF" w:rsidR="00634B5D" w:rsidRPr="00DA2909" w:rsidRDefault="00634B5D" w:rsidP="00E232C0">
      <w:pPr>
        <w:pStyle w:val="ListParagraph"/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ແມ່ນຂໍ້ມູນທີ່ຖືກຈັດເປັນກຸ່ມເຊັ່ນ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(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ຊາຍ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ຍິງ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)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ການຈັດອັນດັບຂອງຂໍ້ມູນບໍ່ມີຄວາມຫມາຍ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60824D03" w14:textId="29B904DD" w:rsidR="00013574" w:rsidRPr="00DA2909" w:rsidRDefault="00013574" w:rsidP="00E232C0">
      <w:pPr>
        <w:pStyle w:val="ListParagraph"/>
        <w:numPr>
          <w:ilvl w:val="0"/>
          <w:numId w:val="1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LHS (Left Hand Side) 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ສະແດງຮູບແບບ </w:t>
      </w:r>
      <w:r w:rsidRPr="00DA2909">
        <w:rPr>
          <w:rFonts w:ascii="Phetsarath OT" w:eastAsia="Phetsarath OT" w:hAnsi="Phetsarath OT"/>
          <w:sz w:val="16"/>
          <w:szCs w:val="16"/>
        </w:rPr>
        <w:t xml:space="preserve">Itemset </w:t>
      </w:r>
      <w:r w:rsidRPr="00DA2909">
        <w:rPr>
          <w:rFonts w:ascii="Phetsarath OT" w:eastAsia="Phetsarath OT" w:hAnsi="Phetsarath OT"/>
          <w:sz w:val="16"/>
          <w:szCs w:val="16"/>
          <w:cs/>
        </w:rPr>
        <w:t>ທາງເບ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ື້</w:t>
      </w:r>
      <w:r w:rsidRPr="00DA2909">
        <w:rPr>
          <w:rFonts w:ascii="Phetsarath OT" w:eastAsia="Phetsarath OT" w:hAnsi="Phetsarath OT"/>
          <w:sz w:val="16"/>
          <w:szCs w:val="16"/>
          <w:cs/>
        </w:rPr>
        <w:t>ອງຊ້າຍ ແມ່ນຄ່າ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01E42DAD" w14:textId="3A13AF98" w:rsidR="00321480" w:rsidRPr="00DA2909" w:rsidRDefault="00321480" w:rsidP="00E232C0">
      <w:pPr>
        <w:pStyle w:val="ListParagraph"/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ບ່ອນທີ່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LHS (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ຊ້າຍມື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)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ເປັນຕົວແທນຂອງຮູບແບບຂອງລາຍການທີ່ກໍານົດໄວ້ຢູ່ເບື້ອງຊ້າຍຂອງກົດລະບຽບການພົວພັນ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RHS (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ດ້ານຂວາມື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)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ເປັນຕົວແທນຂອງຮູບແບບຂອງລາຍການທີ່ກໍານົດໄວ້ຢູ່ເບື້ອງຂວາຂອງກົດລະບຽບການພົວພັນ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3409C803" w14:textId="1C4911C0" w:rsidR="00013574" w:rsidRPr="00DA2909" w:rsidRDefault="00013574" w:rsidP="00E232C0">
      <w:pPr>
        <w:pStyle w:val="ListParagraph"/>
        <w:numPr>
          <w:ilvl w:val="0"/>
          <w:numId w:val="1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cs/>
        </w:rPr>
        <w:t>ການຈັບກ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ຸ່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ມແບບ </w:t>
      </w:r>
      <w:proofErr w:type="spellStart"/>
      <w:r w:rsidRPr="00DA2909">
        <w:rPr>
          <w:rFonts w:ascii="Phetsarath OT" w:eastAsia="Phetsarath OT" w:hAnsi="Phetsarath OT"/>
          <w:sz w:val="16"/>
          <w:szCs w:val="16"/>
        </w:rPr>
        <w:t>Hierarchicl</w:t>
      </w:r>
      <w:proofErr w:type="spellEnd"/>
      <w:r w:rsidRPr="00DA2909">
        <w:rPr>
          <w:rFonts w:ascii="Phetsarath OT" w:eastAsia="Phetsarath OT" w:hAnsi="Phetsarath OT"/>
          <w:sz w:val="16"/>
          <w:szCs w:val="16"/>
        </w:rPr>
        <w:t xml:space="preserve"> Clustering </w:t>
      </w:r>
      <w:r w:rsidRPr="00DA2909">
        <w:rPr>
          <w:rFonts w:ascii="Phetsarath OT" w:eastAsia="Phetsarath OT" w:hAnsi="Phetsarath OT"/>
          <w:sz w:val="16"/>
          <w:szCs w:val="16"/>
          <w:cs/>
        </w:rPr>
        <w:t>ສາມາດເຮັດໄດ້ຈັກລັກສະນະ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5031A9BA" w14:textId="3DC014A6" w:rsidR="00AC1FA4" w:rsidRPr="00DA2909" w:rsidRDefault="00AC1FA4" w:rsidP="00E232C0">
      <w:pPr>
        <w:pStyle w:val="ListParagraph"/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ການຈັບກ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ຸ່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ມແບບ </w:t>
      </w:r>
      <w:proofErr w:type="spellStart"/>
      <w:r w:rsidRPr="00DA2909">
        <w:rPr>
          <w:rFonts w:ascii="Phetsarath OT" w:eastAsia="Phetsarath OT" w:hAnsi="Phetsarath OT"/>
          <w:sz w:val="16"/>
          <w:szCs w:val="16"/>
          <w:highlight w:val="yellow"/>
        </w:rPr>
        <w:t>Hierarchicl</w:t>
      </w:r>
      <w:proofErr w:type="spellEnd"/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 Clustering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ສາມາດເຮັດໄດ້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 xml:space="preserve">ມີ 5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ລັກສະນະ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.</w:t>
      </w:r>
    </w:p>
    <w:p w14:paraId="3583560C" w14:textId="76E3A255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cs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6. </w:t>
      </w:r>
      <w:r w:rsidRPr="00DA2909">
        <w:rPr>
          <w:rFonts w:ascii="Phetsarath OT" w:eastAsia="Phetsarath OT" w:hAnsi="Phetsarath OT"/>
          <w:sz w:val="16"/>
          <w:szCs w:val="16"/>
          <w:cs/>
        </w:rPr>
        <w:t>ຄຳສັັ່ງທີັ່ໃຊ້ ໃນຕາຕະລາງນີັ້ທັງໝົດມີຈັກຖັນ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3E686411" w14:textId="638BE00B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7. </w:t>
      </w:r>
      <w:r w:rsidRPr="00DA2909">
        <w:rPr>
          <w:rFonts w:ascii="Phetsarath OT" w:eastAsia="Phetsarath OT" w:hAnsi="Phetsarath OT"/>
          <w:sz w:val="16"/>
          <w:szCs w:val="16"/>
          <w:cs/>
        </w:rPr>
        <w:t>ການປະມານຄ່າແບບຈ</w:t>
      </w:r>
      <w:r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ດປະກອບມີ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1DC96A7F" w14:textId="77777777" w:rsidR="00AC1FA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8. DAD </w:t>
      </w:r>
      <w:r w:rsidRPr="00DA2909">
        <w:rPr>
          <w:rFonts w:ascii="Phetsarath OT" w:eastAsia="Phetsarath OT" w:hAnsi="Phetsarath OT"/>
          <w:sz w:val="16"/>
          <w:szCs w:val="16"/>
          <w:cs/>
        </w:rPr>
        <w:t>ຫຍໍ້້ມາຈາກ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2E0A9E84" w14:textId="546E8AA7" w:rsidR="00013574" w:rsidRPr="00DA2909" w:rsidRDefault="00AC1FA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>DAD:</w:t>
      </w:r>
      <w:r w:rsidRPr="00DA2909">
        <w:rPr>
          <w:rFonts w:ascii="Phetsarath OT" w:eastAsia="Phetsarath OT" w:hAnsi="Phetsarath OT"/>
          <w:color w:val="4D5156"/>
          <w:sz w:val="16"/>
          <w:szCs w:val="16"/>
          <w:highlight w:val="yellow"/>
          <w:shd w:val="clear" w:color="auto" w:fill="FFFFFF"/>
        </w:rPr>
        <w:t> Democracy Assistance Dialogue.</w:t>
      </w:r>
    </w:p>
    <w:p w14:paraId="4AEB3C40" w14:textId="6757F924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9. </w:t>
      </w:r>
      <w:r w:rsidRPr="00DA2909">
        <w:rPr>
          <w:rFonts w:ascii="Phetsarath OT" w:eastAsia="Phetsarath OT" w:hAnsi="Phetsarath OT"/>
          <w:sz w:val="16"/>
          <w:szCs w:val="16"/>
          <w:cs/>
        </w:rPr>
        <w:t>ຂັັ້ນຕອນນີັ້ເປັນຂັັ້ນຕອນທີັ່ປ່ຽນແປງຂໍ້້ມູນທີັ່ໄດ້ເກັບລວບລວມມາ (</w:t>
      </w:r>
      <w:proofErr w:type="spellStart"/>
      <w:r w:rsidRPr="00DA2909">
        <w:rPr>
          <w:rFonts w:ascii="Phetsarath OT" w:eastAsia="Phetsarath OT" w:hAnsi="Phetsarath OT"/>
          <w:sz w:val="16"/>
          <w:szCs w:val="16"/>
        </w:rPr>
        <w:t>rawdata</w:t>
      </w:r>
      <w:proofErr w:type="spellEnd"/>
      <w:r w:rsidRPr="00DA2909">
        <w:rPr>
          <w:rFonts w:ascii="Phetsarath OT" w:eastAsia="Phetsarath OT" w:hAnsi="Phetsarath OT"/>
          <w:sz w:val="16"/>
          <w:szCs w:val="16"/>
        </w:rPr>
        <w:t xml:space="preserve">) </w:t>
      </w:r>
      <w:r w:rsidRPr="00DA2909">
        <w:rPr>
          <w:rFonts w:ascii="Phetsarath OT" w:eastAsia="Phetsarath OT" w:hAnsi="Phetsarath OT"/>
          <w:sz w:val="16"/>
          <w:szCs w:val="16"/>
          <w:cs/>
        </w:rPr>
        <w:t>ໃຫ້ກາຍເປັນຂໍ້້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ມູນທີັ່ສາມາດນ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າໄປວິເ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ຄາ</w:t>
      </w:r>
      <w:r w:rsidRPr="00DA2909">
        <w:rPr>
          <w:rFonts w:ascii="Phetsarath OT" w:eastAsia="Phetsarath OT" w:hAnsi="Phetsarath OT"/>
          <w:sz w:val="16"/>
          <w:szCs w:val="16"/>
          <w:cs/>
        </w:rPr>
        <w:t>ະໃນຂັັ້ນຕອນຕ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ໍ່</w:t>
      </w:r>
      <w:r w:rsidRPr="00DA2909">
        <w:rPr>
          <w:rFonts w:ascii="Phetsarath OT" w:eastAsia="Phetsarath OT" w:hAnsi="Phetsarath OT"/>
          <w:sz w:val="16"/>
          <w:szCs w:val="16"/>
          <w:cs/>
        </w:rPr>
        <w:t>ໄປໄດ້ ການແປງຂໍ້້ມູນນີັ້ອາດຈະຕ້ອງມີການ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34FDCAD9" w14:textId="55718FAD" w:rsidR="00DA2909" w:rsidRP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ການກະກຽມຂໍ້ມູນແມ່ນຂັ້ນຕອນໃນຂະບວນການເຮັດວຽກ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CRISP-DM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ທີ່ປ່ຽນຂໍ້ມູນດິບໄປສູ່ຮູບແບບທີ່ສາມາດນໍາໃຊ້ໃນການວິເຄາະຕື່ມອີກ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ຂັ້ນ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ຕອນ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ນີ້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ປະ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ກອບ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ມີ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ວຽກ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ງານ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ເຊັ່ນ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ອາດ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ປ່ຽນ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ຂໍ້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ມູນ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ລົບ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ຄ່າ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ທີ່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ຫາຍ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ໄປ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outliers</w:t>
      </w:r>
      <w:r w:rsidRPr="00DA2909">
        <w:rPr>
          <w:rFonts w:eastAsia="Phetsarath OT" w:cs="Times New Roman"/>
          <w:sz w:val="16"/>
          <w:szCs w:val="16"/>
          <w:highlight w:val="yellow"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ການກະກຽມຂໍ້ມູນແມ່ນສໍາຄັນຕໍ່ຄຸນນະພາບຂອງຜົນໄດ້ຮັບຈາກການຂຸດຄົ້ນຂໍ້ມູນ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ດັ່ງນັ້ນມັນເປັນສິ່ງສໍາຄັນເພື່ອຮັບປະກັນວ່າຂໍ້ມູນແມ່ນຖືກຕ້ອງ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ຄົບຖ້ວນສົມບູນ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ແລະກຽມພ້ອມສໍາລັບການວິເຄາະ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ຂໍ້ມູນທີ່ຖືກກະກຽມສາມາດຖືກນໍາໃຊ້ໃນຂັ້ນຕອນຕໍ່ໄປຂອງຂະບວນການຂຸດຄົ້ນຂໍ້ມູນ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2D13A8D" w14:textId="77777777" w:rsidR="008D4F76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10. </w:t>
      </w:r>
      <w:r w:rsidRPr="00DA2909">
        <w:rPr>
          <w:rFonts w:ascii="Phetsarath OT" w:eastAsia="Phetsarath OT" w:hAnsi="Phetsarath OT"/>
          <w:sz w:val="16"/>
          <w:szCs w:val="16"/>
          <w:cs/>
        </w:rPr>
        <w:t>ຄ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າສັັ່ງຮັບຄ່າຈາກແປ້ນພີັ່ມໃນ </w:t>
      </w:r>
      <w:r w:rsidRPr="00DA2909">
        <w:rPr>
          <w:rFonts w:ascii="Phetsarath OT" w:eastAsia="Phetsarath OT" w:hAnsi="Phetsarath OT"/>
          <w:sz w:val="16"/>
          <w:szCs w:val="16"/>
        </w:rPr>
        <w:t xml:space="preserve">Python </w:t>
      </w:r>
    </w:p>
    <w:p w14:paraId="0B59F1BE" w14:textId="0EB73ABE" w:rsidR="00013574" w:rsidRPr="00DA2909" w:rsidRDefault="008D4F76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 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ການໄດ້ຮັບຄ່າຈາກແປ້ນພິມເປັນຮູບແບບການໂຕ້ຕອບຂອງຜູ້ໃຊ້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Python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ສາມາດໄດ້ຮັບຄ່າໂດຍການໃຊ້ຟັງຊັນ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proofErr w:type="gramStart"/>
      <w:r w:rsidRPr="00DA2909">
        <w:rPr>
          <w:rFonts w:ascii="Phetsarath OT" w:eastAsia="Phetsarath OT" w:hAnsi="Phetsarath OT"/>
          <w:sz w:val="16"/>
          <w:szCs w:val="16"/>
          <w:highlight w:val="yellow"/>
        </w:rPr>
        <w:t>input(</w:t>
      </w:r>
      <w:proofErr w:type="gramEnd"/>
      <w:r w:rsidRPr="00DA2909">
        <w:rPr>
          <w:rFonts w:ascii="Phetsarath OT" w:eastAsia="Phetsarath OT" w:hAnsi="Phetsarath OT"/>
          <w:sz w:val="16"/>
          <w:szCs w:val="16"/>
          <w:highlight w:val="yellow"/>
        </w:rPr>
        <w:t>).</w:t>
      </w:r>
    </w:p>
    <w:p w14:paraId="37027FD5" w14:textId="46DEDE27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11. </w:t>
      </w:r>
      <w:r w:rsidRPr="00DA2909">
        <w:rPr>
          <w:rFonts w:ascii="Phetsarath OT" w:eastAsia="Phetsarath OT" w:hAnsi="Phetsarath OT"/>
          <w:sz w:val="16"/>
          <w:szCs w:val="16"/>
          <w:cs/>
        </w:rPr>
        <w:t>ຄ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າສັັ່ງສະແດງຜົນບັງຄັບໃຫ້ຫລັງຈ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ດເປັນ </w:t>
      </w:r>
      <w:r w:rsidRPr="00DA2909">
        <w:rPr>
          <w:rFonts w:ascii="Phetsarath OT" w:eastAsia="Phetsarath OT" w:hAnsi="Phetsarath OT"/>
          <w:sz w:val="16"/>
          <w:szCs w:val="16"/>
        </w:rPr>
        <w:t xml:space="preserve">2 </w:t>
      </w:r>
      <w:r w:rsidRPr="00DA2909">
        <w:rPr>
          <w:rFonts w:ascii="Phetsarath OT" w:eastAsia="Phetsarath OT" w:hAnsi="Phetsarath OT"/>
          <w:sz w:val="16"/>
          <w:szCs w:val="16"/>
          <w:cs/>
        </w:rPr>
        <w:t>ຕົວ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03CBB224" w14:textId="178679E4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12. 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ໃນຂະບວນການເຮັດວຽກຂອງ </w:t>
      </w:r>
      <w:r w:rsidRPr="00DA2909">
        <w:rPr>
          <w:rFonts w:ascii="Phetsarath OT" w:eastAsia="Phetsarath OT" w:hAnsi="Phetsarath OT"/>
          <w:sz w:val="16"/>
          <w:szCs w:val="16"/>
        </w:rPr>
        <w:t xml:space="preserve">CRISP-DM </w:t>
      </w:r>
      <w:r w:rsidRPr="00DA2909">
        <w:rPr>
          <w:rFonts w:ascii="Phetsarath OT" w:eastAsia="Phetsarath OT" w:hAnsi="Phetsarath OT"/>
          <w:sz w:val="16"/>
          <w:szCs w:val="16"/>
          <w:cs/>
        </w:rPr>
        <w:t>ຜົນໄດ້ຮັບທີັ່ໄດ້ຈາກການວິເຄຳະດ້ວຍເທັກນິກ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 ເຖິງແມ່ນວ່າຜົນທີັ່ໄດ້ຮັບ ທີັ່ສະແດງເຖິງປະໂຫຍດຄວາມຮູ້ ແລະ ນ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າເອົາ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ຄວາມຮູ້ເລ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ົ້</w:t>
      </w:r>
      <w:r w:rsidRPr="00DA2909">
        <w:rPr>
          <w:rFonts w:ascii="Phetsarath OT" w:eastAsia="Phetsarath OT" w:hAnsi="Phetsarath OT"/>
          <w:sz w:val="16"/>
          <w:szCs w:val="16"/>
          <w:cs/>
        </w:rPr>
        <w:t>ານີ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້</w:t>
      </w:r>
      <w:r w:rsidRPr="00DA2909">
        <w:rPr>
          <w:rFonts w:ascii="Phetsarath OT" w:eastAsia="Phetsarath OT" w:hAnsi="Phetsarath OT"/>
          <w:sz w:val="16"/>
          <w:szCs w:val="16"/>
          <w:cs/>
        </w:rPr>
        <w:t>ໄປນ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າໃຊ້ຕົວຈິງໃນອົງກອນ ຫລ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ື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 ບ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ລິສັດ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1CFED302" w14:textId="041147DB" w:rsidR="00E33D97" w:rsidRPr="00DA2909" w:rsidRDefault="00E33D97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ໃນຂະບວນການເຮັດວຽກຂອງ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CRISP-DM,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ຜົນໄດ້ຮັບຂອງການວິເຄາະການຂຸດຄົ້ນຂໍ້ມູນແມ່ນຂັ້ນຕອນສຸດທ້າຍທີ່ສະແດງໃຫ້ເຫັນເຖິງຜົນປະໂຫຍດຂອງຄວາມຮູ້ທີ່ມາຈາກຂະບວນ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ຂັ້ນຕອນນີ້ປະກອບມີການປະເມີນຜົນໄດ້ຮັບ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ພິຈາລະນາຜົນກະທົບຂອງມັນ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ແລະກໍານົດວິທີການທີ່ພວກມັນຈະຖືກນໍາມາໃຊ້ໃນການຕັດສິນໃຈແລະຊຸກຍູ້ການປະຕິບັດພາຍໃນອົງກອນ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ຜົນໄດ້ຮັບຂອງການຂຸດຄົ້ນຂໍ້ມູນສາມາດມີຜົນກະທົບຢ່າງຫຼວງຫຼາຍ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ະນັ້ນມັນເປັນສິ່ງສໍາຄັນທີ່ຈະສື່ສານຜົນໄດ້ຮັບກັບຜູ້ທີ່ກ່ຽວຂ້ອງທີ່ກ່ຽວຂ້ອງແລະຮັບປະກັນວ່າພວກເຂົາຖືກນໍາໃຊ້ໃນທາງທີ່ມີຄວາມຫມ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D8BE10C" w14:textId="77777777" w:rsid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5A16FB56" w14:textId="77777777" w:rsid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3DC633D2" w14:textId="77777777" w:rsid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43010AC1" w14:textId="77BEC2CC" w:rsidR="00DD78B2" w:rsidRPr="00DA2909" w:rsidRDefault="00013574" w:rsidP="00DA2909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13. </w:t>
      </w:r>
      <w:r w:rsidRPr="00DA2909">
        <w:rPr>
          <w:rFonts w:ascii="Phetsarath OT" w:eastAsia="Phetsarath OT" w:hAnsi="Phetsarath OT"/>
          <w:sz w:val="16"/>
          <w:szCs w:val="16"/>
          <w:cs/>
        </w:rPr>
        <w:t>ຄ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າສັັ່ງທີັ່ໃຊ້ ຕັດຖັນທີັ່ມີຂໍ້້ມູນເປັນ </w:t>
      </w:r>
      <w:r w:rsidRPr="00DA2909">
        <w:rPr>
          <w:rFonts w:ascii="Phetsarath OT" w:eastAsia="Phetsarath OT" w:hAnsi="Phetsarath OT"/>
          <w:sz w:val="16"/>
          <w:szCs w:val="16"/>
        </w:rPr>
        <w:t xml:space="preserve">null </w:t>
      </w:r>
      <w:r w:rsidRPr="00DA2909">
        <w:rPr>
          <w:rFonts w:ascii="Phetsarath OT" w:eastAsia="Phetsarath OT" w:hAnsi="Phetsarath OT"/>
          <w:sz w:val="16"/>
          <w:szCs w:val="16"/>
          <w:cs/>
        </w:rPr>
        <w:t>ອອກ</w:t>
      </w:r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dataset_df1= </w:t>
      </w:r>
      <w:proofErr w:type="spellStart"/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dataset.loc</w:t>
      </w:r>
      <w:proofErr w:type="spellEnd"/>
      <w:proofErr w:type="gramStart"/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[:,</w:t>
      </w:r>
      <w:proofErr w:type="gramEnd"/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(</w:t>
      </w:r>
      <w:proofErr w:type="spellStart"/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dataset.notnull</w:t>
      </w:r>
      <w:proofErr w:type="spellEnd"/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().</w:t>
      </w:r>
      <w:r w:rsidR="00DD78B2" w:rsidRPr="00DA2909">
        <w:rPr>
          <w:rFonts w:ascii="Phetsarath OT" w:eastAsia="Phetsarath OT" w:hAnsi="Phetsarath OT"/>
          <w:b w:val="0"/>
          <w:bCs w:val="0"/>
          <w:color w:val="795E26"/>
          <w:sz w:val="16"/>
          <w:szCs w:val="16"/>
          <w:highlight w:val="yellow"/>
        </w:rPr>
        <w:t>any</w:t>
      </w:r>
      <w:r w:rsidR="00DD78B2" w:rsidRPr="00DA2909">
        <w:rPr>
          <w:rFonts w:ascii="Phetsarath OT" w:eastAsia="Phetsarath OT" w:hAnsi="Phetsarath OT"/>
          <w:b w:val="0"/>
          <w:bCs w:val="0"/>
          <w:color w:val="000000"/>
          <w:sz w:val="16"/>
          <w:szCs w:val="16"/>
          <w:highlight w:val="yellow"/>
        </w:rPr>
        <w:t>())]</w:t>
      </w:r>
    </w:p>
    <w:p w14:paraId="564D6BA1" w14:textId="2A17939F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14. </w:t>
      </w:r>
      <w:r w:rsidRPr="00DA2909">
        <w:rPr>
          <w:rFonts w:ascii="Phetsarath OT" w:eastAsia="Phetsarath OT" w:hAnsi="Phetsarath OT"/>
          <w:sz w:val="16"/>
          <w:szCs w:val="16"/>
          <w:cs/>
        </w:rPr>
        <w:t>ປະເພດຂອງການປະເມີນຄ່າປະກອບມີ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0207B015" w14:textId="77777777" w:rsidR="00B452DB" w:rsidRPr="00DA2909" w:rsidRDefault="00B452DB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ມີຫຼາຍປະເພດຂອງການປະເມີນທີ່ສາມາດນໍາໃຊ້ເພື່ອປະເມີນການປະຕິບັດຂອງແບບຈໍາລອງການຂຸດຄົ້ນຂໍ້ມູນ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ລວມທັງ</w:t>
      </w:r>
    </w:p>
    <w:p w14:paraId="5E63C998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ການປະເມີນຄວາມຖືກຕ້ອງ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</w:p>
    <w:p w14:paraId="027E7E47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ຄວາມຊັດເຈນແລະການປະເມີນຄືນ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</w:p>
    <w:p w14:paraId="421DC566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ການປະເມີນເສັ້ນໂຄ້ງ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ROC, </w:t>
      </w:r>
    </w:p>
    <w:p w14:paraId="7FC88F6C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ການປະເມີນຕາຕະລາງຍົກ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</w:p>
    <w:p w14:paraId="5E7B2E81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F-Measure, </w:t>
      </w:r>
    </w:p>
    <w:p w14:paraId="6CE892FF" w14:textId="77777777" w:rsidR="00B452DB" w:rsidRPr="00DA2909" w:rsidRDefault="00B452DB" w:rsidP="00B452DB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ການປະເມີນຄວາມຖືກຕ້ອງຂ້າມ</w:t>
      </w:r>
    </w:p>
    <w:p w14:paraId="090B048B" w14:textId="77777777" w:rsidR="00E33D97" w:rsidRPr="00DA2909" w:rsidRDefault="00B452DB" w:rsidP="00E33D97">
      <w:pPr>
        <w:pStyle w:val="ListParagraph"/>
        <w:numPr>
          <w:ilvl w:val="0"/>
          <w:numId w:val="8"/>
        </w:numPr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ການປະເມີນແບບຈໍາລອງ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</w:p>
    <w:p w14:paraId="43757871" w14:textId="78BD163C" w:rsidR="002B7E2A" w:rsidRPr="00DA2909" w:rsidRDefault="00013574" w:rsidP="00E33D97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15. </w:t>
      </w:r>
      <w:r w:rsidRPr="00DA2909">
        <w:rPr>
          <w:rFonts w:ascii="Phetsarath OT" w:eastAsia="Phetsarath OT" w:hAnsi="Phetsarath OT"/>
          <w:sz w:val="16"/>
          <w:szCs w:val="16"/>
          <w:cs/>
        </w:rPr>
        <w:t>ຈົັ່ງໃຫ້ຄວາມໝາຍ</w:t>
      </w:r>
      <w:r w:rsidRPr="00DA2909">
        <w:rPr>
          <w:rFonts w:ascii="Phetsarath OT" w:eastAsia="Phetsarath OT" w:hAnsi="Phetsarath OT"/>
          <w:sz w:val="16"/>
          <w:szCs w:val="16"/>
        </w:rPr>
        <w:t xml:space="preserve">, </w:t>
      </w:r>
      <w:r w:rsidRPr="00DA2909">
        <w:rPr>
          <w:rFonts w:ascii="Phetsarath OT" w:eastAsia="Phetsarath OT" w:hAnsi="Phetsarath OT"/>
          <w:sz w:val="16"/>
          <w:szCs w:val="16"/>
          <w:cs/>
        </w:rPr>
        <w:t>ຂະບວນການ ແລະ ປະໂຫຍດ ຂອງການຂ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? </w:t>
      </w:r>
    </w:p>
    <w:p w14:paraId="156A3390" w14:textId="6F49A6E0" w:rsidR="00B452DB" w:rsidRPr="00DA2909" w:rsidRDefault="00B452DB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lastRenderedPageBreak/>
        <w:t>ການຂຸດຄົ້ນຂໍ້ມູນແມ່ນຂະບວນການຄົ້ນພົບຮູບແບບແລະຄວາມຮູ້ຈາກຂໍ້ມູນຈໍານວນຫລາຍໂດຍໃຊ້ເຕັກນິກສະຖິຕິ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ຂັ້ນຕອນການຮຽນຮູ້ເຄື່ອງຈັກ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ແລະເຕັກໂນໂລຢີຖານຂໍ້ມູນ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ປົ້າຫມາຍແມ່ນເພື່ອສະກັດຄວາມເຂົ້າໃຈທີ່ສາມາດນໍາໃຊ້ໃນການຕັດສິນໃຈທີ່ມີຂໍ້ມູນແລະປັບປຸງຂະບວນການທຸລະກິ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ຂະບວນການປະກອບມີການກະກຽມຂໍ້ມູນ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ການຂຸດຄົ້ນ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ການຄັດເລືອກຕົວແບບ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ການກໍ່ສ້າງ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ແລະການນໍາໃຊ້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ການຂຸດຄົ້ນຂໍ້ມູນສາມາດນໍາເອົາຜົນປະໂຫຍດທີ່ສໍາຄັນເຊັ່ນ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ການປັບປຸງການຕັດສິນໃຈ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ການເພີ່ມປະສິດທິພາບ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ການແຂ່ງຂັນທີ່ເພີ່ມຂຶ້ນ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ແລະຄວາມພໍໃຈຂອງລູກຄ້າທີ່ດີຂຶ້ນ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ຢ່າງໃດກໍ່ຕາມ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ມັນເປັນສິ່ງສໍາຄັນທີ່ຈະພິຈາລະນາຂໍ້ຈໍາກັດເຊັ່ນຄວາມລໍາອຽງ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ຄວາມຕ້ອງການຄວາມຊໍານານພິເສດ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ແລະສິ່ງທ້າທາຍຂອງການຮັບປະກັນຄວາມເປັນສ່ວນຕົວແລະຄວາມປອດໄພຂອງຂໍ້ມູນ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1E6E4E4" w14:textId="77777777" w:rsidR="00DA2909" w:rsidRDefault="00013574" w:rsidP="00DA2909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16. </w:t>
      </w:r>
      <w:r w:rsidRPr="00DA2909">
        <w:rPr>
          <w:rFonts w:ascii="Phetsarath OT" w:eastAsia="Phetsarath OT" w:hAnsi="Phetsarath OT"/>
          <w:sz w:val="16"/>
          <w:szCs w:val="16"/>
          <w:cs/>
        </w:rPr>
        <w:t>ຮູບແບບການຂ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ດຄົັ້ນຂໍ້້ມູນມີຈັກຮູບແບບ ໃຫ້ອະທິບາຍ ແລະ ຍົກຕົວຢ່າງ ແຕ່ລະຮ</w:t>
      </w:r>
      <w:r w:rsidR="00DD78B2" w:rsidRPr="00DA2909">
        <w:rPr>
          <w:rFonts w:ascii="Phetsarath OT" w:eastAsia="Phetsarath OT" w:hAnsi="Phetsarath OT" w:hint="cs"/>
          <w:sz w:val="16"/>
          <w:szCs w:val="16"/>
          <w:cs/>
        </w:rPr>
        <w:t>ູ</w:t>
      </w:r>
      <w:r w:rsidRPr="00DA2909">
        <w:rPr>
          <w:rFonts w:ascii="Phetsarath OT" w:eastAsia="Phetsarath OT" w:hAnsi="Phetsarath OT"/>
          <w:sz w:val="16"/>
          <w:szCs w:val="16"/>
          <w:cs/>
        </w:rPr>
        <w:t>ບແບບ</w:t>
      </w:r>
      <w:r w:rsidRPr="00DA2909">
        <w:rPr>
          <w:rFonts w:ascii="Phetsarath OT" w:eastAsia="Phetsarath OT" w:hAnsi="Phetsarath OT"/>
          <w:sz w:val="16"/>
          <w:szCs w:val="16"/>
        </w:rPr>
        <w:t xml:space="preserve">? </w:t>
      </w:r>
    </w:p>
    <w:p w14:paraId="6F161451" w14:textId="07A2215F" w:rsidR="00171742" w:rsidRPr="00DA2909" w:rsidRDefault="00171742" w:rsidP="00DA2909">
      <w:pPr>
        <w:pStyle w:val="ListParagraph"/>
        <w:numPr>
          <w:ilvl w:val="0"/>
          <w:numId w:val="9"/>
        </w:numPr>
        <w:jc w:val="left"/>
        <w:rPr>
          <w:rFonts w:ascii="Phetsarath OT" w:eastAsia="Phetsarath OT" w:hAnsi="Phetsarath OT"/>
          <w:color w:val="auto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Decision Trees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ປະເພດຂອງຮູບແບບນີ້ແມ່ນເປັນຕົວແທນຂອງໂຄງສ້າງຕົ້ນໄມ້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ບ່ອນທີ່ແຕ່ລະ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node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ເປັນຕົວແທນຂອງການຕັດສິນໃຈໂດຍອີງໃສ່ລັກສະນະສະເພາະໃດຫນຶ່ງ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ແລະສາຂາເປັນຕົວແທນຂອງຜົນໄດ້ຮັບທີ່ເປັນໄປໄດ້ຂອງການຕັດສິນໃຈ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>.</w:t>
      </w:r>
    </w:p>
    <w:p w14:paraId="0CE89997" w14:textId="1F91D42C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color w:val="auto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Neural Networks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: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ປະເພດຂອງຕົວແບບນີ້ແມ່ນໄດ້ຮັບການດົນໃຈຈາກໂຄງສ້າງແລະຫນ້າທີ່ຂອງສະຫມອງຂອງມະນຸດແລະຖືກນໍາໃຊ້ສໍາລັບວຽກງານເຊັ່ນ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ການຈັດປະເພດຮູບພາບແລະການຮັບຮູ້ສຽງເວົ້າ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. </w:t>
      </w:r>
    </w:p>
    <w:p w14:paraId="40F4A454" w14:textId="77777777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color w:val="auto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Support Vector Machines (SVMs</w:t>
      </w:r>
      <w:proofErr w:type="gramStart"/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):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>:</w:t>
      </w:r>
      <w:proofErr w:type="gramEnd"/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ປະເພດຂອງແບບຈໍາລອງນີ້ແມ່ນໃຊ້ສໍາລັບບັນຫາການຈັດປະເພດແລະເຮັດວຽກໂດຍການຊອກຫາເຂດແດນທີ່ດີທີ່ສຸດທີ່ແຍກຊັ້ນໃນຂໍ້ມູນ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</w:rPr>
        <w:t xml:space="preserve">SVMs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ຖືກນໍາໃຊ້ຢ່າງກວ້າງຂວາງສໍາລັບວຽກງານເຊັ່ນ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>ການຈັດປະເພດຂໍ້ຄວາມແລະການຮັບຮູ້ຮູບພາບ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>.</w:t>
      </w:r>
    </w:p>
    <w:p w14:paraId="1B40C4E4" w14:textId="23166168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Clustering Models</w:t>
      </w: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cs/>
        </w:rPr>
        <w:t>: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ແບບຈໍາລອງປະເພດນີ້ແມ່ນໃຊ້ສໍາລັບການຈັດກຸ່ມຈຸດຂໍ້ມູນທີ່ຄ້າຍຄືກັນຮ່ວມກັນ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ແລະຖືກນໍາໃຊ້ທົ່ວໄປສໍາລັບການແບ່ງສ່ວນຕະຫຼາດ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ແລະການສ້າງໂປຣໄຟລ໌ລູກຄ້າ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5B387EF0" w14:textId="77777777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color w:val="auto"/>
          <w:sz w:val="16"/>
          <w:szCs w:val="16"/>
          <w:highlight w:val="yellow"/>
          <w:shd w:val="clear" w:color="auto" w:fill="444654"/>
        </w:rPr>
        <w:t>Association Rules</w:t>
      </w:r>
      <w:r w:rsidRPr="00DA2909">
        <w:rPr>
          <w:rFonts w:ascii="Phetsarath OT" w:eastAsia="Phetsarath OT" w:hAnsi="Phetsarath OT" w:hint="cs"/>
          <w:color w:val="auto"/>
          <w:sz w:val="16"/>
          <w:szCs w:val="16"/>
          <w:highlight w:val="yellow"/>
          <w:cs/>
        </w:rPr>
        <w:t xml:space="preserve"> 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ຮູບ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ແບບ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ປະ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ເພດ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ນີ້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ແມ່ນ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ໃຊ້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ລັບ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ວິ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ເຄາະ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ຕ່າ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ຕະ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ຫຼາດ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ໃຊ້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ເພື່ອ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ຊອກ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ພັນ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ຫວ່າງ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ລາຍ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ຊຸດ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ຂໍ້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ມູນ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ສູດການຂຸດຄົ້ນຂອງກົດລະບຽບຂອງສະມາຄົມລວມມີ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algorithm </w:t>
      </w:r>
      <w:proofErr w:type="spellStart"/>
      <w:r w:rsidRPr="00DA2909">
        <w:rPr>
          <w:rFonts w:ascii="Phetsarath OT" w:eastAsia="Phetsarath OT" w:hAnsi="Phetsarath OT"/>
          <w:sz w:val="16"/>
          <w:szCs w:val="16"/>
          <w:highlight w:val="yellow"/>
        </w:rPr>
        <w:t>Apriori</w:t>
      </w:r>
      <w:proofErr w:type="spellEnd"/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algorithm ECLAT.</w:t>
      </w:r>
    </w:p>
    <w:p w14:paraId="5D1DB0C1" w14:textId="188D81B6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Linear Regression: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ບບຈຳລອງປະເພດນີ້ແມ່ນໃຊ້ເພື່ອຄາດຄະເນຕົວແປເປົ້າໝາຍຢ່າງຕໍ່ເນື່ອງໂດຍອີງໃສ່ຊຸດຄຸນສົມບັດການປ້ອ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FA4B0E1" w14:textId="77777777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Logistic Regression: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ຮູບແບບນີ້ຖືກນໍາໃຊ້ສໍາລັບບັນຫາການຈັດປະເພດຄູ່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ບ່ອນທີ່ເປົ້າຫມາຍແມ່ນເພື່ອຄາດຄະເນຫນຶ່ງໃນສອງຜົນໄດ້ຮັບທີ່ເປັນໄປໄດ້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Logistic regression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ສ້າງຄວາມສໍາພັນລະຫວ່າງລັກສະນະການປ້ອນຂໍ້ມູນແລະຕົວແປເປົ້າຫມາຍເປັນຫນ້າທີ່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logistic.</w:t>
      </w:r>
    </w:p>
    <w:p w14:paraId="679CA417" w14:textId="35EDD22C" w:rsidR="00171742" w:rsidRPr="00DA2909" w:rsidRDefault="00171742" w:rsidP="00171742">
      <w:pPr>
        <w:pStyle w:val="ListParagraph"/>
        <w:numPr>
          <w:ilvl w:val="0"/>
          <w:numId w:val="7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Naive Bayes: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ແບບຈໍາລອງປະເພດນີ້ແມ່ນໃຊ້ສໍາລັບບັນຫາການຈັດປະເພດແລະເຮັດວຽກໂດຍໃຊ້ທິດສະດີຂອງ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Bayes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ເພື່ອຄິດໄລ່ຄວາມເປັນໄປໄດ້ຂອງຫ້ອງຮຽນທີ່ໃຫ້ຊຸດຂອງລັກສະນະການປ້ອນຂໍ້ມູນ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Naive Bayes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ມັກຈະຖືກນໍາໃຊ້ສໍາລັບການຈັດປະເພດຂໍ້ຄວາມແລະການວິເຄາະຄວາມຮູ້ສຶກ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26B44C42" w14:textId="77777777" w:rsidR="00C37D3C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shd w:val="clear" w:color="auto" w:fill="FFFFFF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17. KDD </w:t>
      </w:r>
      <w:r w:rsidRPr="00DA2909">
        <w:rPr>
          <w:rFonts w:ascii="Phetsarath OT" w:eastAsia="Phetsarath OT" w:hAnsi="Phetsarath OT"/>
          <w:sz w:val="16"/>
          <w:szCs w:val="16"/>
          <w:cs/>
        </w:rPr>
        <w:t>ຫຍໍ້້ມາຈາກ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="00C37D3C" w:rsidRPr="00DA2909">
        <w:rPr>
          <w:rFonts w:ascii="Phetsarath OT" w:eastAsia="Phetsarath OT" w:hAnsi="Phetsarath OT"/>
          <w:sz w:val="16"/>
          <w:szCs w:val="16"/>
          <w:shd w:val="clear" w:color="auto" w:fill="FFFFFF"/>
        </w:rPr>
        <w:t> </w:t>
      </w:r>
    </w:p>
    <w:p w14:paraId="4DBD8DB4" w14:textId="022C0683" w:rsidR="00C37D3C" w:rsidRPr="00DA2909" w:rsidRDefault="00C37D3C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>KDD:  Knowledge Discovery in Database.</w:t>
      </w:r>
    </w:p>
    <w:p w14:paraId="39D5FD21" w14:textId="56ADC893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18. </w:t>
      </w:r>
      <w:r w:rsidRPr="00DA2909">
        <w:rPr>
          <w:rFonts w:ascii="Phetsarath OT" w:eastAsia="Phetsarath OT" w:hAnsi="Phetsarath OT"/>
          <w:sz w:val="16"/>
          <w:szCs w:val="16"/>
          <w:cs/>
        </w:rPr>
        <w:t>ການຈັກກ</w:t>
      </w:r>
      <w:r w:rsidR="00C37D3C" w:rsidRPr="00DA2909">
        <w:rPr>
          <w:rFonts w:ascii="Phetsarath OT" w:eastAsia="Phetsarath OT" w:hAnsi="Phetsarath OT" w:hint="cs"/>
          <w:sz w:val="16"/>
          <w:szCs w:val="16"/>
          <w:cs/>
        </w:rPr>
        <w:t>ຸ່</w:t>
      </w:r>
      <w:r w:rsidRPr="00DA2909">
        <w:rPr>
          <w:rFonts w:ascii="Phetsarath OT" w:eastAsia="Phetsarath OT" w:hAnsi="Phetsarath OT"/>
          <w:sz w:val="16"/>
          <w:szCs w:val="16"/>
          <w:cs/>
        </w:rPr>
        <w:t>ມຍັງສາມາດເຮັດໄດ້ຈັກລັກສະນະ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2720C6D7" w14:textId="22632097" w:rsidR="008A1DB9" w:rsidRPr="00DA2909" w:rsidRDefault="008A1DB9" w:rsidP="008A1DB9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cs/>
        </w:rPr>
        <w:t>ມີຫຼາຍປະເພດຂອງການເຊື່ອມໂຍງທີ່ສາມາດເຮັດໄດ້</w:t>
      </w:r>
      <w:r w:rsidRPr="00DA2909">
        <w:rPr>
          <w:rFonts w:ascii="Phetsarath OT" w:eastAsia="Phetsarath OT" w:hAnsi="Phetsarath OT"/>
          <w:sz w:val="16"/>
          <w:szCs w:val="16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cs/>
        </w:rPr>
        <w:t>ລວມທັງ</w:t>
      </w:r>
      <w:r w:rsidRPr="00DA2909">
        <w:rPr>
          <w:rFonts w:ascii="Phetsarath OT" w:eastAsia="Phetsarath OT" w:hAnsi="Phetsarath OT"/>
          <w:sz w:val="16"/>
          <w:szCs w:val="16"/>
          <w:cs/>
        </w:rPr>
        <w:t>:</w:t>
      </w:r>
    </w:p>
    <w:p w14:paraId="163A1EB3" w14:textId="77777777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ການເຊື່ອມໂຍງຂໍ້ມູນ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ນີ້ກ່ຽວຂ້ອງກັບການລວມເອົາຂໍ້ມູນຈາກຫຼາຍແຫຼ່ງເຂົ້າໄປໃນມຸມເບິ່ງລວມດຽວ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ການລວມຂໍ້ມູນຈາກຖານຂໍ້ມູນທີ່ແຕກຕ່າງກັນຫຼືຄັງຂໍ້ມູນ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BED8925" w14:textId="77777777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ການປະສົມປະສານ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Algorithm: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ເອົາລະບົບການຂຸດຄົ້ນຂໍ້ມູນຫຼາຍອັນເພື່ອປັບປຸງຜົນໄດ້ຮັບທີ່ໄດ້ຮັບຈາກສູດການຄິດໄລ່ດຽວ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23898875" w14:textId="77777777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ການເຊື່ອມໂຍງແບບຈໍາລອງ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ນີ້ກ່ຽວຂ້ອງກັບການລວມຕົວແບບຫຼາຍແບບ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ການຕັດຕົ້ນໄມ້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ເຄືອຂ່າຍ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neural,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ຫຼືເຄື່ອງ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vector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ສະຫນັບສະຫນູນ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ເພື່ອປັບປຸງຄວາມຖືກຕ້ອງຂອງການຄາດຄະເນ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6CA55F6A" w14:textId="77777777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ການເຊື່ອມໂຍງໂດເມນ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ນີ້ກ່ຽວຂ້ອງກັບການລວມເອົາຄວາມຮູ້ຈາກໂດເມນທີ່ແຕກຕ່າງກັນ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ຂໍ້ມູນທາງການແພດ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ທາງດ້ານການເງິນ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ແລະສື່ສັງຄົມ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ເພື່ອສ້າງມຸມເບິ່ງທີ່ຄົບຖ້ວນແລະຖືກຕ້ອງຂອງບັນຫາສະເພາະ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5E9D06D" w14:textId="77777777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ການປະສົມປະສານຄວາມຮູ້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ນີ້ກ່ຽວຂ້ອງກັບການລວມເອົາຄວາມຮູ້ຈາກແຫຼ່ງຕ່າງໆ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ເຊັ່ນຄວາມຮູ້ຂອງຜູ້ຊ່ຽວຊານ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ຂໍ້ມູນປະຫວັດສາດ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ແລະຂໍ້ມູນໃນເວລາທີ່ແທ້ຈິງ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ເພື່ອປັບປຸງຜົນໄດ້ຮັບທີ່ໄດ້ຮັບຈາກການຂຸດຄົ້ນຂໍ້ມູນ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63F49D9F" w14:textId="23CC7679" w:rsidR="008A1DB9" w:rsidRPr="00DA2909" w:rsidRDefault="008A1DB9" w:rsidP="008A1DB9">
      <w:pPr>
        <w:pStyle w:val="ListParagraph"/>
        <w:numPr>
          <w:ilvl w:val="0"/>
          <w:numId w:val="3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ການເຊື່ອມໂຍງລະຫວ່າງລະບຽບວິໄນ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ນີ້ກ່ຽວຂ້ອງກັບການລວມເອົາການຂຸດຄົ້ນຂໍ້ມູນກັບວິຊາອື່ນໆ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ເຊັ່ນການຮຽນຮູ້ເຄື່ອງຈັກ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ປັນຍາປະດິດ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ແລະສະຖິຕິ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ເພື່ອປັບປຸງຜົນໄດ້ຮັບທີ່ໄດ້ຮັບຈາກການຂຸດຄົ້ນຂໍ້ມູນ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3A4D54D0" w14:textId="28997B14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19. </w:t>
      </w:r>
      <w:r w:rsidRPr="00DA2909">
        <w:rPr>
          <w:rFonts w:ascii="Phetsarath OT" w:eastAsia="Phetsarath OT" w:hAnsi="Phetsarath OT"/>
          <w:sz w:val="16"/>
          <w:szCs w:val="16"/>
          <w:cs/>
        </w:rPr>
        <w:t>ເຕັກນິກການແບ່ງກມຂໍ້້ມູນຕາມຄ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ນລັກສະນະຕ່າງໆ ທີັ່ໄດ້ມີການກ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ານົດໄວ້ເພ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ື່</w:t>
      </w:r>
      <w:r w:rsidRPr="00DA2909">
        <w:rPr>
          <w:rFonts w:ascii="Phetsarath OT" w:eastAsia="Phetsarath OT" w:hAnsi="Phetsarath OT"/>
          <w:sz w:val="16"/>
          <w:szCs w:val="16"/>
          <w:cs/>
        </w:rPr>
        <w:t>ອສ້າງຕົວແບບ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ສ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</w:t>
      </w:r>
      <w:r w:rsidRPr="00DA2909">
        <w:rPr>
          <w:rFonts w:ascii="Phetsarath OT" w:eastAsia="Phetsarath OT" w:hAnsi="Phetsarath OT"/>
          <w:sz w:val="16"/>
          <w:szCs w:val="16"/>
          <w:cs/>
        </w:rPr>
        <w:t>າລັບຮູບແບບການຄຳດເດົາໃນອະນາຄົດ</w:t>
      </w:r>
      <w:r w:rsidRPr="00DA2909">
        <w:rPr>
          <w:rFonts w:ascii="Phetsarath OT" w:eastAsia="Phetsarath OT" w:hAnsi="Phetsarath OT"/>
          <w:sz w:val="16"/>
          <w:szCs w:val="16"/>
        </w:rPr>
        <w:t xml:space="preserve">, </w:t>
      </w:r>
      <w:r w:rsidRPr="00DA2909">
        <w:rPr>
          <w:rFonts w:ascii="Phetsarath OT" w:eastAsia="Phetsarath OT" w:hAnsi="Phetsarath OT"/>
          <w:sz w:val="16"/>
          <w:szCs w:val="16"/>
          <w:cs/>
        </w:rPr>
        <w:t>ເອີັ້ນວ່າ (</w:t>
      </w:r>
      <w:r w:rsidRPr="00DA2909">
        <w:rPr>
          <w:rFonts w:ascii="Phetsarath OT" w:eastAsia="Phetsarath OT" w:hAnsi="Phetsarath OT"/>
          <w:sz w:val="16"/>
          <w:szCs w:val="16"/>
        </w:rPr>
        <w:t xml:space="preserve">Supervised learning) </w:t>
      </w:r>
    </w:p>
    <w:p w14:paraId="013F420E" w14:textId="033E7F1A" w:rsidR="00B859F5" w:rsidRPr="00DA2909" w:rsidRDefault="00B859F5" w:rsidP="00B859F5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ມ່ນປະເພດຂອງການຮຽນຮູ້ຂອງເຄື່ອງຈັກໃນການຂຸດຄົ້ນຂໍ້ມູນທີ່ສູດການຄິດໄລ່ໄດ້ຖືກຝຶກອົບຮົມກ່ຽວກັບຂໍ້ມູນທີ່ມີປ້າຍຊື່ເພື່ອຄາດຄະເນຕົວແປເປົ້າຫມາຍໂດຍອີງໃສ່ຊຸດຂອງລັກສະນະການປ້ອ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ໃນຄໍາສັບຕ່າງໆອື່ນໆ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ສູດການຄິດໄລ່ແມ່ນໃຫ້ຊຸດຂໍ້ມູນທີ່ມີປ້າຍຊື່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ແລະມັນໃຊ້ຂໍ້ມູນນີ້ເພື່ອຮຽນຮູ້ຄວາມສໍາພັນລະຫວ່າງລັກສະນະການປ້ອນຂໍ້ມູນແລະຕົວແປເປົ້າຫມາຍ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ເມື່ອຕົວແບບໄດ້ຮັບການຝຶກອົບຮົມ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ມັນສາມາດຖືກນໍາໃຊ້ເພື່ອເຮັດໃຫ້ການຄາດຄະເນກ່ຽວກັບຂໍ້ມູນໃຫມ່ທີ່ບໍ່ມີປ້າຍຊື່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FA7E30C" w14:textId="77777777" w:rsidR="00B859F5" w:rsidRPr="00DA2909" w:rsidRDefault="00B859F5" w:rsidP="00B859F5">
      <w:pPr>
        <w:ind w:firstLine="72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ບາງຕົວຢ່າງທົ່ວໄປຂອງການຮຽນຮູ້ທີ່ມີການເບິ່ງແຍງໃນການຂຸດຄົ້ນຂໍ້ມູນປະກອບມີ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:</w:t>
      </w:r>
    </w:p>
    <w:p w14:paraId="70347FBF" w14:textId="77777777" w:rsidR="00B859F5" w:rsidRPr="00DA2909" w:rsidRDefault="00B859F5" w:rsidP="00B859F5">
      <w:pPr>
        <w:pStyle w:val="ListParagraph"/>
        <w:numPr>
          <w:ilvl w:val="0"/>
          <w:numId w:val="4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Regression: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ປະເພດຂອງການຮຽນຮູ້ການເບິ່ງແຍງນີ້ແມ່ນໃຊ້ເພື່ອຄາດຄະເນຕົວແປເປົ້າຫມາຍຢ່າງຕໍ່ເນື່ອງ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ເຊັ່ນລາຄາຂອງເຮືອນຫຼືຄວາມເປັນໄປໄດ້ຂອງ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churning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ລູກຄ້າ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4F022E6D" w14:textId="77777777" w:rsidR="00B859F5" w:rsidRPr="00DA2909" w:rsidRDefault="00B859F5" w:rsidP="00B859F5">
      <w:pPr>
        <w:pStyle w:val="ListParagraph"/>
        <w:numPr>
          <w:ilvl w:val="0"/>
          <w:numId w:val="4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ການຈັດປະເພດ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ະເພດຂອງການຮຽນຮູ້ການເບິ່ງແຍງນີ້ແມ່ນໃຊ້ເພື່ອຄາດຄະເນຕົວແປເປົ້າຫມາຍປະເພດເຊັ່ນວ່າລູກຄ້າຈະຊື້ສິນຄ້າຫຼືບໍ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23137959" w14:textId="58F1CAE9" w:rsidR="00B859F5" w:rsidRPr="00DA2909" w:rsidRDefault="00B859F5" w:rsidP="00B859F5">
      <w:pPr>
        <w:pStyle w:val="ListParagraph"/>
        <w:numPr>
          <w:ilvl w:val="0"/>
          <w:numId w:val="4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ການກວດຫາຄວາມຜິດປົກກະຕິ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ປະເພດຂອງການຮຽນຮູ້ແບບຄວບຄຸມນີ້ຖືກນໍາໃຊ້ເພື່ອກໍານົດຈຸດຂໍ້ມູນທີ່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deviate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ຈາກພຶດຕິກໍາປົກກະຕິໃນຊຸດຂໍ້ມູນ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AC71AC9" w14:textId="4DABBE95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20. Market Basket Analysis </w:t>
      </w:r>
      <w:r w:rsidRPr="00DA2909">
        <w:rPr>
          <w:rFonts w:ascii="Phetsarath OT" w:eastAsia="Phetsarath OT" w:hAnsi="Phetsarath OT"/>
          <w:sz w:val="16"/>
          <w:szCs w:val="16"/>
          <w:cs/>
        </w:rPr>
        <w:t>ແມ່ນຫຍັງ</w:t>
      </w:r>
      <w:r w:rsidRPr="00DA2909">
        <w:rPr>
          <w:rFonts w:ascii="Phetsarath OT" w:eastAsia="Phetsarath OT" w:hAnsi="Phetsarath OT"/>
          <w:sz w:val="16"/>
          <w:szCs w:val="16"/>
        </w:rPr>
        <w:t xml:space="preserve">? </w:t>
      </w:r>
    </w:p>
    <w:p w14:paraId="50BB2F66" w14:textId="07B5E50F" w:rsidR="00C37D3C" w:rsidRDefault="00C37D3C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ແມ່ນມັນ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ເປັນ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ຮູບ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ແບບ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ໃຊ້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ເພື່ອ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ຊອ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ກຸ່ມ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ວັດ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ຖຸ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ທີ່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ມີ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ແນວ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ໂນ້ມ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ທີ່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ປະ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ກົດ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ຢູ່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ຮ່ວມ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ເຮັດ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ທຸ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ເປັນ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ເຮັດ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ທຸ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ຈຸດ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ຂາຍ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ຜົນ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ໄດ້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ຮັບ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ຍັງ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ແດງ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ໄດ້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ກົດ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ຫມາຍ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ວ່າ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ດ້ວຍ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ພົວ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ພັນ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ທີ່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ນົດ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ເປັນ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ໄປ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ໄດ້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ຊື້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ສິ່ງ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ຮ່ວມ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68211DEE" w14:textId="5986171D" w:rsidR="00DA2909" w:rsidRDefault="00DA2909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</w:p>
    <w:p w14:paraId="0831A3B5" w14:textId="73620701" w:rsidR="00DA2909" w:rsidRDefault="00DA2909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</w:p>
    <w:p w14:paraId="12B3B0AB" w14:textId="128D5AFA" w:rsidR="00DA2909" w:rsidRDefault="00DA2909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</w:p>
    <w:p w14:paraId="53E7EDE7" w14:textId="77777777" w:rsidR="00DA2909" w:rsidRPr="00DA2909" w:rsidRDefault="00DA2909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</w:p>
    <w:p w14:paraId="3062422C" w14:textId="376BFAE3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21. </w:t>
      </w:r>
      <w:r w:rsidRPr="00DA2909">
        <w:rPr>
          <w:rFonts w:ascii="Phetsarath OT" w:eastAsia="Phetsarath OT" w:hAnsi="Phetsarath OT"/>
          <w:sz w:val="16"/>
          <w:szCs w:val="16"/>
          <w:cs/>
        </w:rPr>
        <w:t>ສາເຫດສ່ວນໃຫ່ຍຂອງຄ່າຜິດປົກກະຕິໃນຊ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ດຂໍ້້ມູນ: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76DB8992" w14:textId="77777777" w:rsidR="00721A13" w:rsidRPr="00DA2909" w:rsidRDefault="00721A13" w:rsidP="00721A13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ມີຫຼາຍເຫດຜົນວ່າ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ອາດຈະປາກົດຢູ່ໃນຊຸດຂໍ້ມູນໃນການຂຸດຄົ້ນຂໍ້ມູນ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ລວມທັງ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:</w:t>
      </w:r>
    </w:p>
    <w:p w14:paraId="50A7C09A" w14:textId="77777777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ຄວາມຜິດພາດໃນການປ້ອນຂໍ້ມູນ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ຄວາມຜິດພາດຂອງມະນຸດໃນລະຫວ່າງການປ້ອນຂໍ້ມູນສາມາດເຮັດໃຫ້ເກີດຄວາມຜິດປົກກະຕິເຊັ່ນ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ພິມຜິດ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ຫຼືຄ່າທີ່ບໍ່ຖືກຕ້ອງຖືກປ້ອນ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42AED452" w14:textId="77777777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ຄວາມຜິດພາດໃນການວັດແທກ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ຕົວເລກທີ່ເກີນອາດຈະເກີດຈາກຄວາມຜິດພາດການວັດແທກເຊັ່ນ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ເຄື່ອງມືທີ່ຜິດພາດ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ຫຼືການປັບທຽບບໍ່ຖືກຕ້ອງ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58622E9D" w14:textId="77777777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ການປ່ຽນແປງທາງທໍາມະຊາດ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Outliers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ຍັງສາມາດເກີດຂຶ້ນຕາມທໍາມະຊາດໃນຊຸດຂໍ້ມູນອັນເນື່ອງມາຈາກຄວາມແຕກຕ່າງກັນໃນຂໍ້ມູນ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ຕົວຢ່າງ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ໃນຊຸດຂໍ້ມູນຂອງການຊື້ຂອງລູກຄ້າ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ອາດຈະມີລູກຄ້າບາງຄົນທີ່ເຮັດການຊື້ຂະຫນາດໃຫຍ່ຫຼາຍກ່ວາລູກຄ້າສ່ວນໃຫຍ່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3BAEC0DC" w14:textId="77777777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ຄວາມລໍາອຽງຂອງຕົວຢ່າງ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Outliers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ຍັງສາມາດເປັນຜົນມາຈາກຄວາມລໍາອຽງຂອງຕົວຢ່າງ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ບ່ອນທີ່ຕົວຢ່າງທີ່ໃຊ້ໃນການສ້າງຊຸດຂໍ້ມູນບໍ່ແມ່ນຕົວແທນຂອງປະຊາກອນ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D98C746" w14:textId="77777777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Concept Drift: Outliers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ຍັງອາດຈະປາກົດຂຶ້ນເນື່ອງຈາກການປ່ຽນແປງການກະຈາຍຂໍ້ມູນພື້ນຖານໃນໄລຍະເວລາ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ເອີ້ນວ່າແນວຄວາມຄິດ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drift.</w:t>
      </w:r>
    </w:p>
    <w:p w14:paraId="4484A750" w14:textId="7F370A73" w:rsidR="00721A13" w:rsidRPr="00DA2909" w:rsidRDefault="00721A13" w:rsidP="00721A13">
      <w:pPr>
        <w:pStyle w:val="ListParagraph"/>
        <w:numPr>
          <w:ilvl w:val="0"/>
          <w:numId w:val="6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Data Corruption: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ໃນບາງກໍລະນີ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outliers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ອາດເປັນຜົນມາຈາກການສໍ້ລາດບັງຫຼວງຂອງຂໍ້ມູນ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ບ່ອນທີ່ມູນຄ່າຂໍ້ມູນໄດ້ຖືກປ່ຽນແປງຫຼື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>manipulated.</w:t>
      </w:r>
    </w:p>
    <w:p w14:paraId="478188BC" w14:textId="77777777" w:rsidR="00DA2909" w:rsidRDefault="00013574" w:rsidP="00DA2909">
      <w:pPr>
        <w:ind w:firstLine="0"/>
        <w:jc w:val="left"/>
        <w:rPr>
          <w:rFonts w:ascii="Phetsarath OT" w:eastAsia="Phetsarath OT" w:hAnsi="Phetsarath OT"/>
          <w:sz w:val="16"/>
          <w:szCs w:val="16"/>
          <w:shd w:val="clear" w:color="auto" w:fill="FFFFFF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22. </w:t>
      </w:r>
      <w:r w:rsidRPr="00DA2909">
        <w:rPr>
          <w:rFonts w:ascii="Phetsarath OT" w:eastAsia="Phetsarath OT" w:hAnsi="Phetsarath OT"/>
          <w:sz w:val="16"/>
          <w:szCs w:val="16"/>
          <w:cs/>
        </w:rPr>
        <w:t>ຮູບແບບການຂ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3C654F03" w14:textId="77DBD4D9" w:rsidR="004B12B6" w:rsidRPr="00DA2909" w:rsidRDefault="004B12B6" w:rsidP="00DA2909">
      <w:pPr>
        <w:pStyle w:val="ListParagraph"/>
        <w:numPr>
          <w:ilvl w:val="0"/>
          <w:numId w:val="10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ຕົ້ນໄມ້ການຕັດສິນໃຈ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ປະເພດຂອງຮູບແບບນີ້ແມ່ນເປັນຕົວແທນຂອງໂຄງສ້າງຕົ້ນໄມ້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ບ່ອນທີ່ແຕ່ລະ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 xml:space="preserve">node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ເປັນຕົວແທນຂອງການຕັດສິນໃຈໂດຍອີງໃສ່ລັກສະນະສະເພາະໃດຫນຶ່ງ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ແລະສາຂາເປັນຕົວແທນຂອງຜົນໄດ້ຮັບທີ່ເປັນໄປໄດ້ຂອງການຕັດສິນໃຈ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>.</w:t>
      </w:r>
    </w:p>
    <w:p w14:paraId="7A47DD4E" w14:textId="77777777" w:rsidR="004B12B6" w:rsidRPr="00DA2909" w:rsidRDefault="004B12B6" w:rsidP="004B12B6">
      <w:pPr>
        <w:pStyle w:val="ListParagraph"/>
        <w:numPr>
          <w:ilvl w:val="0"/>
          <w:numId w:val="5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ເຄືອຂ່າຍ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 xml:space="preserve">neural: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ປະເພດຂອງຕົວແບບນີ້ແມ່ນໄດ້ຮັບການດົນໃຈຈາກໂຄງສ້າງແລະຫນ້າທີ່ຂອງສະຫມອງຂອງມະນຸດແລະຖືກນໍາໃຊ້ສໍາລັບວຽກງານ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ການຈັດປະເພດຮູບພາບແລະການຮັບຮູ້ສຽງເວົ້າ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>.</w:t>
      </w:r>
    </w:p>
    <w:p w14:paraId="7A88ECCD" w14:textId="77777777" w:rsidR="004B12B6" w:rsidRPr="00DA2909" w:rsidRDefault="004B12B6" w:rsidP="004B12B6">
      <w:pPr>
        <w:pStyle w:val="ListParagraph"/>
        <w:numPr>
          <w:ilvl w:val="0"/>
          <w:numId w:val="5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ສະຫນັບສະຫນູນ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 xml:space="preserve">Vector Machines (SVMs):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ປະເພດຂອງແບບຈໍາລອງນີ້ແມ່ນໃຊ້ສໍາລັບບັນຫາການຈັດປະເພດແລະເຮັດວຽກໂດຍການຊອກຫາເຂດແດນທີ່ດີທີ່ສຸດທີ່ແຍກຊັ້ນໃ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>.</w:t>
      </w:r>
    </w:p>
    <w:p w14:paraId="7869AF15" w14:textId="77777777" w:rsidR="004B12B6" w:rsidRPr="00DA2909" w:rsidRDefault="004B12B6" w:rsidP="004B12B6">
      <w:pPr>
        <w:pStyle w:val="ListParagraph"/>
        <w:numPr>
          <w:ilvl w:val="0"/>
          <w:numId w:val="5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ແບບຈໍາລອງກຸ່ມ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ແບບຈໍາລອງປະເພດນີ້ແມ່ນໃຊ້ສໍາລັບການຈັດກຸ່ມຈຸດຂໍ້ມູນທີ່ຄ້າຍຄືກັນຮ່ວມກັນ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ແລະຖືກນໍາໃຊ້ທົ່ວໄປສໍາລັບການແບ່ງສ່ວນຕະຫຼາດ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ແລະການສ້າງໂປຣໄຟລ໌ລູກຄ້າ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>.</w:t>
      </w:r>
    </w:p>
    <w:p w14:paraId="4C81415C" w14:textId="24AF695C" w:rsidR="004B12B6" w:rsidRPr="00DA2909" w:rsidRDefault="004B12B6" w:rsidP="004B12B6">
      <w:pPr>
        <w:pStyle w:val="ListParagraph"/>
        <w:numPr>
          <w:ilvl w:val="0"/>
          <w:numId w:val="5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ກົດ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ລະ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ບຽບ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ສະ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ມາ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ຄົມ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shd w:val="clear" w:color="auto" w:fill="FFFFFF"/>
          <w:cs/>
        </w:rPr>
        <w:t>ຮູບ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ແບບ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ປະ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ເພດ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ນີ້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ແມ່ນ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ນໍາ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ໃຊ້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ສໍາ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ລັບ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ວິ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ເຄາະ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ກະ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ຕ່າ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ຕະ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ຫຼາດ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ແລະ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ຖືກ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ນໍາ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ໃຊ້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ເພື່ອ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ຊອກ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ຫາ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ສໍາ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ພັນ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ລະ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ຫວ່າງ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ລາຍ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ຊຸດ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ຂໍ້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shd w:val="clear" w:color="auto" w:fill="FFFFFF"/>
          <w:cs/>
        </w:rPr>
        <w:t>ມູນ</w:t>
      </w:r>
      <w:r w:rsidRPr="00DA2909">
        <w:rPr>
          <w:rFonts w:eastAsia="Phetsarath OT" w:cs="Times New Roman" w:hint="cs"/>
          <w:sz w:val="16"/>
          <w:szCs w:val="16"/>
          <w:highlight w:val="yellow"/>
          <w:shd w:val="clear" w:color="auto" w:fill="FFFFFF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  <w:cs/>
        </w:rPr>
        <w:t>.</w:t>
      </w:r>
    </w:p>
    <w:p w14:paraId="70FCF48D" w14:textId="21D867A5" w:rsidR="00E74B33" w:rsidRPr="00DA2909" w:rsidRDefault="00013574" w:rsidP="008D309C">
      <w:pPr>
        <w:ind w:firstLine="0"/>
        <w:jc w:val="left"/>
        <w:rPr>
          <w:rFonts w:ascii="Phetsarath OT" w:eastAsia="Phetsarath OT" w:hAnsi="Phetsarath OT"/>
          <w:sz w:val="16"/>
          <w:szCs w:val="16"/>
          <w:shd w:val="clear" w:color="auto" w:fill="FFFFFF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23. CRISP-DM </w:t>
      </w:r>
      <w:r w:rsidRPr="00DA2909">
        <w:rPr>
          <w:rFonts w:ascii="Phetsarath OT" w:eastAsia="Phetsarath OT" w:hAnsi="Phetsarath OT"/>
          <w:sz w:val="16"/>
          <w:szCs w:val="16"/>
          <w:cs/>
        </w:rPr>
        <w:t>ຫຍໍ້້ມາຈາກ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106D2829" w14:textId="4A874C61" w:rsidR="00013574" w:rsidRDefault="00E74B33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  <w:r w:rsidRPr="00DA2909">
        <w:rPr>
          <w:rFonts w:ascii="Phetsarath OT" w:eastAsia="Phetsarath OT" w:hAnsi="Phetsarath OT"/>
          <w:sz w:val="16"/>
          <w:szCs w:val="16"/>
          <w:highlight w:val="yellow"/>
        </w:rPr>
        <w:t>CRISP-DM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  <w:t> </w:t>
      </w:r>
      <w:r w:rsidRPr="00DA2909">
        <w:rPr>
          <w:rFonts w:ascii="Phetsarath OT" w:eastAsia="Phetsarath OT" w:hAnsi="Phetsarath OT"/>
          <w:b w:val="0"/>
          <w:bCs w:val="0"/>
          <w:sz w:val="16"/>
          <w:szCs w:val="16"/>
          <w:highlight w:val="yellow"/>
          <w:shd w:val="clear" w:color="auto" w:fill="FFFFFF"/>
        </w:rPr>
        <w:t>Cross-Industry Standard Process for Data Mining</w:t>
      </w:r>
    </w:p>
    <w:p w14:paraId="438A0D77" w14:textId="22335B1C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273B0296" w14:textId="1DDEFDED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0EC020E0" w14:textId="7BB9F88E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28814EDB" w14:textId="03BAF75C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36B0490F" w14:textId="23EF869D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370BF76C" w14:textId="611FC186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1A5022F9" w14:textId="0F5A7683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1C814114" w14:textId="25AA6CAA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16178BC7" w14:textId="205A18DA" w:rsidR="00DA2909" w:rsidRDefault="00DA2909" w:rsidP="00E232C0">
      <w:pPr>
        <w:ind w:firstLine="0"/>
        <w:jc w:val="left"/>
        <w:rPr>
          <w:rFonts w:ascii="Phetsarath OT" w:eastAsia="Phetsarath OT" w:hAnsi="Phetsarath OT"/>
          <w:b w:val="0"/>
          <w:bCs w:val="0"/>
          <w:sz w:val="16"/>
          <w:szCs w:val="16"/>
          <w:shd w:val="clear" w:color="auto" w:fill="FFFFFF"/>
        </w:rPr>
      </w:pPr>
    </w:p>
    <w:p w14:paraId="3B782894" w14:textId="77777777" w:rsidR="00DA2909" w:rsidRP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08F00E5B" w14:textId="77777777" w:rsidR="00DA2909" w:rsidRDefault="00013574" w:rsidP="00DA2909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24. 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ຂໍ້້ເສຍຂອງ </w:t>
      </w:r>
      <w:r w:rsidRPr="00DA2909">
        <w:rPr>
          <w:rFonts w:ascii="Phetsarath OT" w:eastAsia="Phetsarath OT" w:hAnsi="Phetsarath OT"/>
          <w:sz w:val="16"/>
          <w:szCs w:val="16"/>
        </w:rPr>
        <w:t xml:space="preserve">Clustering </w:t>
      </w:r>
    </w:p>
    <w:p w14:paraId="0E2935B5" w14:textId="2B7A2BD3" w:rsidR="00A907FF" w:rsidRPr="00DA2909" w:rsidRDefault="00A907FF" w:rsidP="00DA2909">
      <w:pPr>
        <w:pStyle w:val="ListParagraph"/>
        <w:numPr>
          <w:ilvl w:val="0"/>
          <w:numId w:val="11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ການກໍານົດຈໍານວນກຸ່ມ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ມັນສາມາດເປັນການຍາກທີ່ຈະກໍານົດຈໍານວນກຸ່ມທີ່ເຫມາະສົມທີ່ສຸດສໍາລັບຊຸດຂໍ້ມູນທີ່ກໍານົດໄວ້</w:t>
      </w:r>
    </w:p>
    <w:p w14:paraId="5DFE2B02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ຄວາມລໍາອຽງເບື້ອງຕົ້ນ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ແກ້ໄຂສຸດທ້າຍທີ່ໄດ້ຮັບຈາກວິທີການຈັດກຸ່ມສາມາດໄດ້ຮັບອິດທິພົນຢ່າງຫຼວງຫຼາຍໂດຍຈຸດເລີ່ມຕົ້ນເບື້ອງຕົ້ນທີ່ເລືອ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AC4C5C9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ຄວາມອ່ອນໄຫວຕໍ່ກັບ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Outliers: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ສູດການຄິດໄລ່ຂອງກຸ່ມສາມາດມີຄວາມອ່ອນໄຫວຕໍ່ກັບ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outliers,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ແລະພວກມັນອາດຈະສົ່ງຜົນກະທົບຕໍ່ການແກ້ໄຂສຸດທ້າຍ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69E4BCF5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ຮູບຮ່າງຂອງກຸ່ມທີ່ແຕກຕ່າງກັນ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ສູດການຄິດໄລ່ຂອງກຸ່ມຖືກອອກແບບເພື່ອຈັດການກຸ່ມທີ່ເປັນຮູບຊົງກົມ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ຫຼືຮູບກົມ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ແຕ່ພວກມັນອາດຈະບໍ່ເຮັດໄດ້ດີກັບກຸ່ມທີ່ມີຮູບຮ່າງທີ່ແຕກຕ່າງກັນ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731F679" w14:textId="66AB090E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ຄວາມຫຍຸ້ງຍາກໃນການຕີຄວາມຫມາຍຜົນໄດ້ຮັບ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ຜົນໄດ້ຮັບຂອງກຸ່ມບາງຄັ້ງອາດຈະຍາກທີ່ຈະຕີຄວາມຫມາຍແລະເຂົ້າໃຈ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22C92FEA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ຖືກ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ຕ້ອງ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ກຸ່ມ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ເປັນ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ທ້າ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ທາຍ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ນົດ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ຖືກ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ຕ້ອງ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ກຸ່ມ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ແລະ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ປະ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ເມີນ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ຄຸນ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ນະ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ພາບ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ຂອງ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ກຸ່ມ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ທີ່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ໄດ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ຮັບ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1B3FE114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ຜົນໄດ້ຮັບທີ່ບໍ່ແມ່ນການກໍານົດ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ບາງ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algorithms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ຂອງກຸ່ມອາດຈະຜະລິດຜົນໄດ້ຮັບທີ່ແຕກຕ່າງກັນໃນແຕ່ລະຄັ້ງທີ່ເຂົາເຈົ້າດໍາເນີນການ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ເຊິ່ງເຮັດໃຫ້ມັນຍາກທີ່ຈະຜະລິດຄືນຜົນໄດ້ຮັບແລະໄດ້ຮັບຜົນໄດ້ຮັບທີ່ສອດຄ່ອງ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7CAA7129" w14:textId="77777777" w:rsidR="00A907FF" w:rsidRPr="00DA2909" w:rsidRDefault="00A907FF" w:rsidP="00A907FF">
      <w:pPr>
        <w:pStyle w:val="ListParagraph"/>
        <w:numPr>
          <w:ilvl w:val="0"/>
          <w:numId w:val="2"/>
        </w:numPr>
        <w:jc w:val="left"/>
        <w:rPr>
          <w:rFonts w:ascii="Phetsarath OT" w:eastAsia="Phetsarath OT" w:hAnsi="Phetsarath OT"/>
          <w:sz w:val="16"/>
          <w:szCs w:val="16"/>
          <w:highlight w:val="yellow"/>
          <w:shd w:val="clear" w:color="auto" w:fill="FFFFFF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ຄວາມ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ຫຍຸ້ງ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ຍາກ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ຊຸດ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ຂໍ້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ມູນ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ຫນາດ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ໃຫຍ່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algorithms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ຈັດ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ກຸ່ມ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ມີ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ແພງ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ການ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ຄິດ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ໄລ່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ໂດຍ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ເພາະ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ແມ່ນ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ສໍາ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ລັບ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ຊຸດ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ຂໍ້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ມູນ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ຂະ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ຫນາດ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​</w:t>
      </w:r>
      <w:r w:rsidRPr="00DA2909">
        <w:rPr>
          <w:rFonts w:ascii="Phetsarath OT" w:eastAsia="Phetsarath OT" w:hAnsi="Phetsarath OT" w:hint="eastAsia"/>
          <w:sz w:val="16"/>
          <w:szCs w:val="16"/>
          <w:highlight w:val="yellow"/>
          <w:cs/>
        </w:rPr>
        <w:t>ໃຫຍ່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57ADDF32" w14:textId="68A319B5" w:rsidR="00A907FF" w:rsidRDefault="00A907FF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541E17E2" w14:textId="21871EDB" w:rsidR="00951337" w:rsidRDefault="00951337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57B784A9" w14:textId="77777777" w:rsidR="00951337" w:rsidRPr="00DA2909" w:rsidRDefault="00951337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</w:p>
    <w:p w14:paraId="0555117A" w14:textId="50FACDEE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lastRenderedPageBreak/>
        <w:t xml:space="preserve">25. Classification </w:t>
      </w:r>
      <w:r w:rsidRPr="00DA2909">
        <w:rPr>
          <w:rFonts w:ascii="Phetsarath OT" w:eastAsia="Phetsarath OT" w:hAnsi="Phetsarath OT"/>
          <w:sz w:val="16"/>
          <w:szCs w:val="16"/>
          <w:cs/>
        </w:rPr>
        <w:t>ມີຂັັ້ນຕອນດັັ່ງນີັ້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40BAF8E1" w14:textId="7BCE7947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ສໍາເລັດການປະເມີນຄວາມສ່ຽງຂອງຂໍ້ມູນທີ່ລະອຽດອ່ອນ.</w:t>
      </w:r>
    </w:p>
    <w:p w14:paraId="031D0BA8" w14:textId="4E646048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ພັດທະນານະໂຍບາຍການຈັດປະເພດທີ່ເປັນທາງການ.</w:t>
      </w:r>
    </w:p>
    <w:p w14:paraId="024B1CA2" w14:textId="5C1C55DA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ຈັດປະເພດປະເພດຂອງຂໍ້ມູນ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46167F49" w14:textId="4865F63B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ຄົ້ນພົບສະຖານທີ່ຂອງຂໍ້ມູນຂອງທ່ານ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AA40A08" w14:textId="336B5FF0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ກໍານົດແລະຈັດປະເພດຂໍ້ມູນ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394C4857" w14:textId="3B0F91CE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  <w:highlight w:val="yellow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ເປີດໃຊ້ການຄວບຄຸມ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5F594CCC" w14:textId="239FD24C" w:rsidR="00E866F9" w:rsidRPr="00DA2909" w:rsidRDefault="00E866F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- ຕິດຕາມກວດກາແລະຮັກສາ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3DAC4D43" w14:textId="7BCC2FDD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26. </w:t>
      </w:r>
      <w:r w:rsidRPr="00DA2909">
        <w:rPr>
          <w:rFonts w:ascii="Phetsarath OT" w:eastAsia="Phetsarath OT" w:hAnsi="Phetsarath OT"/>
          <w:sz w:val="16"/>
          <w:szCs w:val="16"/>
          <w:cs/>
        </w:rPr>
        <w:t>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ດຄົັ້ນຂໍ້້ມູນແມ່ນຫຍັງ</w:t>
      </w:r>
      <w:r w:rsidRPr="00DA2909">
        <w:rPr>
          <w:rFonts w:ascii="Phetsarath OT" w:eastAsia="Phetsarath OT" w:hAnsi="Phetsarath OT"/>
          <w:sz w:val="16"/>
          <w:szCs w:val="16"/>
        </w:rPr>
        <w:t xml:space="preserve">? </w:t>
      </w:r>
    </w:p>
    <w:p w14:paraId="635530BD" w14:textId="7AE6E556" w:rsidR="00E866F9" w:rsidRPr="00DA2909" w:rsidRDefault="00E866F9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ມັນເປັນຂະບວນການສ້າງພາບພົດຫຼື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blueprint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ທີ່ກໍານົດລະບົບການເກັບກໍາຂໍ້ມູນແລະການຄຸ້ມຄອງຂອງທຸກອົງການຈັດຕັ້ງ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ແຜນຜັງຫຼືຮູບແບບຂໍ້ມູນນີ້ຊ່ວຍໃຫ້ຜູ້ມີສ່ວນກ່ຽວຂ້ອງເຊັ່ນນັກວິເຄາະຂໍ້ມູນ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ນັກວິທະຍາສາດແລະວິສະວະກອນເພື່ອສ້າງທັດສະນະລວມຂອງຂໍ້ມູນຂອງບໍລິສັດ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ຮູບແບບແນະນໍາສິ່ງທີ່ທຸລະກິດຄວນເກັບກໍາຂໍ້ມູນ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  <w:r w:rsidRPr="00DA2909">
        <w:rPr>
          <w:rFonts w:ascii="Phetsarath OT" w:eastAsia="Phetsarath OT" w:hAnsi="Phetsarath OT"/>
          <w:sz w:val="16"/>
          <w:szCs w:val="16"/>
          <w:cs/>
        </w:rPr>
        <w:t xml:space="preserve"> </w:t>
      </w:r>
    </w:p>
    <w:p w14:paraId="6A47576F" w14:textId="2958E9EE" w:rsidR="00013574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27. </w:t>
      </w:r>
      <w:r w:rsidRPr="00DA2909">
        <w:rPr>
          <w:rFonts w:ascii="Phetsarath OT" w:eastAsia="Phetsarath OT" w:hAnsi="Phetsarath OT"/>
          <w:sz w:val="16"/>
          <w:szCs w:val="16"/>
          <w:cs/>
        </w:rPr>
        <w:t>ຄວາມໝາຍຂອງການປະເມີນຄ່າແບບ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ຈຸ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</w:p>
    <w:p w14:paraId="531329D3" w14:textId="6CAE6DCC" w:rsidR="00E74B33" w:rsidRPr="00DA2909" w:rsidRDefault="00E74B33" w:rsidP="00E232C0">
      <w:pPr>
        <w:ind w:firstLine="72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ຂະບວນການຊອກຫາຄ່າປະມານຂອງບາງພາລາມິເຕີ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—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ເຊັ່ນ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: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ຄ່າສະເລ່ຍ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(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ສະເລ່ຍ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)</w:t>
      </w:r>
      <w:r w:rsidRPr="00DA2909">
        <w:rPr>
          <w:rFonts w:eastAsia="Phetsarath OT" w:cs="Times New Roman" w:hint="cs"/>
          <w:sz w:val="16"/>
          <w:szCs w:val="16"/>
          <w:highlight w:val="yellow"/>
          <w:cs/>
        </w:rPr>
        <w:t>—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ຂອງປະຊາກອນຈາກຕົວຢ່າງຂອງປະຊາກອນແບບສຸ່ມ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p w14:paraId="057FE0E7" w14:textId="3C2A9F13" w:rsidR="00A22D5C" w:rsidRPr="00DA2909" w:rsidRDefault="00013574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/>
          <w:sz w:val="16"/>
          <w:szCs w:val="16"/>
        </w:rPr>
        <w:t xml:space="preserve">28. </w:t>
      </w:r>
      <w:r w:rsidRPr="00DA2909">
        <w:rPr>
          <w:rFonts w:ascii="Phetsarath OT" w:eastAsia="Phetsarath OT" w:hAnsi="Phetsarath OT"/>
          <w:sz w:val="16"/>
          <w:szCs w:val="16"/>
          <w:cs/>
        </w:rPr>
        <w:t>ຂັັ້ນຕອນການທົດສອບນ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ີ້</w:t>
      </w:r>
      <w:r w:rsidRPr="00DA2909">
        <w:rPr>
          <w:rFonts w:ascii="Phetsarath OT" w:eastAsia="Phetsarath OT" w:hAnsi="Phetsarath OT"/>
          <w:sz w:val="16"/>
          <w:szCs w:val="16"/>
          <w:cs/>
        </w:rPr>
        <w:t>ເຮົາຈະໄດ້ຜົນການວິເຄ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າ</w:t>
      </w:r>
      <w:r w:rsidRPr="00DA2909">
        <w:rPr>
          <w:rFonts w:ascii="Phetsarath OT" w:eastAsia="Phetsarath OT" w:hAnsi="Phetsarath OT"/>
          <w:sz w:val="16"/>
          <w:szCs w:val="16"/>
          <w:cs/>
        </w:rPr>
        <w:t>ະຂໍ້້ມູນດ້ວຍເທັກນິກທາງການຂ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ຸ</w:t>
      </w:r>
      <w:r w:rsidRPr="00DA2909">
        <w:rPr>
          <w:rFonts w:ascii="Phetsarath OT" w:eastAsia="Phetsarath OT" w:hAnsi="Phetsarath OT"/>
          <w:sz w:val="16"/>
          <w:szCs w:val="16"/>
          <w:cs/>
        </w:rPr>
        <w:t>ດຄົັ້ນຂໍ້້ມູນ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cs/>
        </w:rPr>
        <w:t>ແລ້ວ ແຕ່ກ່ອນທີັ່ຈະເອົາຜົນທີັ່ໄດ້ຮັບໄປໃຊ້ງານຕ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ໍ່</w:t>
      </w:r>
      <w:r w:rsidRPr="00DA2909">
        <w:rPr>
          <w:rFonts w:ascii="Phetsarath OT" w:eastAsia="Phetsarath OT" w:hAnsi="Phetsarath OT"/>
          <w:sz w:val="16"/>
          <w:szCs w:val="16"/>
          <w:cs/>
        </w:rPr>
        <w:t>ໄປນັັ້ນ</w:t>
      </w:r>
      <w:r w:rsidRPr="00DA2909">
        <w:rPr>
          <w:rFonts w:ascii="Phetsarath OT" w:eastAsia="Phetsarath OT" w:hAnsi="Phetsarath OT"/>
          <w:sz w:val="16"/>
          <w:szCs w:val="16"/>
        </w:rPr>
        <w:t xml:space="preserve">, </w:t>
      </w:r>
      <w:r w:rsidRPr="00DA2909">
        <w:rPr>
          <w:rFonts w:ascii="Phetsarath OT" w:eastAsia="Phetsarath OT" w:hAnsi="Phetsarath OT"/>
          <w:sz w:val="16"/>
          <w:szCs w:val="16"/>
          <w:cs/>
        </w:rPr>
        <w:t>ເຮົາກ</w:t>
      </w:r>
      <w:r w:rsidR="002B7E2A" w:rsidRPr="00DA2909">
        <w:rPr>
          <w:rFonts w:ascii="Phetsarath OT" w:eastAsia="Phetsarath OT" w:hAnsi="Phetsarath OT" w:hint="cs"/>
          <w:sz w:val="16"/>
          <w:szCs w:val="16"/>
          <w:cs/>
        </w:rPr>
        <w:t>ໍ່</w:t>
      </w:r>
      <w:r w:rsidRPr="00DA2909">
        <w:rPr>
          <w:rFonts w:ascii="Phetsarath OT" w:eastAsia="Phetsarath OT" w:hAnsi="Phetsarath OT"/>
          <w:sz w:val="16"/>
          <w:szCs w:val="16"/>
          <w:cs/>
        </w:rPr>
        <w:t>ຈະຕ້ອງມີການວັດປະສິດທິພາບ ຂອງຜົນ</w:t>
      </w:r>
    </w:p>
    <w:p w14:paraId="4A256E06" w14:textId="30F98EF2" w:rsidR="00DA2909" w:rsidRPr="00DA2909" w:rsidRDefault="00DA2909" w:rsidP="00E232C0">
      <w:pPr>
        <w:ind w:firstLine="0"/>
        <w:jc w:val="left"/>
        <w:rPr>
          <w:rFonts w:ascii="Phetsarath OT" w:eastAsia="Phetsarath OT" w:hAnsi="Phetsarath OT"/>
          <w:sz w:val="16"/>
          <w:szCs w:val="16"/>
        </w:rPr>
      </w:pP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ກ່ອນທີ່ຈະນໍາໃຊ້ຜົນໄດ້ຮັບຂອງການວິເຄາະການຂຸດຄົ້ນຂໍ້ມູນໃນການຕັດສິນໃຈ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ມັນເປັນສິ່ງສໍາຄັນທີ່ຈະວັດແທກປະສິດທິຜົນຂອງພວກເຂົາ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ນີ້ກ່ຽວຂ້ອງກັບການນໍາໃຊ້ວິທີການປະເມີນຜົນຕ່າງໆເພື່ອກໍານົດຄວາມຖືກຕ້ອງແລະຄວາມຫນ້າເຊື່ອຖືຂອງຜົນໄດ້ຮັບ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ວິທີການປະເມີນທົ່ວໄປປະກອບມີການປະເມີນຄວາມຖືກຕ້ອງ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ການປະເມີນຄວາມແມ່ນຍໍາແລະການເອີ້ນຄືນ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ການປະເມີນເສັ້ນໂຄ້ງ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 </w:t>
      </w:r>
      <w:r w:rsidRPr="00DA2909">
        <w:rPr>
          <w:rFonts w:ascii="Phetsarath OT" w:eastAsia="Phetsarath OT" w:hAnsi="Phetsarath OT"/>
          <w:sz w:val="16"/>
          <w:szCs w:val="16"/>
          <w:highlight w:val="yellow"/>
        </w:rPr>
        <w:t xml:space="preserve">ROC,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ແລະການປະເມີນຕາຕະລາງຍົກ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 xml:space="preserve">. </w:t>
      </w:r>
      <w:r w:rsidRPr="00DA2909">
        <w:rPr>
          <w:rFonts w:ascii="Phetsarath OT" w:eastAsia="Phetsarath OT" w:hAnsi="Phetsarath OT" w:hint="cs"/>
          <w:sz w:val="16"/>
          <w:szCs w:val="16"/>
          <w:highlight w:val="yellow"/>
          <w:cs/>
        </w:rPr>
        <w:t>ວິທີການປະເມີນທີ່ເຫມາະສົມຈະຂຶ້ນກັບເປົ້າຫມາຍແລະລັກສະນະຂອງໂຄງການຂຸດຄົ້ນຂໍ້ມູນ</w:t>
      </w:r>
      <w:r w:rsidRPr="00DA2909">
        <w:rPr>
          <w:rFonts w:ascii="Phetsarath OT" w:eastAsia="Phetsarath OT" w:hAnsi="Phetsarath OT"/>
          <w:sz w:val="16"/>
          <w:szCs w:val="16"/>
          <w:highlight w:val="yellow"/>
          <w:cs/>
        </w:rPr>
        <w:t>.</w:t>
      </w:r>
    </w:p>
    <w:sectPr w:rsidR="00DA2909" w:rsidRPr="00DA2909" w:rsidSect="00951337">
      <w:pgSz w:w="12240" w:h="15840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FB7"/>
    <w:multiLevelType w:val="hybridMultilevel"/>
    <w:tmpl w:val="CE3A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2B28"/>
    <w:multiLevelType w:val="hybridMultilevel"/>
    <w:tmpl w:val="CD62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2CAC"/>
    <w:multiLevelType w:val="hybridMultilevel"/>
    <w:tmpl w:val="152E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707B9"/>
    <w:multiLevelType w:val="hybridMultilevel"/>
    <w:tmpl w:val="AF5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C0F5B"/>
    <w:multiLevelType w:val="hybridMultilevel"/>
    <w:tmpl w:val="76C0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54793"/>
    <w:multiLevelType w:val="hybridMultilevel"/>
    <w:tmpl w:val="224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D5964"/>
    <w:multiLevelType w:val="hybridMultilevel"/>
    <w:tmpl w:val="4DBA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02312"/>
    <w:multiLevelType w:val="hybridMultilevel"/>
    <w:tmpl w:val="315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91E58"/>
    <w:multiLevelType w:val="hybridMultilevel"/>
    <w:tmpl w:val="BF6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063F1"/>
    <w:multiLevelType w:val="hybridMultilevel"/>
    <w:tmpl w:val="CFC4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61230"/>
    <w:multiLevelType w:val="hybridMultilevel"/>
    <w:tmpl w:val="EFD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71753">
    <w:abstractNumId w:val="3"/>
  </w:num>
  <w:num w:numId="2" w16cid:durableId="221407318">
    <w:abstractNumId w:val="0"/>
  </w:num>
  <w:num w:numId="3" w16cid:durableId="1432778075">
    <w:abstractNumId w:val="9"/>
  </w:num>
  <w:num w:numId="4" w16cid:durableId="1502501796">
    <w:abstractNumId w:val="7"/>
  </w:num>
  <w:num w:numId="5" w16cid:durableId="250894014">
    <w:abstractNumId w:val="10"/>
  </w:num>
  <w:num w:numId="6" w16cid:durableId="888957133">
    <w:abstractNumId w:val="5"/>
  </w:num>
  <w:num w:numId="7" w16cid:durableId="1662389006">
    <w:abstractNumId w:val="6"/>
  </w:num>
  <w:num w:numId="8" w16cid:durableId="1101146472">
    <w:abstractNumId w:val="2"/>
  </w:num>
  <w:num w:numId="9" w16cid:durableId="1910647530">
    <w:abstractNumId w:val="1"/>
  </w:num>
  <w:num w:numId="10" w16cid:durableId="1238436934">
    <w:abstractNumId w:val="8"/>
  </w:num>
  <w:num w:numId="11" w16cid:durableId="2040081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74"/>
    <w:rsid w:val="00013574"/>
    <w:rsid w:val="00171742"/>
    <w:rsid w:val="002B7E2A"/>
    <w:rsid w:val="00321480"/>
    <w:rsid w:val="004B12B6"/>
    <w:rsid w:val="00634B5D"/>
    <w:rsid w:val="006623C1"/>
    <w:rsid w:val="00721982"/>
    <w:rsid w:val="00721A13"/>
    <w:rsid w:val="008A1DB9"/>
    <w:rsid w:val="008B3698"/>
    <w:rsid w:val="008D309C"/>
    <w:rsid w:val="008D4F76"/>
    <w:rsid w:val="00951337"/>
    <w:rsid w:val="00A22D5C"/>
    <w:rsid w:val="00A907FF"/>
    <w:rsid w:val="00A95A86"/>
    <w:rsid w:val="00AC1FA4"/>
    <w:rsid w:val="00AD7EE4"/>
    <w:rsid w:val="00B452DB"/>
    <w:rsid w:val="00B859F5"/>
    <w:rsid w:val="00C37D3C"/>
    <w:rsid w:val="00D26E50"/>
    <w:rsid w:val="00D45A1B"/>
    <w:rsid w:val="00DA2909"/>
    <w:rsid w:val="00DD78B2"/>
    <w:rsid w:val="00E232C0"/>
    <w:rsid w:val="00E33D97"/>
    <w:rsid w:val="00E74B33"/>
    <w:rsid w:val="00E866F9"/>
    <w:rsid w:val="00F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43E"/>
  <w15:chartTrackingRefBased/>
  <w15:docId w15:val="{000C2063-1119-4AC5-B969-7EFE4D39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b/>
        <w:bCs/>
        <w:color w:val="202124"/>
        <w:sz w:val="44"/>
        <w:szCs w:val="44"/>
        <w:lang w:val="en-US" w:eastAsia="en-US" w:bidi="lo-LA"/>
      </w:rPr>
    </w:rPrDefault>
    <w:pPrDefault>
      <w:pPr>
        <w:spacing w:after="160" w:line="259" w:lineRule="auto"/>
        <w:ind w:firstLine="567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B5D"/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y2iqfc">
    <w:name w:val="y2iqfc"/>
    <w:basedOn w:val="DefaultParagraphFont"/>
    <w:rsid w:val="0063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nousua sainther</cp:lastModifiedBy>
  <cp:revision>83</cp:revision>
  <cp:lastPrinted>2023-02-14T02:13:00Z</cp:lastPrinted>
  <dcterms:created xsi:type="dcterms:W3CDTF">2023-02-10T14:05:00Z</dcterms:created>
  <dcterms:modified xsi:type="dcterms:W3CDTF">2023-02-14T02:16:00Z</dcterms:modified>
</cp:coreProperties>
</file>