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contextualSpacing/>
        <w:jc w:val="both"/>
        <w:rPr>
          <w:rFonts w:eastAsia="DokChampa" w:cs="DokChampa" w:eastAsiaTheme="minorEastAsia"/>
          <w:lang w:val="fr-FR" w:eastAsia="zh-CN" w:bidi="lo-LA"/>
        </w:rPr>
      </w:pPr>
      <w:bookmarkStart w:id="0" w:name="_GoBack"/>
      <w:bookmarkStart w:id="1" w:name="_GoBack"/>
      <w:bookmarkEnd w:id="1"/>
      <w:r>
        <w:rPr>
          <w:rFonts w:eastAsia="DokChampa" w:cs="DokChampa" w:eastAsiaTheme="minorEastAsia"/>
          <w:lang w:val="fr-FR" w:eastAsia="zh-CN" w:bidi="lo-LA"/>
        </w:rPr>
      </w:r>
    </w:p>
    <w:p>
      <w:pPr>
        <w:pStyle w:val="Normal"/>
        <w:spacing w:lineRule="auto" w:line="216" w:before="115" w:after="0"/>
        <w:jc w:val="center"/>
        <w:rPr>
          <w:rFonts w:ascii="Calibri" w:hAnsi="Calibri" w:eastAsia="DokChampa" w:cs="Phetsarath OT" w:eastAsiaTheme="minorEastAsia"/>
          <w:b/>
          <w:b/>
          <w:bCs/>
          <w:color w:val="000000" w:themeColor="text1"/>
          <w:kern w:val="2"/>
          <w:sz w:val="24"/>
          <w:szCs w:val="24"/>
          <w:lang w:eastAsia="zh-CN" w:bidi="lo-LA"/>
        </w:rPr>
      </w:pPr>
      <w:r>
        <w:rPr/>
        <w:drawing>
          <wp:inline distT="0" distB="0" distL="0" distR="0">
            <wp:extent cx="880110" cy="72453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15" w:after="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Calibri" w:hAnsi="Calibri" w:eastAsia="Calibri" w:cs="Phetsarath OT"/>
          <w:b/>
          <w:b/>
          <w:bCs/>
          <w:color w:val="000000" w:themeColor="text1"/>
          <w:kern w:val="2"/>
          <w:sz w:val="24"/>
          <w:sz w:val="24"/>
          <w:szCs w:val="24"/>
          <w:lang w:eastAsia="zh-CN" w:bidi="lo-LA"/>
        </w:rPr>
        <w:t>ສາທາລະນະລັດ ປະຊາທິປະໄຕ ປະຊາຊົນລາວ</w:t>
      </w:r>
    </w:p>
    <w:p>
      <w:pPr>
        <w:pStyle w:val="Normal"/>
        <w:spacing w:lineRule="auto" w:line="240" w:before="115" w:after="0"/>
        <w:contextualSpacing/>
        <w:jc w:val="center"/>
        <w:rPr>
          <w:rFonts w:ascii="Calibri" w:hAnsi="Calibri" w:eastAsia="Calibri" w:cs="Phetsarath OT"/>
          <w:b/>
          <w:b/>
          <w:bCs/>
          <w:color w:val="000000" w:themeColor="text1"/>
          <w:kern w:val="2"/>
          <w:sz w:val="24"/>
          <w:szCs w:val="24"/>
          <w:lang w:eastAsia="zh-CN" w:bidi="lo-LA"/>
        </w:rPr>
      </w:pPr>
      <w:r>
        <w:rPr>
          <w:rFonts w:ascii="Calibri" w:hAnsi="Calibri" w:eastAsia="Calibri" w:cs="Phetsarath OT"/>
          <w:b/>
          <w:b/>
          <w:bCs/>
          <w:color w:val="000000" w:themeColor="text1"/>
          <w:kern w:val="2"/>
          <w:sz w:val="24"/>
          <w:sz w:val="24"/>
          <w:szCs w:val="24"/>
          <w:lang w:eastAsia="zh-CN" w:bidi="lo-LA"/>
        </w:rPr>
        <w:t>ສັນຕິພາບ ເອກະລາດ ປະຊາທິປະໄຕ ເອກະພາບ ວັດທະນະຖາວອນ</w:t>
      </w:r>
    </w:p>
    <w:p>
      <w:pPr>
        <w:pStyle w:val="Normal"/>
        <w:spacing w:lineRule="auto" w:line="240" w:before="115" w:after="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zh-CN"/>
        </w:rPr>
      </w:r>
    </w:p>
    <w:p>
      <w:pPr>
        <w:pStyle w:val="Normal"/>
        <w:spacing w:lineRule="auto" w:line="240" w:before="115" w:after="0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Calibri" w:hAnsi="Calibri" w:eastAsia="Calibri" w:cs="Phetsarath OT"/>
          <w:color w:val="000000" w:themeColor="text1"/>
          <w:kern w:val="2"/>
          <w:sz w:val="24"/>
          <w:sz w:val="24"/>
          <w:szCs w:val="24"/>
          <w:lang w:eastAsia="zh-CN" w:bidi="lo-LA"/>
        </w:rPr>
        <w:t>ມະຫາວິທະຍາໄລແຫ່ງຊາດ</w:t>
      </w:r>
    </w:p>
    <w:p>
      <w:pPr>
        <w:pStyle w:val="Normal"/>
        <w:spacing w:lineRule="auto" w:line="240" w:before="115" w:after="0"/>
        <w:contextualSpacing/>
        <w:rPr/>
      </w:pPr>
      <w:r>
        <w:rPr>
          <w:rFonts w:ascii="Calibri" w:hAnsi="Calibri" w:eastAsia="Calibri" w:cs="Phetsarath OT"/>
          <w:color w:val="000000" w:themeColor="text1"/>
          <w:kern w:val="2"/>
          <w:sz w:val="24"/>
          <w:sz w:val="24"/>
          <w:szCs w:val="24"/>
          <w:lang w:eastAsia="zh-CN" w:bidi="lo-LA"/>
        </w:rPr>
        <w:t>ຄະນະວິຊາວິທະຍາສາດທຳມະຊາດ</w:t>
      </w:r>
      <w:r>
        <w:rPr>
          <w:rFonts w:eastAsia="Calibri" w:cs="Phetsarath OT"/>
          <w:color w:val="000000" w:themeColor="text1"/>
          <w:kern w:val="2"/>
          <w:sz w:val="24"/>
          <w:szCs w:val="24"/>
          <w:lang w:eastAsia="zh-CN"/>
        </w:rPr>
        <w:tab/>
        <w:t xml:space="preserve">                       </w:t>
      </w:r>
      <w:r>
        <w:rPr>
          <w:rFonts w:eastAsia="DokChampa" w:cs="Phetsarath OT" w:eastAsiaTheme="minorEastAsia"/>
          <w:color w:val="000000" w:themeColor="text1"/>
          <w:kern w:val="2"/>
          <w:sz w:val="24"/>
          <w:szCs w:val="24"/>
          <w:lang w:eastAsia="zh-CN"/>
        </w:rPr>
        <w:tab/>
        <w:tab/>
        <w:tab/>
        <w:tab/>
      </w:r>
      <w:r>
        <w:rPr>
          <w:rFonts w:eastAsia="DokChampa" w:cs="Phetsarath OT" w:eastAsiaTheme="minorEastAsia"/>
          <w:color w:val="000000" w:themeColor="text1"/>
          <w:kern w:val="2"/>
          <w:sz w:val="24"/>
          <w:szCs w:val="24"/>
          <w:lang w:eastAsia="zh-CN" w:bidi="lo-LA"/>
        </w:rPr>
        <w:t xml:space="preserve">  </w:t>
        <w:tab/>
        <w:tab/>
        <w:tab/>
        <w:tab/>
        <w:tab/>
        <w:tab/>
        <w:tab/>
        <w:t xml:space="preserve"> </w:t>
      </w:r>
      <w:r>
        <w:rPr>
          <w:rFonts w:eastAsia="Calibri" w:cs="Phetsarath OT"/>
          <w:color w:val="000000" w:themeColor="text1"/>
          <w:kern w:val="2"/>
          <w:sz w:val="24"/>
          <w:szCs w:val="24"/>
          <w:lang w:eastAsia="zh-CN"/>
        </w:rPr>
        <w:t xml:space="preserve">   </w:t>
      </w:r>
      <w:r>
        <w:rPr>
          <w:rFonts w:ascii="Calibri" w:hAnsi="Calibri" w:eastAsia="Calibri" w:cs="Phetsarath OT"/>
          <w:color w:val="000000" w:themeColor="text1"/>
          <w:kern w:val="2"/>
          <w:sz w:val="24"/>
          <w:sz w:val="24"/>
          <w:szCs w:val="24"/>
          <w:lang w:eastAsia="zh-CN" w:bidi="lo-LA"/>
        </w:rPr>
        <w:t>ເລກທີ</w:t>
      </w:r>
      <w:r>
        <w:rPr>
          <w:rFonts w:eastAsia="Calibri" w:cs="Phetsarath OT"/>
          <w:color w:val="000000" w:themeColor="text1"/>
          <w:kern w:val="2"/>
          <w:sz w:val="24"/>
          <w:szCs w:val="24"/>
          <w:lang w:eastAsia="zh-CN" w:bidi="lo-LA"/>
        </w:rPr>
        <w:t xml:space="preserve">...................... </w:t>
      </w:r>
    </w:p>
    <w:p>
      <w:pPr>
        <w:pStyle w:val="Normal"/>
        <w:spacing w:lineRule="auto" w:line="240" w:before="115" w:after="0"/>
        <w:contextualSpacing/>
        <w:rPr>
          <w:rFonts w:ascii="Calibri" w:hAnsi="Calibri" w:eastAsia="DokChampa" w:cs="Angsana New" w:eastAsiaTheme="minorEastAsia"/>
          <w:color w:val="000000" w:themeColor="text1"/>
          <w:kern w:val="2"/>
          <w:sz w:val="24"/>
          <w:szCs w:val="24"/>
          <w:lang w:eastAsia="zh-CN"/>
        </w:rPr>
      </w:pPr>
      <w:r>
        <w:rPr>
          <w:rFonts w:eastAsia="Calibri" w:cs="Phetsarath OT"/>
          <w:color w:val="000000" w:themeColor="text1"/>
          <w:kern w:val="2"/>
          <w:sz w:val="24"/>
          <w:szCs w:val="24"/>
          <w:lang w:eastAsia="zh-CN"/>
        </w:rPr>
        <w:t xml:space="preserve">                      </w:t>
      </w:r>
      <w:r>
        <w:rPr>
          <w:rFonts w:eastAsia="Calibri" w:cs="Phetsarath OT"/>
          <w:color w:val="000000" w:themeColor="text1"/>
          <w:kern w:val="2"/>
          <w:sz w:val="24"/>
          <w:szCs w:val="24"/>
          <w:lang w:eastAsia="zh-CN" w:bidi="lo-LA"/>
        </w:rPr>
        <w:t xml:space="preserve">     </w:t>
      </w:r>
      <w:r>
        <w:rPr>
          <w:rFonts w:eastAsia="Calibri" w:cs="Phetsarath OT"/>
          <w:color w:val="000000" w:themeColor="text1"/>
          <w:kern w:val="2"/>
          <w:sz w:val="24"/>
          <w:szCs w:val="24"/>
          <w:lang w:eastAsia="zh-CN"/>
        </w:rPr>
        <w:t xml:space="preserve">         </w:t>
      </w:r>
      <w:r>
        <w:rPr>
          <w:rFonts w:eastAsia="DokChampa" w:cs="Phetsarath OT" w:eastAsiaTheme="minorEastAsia"/>
          <w:color w:val="000000" w:themeColor="text1"/>
          <w:kern w:val="2"/>
          <w:sz w:val="24"/>
          <w:szCs w:val="24"/>
          <w:lang w:eastAsia="zh-CN"/>
        </w:rPr>
        <w:tab/>
        <w:tab/>
        <w:tab/>
        <w:tab/>
      </w:r>
      <w:r>
        <w:rPr>
          <w:rFonts w:eastAsia="DokChampa" w:cs="Phetsarath OT" w:eastAsiaTheme="minorEastAsia"/>
          <w:color w:val="000000" w:themeColor="text1"/>
          <w:kern w:val="2"/>
          <w:sz w:val="24"/>
          <w:szCs w:val="24"/>
          <w:lang w:eastAsia="zh-CN" w:bidi="lo-LA"/>
        </w:rPr>
        <w:tab/>
        <w:tab/>
        <w:tab/>
        <w:tab/>
        <w:tab/>
        <w:tab/>
        <w:tab/>
      </w:r>
      <w:r>
        <w:rPr>
          <w:rFonts w:eastAsia="Calibri" w:cs="Phetsarath OT"/>
          <w:color w:val="000000" w:themeColor="text1"/>
          <w:kern w:val="2"/>
          <w:sz w:val="24"/>
          <w:szCs w:val="24"/>
          <w:lang w:eastAsia="zh-CN"/>
        </w:rPr>
        <w:t xml:space="preserve">  </w:t>
      </w:r>
      <w:r>
        <w:rPr>
          <w:rFonts w:ascii="Calibri" w:hAnsi="Calibri" w:eastAsia="Calibri" w:cs="Phetsarath OT"/>
          <w:color w:val="000000" w:themeColor="text1"/>
          <w:kern w:val="2"/>
          <w:sz w:val="24"/>
          <w:sz w:val="24"/>
          <w:szCs w:val="24"/>
          <w:lang w:eastAsia="zh-CN" w:bidi="lo-LA"/>
        </w:rPr>
        <w:t>ທີ່</w:t>
      </w:r>
      <w:r>
        <w:rPr>
          <w:rFonts w:eastAsia="Calibri" w:cs="Phetsarath OT"/>
          <w:color w:val="000000" w:themeColor="text1"/>
          <w:kern w:val="2"/>
          <w:sz w:val="24"/>
          <w:szCs w:val="24"/>
          <w:lang w:eastAsia="zh-CN" w:bidi="lo-LA"/>
        </w:rPr>
        <w:t>.......................</w:t>
      </w:r>
      <w:r>
        <w:rPr>
          <w:rFonts w:eastAsia="Calibri" w:cs="Phetsarath OT"/>
          <w:color w:val="000000" w:themeColor="text1"/>
          <w:kern w:val="2"/>
          <w:sz w:val="24"/>
          <w:szCs w:val="24"/>
          <w:lang w:eastAsia="zh-CN"/>
        </w:rPr>
        <w:t xml:space="preserve">, </w:t>
      </w:r>
      <w:r>
        <w:rPr>
          <w:rFonts w:ascii="Calibri" w:hAnsi="Calibri" w:eastAsia="Calibri" w:cs="Phetsarath OT"/>
          <w:color w:val="000000" w:themeColor="text1"/>
          <w:kern w:val="2"/>
          <w:sz w:val="24"/>
          <w:sz w:val="24"/>
          <w:szCs w:val="24"/>
          <w:lang w:eastAsia="zh-CN" w:bidi="lo-LA"/>
        </w:rPr>
        <w:t>ວັນທີ</w:t>
      </w:r>
      <w:r>
        <w:rPr>
          <w:rFonts w:eastAsia="Calibri" w:cs="Phetsarath OT"/>
          <w:color w:val="000000" w:themeColor="text1"/>
          <w:kern w:val="2"/>
          <w:sz w:val="24"/>
          <w:szCs w:val="24"/>
          <w:lang w:eastAsia="zh-CN" w:bidi="lo-LA"/>
        </w:rPr>
        <w:t xml:space="preserve">........................ </w:t>
      </w:r>
    </w:p>
    <w:p>
      <w:pPr>
        <w:pStyle w:val="Normal"/>
        <w:spacing w:lineRule="auto" w:line="240" w:before="115" w:after="0"/>
        <w:contextualSpacing/>
        <w:rPr>
          <w:rFonts w:ascii="Phetsarath OT" w:hAnsi="Phetsarath OT" w:eastAsia="DokChampa" w:cs="Phetsarath OT" w:eastAsiaTheme="minorEastAsia"/>
          <w:color w:val="000000" w:themeColor="text1"/>
          <w:sz w:val="24"/>
          <w:szCs w:val="24"/>
          <w:lang w:eastAsia="zh-CN" w:bidi="lo-LA"/>
        </w:rPr>
      </w:pPr>
      <w:r>
        <w:rPr>
          <w:rFonts w:ascii="Times New Roman" w:hAnsi="Times New Roman" w:eastAsia="DokChampa" w:cs="DokChampa" w:eastAsiaTheme="minorEastAsia"/>
          <w:color w:val="000000" w:themeColor="text1"/>
          <w:sz w:val="24"/>
          <w:szCs w:val="24"/>
          <w:lang w:eastAsia="zh-CN" w:bidi="lo-LA"/>
        </w:rPr>
        <w:t xml:space="preserve"> </w:t>
      </w:r>
    </w:p>
    <w:p>
      <w:pPr>
        <w:pStyle w:val="Normal"/>
        <w:spacing w:lineRule="auto" w:line="240" w:before="60" w:after="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eastAsia="Calibri" w:cs="Phetsarath OT"/>
          <w:b/>
          <w:bCs/>
          <w:color w:val="000000" w:themeColor="text1"/>
          <w:kern w:val="2"/>
          <w:sz w:val="24"/>
          <w:szCs w:val="24"/>
          <w:lang w:eastAsia="zh-CN"/>
        </w:rPr>
        <w:t>(</w:t>
      </w:r>
      <w:r>
        <w:rPr>
          <w:rFonts w:ascii="Calibri" w:hAnsi="Calibri" w:eastAsia="Calibri" w:cs="Phetsarath OT"/>
          <w:b/>
          <w:b/>
          <w:bCs/>
          <w:color w:val="000000" w:themeColor="text1"/>
          <w:kern w:val="2"/>
          <w:sz w:val="24"/>
          <w:sz w:val="24"/>
          <w:szCs w:val="24"/>
          <w:lang w:eastAsia="zh-CN" w:bidi="lo-LA"/>
        </w:rPr>
        <w:t>ຮ່າງ</w:t>
      </w:r>
      <w:r>
        <w:rPr>
          <w:rFonts w:eastAsia="Calibri" w:cs="Phetsarath OT"/>
          <w:b/>
          <w:bCs/>
          <w:color w:val="000000" w:themeColor="text1"/>
          <w:kern w:val="2"/>
          <w:sz w:val="24"/>
          <w:szCs w:val="24"/>
          <w:lang w:eastAsia="zh-CN"/>
        </w:rPr>
        <w:t xml:space="preserve">) </w:t>
      </w:r>
      <w:r>
        <w:rPr>
          <w:rFonts w:ascii="Calibri" w:hAnsi="Calibri" w:eastAsia="Calibri" w:cs="Phetsarath OT"/>
          <w:b/>
          <w:b/>
          <w:bCs/>
          <w:color w:val="000000" w:themeColor="text1"/>
          <w:kern w:val="2"/>
          <w:sz w:val="24"/>
          <w:sz w:val="24"/>
          <w:szCs w:val="24"/>
          <w:lang w:eastAsia="zh-CN" w:bidi="lo-LA"/>
        </w:rPr>
        <w:t>ແຜນການສອນລາຍວິຊາ ສົກສຶກສາ</w:t>
      </w:r>
      <w:r>
        <w:rPr>
          <w:rFonts w:eastAsia="Calibri" w:cs="Phetsarath OT"/>
          <w:b/>
          <w:bCs/>
          <w:color w:val="000000" w:themeColor="text1"/>
          <w:kern w:val="2"/>
          <w:sz w:val="24"/>
          <w:szCs w:val="24"/>
          <w:lang w:eastAsia="zh-CN" w:bidi="lo-LA"/>
        </w:rPr>
        <w:t xml:space="preserve">.......... </w:t>
      </w:r>
    </w:p>
    <w:p>
      <w:pPr>
        <w:pStyle w:val="Normal"/>
        <w:spacing w:lineRule="auto" w:line="240" w:before="173" w:after="60"/>
        <w:contextualSpacing/>
        <w:jc w:val="center"/>
        <w:rPr>
          <w:rFonts w:ascii="Times New Roman" w:hAnsi="Times New Roman" w:eastAsia="Calibri" w:cs="DokChampa"/>
          <w:b/>
          <w:b/>
          <w:bCs/>
          <w:color w:val="000000" w:themeColor="text1"/>
          <w:kern w:val="2"/>
          <w:sz w:val="24"/>
          <w:szCs w:val="24"/>
          <w:lang w:eastAsia="zh-CN" w:bidi="lo-LA"/>
        </w:rPr>
      </w:pPr>
      <w:r>
        <w:rPr>
          <w:rFonts w:eastAsia="Calibri" w:cs="Angsana New"/>
          <w:b/>
          <w:bCs/>
          <w:color w:val="000000" w:themeColor="text1"/>
          <w:kern w:val="2"/>
          <w:sz w:val="24"/>
          <w:szCs w:val="24"/>
          <w:lang w:eastAsia="zh-CN"/>
        </w:rPr>
        <w:t>(</w:t>
      </w:r>
      <w:r>
        <w:rPr>
          <w:rFonts w:eastAsia="Calibri" w:cs="Cordia New" w:ascii="Times New Roman" w:hAnsi="Times New Roman"/>
          <w:b/>
          <w:bCs/>
          <w:color w:val="000000" w:themeColor="text1"/>
          <w:kern w:val="2"/>
          <w:sz w:val="24"/>
          <w:szCs w:val="24"/>
          <w:lang w:eastAsia="zh-CN"/>
        </w:rPr>
        <w:t>Course Syllabus)</w:t>
      </w:r>
    </w:p>
    <w:tbl>
      <w:tblPr>
        <w:tblStyle w:val="TableGrid"/>
        <w:tblW w:w="15281" w:type="dxa"/>
        <w:jc w:val="left"/>
        <w:tblInd w:w="-355" w:type="dxa"/>
        <w:tblCellMar>
          <w:top w:w="0" w:type="dxa"/>
          <w:left w:w="4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9"/>
        <w:gridCol w:w="2245"/>
        <w:gridCol w:w="2260"/>
        <w:gridCol w:w="2046"/>
        <w:gridCol w:w="465"/>
        <w:gridCol w:w="1"/>
        <w:gridCol w:w="2"/>
        <w:gridCol w:w="3"/>
        <w:gridCol w:w="716"/>
        <w:gridCol w:w="5"/>
        <w:gridCol w:w="674"/>
        <w:gridCol w:w="1"/>
        <w:gridCol w:w="3"/>
        <w:gridCol w:w="488"/>
        <w:gridCol w:w="173"/>
        <w:gridCol w:w="1"/>
        <w:gridCol w:w="6"/>
        <w:gridCol w:w="656"/>
        <w:gridCol w:w="1"/>
        <w:gridCol w:w="6"/>
        <w:gridCol w:w="341"/>
        <w:gridCol w:w="346"/>
        <w:gridCol w:w="1"/>
        <w:gridCol w:w="8"/>
        <w:gridCol w:w="1"/>
        <w:gridCol w:w="210"/>
        <w:gridCol w:w="417"/>
        <w:gridCol w:w="1"/>
        <w:gridCol w:w="9"/>
        <w:gridCol w:w="434"/>
        <w:gridCol w:w="184"/>
        <w:gridCol w:w="1"/>
        <w:gridCol w:w="13"/>
        <w:gridCol w:w="709"/>
        <w:gridCol w:w="1"/>
        <w:gridCol w:w="11"/>
        <w:gridCol w:w="1"/>
        <w:gridCol w:w="615"/>
        <w:gridCol w:w="1"/>
        <w:gridCol w:w="12"/>
        <w:gridCol w:w="683"/>
      </w:tblGrid>
      <w:tr>
        <w:trPr/>
        <w:tc>
          <w:tcPr>
            <w:tcW w:w="3774" w:type="dxa"/>
            <w:gridSpan w:val="2"/>
            <w:vMerge w:val="restart"/>
            <w:tcBorders/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ຊື່ຫຼັກສູດ</w:t>
            </w:r>
          </w:p>
          <w:p>
            <w:pPr>
              <w:pStyle w:val="Normal"/>
              <w:spacing w:lineRule="auto" w:line="240" w:before="125" w:after="0"/>
              <w:contextualSpacing/>
              <w:rPr>
                <w:rFonts w:ascii="Times New Roman" w:hAnsi="Times New Roman" w:cs="DokChampa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cs="DokChampa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  <w:t>(Name of the  programme)</w:t>
            </w:r>
          </w:p>
        </w:tc>
        <w:tc>
          <w:tcPr>
            <w:tcW w:w="11506" w:type="dxa"/>
            <w:gridSpan w:val="39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/>
            </w:pPr>
            <w:r>
              <w:rPr>
                <w:rFonts w:ascii="Calibri" w:hAnsi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ພາສາລາວ </w:t>
            </w:r>
            <w:r>
              <w:rPr>
                <w:rFonts w:cs="Times New Roman" w:ascii="Times New Roman" w:hAnsi="Times New Roman"/>
                <w:color w:val="000000" w:themeColor="text1"/>
                <w:kern w:val="2"/>
                <w:sz w:val="24"/>
                <w:szCs w:val="24"/>
                <w:lang w:eastAsia="zh-CN" w:bidi="lo-LA"/>
              </w:rPr>
              <w:t>(Lao Language):</w:t>
            </w:r>
            <w:r>
              <w:rPr>
                <w:rFonts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 </w:t>
            </w:r>
            <w:r>
              <w:rPr>
                <w:rFonts w:ascii="Calibri" w:hAnsi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ຫຼັກສູດປະລິນຍາ</w:t>
            </w:r>
            <w:r>
              <w:rPr>
                <w:rFonts w:ascii="Calibri" w:hAnsi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ຕີ</w:t>
            </w:r>
            <w:r>
              <w:rPr>
                <w:rFonts w:ascii="Calibri" w:hAnsi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 ວິທະຍາສາດ ສາຂາ ວິທະຍາສາດຄອມພິວເຕີ </w:t>
            </w:r>
            <w:r>
              <w:rPr>
                <w:rFonts w:ascii="Calibri" w:hAnsi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ແລະ ພັດທະນາເວັບໄຊ</w:t>
            </w:r>
          </w:p>
        </w:tc>
      </w:tr>
      <w:tr>
        <w:trPr/>
        <w:tc>
          <w:tcPr>
            <w:tcW w:w="3774" w:type="dxa"/>
            <w:gridSpan w:val="2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cs="Phetsarath OT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r>
          </w:p>
        </w:tc>
        <w:tc>
          <w:tcPr>
            <w:tcW w:w="11506" w:type="dxa"/>
            <w:gridSpan w:val="39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/>
            </w:pPr>
            <w:r>
              <w:rPr>
                <w:rFonts w:ascii="Calibri" w:hAnsi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ພາສາອັງກິດ </w:t>
            </w:r>
            <w:r>
              <w:rPr>
                <w:rFonts w:cs="Times New Roman" w:ascii="Times New Roman" w:hAnsi="Times New Roman"/>
                <w:color w:val="000000" w:themeColor="text1"/>
                <w:kern w:val="2"/>
                <w:sz w:val="24"/>
                <w:szCs w:val="24"/>
                <w:lang w:eastAsia="zh-CN" w:bidi="lo-LA"/>
              </w:rPr>
              <w:t>(English Language):</w:t>
            </w:r>
            <w:r>
              <w:rPr>
                <w:rFonts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 </w:t>
            </w:r>
            <w:r>
              <w:rPr>
                <w:rFonts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  <w:t>Bachelor</w:t>
            </w:r>
            <w:r>
              <w:rPr>
                <w:rFonts w:cs="Phetsarath OT" w:ascii="Times New Roman" w:hAnsi="Times New Roman"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 of Science Program in Computer Science </w:t>
            </w:r>
            <w:r>
              <w:rPr>
                <w:rFonts w:cs="Phetsarath OT" w:ascii="Times New Roman" w:hAnsi="Times New Roman"/>
                <w:color w:val="000000" w:themeColor="text1"/>
                <w:kern w:val="2"/>
                <w:sz w:val="24"/>
                <w:szCs w:val="24"/>
                <w:lang w:eastAsia="zh-CN" w:bidi="lo-LA"/>
              </w:rPr>
              <w:t>and Web Development</w:t>
            </w:r>
          </w:p>
        </w:tc>
      </w:tr>
      <w:tr>
        <w:trPr/>
        <w:tc>
          <w:tcPr>
            <w:tcW w:w="3774" w:type="dxa"/>
            <w:gridSpan w:val="2"/>
            <w:vMerge w:val="restart"/>
            <w:tcBorders/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ຊື່ວິຊາ</w:t>
            </w:r>
          </w:p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cs="DokChampa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  <w:t>(Course title)</w:t>
            </w:r>
          </w:p>
        </w:tc>
        <w:tc>
          <w:tcPr>
            <w:tcW w:w="11506" w:type="dxa"/>
            <w:gridSpan w:val="39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/>
            </w:pPr>
            <w:r>
              <w:rPr>
                <w:rFonts w:ascii="Calibri" w:hAnsi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ພາສາລາວ </w:t>
            </w:r>
            <w:r>
              <w:rPr>
                <w:rFonts w:cs="Times New Roman" w:ascii="Times New Roman" w:hAnsi="Times New Roman"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(Lao Language): </w:t>
            </w:r>
            <w:bookmarkStart w:id="2" w:name="__DdeLink__3987_2965476274"/>
            <w:bookmarkEnd w:id="2"/>
            <w:r>
              <w:rPr>
                <w:rFonts w:ascii="Calibri" w:hAnsi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ການຮຽນຮູ້ຂອງຄອມພິວເຕີ</w:t>
            </w:r>
          </w:p>
        </w:tc>
      </w:tr>
      <w:tr>
        <w:trPr/>
        <w:tc>
          <w:tcPr>
            <w:tcW w:w="3774" w:type="dxa"/>
            <w:gridSpan w:val="2"/>
            <w:vMerge w:val="continue"/>
            <w:tcBorders/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cs="Phetsarath OT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r>
          </w:p>
        </w:tc>
        <w:tc>
          <w:tcPr>
            <w:tcW w:w="11506" w:type="dxa"/>
            <w:gridSpan w:val="39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/>
            </w:pPr>
            <w:r>
              <w:rPr>
                <w:rFonts w:ascii="Calibri" w:hAnsi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ພາສາອັງກິດ </w:t>
            </w:r>
            <w:r>
              <w:rPr>
                <w:rFonts w:cs="Times New Roman" w:ascii="Times New Roman" w:hAnsi="Times New Roman"/>
                <w:color w:val="000000" w:themeColor="text1"/>
                <w:kern w:val="2"/>
                <w:sz w:val="24"/>
                <w:szCs w:val="24"/>
                <w:lang w:eastAsia="zh-CN" w:bidi="lo-LA"/>
              </w:rPr>
              <w:t>(English Language):</w:t>
            </w:r>
            <w:r>
              <w:rPr>
                <w:rFonts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 </w:t>
            </w:r>
            <w:r>
              <w:rPr>
                <w:rFonts w:cs="Phetsarath OT" w:ascii="Times New Roman" w:hAnsi="Times New Roman"/>
                <w:color w:val="000000" w:themeColor="text1"/>
                <w:kern w:val="2"/>
                <w:sz w:val="24"/>
                <w:szCs w:val="24"/>
                <w:lang w:eastAsia="zh-CN" w:bidi="lo-LA"/>
              </w:rPr>
              <w:t>Machine Learning</w:t>
            </w:r>
          </w:p>
        </w:tc>
      </w:tr>
      <w:tr>
        <w:trPr/>
        <w:tc>
          <w:tcPr>
            <w:tcW w:w="3774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ລະຫັດວິຊາ </w:t>
            </w:r>
            <w:r>
              <w:rPr>
                <w:rFonts w:cs="DokChampa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  <w:t>(Course code)</w:t>
            </w:r>
          </w:p>
        </w:tc>
        <w:tc>
          <w:tcPr>
            <w:tcW w:w="11506" w:type="dxa"/>
            <w:gridSpan w:val="39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/>
            </w:pPr>
            <w:r>
              <w:rPr>
                <w:rFonts w:cs="Phetsarath OT"/>
                <w:color w:val="000000" w:themeColor="text1"/>
                <w:kern w:val="2"/>
                <w:sz w:val="24"/>
                <w:szCs w:val="24"/>
                <w:highlight w:val="yellow"/>
                <w:lang w:eastAsia="zh-CN" w:bidi="lo-LA"/>
              </w:rPr>
              <w:t>207ML111</w:t>
            </w:r>
          </w:p>
        </w:tc>
      </w:tr>
      <w:tr>
        <w:trPr/>
        <w:tc>
          <w:tcPr>
            <w:tcW w:w="3774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ຈໍານວນໜ່ວຍກິດ</w:t>
            </w:r>
            <w:r>
              <w:rPr>
                <w:rFonts w:ascii="Times New Roman" w:hAnsi="Times New Roman" w:cs="DokChampa"/>
                <w:b/>
                <w:b/>
                <w:bCs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 </w:t>
            </w:r>
            <w:r>
              <w:rPr>
                <w:rFonts w:cs="DokChampa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  <w:t>(Credit units)</w:t>
            </w:r>
          </w:p>
        </w:tc>
        <w:tc>
          <w:tcPr>
            <w:tcW w:w="4774" w:type="dxa"/>
            <w:gridSpan w:val="5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/>
            </w:pPr>
            <w:r>
              <w:rPr>
                <w:rFonts w:cs="Phetsarath OT"/>
                <w:color w:val="000000" w:themeColor="text1"/>
                <w:kern w:val="2"/>
                <w:sz w:val="24"/>
                <w:szCs w:val="24"/>
                <w:highlight w:val="yellow"/>
                <w:lang w:eastAsia="zh-CN" w:bidi="lo-LA"/>
              </w:rPr>
              <w:t>3(2-2-5)</w:t>
            </w:r>
          </w:p>
        </w:tc>
        <w:tc>
          <w:tcPr>
            <w:tcW w:w="3640" w:type="dxa"/>
            <w:gridSpan w:val="19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ຈໍານວນຊົ່ວໂມງ </w:t>
            </w:r>
            <w:r>
              <w:rPr>
                <w:rFonts w:cs="DokChampa" w:ascii="Times New Roman" w:hAnsi="Times New Roman"/>
                <w:color w:val="000000" w:themeColor="text1"/>
                <w:kern w:val="2"/>
                <w:sz w:val="24"/>
                <w:szCs w:val="24"/>
                <w:lang w:eastAsia="zh-CN" w:bidi="lo-LA"/>
              </w:rPr>
              <w:t>(Number of hours)</w:t>
            </w:r>
          </w:p>
        </w:tc>
        <w:tc>
          <w:tcPr>
            <w:tcW w:w="3092" w:type="dxa"/>
            <w:gridSpan w:val="15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</w:r>
          </w:p>
        </w:tc>
      </w:tr>
      <w:tr>
        <w:trPr/>
        <w:tc>
          <w:tcPr>
            <w:tcW w:w="3774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ໝວດວິຊາ </w:t>
            </w:r>
            <w:r>
              <w:rPr>
                <w:rFonts w:ascii="Times New Roman" w:hAnsi="Times New Roman" w:cs="DokChampa"/>
                <w:b/>
                <w:b/>
                <w:bCs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 </w:t>
            </w:r>
            <w:r>
              <w:rPr>
                <w:rFonts w:cs="DokChampa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  <w:t>(Group of the course)</w:t>
            </w:r>
          </w:p>
        </w:tc>
        <w:tc>
          <w:tcPr>
            <w:tcW w:w="11506" w:type="dxa"/>
            <w:gridSpan w:val="39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ວິຊາສະເພາະ</w:t>
            </w:r>
          </w:p>
        </w:tc>
      </w:tr>
      <w:tr>
        <w:trPr/>
        <w:tc>
          <w:tcPr>
            <w:tcW w:w="3774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ສອນປີທີ </w:t>
            </w:r>
            <w:r>
              <w:rPr>
                <w:rFonts w:cs="DokChampa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  <w:t>(Year)</w:t>
            </w:r>
          </w:p>
        </w:tc>
        <w:tc>
          <w:tcPr>
            <w:tcW w:w="4774" w:type="dxa"/>
            <w:gridSpan w:val="5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/>
            </w:pPr>
            <w:r>
              <w:rPr>
                <w:rFonts w:cs="Phetsarath OT"/>
                <w:color w:val="000000" w:themeColor="text1"/>
                <w:kern w:val="2"/>
                <w:sz w:val="24"/>
                <w:szCs w:val="24"/>
                <w:highlight w:val="yellow"/>
                <w:lang w:eastAsia="zh-CN" w:bidi="lo-LA"/>
              </w:rPr>
              <w:t>1</w:t>
            </w:r>
          </w:p>
        </w:tc>
        <w:tc>
          <w:tcPr>
            <w:tcW w:w="3640" w:type="dxa"/>
            <w:gridSpan w:val="19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ພາກຮຽນທີ </w:t>
            </w:r>
            <w:r>
              <w:rPr>
                <w:rFonts w:cs="DokChampa" w:ascii="Times New Roman" w:hAnsi="Times New Roman"/>
                <w:color w:val="000000" w:themeColor="text1"/>
                <w:kern w:val="2"/>
                <w:sz w:val="24"/>
                <w:szCs w:val="24"/>
                <w:lang w:eastAsia="zh-CN" w:bidi="lo-LA"/>
              </w:rPr>
              <w:t>(Semester)</w:t>
            </w:r>
          </w:p>
        </w:tc>
        <w:tc>
          <w:tcPr>
            <w:tcW w:w="3092" w:type="dxa"/>
            <w:gridSpan w:val="15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/>
            </w:pPr>
            <w:r>
              <w:rPr>
                <w:rFonts w:cs="Phetsarath OT"/>
                <w:color w:val="000000" w:themeColor="text1"/>
                <w:kern w:val="2"/>
                <w:sz w:val="24"/>
                <w:szCs w:val="24"/>
                <w:highlight w:val="yellow"/>
                <w:lang w:eastAsia="zh-CN" w:bidi="lo-LA"/>
              </w:rPr>
              <w:t>1</w:t>
            </w:r>
          </w:p>
        </w:tc>
      </w:tr>
      <w:tr>
        <w:trPr/>
        <w:tc>
          <w:tcPr>
            <w:tcW w:w="3774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ພາສາທີ່ນໍາໃຊ້ໃນການສອນ</w:t>
            </w:r>
          </w:p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cs="DokChampa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  <w:t>(Language of instruction)</w:t>
            </w:r>
          </w:p>
        </w:tc>
        <w:tc>
          <w:tcPr>
            <w:tcW w:w="11506" w:type="dxa"/>
            <w:gridSpan w:val="39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ລາວ</w:t>
            </w:r>
          </w:p>
        </w:tc>
      </w:tr>
      <w:tr>
        <w:trPr/>
        <w:tc>
          <w:tcPr>
            <w:tcW w:w="3774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eastAsia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eastAsia="Calibri" w:cs="Phetsarath OT"/>
                <w:b/>
                <w:b/>
                <w:bCs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ວິຊາບັງຄັບທີ່ຕ້ອງຮຽນກ່ອນ</w:t>
            </w:r>
          </w:p>
          <w:p>
            <w:pPr>
              <w:pStyle w:val="Normal"/>
              <w:spacing w:lineRule="auto" w:line="240" w:before="125" w:after="0"/>
              <w:contextualSpacing/>
              <w:rPr>
                <w:rFonts w:ascii="Times New Roman" w:hAnsi="Times New Roman" w:cs="Times New Roman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  <w:t>(Pre-requisites)</w:t>
            </w:r>
          </w:p>
        </w:tc>
        <w:tc>
          <w:tcPr>
            <w:tcW w:w="11506" w:type="dxa"/>
            <w:gridSpan w:val="39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/>
            </w:pPr>
            <w:r>
              <w:rPr>
                <w:rFonts w:ascii="Calibri" w:hAnsi="Calibri" w:cs="Phetsarath OT"/>
                <w:color w:val="000000" w:themeColor="text1"/>
                <w:kern w:val="2"/>
                <w:sz w:val="24"/>
                <w:sz w:val="24"/>
                <w:szCs w:val="24"/>
                <w:lang w:val="lo-LA" w:eastAsia="zh-CN" w:bidi="lo-LA"/>
              </w:rPr>
              <w:t>ບໍ່ມີ</w:t>
            </w:r>
          </w:p>
        </w:tc>
      </w:tr>
      <w:tr>
        <w:trPr/>
        <w:tc>
          <w:tcPr>
            <w:tcW w:w="3774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eastAsia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eastAsia="Calibri" w:cs="Phetsarath OT"/>
                <w:b/>
                <w:b/>
                <w:bCs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ຊື່ອາຈານສອນ </w:t>
            </w: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  <w:t>1</w:t>
            </w:r>
          </w:p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eastAsia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cs="DokChampa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  <w:t>(Name of lecturer 1)</w:t>
            </w:r>
          </w:p>
        </w:tc>
        <w:tc>
          <w:tcPr>
            <w:tcW w:w="4774" w:type="dxa"/>
            <w:gridSpan w:val="5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/>
            </w:pPr>
            <w:r>
              <w:rPr>
                <w:rFonts w:ascii="Calibri" w:hAnsi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ອຈ</w:t>
            </w:r>
            <w:r>
              <w:rPr>
                <w:rFonts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  <w:t>.</w:t>
            </w:r>
            <w:r>
              <w:rPr>
                <w:rFonts w:ascii="Calibri" w:hAnsi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ປອ ສົມສັກ ອິນທະສອນ</w:t>
            </w:r>
          </w:p>
          <w:p>
            <w:pPr>
              <w:pStyle w:val="Normal"/>
              <w:spacing w:lineRule="auto" w:line="240" w:before="125" w:after="0"/>
              <w:contextualSpacing/>
              <w:rPr/>
            </w:pPr>
            <w:r>
              <w:rPr>
                <w:rFonts w:cs="DokChampa" w:ascii="Times New Roman" w:hAnsi="Times New Roman"/>
                <w:color w:val="000000" w:themeColor="text1"/>
                <w:kern w:val="2"/>
                <w:sz w:val="24"/>
                <w:szCs w:val="24"/>
                <w:lang w:eastAsia="zh-CN" w:bidi="lo-LA"/>
              </w:rPr>
              <w:t>Dr. Somsack Inthasone</w:t>
            </w:r>
          </w:p>
        </w:tc>
        <w:tc>
          <w:tcPr>
            <w:tcW w:w="3640" w:type="dxa"/>
            <w:gridSpan w:val="19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ເບີໂທລະສັບ </w:t>
            </w:r>
            <w:r>
              <w:rPr>
                <w:rFonts w:cs="DokChampa" w:ascii="Times New Roman" w:hAnsi="Times New Roman"/>
                <w:color w:val="000000" w:themeColor="text1"/>
                <w:kern w:val="2"/>
                <w:sz w:val="24"/>
                <w:szCs w:val="24"/>
                <w:lang w:eastAsia="zh-CN" w:bidi="lo-LA"/>
              </w:rPr>
              <w:t>(Phone number)</w:t>
            </w:r>
          </w:p>
        </w:tc>
        <w:tc>
          <w:tcPr>
            <w:tcW w:w="3092" w:type="dxa"/>
            <w:gridSpan w:val="15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  <w:t>20 22245128</w:t>
            </w:r>
          </w:p>
        </w:tc>
      </w:tr>
      <w:tr>
        <w:trPr/>
        <w:tc>
          <w:tcPr>
            <w:tcW w:w="3774" w:type="dxa"/>
            <w:gridSpan w:val="2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eastAsia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eastAsia="Calibri" w:cs="Phetsarath OT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r>
          </w:p>
        </w:tc>
        <w:tc>
          <w:tcPr>
            <w:tcW w:w="4774" w:type="dxa"/>
            <w:gridSpan w:val="5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eastAsia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ທີ່ຢູ່ອີເມວ </w:t>
            </w:r>
            <w:r>
              <w:rPr>
                <w:rFonts w:cs="DokChampa" w:ascii="Times New Roman" w:hAnsi="Times New Roman"/>
                <w:color w:val="000000" w:themeColor="text1"/>
                <w:kern w:val="2"/>
                <w:sz w:val="24"/>
                <w:szCs w:val="24"/>
                <w:lang w:eastAsia="zh-CN" w:bidi="lo-LA"/>
              </w:rPr>
              <w:t>(Email address)</w:t>
            </w:r>
          </w:p>
        </w:tc>
        <w:tc>
          <w:tcPr>
            <w:tcW w:w="6732" w:type="dxa"/>
            <w:gridSpan w:val="34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cs="Phetsarath OT" w:ascii="Times New Roman" w:hAnsi="Times New Roman"/>
                <w:color w:val="000000" w:themeColor="text1"/>
                <w:kern w:val="2"/>
                <w:sz w:val="24"/>
                <w:szCs w:val="24"/>
                <w:lang w:eastAsia="zh-CN" w:bidi="lo-LA"/>
              </w:rPr>
              <w:t>s.inthasone@nuol.edu.la</w:t>
            </w:r>
          </w:p>
        </w:tc>
      </w:tr>
      <w:tr>
        <w:trPr/>
        <w:tc>
          <w:tcPr>
            <w:tcW w:w="3774" w:type="dxa"/>
            <w:gridSpan w:val="2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eastAsia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eastAsia="Calibri" w:cs="Phetsarath OT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r>
          </w:p>
        </w:tc>
        <w:tc>
          <w:tcPr>
            <w:tcW w:w="4774" w:type="dxa"/>
            <w:gridSpan w:val="5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eastAsia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eastAsia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ຫ້ອງການປະຈໍາ</w:t>
            </w:r>
            <w:r>
              <w:rPr>
                <w:rFonts w:eastAsia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  <w:t>/</w:t>
            </w:r>
            <w:r>
              <w:rPr>
                <w:rFonts w:ascii="Calibri" w:hAnsi="Calibri" w:eastAsia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ບ່ອນສັງກັດ</w:t>
            </w:r>
          </w:p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eastAsia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cs="DokChampa" w:ascii="Times New Roman" w:hAnsi="Times New Roman"/>
                <w:color w:val="000000" w:themeColor="text1"/>
                <w:kern w:val="2"/>
                <w:sz w:val="24"/>
                <w:szCs w:val="24"/>
                <w:lang w:eastAsia="zh-CN" w:bidi="lo-LA"/>
              </w:rPr>
              <w:t>(Office/Place of affiliation)</w:t>
            </w:r>
          </w:p>
        </w:tc>
        <w:tc>
          <w:tcPr>
            <w:tcW w:w="6732" w:type="dxa"/>
            <w:gridSpan w:val="34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/>
            </w:pP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ອາຄານ </w:t>
            </w:r>
            <w:r>
              <w:rPr>
                <w:rFonts w:cs="Phetsarath OT" w:ascii="Times New Roman" w:hAnsi="Times New Roman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FNS 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ຫ້ອງ </w:t>
            </w:r>
            <w:r>
              <w:rPr>
                <w:rFonts w:cs="Phetsarath OT" w:ascii="Times New Roman" w:hAnsi="Times New Roman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  <w:t>304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, 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ພາກວິຊາ ວິທະຍາສາດຄອມພິວເຕີ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, 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ຄະນະວິທະຍາສາດທໍາມະຊາດ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, 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ມະຫາວິທະຍາໄລແຫ່ງຊາດ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  <w:t>.</w:t>
            </w:r>
          </w:p>
          <w:p>
            <w:pPr>
              <w:pStyle w:val="Normal"/>
              <w:spacing w:lineRule="auto" w:line="240" w:before="125" w:after="0"/>
              <w:contextualSpacing/>
              <w:rPr>
                <w:rFonts w:ascii="Times New Roman" w:hAnsi="Times New Roman"/>
              </w:rPr>
            </w:pP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  <w:t>Department of Computer Science, Faculty of Natural Sciences, National University of Laos</w:t>
            </w:r>
          </w:p>
        </w:tc>
      </w:tr>
      <w:tr>
        <w:trPr/>
        <w:tc>
          <w:tcPr>
            <w:tcW w:w="3774" w:type="dxa"/>
            <w:gridSpan w:val="2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eastAsia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eastAsia="Calibri" w:cs="Phetsarath OT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r>
          </w:p>
        </w:tc>
        <w:tc>
          <w:tcPr>
            <w:tcW w:w="4774" w:type="dxa"/>
            <w:gridSpan w:val="5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eastAsia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eastAsia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ຄູສອນປະຈໍາ</w:t>
            </w:r>
            <w:r>
              <w:rPr>
                <w:rFonts w:eastAsia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  <w:t>/</w:t>
            </w:r>
            <w:r>
              <w:rPr>
                <w:rFonts w:ascii="Calibri" w:hAnsi="Calibri" w:eastAsia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ຄູຮັບເຊີນ</w:t>
            </w:r>
          </w:p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eastAsia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cs="DokChampa" w:ascii="Times New Roman" w:hAnsi="Times New Roman"/>
                <w:color w:val="000000" w:themeColor="text1"/>
                <w:kern w:val="2"/>
                <w:sz w:val="24"/>
                <w:szCs w:val="24"/>
                <w:lang w:eastAsia="zh-CN" w:bidi="lo-LA"/>
              </w:rPr>
              <w:t>(Full-time lecturer/Inviting lecturer)</w:t>
            </w:r>
          </w:p>
        </w:tc>
        <w:tc>
          <w:tcPr>
            <w:tcW w:w="6732" w:type="dxa"/>
            <w:gridSpan w:val="34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eastAsia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ຄູສອນປະຈໍາ </w:t>
            </w:r>
            <w:r>
              <w:rPr>
                <w:rFonts w:eastAsia="Calibri" w:cs="DokChampa" w:ascii="Times New Roman" w:hAnsi="Times New Roman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  <w:t>(Full-time lecturer)</w:t>
            </w:r>
          </w:p>
        </w:tc>
      </w:tr>
      <w:tr>
        <w:trPr/>
        <w:tc>
          <w:tcPr>
            <w:tcW w:w="3774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eastAsia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eastAsia="Calibri" w:cs="Phetsarath OT"/>
                <w:b/>
                <w:b/>
                <w:bCs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ຊື່ອາຈານສອນ </w:t>
            </w: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  <w:t>2</w:t>
            </w:r>
          </w:p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eastAsia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cs="DokChampa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  <w:t>(Name of lecturer 2)</w:t>
            </w:r>
          </w:p>
        </w:tc>
        <w:tc>
          <w:tcPr>
            <w:tcW w:w="4774" w:type="dxa"/>
            <w:gridSpan w:val="5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ອຈ</w:t>
            </w:r>
            <w:r>
              <w:rPr>
                <w:rFonts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. </w:t>
            </w:r>
            <w:r>
              <w:rPr>
                <w:rFonts w:ascii="Calibri" w:hAnsi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ປອ</w:t>
            </w:r>
            <w:r>
              <w:rPr>
                <w:rFonts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. </w:t>
            </w:r>
            <w:r>
              <w:rPr>
                <w:rFonts w:ascii="Calibri" w:hAnsi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ພູທອນ ວົງປະສິດ</w:t>
            </w:r>
          </w:p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cs="Phetsarath OT" w:ascii="Times New Roman" w:hAnsi="Times New Roman"/>
                <w:color w:val="000000" w:themeColor="text1"/>
                <w:kern w:val="2"/>
                <w:sz w:val="24"/>
                <w:szCs w:val="24"/>
                <w:lang w:eastAsia="zh-CN" w:bidi="lo-LA"/>
              </w:rPr>
              <w:t>Dr. Phouthone Vongpasith</w:t>
            </w:r>
          </w:p>
        </w:tc>
        <w:tc>
          <w:tcPr>
            <w:tcW w:w="3640" w:type="dxa"/>
            <w:gridSpan w:val="19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ເບີໂທລະສັບ </w:t>
            </w:r>
            <w:r>
              <w:rPr>
                <w:rFonts w:cs="DokChampa" w:ascii="Times New Roman" w:hAnsi="Times New Roman"/>
                <w:color w:val="000000" w:themeColor="text1"/>
                <w:kern w:val="2"/>
                <w:sz w:val="24"/>
                <w:szCs w:val="24"/>
                <w:lang w:eastAsia="zh-CN" w:bidi="lo-LA"/>
              </w:rPr>
              <w:t>(Phone number)</w:t>
            </w:r>
          </w:p>
        </w:tc>
        <w:tc>
          <w:tcPr>
            <w:tcW w:w="3092" w:type="dxa"/>
            <w:gridSpan w:val="15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  <w:t>20 56491445</w:t>
            </w:r>
          </w:p>
        </w:tc>
      </w:tr>
      <w:tr>
        <w:trPr/>
        <w:tc>
          <w:tcPr>
            <w:tcW w:w="3774" w:type="dxa"/>
            <w:gridSpan w:val="2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eastAsia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eastAsia="Calibri" w:cs="Phetsarath OT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r>
          </w:p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eastAsia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eastAsia="Calibri" w:cs="Phetsarath OT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r>
          </w:p>
        </w:tc>
        <w:tc>
          <w:tcPr>
            <w:tcW w:w="4774" w:type="dxa"/>
            <w:gridSpan w:val="5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eastAsia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ທີ່ຢູ່ອີເມວ </w:t>
            </w:r>
            <w:r>
              <w:rPr>
                <w:rFonts w:cs="DokChampa" w:ascii="Times New Roman" w:hAnsi="Times New Roman"/>
                <w:color w:val="000000" w:themeColor="text1"/>
                <w:kern w:val="2"/>
                <w:sz w:val="24"/>
                <w:szCs w:val="24"/>
                <w:lang w:eastAsia="zh-CN" w:bidi="lo-LA"/>
              </w:rPr>
              <w:t>(Email address)</w:t>
            </w:r>
          </w:p>
        </w:tc>
        <w:tc>
          <w:tcPr>
            <w:tcW w:w="6732" w:type="dxa"/>
            <w:gridSpan w:val="34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cs="Phetsarath OT" w:ascii="Times New Roman" w:hAnsi="Times New Roman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  <w:t>p.vongpasith@nuol.edu.la</w:t>
            </w:r>
          </w:p>
        </w:tc>
      </w:tr>
      <w:tr>
        <w:trPr/>
        <w:tc>
          <w:tcPr>
            <w:tcW w:w="3774" w:type="dxa"/>
            <w:gridSpan w:val="2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eastAsia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eastAsia="Calibri" w:cs="Phetsarath OT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r>
          </w:p>
        </w:tc>
        <w:tc>
          <w:tcPr>
            <w:tcW w:w="4774" w:type="dxa"/>
            <w:gridSpan w:val="5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eastAsia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eastAsia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ຫ້ອງການປະຈໍາ</w:t>
            </w:r>
            <w:r>
              <w:rPr>
                <w:rFonts w:eastAsia="Calibri"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  <w:t>/</w:t>
            </w:r>
            <w:r>
              <w:rPr>
                <w:rFonts w:ascii="Calibri" w:hAnsi="Calibri" w:eastAsia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ບ່ອນສັງກັດ</w:t>
            </w:r>
          </w:p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eastAsia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cs="DokChampa" w:ascii="Times New Roman" w:hAnsi="Times New Roman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  <w:t>Office/Place of affiliation</w:t>
            </w:r>
          </w:p>
        </w:tc>
        <w:tc>
          <w:tcPr>
            <w:tcW w:w="6732" w:type="dxa"/>
            <w:gridSpan w:val="34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/>
            </w:pP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ອາຄານ </w:t>
            </w:r>
            <w:r>
              <w:rPr>
                <w:rFonts w:cs="Phetsarath OT" w:ascii="Times New Roman" w:hAnsi="Times New Roman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  <w:t>FNS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 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ຫ້ອງ </w:t>
            </w:r>
            <w:r>
              <w:rPr>
                <w:rFonts w:cs="Phetsarath OT" w:ascii="Times New Roman" w:hAnsi="Times New Roman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  <w:t>302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, 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ພພາກວິຊາວິທະຍາສາດຄອມພິວເຕີ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, 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ຄະນະວິທະຍາສາດທຳມະຊາດ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, 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ມະຫາວິທະຍາໄລແຫ່ງຊາດ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  <w:t>.</w:t>
            </w:r>
          </w:p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cs="Phetsarath OT" w:ascii="Times New Roman" w:hAnsi="Times New Roman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  <w:t>Department of Computer Science, Faculty of Natural Sciences, National University of Laos</w:t>
            </w:r>
          </w:p>
        </w:tc>
      </w:tr>
      <w:tr>
        <w:trPr/>
        <w:tc>
          <w:tcPr>
            <w:tcW w:w="3774" w:type="dxa"/>
            <w:gridSpan w:val="2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eastAsia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eastAsia="Calibri" w:cs="Phetsarath OT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r>
          </w:p>
        </w:tc>
        <w:tc>
          <w:tcPr>
            <w:tcW w:w="4774" w:type="dxa"/>
            <w:gridSpan w:val="5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eastAsia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eastAsia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ຄູສອນປະຈໍາ</w:t>
            </w:r>
            <w:r>
              <w:rPr>
                <w:rFonts w:eastAsia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  <w:t>/</w:t>
            </w:r>
            <w:r>
              <w:rPr>
                <w:rFonts w:ascii="Calibri" w:hAnsi="Calibri" w:eastAsia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ຄູຮັບເຊີນ</w:t>
            </w:r>
          </w:p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eastAsia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bookmarkStart w:id="3" w:name="__DdeLink__1552_162022689"/>
            <w:r>
              <w:rPr>
                <w:rFonts w:cs="DokChampa" w:ascii="Times New Roman" w:hAnsi="Times New Roman"/>
                <w:color w:val="000000" w:themeColor="text1"/>
                <w:kern w:val="2"/>
                <w:sz w:val="24"/>
                <w:szCs w:val="24"/>
                <w:lang w:eastAsia="zh-CN" w:bidi="lo-LA"/>
              </w:rPr>
              <w:t>(Full-time lecturer</w:t>
            </w:r>
            <w:bookmarkEnd w:id="3"/>
            <w:r>
              <w:rPr>
                <w:rFonts w:cs="DokChampa" w:ascii="Times New Roman" w:hAnsi="Times New Roman"/>
                <w:color w:val="000000" w:themeColor="text1"/>
                <w:kern w:val="2"/>
                <w:sz w:val="24"/>
                <w:szCs w:val="24"/>
                <w:lang w:eastAsia="zh-CN" w:bidi="lo-LA"/>
              </w:rPr>
              <w:t>/Inviting lecturer)</w:t>
            </w:r>
          </w:p>
        </w:tc>
        <w:tc>
          <w:tcPr>
            <w:tcW w:w="6732" w:type="dxa"/>
            <w:gridSpan w:val="34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eastAsia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ຄູສອນປະຈໍາ </w:t>
            </w:r>
            <w:r>
              <w:rPr>
                <w:rFonts w:eastAsia="Calibri" w:cs="DokChampa" w:ascii="Times New Roman" w:hAnsi="Times New Roman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  <w:t>(Full-time lecturer)</w:t>
            </w:r>
          </w:p>
        </w:tc>
      </w:tr>
      <w:tr>
        <w:trPr/>
        <w:tc>
          <w:tcPr>
            <w:tcW w:w="3774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eastAsia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eastAsia="Calibri" w:cs="Phetsarath OT"/>
                <w:b/>
                <w:b/>
                <w:bCs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ຄໍາອະທິບາຍຫຍໍ້ຂອງວິຊາ</w:t>
            </w:r>
          </w:p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eastAsia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cs="DokChampa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Course Description </w:t>
            </w:r>
          </w:p>
        </w:tc>
        <w:tc>
          <w:tcPr>
            <w:tcW w:w="11506" w:type="dxa"/>
            <w:gridSpan w:val="39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/>
            </w:pP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ການຮຽນຮູ້ຂອງຄອມພິວເຕີແມ່ນການນຳໃຊ້ເຕັກນິກຂອງ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val="lo-LA" w:eastAsia="zh-CN" w:bidi="lo-LA"/>
              </w:rPr>
              <w:t>ສາຂາວິຊາຕ່າງໆ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ເຊັ່ນ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lo-LA" w:eastAsia="zh-CN" w:bidi="lo-LA"/>
              </w:rPr>
              <w:t xml:space="preserve">: 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ສະຖິຕິ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lo-LA" w:eastAsia="zh-CN" w:bidi="lo-LA"/>
              </w:rPr>
              <w:t xml:space="preserve">, 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val="lo-LA" w:eastAsia="zh-CN" w:bidi="lo-LA"/>
              </w:rPr>
              <w:t>ພຶດຊະຄະນິດ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lo-LA" w:eastAsia="zh-CN" w:bidi="lo-LA"/>
              </w:rPr>
              <w:t xml:space="preserve">, 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val="lo-LA" w:eastAsia="zh-CN" w:bidi="lo-LA"/>
              </w:rPr>
              <w:t>ວິເຄາະຄະນິດ ແລະ ວິທະຍາສາດຄອມພິວເຕີ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lo-LA" w:eastAsia="zh-CN" w:bidi="lo-LA"/>
              </w:rPr>
              <w:t xml:space="preserve">, 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val="lo-LA" w:eastAsia="zh-CN" w:bidi="lo-LA"/>
              </w:rPr>
              <w:t>ເພື່ອສ້າງລະບົບອັດຕະໂນມັດທີສາມາດປະມວນຜົນຊຸດຂໍ້ມູນນຳເຂົ້າທີ່ມີຂະໜາດໃຫຍ່ດ້ວຍຄວາມວ່ອງໄວໃນການຈຳແນກປະເພດ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lo-LA" w:eastAsia="zh-CN" w:bidi="lo-LA"/>
              </w:rPr>
              <w:t xml:space="preserve">, 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val="lo-LA" w:eastAsia="zh-CN" w:bidi="lo-LA"/>
              </w:rPr>
              <w:t>ຈົດຈຳສັນຍາລັກ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lo-LA" w:eastAsia="zh-CN" w:bidi="lo-LA"/>
              </w:rPr>
              <w:t xml:space="preserve">, 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val="lo-LA" w:eastAsia="zh-CN" w:bidi="lo-LA"/>
              </w:rPr>
              <w:t>ຈັດກຸ່ມໝວດໝູ່ຂອງຊຸດຂໍ້ມູນ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lo-LA" w:eastAsia="zh-CN" w:bidi="lo-LA"/>
              </w:rPr>
              <w:t xml:space="preserve">, 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val="lo-LA" w:eastAsia="zh-CN" w:bidi="lo-LA"/>
              </w:rPr>
              <w:t>ວິເຄາະຄວາມສຳພັນ ແລະ ການຄາດຄະເນ ຫຼືການຕັດສິນໃຈໂດຍປາສະຈາກການຄອບຄຸມຂອງມະນຸດ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lo-LA" w:eastAsia="zh-CN" w:bidi="lo-LA"/>
              </w:rPr>
              <w:t xml:space="preserve">. 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val="lo-LA" w:eastAsia="zh-CN" w:bidi="lo-LA"/>
              </w:rPr>
              <w:t>ການຮຽນຮູ້ຂອງຄອມພິວເຕີເປັນສາຂາວິຊາຮຽນທີ່ມີຄວາມນິຍົມຢ່າງແຜ່ຫຼາຍໃນປັດຈຸບັນ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lo-LA" w:eastAsia="zh-CN" w:bidi="lo-LA"/>
              </w:rPr>
              <w:t xml:space="preserve">, 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val="lo-LA" w:eastAsia="zh-CN" w:bidi="lo-LA"/>
              </w:rPr>
              <w:t>ເຊີ່ງມີຄວາມຈຳເປັນຕໍ່ການນຳໃຊ້ເຂົ້າໃນຊີວິດປະຈຳວັນ ແລະ ວຽກງານຕ່າງໆເຊັ່ນ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lo-LA" w:eastAsia="zh-CN" w:bidi="lo-LA"/>
              </w:rPr>
              <w:t xml:space="preserve">: 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val="lo-LA" w:eastAsia="zh-CN" w:bidi="lo-LA"/>
              </w:rPr>
              <w:t>ຈາກວຽກງານທາງທຸລະກິດຕະຫຼອດຮອດວຽກງານການຮັກສາຄວາມປອດໄພ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lo-LA" w:eastAsia="zh-CN" w:bidi="lo-LA"/>
              </w:rPr>
              <w:t xml:space="preserve">, 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val="lo-LA" w:eastAsia="zh-CN" w:bidi="lo-LA"/>
              </w:rPr>
              <w:t>ຈາກວຽກງານການວິເຄາະທາງດ້ານປະຕິກິລິຍາທາງຊີວະເຄມີຈົນເຖີງວຽກງານການຕິດຕາມໂຄງສ້າງ ແລະ ອາຍຸການໃຊ້ງານຂອງວັດຖຸ ຫຼືສິ່ງກໍ່ສ້າງຕ່າງໆ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lo-LA" w:eastAsia="zh-CN" w:bidi="lo-LA"/>
              </w:rPr>
              <w:t xml:space="preserve">, 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val="lo-LA" w:eastAsia="zh-CN" w:bidi="lo-LA"/>
              </w:rPr>
              <w:t>ວຽກງານການວິເຄາະທາງດ້ານການປ່ອຍອາຍພິດສູ່ຊັ້ນບັນຍາກາດ ແລະ ວຽກງານອື່ນໆເປັນຕົ້ນ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lo-LA" w:eastAsia="zh-CN" w:bidi="lo-LA"/>
              </w:rPr>
              <w:t xml:space="preserve">. 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val="lo-LA" w:eastAsia="zh-CN" w:bidi="lo-LA"/>
              </w:rPr>
              <w:t>ນອກນັ້ນ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lo-LA" w:eastAsia="zh-CN" w:bidi="lo-LA"/>
              </w:rPr>
              <w:t xml:space="preserve">, 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val="lo-LA" w:eastAsia="zh-CN" w:bidi="lo-LA"/>
              </w:rPr>
              <w:t>ສາຂາວິຊານີ້ຈະສ້າງຄວາມຄຸ້ນເຄີຍກັບຜູ້ຮຽນດ້ວຍການນຳໃຊ້ເຕັກນິກຂອງສາຂາວິຊາຕ່າງໆມາປັບປຸງ ແລະ ອອກແບບໂມເດວ ຫຼືຂັ້ນຕອນວິທີເພື່ອໃຫ້ເຄື່ອງຄອມພິວເຕີໄດ້ນຳໃຊ້ຮຽນຮູ້ ແລະ ທົດສອບຊຸດຂໍ້ມູນ ແລ້ວທຳການຈຳລອງລະບົບອັດຕະໂນເພື່ອນຳໃຊ້ເຂົ້າໃນວຽກງານການຄົ້ນຄວ້າໃນວຽກງານອຸດສາຫະກຳທີ່ກ່ຽວຂ້ອງກັບສາຂາວິຊາການຮຽນຮູ້ຂອງຄອມພິວເຕີ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lo-LA" w:eastAsia="zh-CN" w:bidi="lo-LA"/>
              </w:rPr>
              <w:t>.</w:t>
            </w:r>
          </w:p>
        </w:tc>
      </w:tr>
      <w:tr>
        <w:trPr/>
        <w:tc>
          <w:tcPr>
            <w:tcW w:w="3774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eastAsia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eastAsia="Calibri" w:cs="Phetsarath OT"/>
                <w:b/>
                <w:b/>
                <w:bCs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ຈຸດປະສົງຂອງວິຊາ</w:t>
            </w:r>
          </w:p>
          <w:p>
            <w:pPr>
              <w:pStyle w:val="Normal"/>
              <w:spacing w:lineRule="auto" w:line="240" w:before="125" w:after="0"/>
              <w:contextualSpacing/>
              <w:rPr>
                <w:rFonts w:ascii="Calibri" w:hAnsi="Calibri" w:eastAsia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cs="DokChampa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  <w:t>Course objectives</w:t>
            </w:r>
            <w:r>
              <w:rPr>
                <w:rFonts w:eastAsia="Calibri" w:cs="Phetsarath OT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   </w:t>
            </w:r>
          </w:p>
        </w:tc>
        <w:tc>
          <w:tcPr>
            <w:tcW w:w="11506" w:type="dxa"/>
            <w:gridSpan w:val="39"/>
            <w:tcBorders/>
            <w:shd w:fill="auto" w:val="clear"/>
            <w:tcMar>
              <w:left w:w="43" w:type="dxa"/>
            </w:tcMar>
            <w:vAlign w:val="center"/>
          </w:tcPr>
          <w:p>
            <w:pPr>
              <w:pStyle w:val="TextBody"/>
              <w:spacing w:lineRule="auto" w:line="240" w:before="125" w:after="0"/>
              <w:contextualSpacing/>
              <w:rPr/>
            </w:pP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ເພື່ອແນະນໍາໃຫ້ຮູ້ຈັກກ່ຽວກັບແນວຄວາມຄິດ ແລະເຕັກນິກພື້ນຖານຂອງ </w:t>
            </w:r>
            <w:r>
              <w:rPr>
                <w:rFonts w:cs="Phetsarath OT" w:ascii="Times New Roman" w:hAnsi="Times New Roman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lo-LA" w:eastAsia="zh-CN" w:bidi="lo-LA"/>
              </w:rPr>
              <w:t>Machine Learning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lo-LA" w:eastAsia="zh-CN" w:bidi="lo-LA"/>
              </w:rPr>
              <w:t xml:space="preserve">, 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val="lo-LA" w:eastAsia="zh-CN" w:bidi="lo-LA"/>
              </w:rPr>
              <w:t xml:space="preserve">ເພື່ອພັດທະນາທັກສະການນໍາໃຊ້ໂມເດວ ຫຼືຂັນຕອນວິທີຂອງ </w:t>
            </w:r>
            <w:r>
              <w:rPr>
                <w:rFonts w:cs="Phetsarath OT" w:ascii="Times New Roman" w:hAnsi="Times New Roman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lo-LA" w:eastAsia="zh-CN" w:bidi="lo-LA"/>
              </w:rPr>
              <w:t xml:space="preserve">Machine Learning </w:t>
            </w: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val="lo-LA" w:eastAsia="zh-CN" w:bidi="lo-LA"/>
              </w:rPr>
              <w:t>ສໍາລັບການແກ້ໄຂບັນຫາຈາກພາກປະຕິບັດ ແລະ ເພື່ອສ້າງປະສົບການຂອງການເຮັດບົດສຶກສາເອກະລາດ ແລະ ການຄົ້ນຄວ້າ</w:t>
            </w:r>
            <w:r>
              <w:rPr>
                <w:rFonts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lo-LA" w:eastAsia="zh-CN" w:bidi="lo-LA"/>
              </w:rPr>
              <w:t>.</w:t>
            </w:r>
          </w:p>
        </w:tc>
      </w:tr>
      <w:tr>
        <w:trPr>
          <w:trHeight w:val="599" w:hRule="atLeast"/>
        </w:trPr>
        <w:tc>
          <w:tcPr>
            <w:tcW w:w="1529" w:type="dxa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rPr>
                <w:rFonts w:eastAsia="Times New Roman"/>
              </w:rPr>
            </w:pPr>
            <w:r>
              <w:rPr>
                <w:rFonts w:ascii="Calibri" w:hAnsi="Calibri" w:eastAsia="Calibri" w:cs="Phetsarath OT"/>
                <w:b/>
                <w:b/>
                <w:bCs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ຄາດໝາຍຜົນການຮຽນຂອງວິຊາ</w:t>
            </w:r>
            <w:r>
              <w:rPr>
                <w:rFonts w:cs="DokChampa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  <w:t>Course learning outcomes (CLOs)</w:t>
            </w:r>
            <w:r>
              <w:rPr>
                <w:rFonts w:eastAsia="Calibri" w:cs="Phetsarath OT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   </w:t>
            </w:r>
          </w:p>
        </w:tc>
        <w:tc>
          <w:tcPr>
            <w:tcW w:w="2245" w:type="dxa"/>
            <w:vMerge w:val="restart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Phetsarath OT" w:hAnsi="Phetsarath OT" w:eastAsia="Phetsarath OT" w:cs="Phetsarath OT"/>
                <w:lang w:bidi="lo-LA"/>
              </w:rPr>
            </w:pPr>
            <w:r>
              <w:rPr>
                <w:rFonts w:ascii="Phetsarath OT" w:hAnsi="Phetsarath OT" w:eastAsia="Phetsarath OT" w:cs="Phetsarath OT"/>
                <w:lang w:bidi="lo-LA"/>
              </w:rPr>
              <w:t xml:space="preserve">ໃຫ້ລະບຸດ້ານການຮຽນຮູ້ໃສ່ແຕ່ລະ ຜົນການຮຽນຂອງລາຍວິຊາ 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/>
                <w:lang w:bidi="lo-LA"/>
              </w:rPr>
            </w:pPr>
            <w:r>
              <w:rPr>
                <w:rFonts w:eastAsia="Times New Roman" w:cs="DokChampa" w:ascii="Times New Roman" w:hAnsi="Times New Roman"/>
                <w:lang w:bidi="lo-LA"/>
              </w:rPr>
              <w:t>(Please indicate d</w:t>
            </w:r>
            <w:r>
              <w:rPr>
                <w:rFonts w:eastAsia="Times New Roman" w:cs="Times New Roman" w:ascii="Times New Roman" w:hAnsi="Times New Roman"/>
                <w:lang w:bidi="th-TH"/>
              </w:rPr>
              <w:t>omains of learning</w:t>
            </w:r>
            <w:r>
              <w:rPr>
                <w:rFonts w:eastAsia="Times New Roman" w:ascii="Times New Roman" w:hAnsi="Times New Roman"/>
                <w:lang w:bidi="lo-LA"/>
              </w:rPr>
              <w:t xml:space="preserve"> for each CLO)</w:t>
            </w:r>
          </w:p>
        </w:tc>
        <w:tc>
          <w:tcPr>
            <w:tcW w:w="4777" w:type="dxa"/>
            <w:gridSpan w:val="6"/>
            <w:vMerge w:val="restart"/>
            <w:tcBorders/>
            <w:shd w:fill="auto" w:val="clear"/>
            <w:tcMar>
              <w:left w:w="43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Phetsarath OT" w:hAnsi="Phetsarath OT" w:eastAsia="Phetsarath OT" w:cs="Phetsarath OT"/>
                <w:b w:val="false"/>
                <w:b w:val="false"/>
                <w:bCs w:val="false"/>
                <w:sz w:val="24"/>
                <w:sz w:val="24"/>
                <w:szCs w:val="24"/>
                <w:lang w:bidi="lo-LA"/>
              </w:rPr>
              <w:t>ເນື້ອໃນຄາດໝາຍຜົນການຮຽນຂອງລາຍວິຊາ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lang w:bidi="th-TH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Phetsarath OT" w:hAnsi="Phetsarath OT" w:eastAsia="Phetsarath OT" w:cs="Phetsarath OT"/>
                <w:b w:val="false"/>
                <w:b w:val="false"/>
                <w:bCs w:val="false"/>
                <w:sz w:val="24"/>
                <w:sz w:val="24"/>
                <w:szCs w:val="24"/>
                <w:lang w:bidi="lo-LA"/>
              </w:rPr>
              <w:t xml:space="preserve">ໜຶ່ງລາຍວິຊາຄວນໃຫ້ມີ </w:t>
            </w:r>
            <w:r>
              <w:rPr>
                <w:rFonts w:eastAsia="Phetsarath OT" w:cs="Times New Roman" w:ascii="Times New Roman" w:hAnsi="Times New Roman"/>
                <w:b w:val="false"/>
                <w:bCs w:val="false"/>
                <w:sz w:val="24"/>
                <w:szCs w:val="24"/>
                <w:lang w:bidi="lo-LA"/>
              </w:rPr>
              <w:t xml:space="preserve">3-4 </w:t>
            </w:r>
            <w:r>
              <w:rPr>
                <w:rFonts w:ascii="Phetsarath OT" w:hAnsi="Phetsarath OT" w:eastAsia="Phetsarath OT" w:cs="Phetsarath OT"/>
                <w:b w:val="false"/>
                <w:b w:val="false"/>
                <w:bCs w:val="false"/>
                <w:sz w:val="24"/>
                <w:sz w:val="24"/>
                <w:szCs w:val="24"/>
                <w:lang w:bidi="lo-LA"/>
              </w:rPr>
              <w:t>ຄາດໝາຍຜົນການຮຽນ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Phetsarath OT" w:cs="Times New Roman" w:ascii="Times New Roman" w:hAnsi="Times New Roman"/>
                <w:b w:val="false"/>
                <w:bCs w:val="false"/>
                <w:lang w:bidi="lo-LA"/>
              </w:rPr>
              <w:t>(Guidelines: 3-4 CLOs per course)</w:t>
            </w:r>
          </w:p>
        </w:tc>
        <w:tc>
          <w:tcPr>
            <w:tcW w:w="6729" w:type="dxa"/>
            <w:gridSpan w:val="33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Phetsarath OT" w:hAnsi="Phetsarath OT" w:eastAsia="Phetsarath OT" w:cs="Phetsarath OT"/>
                <w:b w:val="false"/>
                <w:b w:val="false"/>
                <w:bCs w:val="false"/>
                <w:sz w:val="20"/>
                <w:sz w:val="20"/>
                <w:szCs w:val="20"/>
                <w:lang w:bidi="lo-LA"/>
              </w:rPr>
              <w:t xml:space="preserve">ໜຶ່ງຫຼັກສູດຄວນໃຫ້ມີ </w:t>
            </w:r>
            <w:r>
              <w:rPr>
                <w:rFonts w:eastAsia="Phetsarath OT" w:cs="Times New Roman" w:ascii="Times New Roman" w:hAnsi="Times New Roman"/>
                <w:b w:val="false"/>
                <w:bCs w:val="false"/>
                <w:sz w:val="20"/>
                <w:szCs w:val="20"/>
                <w:lang w:bidi="lo-LA"/>
              </w:rPr>
              <w:t xml:space="preserve">6-10 </w:t>
            </w:r>
            <w:r>
              <w:rPr>
                <w:rFonts w:ascii="Phetsarath OT" w:hAnsi="Phetsarath OT" w:eastAsia="Phetsarath OT" w:cs="Phetsarath OT"/>
                <w:b w:val="false"/>
                <w:b w:val="false"/>
                <w:bCs w:val="false"/>
                <w:sz w:val="20"/>
                <w:sz w:val="20"/>
                <w:szCs w:val="20"/>
                <w:lang w:bidi="lo-LA"/>
              </w:rPr>
              <w:t>ຄາດໝາຍຜົນການຮຽນ</w:t>
            </w:r>
          </w:p>
          <w:p>
            <w:pPr>
              <w:pStyle w:val="Normal"/>
              <w:spacing w:before="0" w:after="20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rFonts w:eastAsia="Phetsarath OT" w:cs="Times New Roman" w:ascii="Times New Roman" w:hAnsi="Times New Roman"/>
                <w:b w:val="false"/>
                <w:bCs w:val="false"/>
                <w:sz w:val="20"/>
                <w:szCs w:val="20"/>
                <w:lang w:bidi="lo-LA"/>
              </w:rPr>
              <w:t>Guidelines: 6-10 Programme Learning Outcomes (PLOs) per programme</w:t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45" w:type="dxa"/>
            <w:vMerge w:val="continue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Phetsarath OT" w:hAnsi="Phetsarath OT" w:eastAsia="Phetsarath OT" w:cs="Phetsarath OT"/>
                <w:sz w:val="18"/>
                <w:szCs w:val="18"/>
                <w:lang w:bidi="lo-LA"/>
              </w:rPr>
            </w:pPr>
            <w:r>
              <w:rPr>
                <w:rFonts w:eastAsia="Phetsarath OT" w:cs="Phetsarath OT" w:ascii="Phetsarath OT" w:hAnsi="Phetsarath OT"/>
                <w:sz w:val="18"/>
                <w:szCs w:val="18"/>
                <w:lang w:bidi="lo-LA"/>
              </w:rPr>
            </w:r>
          </w:p>
        </w:tc>
        <w:tc>
          <w:tcPr>
            <w:tcW w:w="4777" w:type="dxa"/>
            <w:gridSpan w:val="6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1399" w:type="dxa"/>
            <w:gridSpan w:val="5"/>
            <w:tcBorders/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18" w:hanging="284"/>
              <w:contextualSpacing/>
              <w:rPr>
                <w:b w:val="false"/>
                <w:b w:val="false"/>
                <w:bCs w:val="false"/>
              </w:rPr>
            </w:pPr>
            <w:r>
              <w:rPr>
                <w:rFonts w:ascii="Calibri" w:hAnsi="Calibri" w:eastAsia="Calibri" w:cs="Phetsarath OT"/>
                <w:b w:val="false"/>
                <w:b w:val="false"/>
                <w:bCs w:val="false"/>
                <w:color w:val="000000" w:themeColor="text1"/>
                <w:kern w:val="2"/>
                <w:sz w:val="20"/>
                <w:sz w:val="20"/>
                <w:szCs w:val="20"/>
                <w:lang w:eastAsia="zh-CN" w:bidi="lo-LA"/>
              </w:rPr>
              <w:t>ດ້ານຄວາມຮູ້</w:t>
            </w:r>
          </w:p>
          <w:p>
            <w:pPr>
              <w:pStyle w:val="Normal"/>
              <w:spacing w:lineRule="auto" w:line="240" w:before="0" w:after="0"/>
              <w:ind w:left="138" w:hanging="104"/>
              <w:contextualSpacing/>
              <w:rPr>
                <w:b w:val="false"/>
                <w:b w:val="false"/>
                <w:bCs w:val="false"/>
              </w:rPr>
            </w:pPr>
            <w:r>
              <w:rPr>
                <w:rFonts w:cs="DokChampa" w:ascii="Times New Roman" w:hAnsi="Times New Roman"/>
                <w:b w:val="false"/>
                <w:bCs w:val="false"/>
                <w:color w:val="000000" w:themeColor="text1"/>
                <w:kern w:val="2"/>
                <w:sz w:val="20"/>
                <w:szCs w:val="20"/>
                <w:lang w:eastAsia="zh-CN" w:bidi="lo-LA"/>
              </w:rPr>
              <w:t>Knowledge domain</w:t>
            </w:r>
          </w:p>
        </w:tc>
        <w:tc>
          <w:tcPr>
            <w:tcW w:w="2027" w:type="dxa"/>
            <w:gridSpan w:val="11"/>
            <w:tcBorders/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125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0"/>
                <w:sz w:val="20"/>
                <w:szCs w:val="20"/>
                <w:lang w:eastAsia="zh-CN" w:bidi="lo-LA"/>
              </w:rPr>
              <w:t>ດ້ານການນໍາໃຊ້</w:t>
            </w:r>
            <w:r>
              <w:rPr>
                <w:rFonts w:cs="DokChampa" w:ascii="Times New Roman" w:hAnsi="Times New Roman"/>
                <w:b w:val="false"/>
                <w:bCs w:val="false"/>
                <w:color w:val="000000" w:themeColor="text1"/>
                <w:kern w:val="2"/>
                <w:sz w:val="20"/>
                <w:szCs w:val="20"/>
                <w:lang w:eastAsia="zh-CN" w:bidi="lo-LA"/>
              </w:rPr>
              <w:t>Application domain</w:t>
            </w:r>
          </w:p>
        </w:tc>
        <w:tc>
          <w:tcPr>
            <w:tcW w:w="1991" w:type="dxa"/>
            <w:gridSpan w:val="12"/>
            <w:tcBorders/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125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0"/>
                <w:sz w:val="20"/>
                <w:szCs w:val="20"/>
                <w:lang w:eastAsia="zh-CN" w:bidi="lo-LA"/>
              </w:rPr>
              <w:t>ດ້ານທັກສະ</w:t>
            </w:r>
          </w:p>
          <w:p>
            <w:pPr>
              <w:pStyle w:val="Normal"/>
              <w:spacing w:lineRule="auto" w:line="240" w:before="125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rFonts w:cs="DokChampa" w:ascii="Times New Roman" w:hAnsi="Times New Roman"/>
                <w:b w:val="false"/>
                <w:bCs w:val="false"/>
                <w:color w:val="000000" w:themeColor="text1"/>
                <w:kern w:val="2"/>
                <w:sz w:val="20"/>
                <w:szCs w:val="20"/>
                <w:lang w:eastAsia="zh-CN" w:bidi="lo-LA"/>
              </w:rPr>
              <w:t>Skill domain</w:t>
            </w:r>
          </w:p>
        </w:tc>
        <w:tc>
          <w:tcPr>
            <w:tcW w:w="1312" w:type="dxa"/>
            <w:gridSpan w:val="5"/>
            <w:tcBorders/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125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rFonts w:ascii="Calibri" w:hAnsi="Calibri" w:cs="Phetsarath OT"/>
                <w:b w:val="false"/>
                <w:b w:val="false"/>
                <w:bCs w:val="false"/>
                <w:color w:val="000000" w:themeColor="text1"/>
                <w:kern w:val="2"/>
                <w:sz w:val="20"/>
                <w:sz w:val="20"/>
                <w:szCs w:val="20"/>
                <w:lang w:eastAsia="zh-CN" w:bidi="lo-LA"/>
              </w:rPr>
              <w:t xml:space="preserve">ດ້ານທັກສະທາງສັງຄົມ </w:t>
            </w:r>
          </w:p>
          <w:p>
            <w:pPr>
              <w:pStyle w:val="Normal"/>
              <w:spacing w:lineRule="auto" w:line="240" w:before="125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rFonts w:cs="DokChampa" w:ascii="Times New Roman" w:hAnsi="Times New Roman"/>
                <w:b w:val="false"/>
                <w:bCs w:val="false"/>
                <w:color w:val="000000" w:themeColor="text1"/>
                <w:kern w:val="2"/>
                <w:sz w:val="20"/>
                <w:szCs w:val="20"/>
                <w:lang w:eastAsia="zh-CN" w:bidi="lo-LA"/>
              </w:rPr>
              <w:t>Social attitude domain</w:t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45" w:type="dxa"/>
            <w:vMerge w:val="continue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Phetsarath OT" w:hAnsi="Phetsarath OT" w:eastAsia="Phetsarath OT" w:cs="Phetsarath OT"/>
                <w:sz w:val="18"/>
                <w:szCs w:val="18"/>
                <w:lang w:bidi="lo-LA"/>
              </w:rPr>
            </w:pPr>
            <w:r>
              <w:rPr>
                <w:rFonts w:eastAsia="Phetsarath OT" w:cs="Phetsarath OT" w:ascii="Phetsarath OT" w:hAnsi="Phetsarath OT"/>
                <w:sz w:val="18"/>
                <w:szCs w:val="18"/>
                <w:lang w:bidi="lo-LA"/>
              </w:rPr>
            </w:r>
          </w:p>
        </w:tc>
        <w:tc>
          <w:tcPr>
            <w:tcW w:w="4777" w:type="dxa"/>
            <w:gridSpan w:val="6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721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16"/>
                <w:szCs w:val="16"/>
                <w:lang w:bidi="th-TH"/>
              </w:rPr>
              <w:t>PLO1</w:t>
            </w:r>
          </w:p>
        </w:tc>
        <w:tc>
          <w:tcPr>
            <w:tcW w:w="678" w:type="dxa"/>
            <w:gridSpan w:val="3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16"/>
                <w:szCs w:val="16"/>
                <w:lang w:bidi="th-TH"/>
              </w:rPr>
              <w:t>PLO2</w:t>
            </w:r>
          </w:p>
        </w:tc>
        <w:tc>
          <w:tcPr>
            <w:tcW w:w="668" w:type="dxa"/>
            <w:gridSpan w:val="4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16"/>
                <w:szCs w:val="16"/>
                <w:lang w:bidi="th-TH"/>
              </w:rPr>
              <w:t>PLO3</w:t>
            </w:r>
          </w:p>
        </w:tc>
        <w:tc>
          <w:tcPr>
            <w:tcW w:w="663" w:type="dxa"/>
            <w:gridSpan w:val="3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16"/>
                <w:szCs w:val="16"/>
                <w:lang w:bidi="th-TH"/>
              </w:rPr>
              <w:t>PLO4</w:t>
            </w:r>
          </w:p>
        </w:tc>
        <w:tc>
          <w:tcPr>
            <w:tcW w:w="697" w:type="dxa"/>
            <w:gridSpan w:val="5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16"/>
                <w:szCs w:val="16"/>
                <w:lang w:bidi="th-TH"/>
              </w:rPr>
              <w:t>PLO5</w:t>
            </w:r>
          </w:p>
        </w:tc>
        <w:tc>
          <w:tcPr>
            <w:tcW w:w="637" w:type="dxa"/>
            <w:gridSpan w:val="4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16"/>
                <w:szCs w:val="16"/>
                <w:lang w:bidi="th-TH"/>
              </w:rPr>
              <w:t>PLO6</w:t>
            </w:r>
          </w:p>
        </w:tc>
        <w:tc>
          <w:tcPr>
            <w:tcW w:w="632" w:type="dxa"/>
            <w:gridSpan w:val="4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16"/>
                <w:szCs w:val="16"/>
                <w:lang w:bidi="th-TH"/>
              </w:rPr>
              <w:t>PLO7</w:t>
            </w:r>
          </w:p>
        </w:tc>
        <w:tc>
          <w:tcPr>
            <w:tcW w:w="722" w:type="dxa"/>
            <w:gridSpan w:val="4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16"/>
                <w:szCs w:val="16"/>
                <w:lang w:bidi="th-TH"/>
              </w:rPr>
              <w:t>PLO8</w:t>
            </w:r>
          </w:p>
        </w:tc>
        <w:tc>
          <w:tcPr>
            <w:tcW w:w="628" w:type="dxa"/>
            <w:gridSpan w:val="3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16"/>
                <w:szCs w:val="16"/>
                <w:lang w:bidi="th-TH"/>
              </w:rPr>
              <w:t>PLO9</w:t>
            </w:r>
          </w:p>
        </w:tc>
        <w:tc>
          <w:tcPr>
            <w:tcW w:w="683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16"/>
                <w:szCs w:val="16"/>
                <w:lang w:bidi="th-TH"/>
              </w:rPr>
              <w:t>PLO10</w:t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45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Phetsarath OT" w:hAnsi="Phetsarath OT" w:eastAsia="Phetsarath OT" w:cs="Phetsarath OT"/>
                <w:sz w:val="18"/>
                <w:szCs w:val="18"/>
                <w:lang w:bidi="lo-LA"/>
              </w:rPr>
            </w:pPr>
            <w:r>
              <w:rPr>
                <w:rFonts w:ascii="Phetsarath OT" w:hAnsi="Phetsarath OT" w:eastAsia="Phetsarath OT" w:cs="Phetsarath OT"/>
                <w:sz w:val="18"/>
                <w:sz w:val="18"/>
                <w:szCs w:val="18"/>
                <w:lang w:bidi="lo-LA"/>
              </w:rPr>
              <w:t>ດ້ານ……………</w:t>
            </w:r>
            <w:r>
              <w:rPr>
                <w:rFonts w:eastAsia="Phetsarath OT" w:cs="Phetsarath OT" w:ascii="Phetsarath OT" w:hAnsi="Phetsarath OT"/>
                <w:sz w:val="18"/>
                <w:szCs w:val="18"/>
                <w:lang w:bidi="lo-LA"/>
              </w:rPr>
              <w:t>..</w:t>
            </w:r>
          </w:p>
          <w:p>
            <w:pPr>
              <w:pStyle w:val="NoSpacing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bidi="lo-LA"/>
              </w:rPr>
            </w:pPr>
            <w:r>
              <w:rPr>
                <w:rFonts w:ascii="Times New Roman" w:hAnsi="Times New Roman" w:eastAsia="Phetsarath OT" w:cs="Times New Roman"/>
                <w:sz w:val="18"/>
                <w:szCs w:val="18"/>
                <w:lang w:bidi="lo-LA"/>
              </w:rPr>
              <w:t>……</w:t>
            </w:r>
            <w:r>
              <w:rPr>
                <w:rFonts w:eastAsia="Phetsarath OT" w:cs="Times New Roman" w:ascii="Times New Roman" w:hAnsi="Times New Roman"/>
                <w:sz w:val="18"/>
                <w:szCs w:val="18"/>
                <w:lang w:bidi="lo-LA"/>
              </w:rPr>
              <w:t>.…..Domain</w:t>
            </w:r>
          </w:p>
        </w:tc>
        <w:tc>
          <w:tcPr>
            <w:tcW w:w="226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16"/>
                <w:szCs w:val="16"/>
                <w:lang w:bidi="th-TH"/>
              </w:rPr>
              <w:t xml:space="preserve">CLO1: </w:t>
            </w:r>
            <w:r>
              <w:rPr>
                <w:rFonts w:ascii="Times New Roman" w:hAnsi="Times New Roman" w:eastAsia="Times New Roman" w:cs="Phetsarath OT"/>
                <w:b w:val="false"/>
                <w:b w:val="false"/>
                <w:bCs w:val="false"/>
                <w:sz w:val="24"/>
                <w:sz w:val="24"/>
                <w:szCs w:val="24"/>
                <w:lang w:bidi="th-TH"/>
              </w:rPr>
              <w:t>ອະທິບາຍ</w:t>
            </w:r>
            <w:r>
              <w:rPr>
                <w:rFonts w:ascii="Calibri" w:hAnsi="Calibri" w:eastAsia="Times New Roman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ແນວຄວາມຄິດ</w:t>
            </w:r>
            <w:r>
              <w:rPr>
                <w:rFonts w:eastAsia="Times New Roman"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, </w:t>
            </w:r>
            <w:r>
              <w:rPr>
                <w:rFonts w:ascii="Calibri" w:hAnsi="Calibri" w:eastAsia="Times New Roman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ໂມເດວ</w:t>
            </w:r>
            <w:r>
              <w:rPr>
                <w:rFonts w:eastAsia="Times New Roman"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, </w:t>
            </w:r>
            <w:r>
              <w:rPr>
                <w:rFonts w:ascii="Calibri" w:hAnsi="Calibri" w:eastAsia="Times New Roman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ຂັ້ນຕອນວິທີ ແລະ ເຕັກນິກຂອງ </w:t>
            </w:r>
            <w:r>
              <w:rPr>
                <w:rFonts w:eastAsia="Times New Roman" w:cs="Phetsarath OT" w:ascii="Times New Roman" w:hAnsi="Times New Roman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lo-LA" w:eastAsia="zh-CN" w:bidi="lo-LA"/>
              </w:rPr>
              <w:t>Machine Learning</w:t>
            </w:r>
          </w:p>
        </w:tc>
        <w:tc>
          <w:tcPr>
            <w:tcW w:w="2512" w:type="dxa"/>
            <w:gridSpan w:val="3"/>
            <w:tcBorders>
              <w:left w:val="nil"/>
            </w:tcBorders>
            <w:shd w:fill="auto" w:val="clear"/>
            <w:tcMar>
              <w:left w:w="11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</w:r>
          </w:p>
        </w:tc>
        <w:tc>
          <w:tcPr>
            <w:tcW w:w="721" w:type="dxa"/>
            <w:gridSpan w:val="3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D</w:t>
            </w:r>
          </w:p>
        </w:tc>
        <w:tc>
          <w:tcPr>
            <w:tcW w:w="679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</w:r>
          </w:p>
        </w:tc>
        <w:tc>
          <w:tcPr>
            <w:tcW w:w="666" w:type="dxa"/>
            <w:gridSpan w:val="5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</w:r>
          </w:p>
        </w:tc>
        <w:tc>
          <w:tcPr>
            <w:tcW w:w="663" w:type="dxa"/>
            <w:gridSpan w:val="3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694" w:type="dxa"/>
            <w:gridSpan w:val="4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637" w:type="dxa"/>
            <w:gridSpan w:val="5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628" w:type="dxa"/>
            <w:gridSpan w:val="4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723" w:type="dxa"/>
            <w:gridSpan w:val="3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628" w:type="dxa"/>
            <w:gridSpan w:val="4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695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45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Phetsarath OT" w:hAnsi="Phetsarath OT" w:eastAsia="Phetsarath OT" w:cs="Phetsarath OT"/>
                <w:sz w:val="18"/>
                <w:szCs w:val="18"/>
                <w:lang w:bidi="lo-LA"/>
              </w:rPr>
            </w:pPr>
            <w:r>
              <w:rPr>
                <w:rFonts w:ascii="Phetsarath OT" w:hAnsi="Phetsarath OT" w:eastAsia="Phetsarath OT" w:cs="Phetsarath OT"/>
                <w:sz w:val="18"/>
                <w:sz w:val="18"/>
                <w:szCs w:val="18"/>
                <w:lang w:bidi="lo-LA"/>
              </w:rPr>
              <w:t>ດ້ານ……………</w:t>
            </w:r>
            <w:r>
              <w:rPr>
                <w:rFonts w:eastAsia="Phetsarath OT" w:cs="Phetsarath OT" w:ascii="Phetsarath OT" w:hAnsi="Phetsarath OT"/>
                <w:sz w:val="18"/>
                <w:szCs w:val="18"/>
                <w:lang w:bidi="lo-LA"/>
              </w:rPr>
              <w:t>..</w:t>
            </w:r>
          </w:p>
          <w:p>
            <w:pPr>
              <w:pStyle w:val="NoSpacing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ascii="Times New Roman" w:hAnsi="Times New Roman" w:eastAsia="Phetsarath OT" w:cs="Times New Roman"/>
                <w:sz w:val="18"/>
                <w:szCs w:val="18"/>
                <w:lang w:bidi="lo-LA"/>
              </w:rPr>
              <w:t>……</w:t>
            </w:r>
            <w:r>
              <w:rPr>
                <w:rFonts w:eastAsia="Phetsarath OT" w:cs="Times New Roman" w:ascii="Times New Roman" w:hAnsi="Times New Roman"/>
                <w:sz w:val="18"/>
                <w:szCs w:val="18"/>
                <w:lang w:bidi="lo-LA"/>
              </w:rPr>
              <w:t>.…..Domain</w:t>
            </w:r>
          </w:p>
        </w:tc>
        <w:tc>
          <w:tcPr>
            <w:tcW w:w="226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  <w:t>CLO2:</w:t>
            </w:r>
            <w:r>
              <w:rPr>
                <w:rFonts w:ascii="Calibri" w:hAnsi="Calibri" w:eastAsia="Times New Roman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val="lo-LA" w:eastAsia="zh-CN" w:bidi="lo-LA"/>
              </w:rPr>
              <w:t xml:space="preserve">ພັດທະນາໂມເດວດ້ວຍຂັນຕອນວິທີ ແລະ ເຕັກນິກຂອງ </w:t>
            </w:r>
            <w:r>
              <w:rPr>
                <w:rFonts w:eastAsia="Times New Roman" w:cs="Phetsarath OT" w:ascii="Times New Roman" w:hAnsi="Times New Roman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lo-LA" w:eastAsia="zh-CN" w:bidi="lo-LA"/>
              </w:rPr>
              <w:t>Machine Learning</w:t>
            </w:r>
            <w:r>
              <w:rPr>
                <w:rFonts w:ascii="Times New Roman" w:hAnsi="Times New Roman" w:eastAsia="Times New Roman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val="lo-LA" w:eastAsia="zh-CN" w:bidi="lo-LA"/>
              </w:rPr>
              <w:t>ເພື່ອແກ້</w:t>
            </w:r>
            <w:r>
              <w:rPr>
                <w:rFonts w:ascii="Calibri" w:hAnsi="Calibri" w:eastAsia="Times New Roman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val="lo-LA" w:eastAsia="zh-CN" w:bidi="lo-LA"/>
              </w:rPr>
              <w:t>ໄຂບັນຫາຈາກພາກປະຕິບັດ</w:t>
            </w:r>
          </w:p>
        </w:tc>
        <w:tc>
          <w:tcPr>
            <w:tcW w:w="2512" w:type="dxa"/>
            <w:gridSpan w:val="3"/>
            <w:tcBorders>
              <w:left w:val="nil"/>
            </w:tcBorders>
            <w:shd w:fill="auto" w:val="clear"/>
            <w:tcMar>
              <w:left w:w="11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</w:r>
          </w:p>
        </w:tc>
        <w:tc>
          <w:tcPr>
            <w:tcW w:w="721" w:type="dxa"/>
            <w:gridSpan w:val="3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</w:r>
          </w:p>
        </w:tc>
        <w:tc>
          <w:tcPr>
            <w:tcW w:w="679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</w:r>
          </w:p>
        </w:tc>
        <w:tc>
          <w:tcPr>
            <w:tcW w:w="666" w:type="dxa"/>
            <w:gridSpan w:val="5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</w:r>
          </w:p>
        </w:tc>
        <w:tc>
          <w:tcPr>
            <w:tcW w:w="663" w:type="dxa"/>
            <w:gridSpan w:val="3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694" w:type="dxa"/>
            <w:gridSpan w:val="4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637" w:type="dxa"/>
            <w:gridSpan w:val="5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628" w:type="dxa"/>
            <w:gridSpan w:val="4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723" w:type="dxa"/>
            <w:gridSpan w:val="3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628" w:type="dxa"/>
            <w:gridSpan w:val="4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695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45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Phetsarath OT" w:hAnsi="Phetsarath OT" w:eastAsia="Phetsarath OT" w:cs="Phetsarath OT"/>
                <w:sz w:val="18"/>
                <w:szCs w:val="18"/>
                <w:lang w:bidi="lo-LA"/>
              </w:rPr>
            </w:pPr>
            <w:r>
              <w:rPr>
                <w:rFonts w:ascii="Phetsarath OT" w:hAnsi="Phetsarath OT" w:eastAsia="Phetsarath OT" w:cs="Phetsarath OT"/>
                <w:sz w:val="18"/>
                <w:sz w:val="18"/>
                <w:szCs w:val="18"/>
                <w:lang w:bidi="lo-LA"/>
              </w:rPr>
              <w:t>ດ້ານ……………</w:t>
            </w:r>
            <w:r>
              <w:rPr>
                <w:rFonts w:eastAsia="Phetsarath OT" w:cs="Phetsarath OT" w:ascii="Phetsarath OT" w:hAnsi="Phetsarath OT"/>
                <w:sz w:val="18"/>
                <w:szCs w:val="18"/>
                <w:lang w:bidi="lo-LA"/>
              </w:rPr>
              <w:t>..</w:t>
            </w:r>
          </w:p>
          <w:p>
            <w:pPr>
              <w:pStyle w:val="NoSpacing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ascii="Times New Roman" w:hAnsi="Times New Roman" w:eastAsia="Phetsarath OT" w:cs="Times New Roman"/>
                <w:sz w:val="18"/>
                <w:szCs w:val="18"/>
                <w:lang w:bidi="lo-LA"/>
              </w:rPr>
              <w:t>……</w:t>
            </w:r>
            <w:r>
              <w:rPr>
                <w:rFonts w:eastAsia="Phetsarath OT" w:cs="Times New Roman" w:ascii="Times New Roman" w:hAnsi="Times New Roman"/>
                <w:sz w:val="18"/>
                <w:szCs w:val="18"/>
                <w:lang w:bidi="lo-LA"/>
              </w:rPr>
              <w:t>.…..Domain</w:t>
            </w:r>
          </w:p>
        </w:tc>
        <w:tc>
          <w:tcPr>
            <w:tcW w:w="226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  <w:t>CLO3:</w:t>
            </w:r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th-TH"/>
              </w:rPr>
              <w:t>ສ້າງ</w:t>
            </w:r>
            <w:r>
              <w:rPr>
                <w:rFonts w:ascii="Calibri" w:hAnsi="Calibri" w:eastAsia="Times New Roman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val="lo-LA" w:eastAsia="zh-CN" w:bidi="lo-LA"/>
              </w:rPr>
              <w:t>ປະສົບການຂອງການເຮັດບົດສຶກສາເອກະລາດ ແລະ ການຄົ້ນຄວ້າດ້ວຍທັກສະການນຳໃຊ້ໂມເດວ</w:t>
            </w:r>
            <w:r>
              <w:rPr>
                <w:rFonts w:eastAsia="Times New Roman" w:cs="Phetsarath OT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lo-LA" w:eastAsia="zh-CN" w:bidi="lo-LA"/>
              </w:rPr>
              <w:t xml:space="preserve">, </w:t>
            </w:r>
            <w:r>
              <w:rPr>
                <w:rFonts w:ascii="Calibri" w:hAnsi="Calibri" w:eastAsia="Times New Roman" w:cs="Phetsarath OT"/>
                <w:b w:val="false"/>
                <w:b w:val="false"/>
                <w:bCs w:val="false"/>
                <w:color w:val="000000" w:themeColor="text1"/>
                <w:kern w:val="2"/>
                <w:sz w:val="24"/>
                <w:sz w:val="24"/>
                <w:szCs w:val="24"/>
                <w:lang w:val="lo-LA" w:eastAsia="zh-CN" w:bidi="lo-LA"/>
              </w:rPr>
              <w:t xml:space="preserve">ຂັນຕອນວິທີ ແລະ ເຕັກນິກຂອງ </w:t>
            </w:r>
            <w:r>
              <w:rPr>
                <w:rFonts w:eastAsia="Times New Roman" w:cs="Phetsarath OT" w:ascii="Times New Roman" w:hAnsi="Times New Roman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lo-LA" w:eastAsia="zh-CN" w:bidi="lo-LA"/>
              </w:rPr>
              <w:t>Machine Learning.</w:t>
            </w:r>
          </w:p>
        </w:tc>
        <w:tc>
          <w:tcPr>
            <w:tcW w:w="2512" w:type="dxa"/>
            <w:gridSpan w:val="3"/>
            <w:tcBorders>
              <w:left w:val="nil"/>
            </w:tcBorders>
            <w:shd w:fill="auto" w:val="clear"/>
            <w:tcMar>
              <w:left w:w="11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</w:r>
          </w:p>
        </w:tc>
        <w:tc>
          <w:tcPr>
            <w:tcW w:w="721" w:type="dxa"/>
            <w:gridSpan w:val="3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</w:r>
          </w:p>
        </w:tc>
        <w:tc>
          <w:tcPr>
            <w:tcW w:w="679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</w:r>
          </w:p>
        </w:tc>
        <w:tc>
          <w:tcPr>
            <w:tcW w:w="666" w:type="dxa"/>
            <w:gridSpan w:val="5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</w:r>
          </w:p>
        </w:tc>
        <w:tc>
          <w:tcPr>
            <w:tcW w:w="663" w:type="dxa"/>
            <w:gridSpan w:val="3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694" w:type="dxa"/>
            <w:gridSpan w:val="4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637" w:type="dxa"/>
            <w:gridSpan w:val="5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628" w:type="dxa"/>
            <w:gridSpan w:val="4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723" w:type="dxa"/>
            <w:gridSpan w:val="3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628" w:type="dxa"/>
            <w:gridSpan w:val="4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695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45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Phetsarath OT" w:hAnsi="Phetsarath OT" w:eastAsia="Phetsarath OT" w:cs="Phetsarath OT"/>
                <w:sz w:val="18"/>
                <w:szCs w:val="18"/>
                <w:lang w:bidi="lo-LA"/>
              </w:rPr>
            </w:pPr>
            <w:r>
              <w:rPr>
                <w:rFonts w:ascii="Phetsarath OT" w:hAnsi="Phetsarath OT" w:eastAsia="Phetsarath OT" w:cs="Phetsarath OT"/>
                <w:sz w:val="18"/>
                <w:sz w:val="18"/>
                <w:szCs w:val="18"/>
                <w:lang w:bidi="lo-LA"/>
              </w:rPr>
              <w:t>ດ້ານ……………</w:t>
            </w:r>
            <w:r>
              <w:rPr>
                <w:rFonts w:eastAsia="Phetsarath OT" w:cs="Phetsarath OT" w:ascii="Phetsarath OT" w:hAnsi="Phetsarath OT"/>
                <w:sz w:val="18"/>
                <w:szCs w:val="18"/>
                <w:lang w:bidi="lo-LA"/>
              </w:rPr>
              <w:t>..</w:t>
            </w:r>
          </w:p>
          <w:p>
            <w:pPr>
              <w:pStyle w:val="NoSpacing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ascii="Times New Roman" w:hAnsi="Times New Roman" w:eastAsia="Phetsarath OT" w:cs="Times New Roman"/>
                <w:sz w:val="18"/>
                <w:szCs w:val="18"/>
                <w:lang w:bidi="lo-LA"/>
              </w:rPr>
              <w:t>……</w:t>
            </w:r>
            <w:r>
              <w:rPr>
                <w:rFonts w:eastAsia="Phetsarath OT" w:cs="Times New Roman" w:ascii="Times New Roman" w:hAnsi="Times New Roman"/>
                <w:sz w:val="18"/>
                <w:szCs w:val="18"/>
                <w:lang w:bidi="lo-LA"/>
              </w:rPr>
              <w:t>.…..Domain</w:t>
            </w:r>
          </w:p>
        </w:tc>
        <w:tc>
          <w:tcPr>
            <w:tcW w:w="226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  <w:t>CLO4:</w:t>
            </w:r>
          </w:p>
        </w:tc>
        <w:tc>
          <w:tcPr>
            <w:tcW w:w="2512" w:type="dxa"/>
            <w:gridSpan w:val="3"/>
            <w:tcBorders>
              <w:left w:val="nil"/>
            </w:tcBorders>
            <w:shd w:fill="auto" w:val="clear"/>
            <w:tcMar>
              <w:left w:w="11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</w:r>
          </w:p>
        </w:tc>
        <w:tc>
          <w:tcPr>
            <w:tcW w:w="721" w:type="dxa"/>
            <w:gridSpan w:val="3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</w:r>
          </w:p>
        </w:tc>
        <w:tc>
          <w:tcPr>
            <w:tcW w:w="679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66" w:type="dxa"/>
            <w:gridSpan w:val="5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63" w:type="dxa"/>
            <w:gridSpan w:val="3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694" w:type="dxa"/>
            <w:gridSpan w:val="4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637" w:type="dxa"/>
            <w:gridSpan w:val="5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628" w:type="dxa"/>
            <w:gridSpan w:val="4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723" w:type="dxa"/>
            <w:gridSpan w:val="3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628" w:type="dxa"/>
            <w:gridSpan w:val="4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695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color="auto" w:fill="E5B8B7" w:themeFill="accent2" w:themeFillTint="66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7016" w:type="dxa"/>
            <w:gridSpan w:val="4"/>
            <w:tcBorders/>
            <w:shd w:color="auto" w:fill="E5B8B7" w:themeFill="accent2" w:themeFillTint="66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Phetsarath OT" w:hAnsi="Phetsarath OT" w:eastAsia="Times New Roman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 xml:space="preserve">ໃຫ້ສະຫຼຸບລວມໂດຍການໝາຍ 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4"/>
                <w:lang w:val="fr-FR"/>
              </w:rPr>
              <w:t>D</w:t>
            </w:r>
            <w:r>
              <w:rPr>
                <w:rFonts w:eastAsia="Times New Roman" w:cs="Phetsarath OT" w:ascii="Phetsarath OT" w:hAnsi="Phetsarath OT"/>
                <w:color w:val="000000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 xml:space="preserve">ຫຼື 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4"/>
                <w:lang w:val="fr-FR"/>
              </w:rPr>
              <w:t>I</w:t>
            </w:r>
            <w:r>
              <w:rPr>
                <w:rFonts w:eastAsia="Times New Roman" w:cs="Phetsarath OT" w:ascii="Phetsarath OT" w:hAnsi="Phetsarath OT"/>
                <w:color w:val="000000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ໃສ່ແຕ່ລະດ້ານ</w:t>
            </w:r>
          </w:p>
        </w:tc>
        <w:tc>
          <w:tcPr>
            <w:tcW w:w="722" w:type="dxa"/>
            <w:gridSpan w:val="4"/>
            <w:tcBorders/>
            <w:shd w:color="auto" w:fill="E5B8B7" w:themeFill="accent2" w:themeFillTint="66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</w:r>
          </w:p>
        </w:tc>
        <w:tc>
          <w:tcPr>
            <w:tcW w:w="680" w:type="dxa"/>
            <w:gridSpan w:val="3"/>
            <w:tcBorders/>
            <w:shd w:color="auto" w:fill="E5B8B7" w:themeFill="accent2" w:themeFillTint="66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64" w:type="dxa"/>
            <w:gridSpan w:val="3"/>
            <w:tcBorders/>
            <w:shd w:color="auto" w:fill="E5B8B7" w:themeFill="accent2" w:themeFillTint="66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63" w:type="dxa"/>
            <w:gridSpan w:val="3"/>
            <w:tcBorders/>
            <w:shd w:color="auto" w:fill="E5B8B7" w:themeFill="accent2" w:themeFillTint="66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694" w:type="dxa"/>
            <w:gridSpan w:val="4"/>
            <w:tcBorders/>
            <w:shd w:color="auto" w:fill="E5B8B7" w:themeFill="accent2" w:themeFillTint="66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637" w:type="dxa"/>
            <w:gridSpan w:val="5"/>
            <w:tcBorders/>
            <w:shd w:color="auto" w:fill="E5B8B7" w:themeFill="accent2" w:themeFillTint="66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628" w:type="dxa"/>
            <w:gridSpan w:val="4"/>
            <w:tcBorders/>
            <w:shd w:color="auto" w:fill="E5B8B7" w:themeFill="accent2" w:themeFillTint="66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723" w:type="dxa"/>
            <w:gridSpan w:val="3"/>
            <w:tcBorders/>
            <w:shd w:color="auto" w:fill="E5B8B7" w:themeFill="accent2" w:themeFillTint="66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628" w:type="dxa"/>
            <w:gridSpan w:val="4"/>
            <w:tcBorders/>
            <w:shd w:color="auto" w:fill="E5B8B7" w:themeFill="accent2" w:themeFillTint="66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  <w:tc>
          <w:tcPr>
            <w:tcW w:w="696" w:type="dxa"/>
            <w:gridSpan w:val="3"/>
            <w:tcBorders/>
            <w:shd w:color="auto" w:fill="E5B8B7" w:themeFill="accent2" w:themeFillTint="66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3751" w:type="dxa"/>
            <w:gridSpan w:val="40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ascii="Phetsarath OT" w:hAnsi="Phetsarath OT" w:eastAsia="Phetsarath OT" w:cs="Phetsarath OT"/>
                <w:sz w:val="20"/>
                <w:szCs w:val="20"/>
                <w:lang w:bidi="lo-LA"/>
              </w:rPr>
            </w:pPr>
            <w:r>
              <w:rPr>
                <w:rFonts w:ascii="Phetsarath OT" w:hAnsi="Phetsarath OT" w:eastAsia="Phetsarath OT" w:cs="Phetsarath OT"/>
                <w:sz w:val="20"/>
                <w:sz w:val="20"/>
                <w:szCs w:val="20"/>
                <w:lang w:bidi="lo-LA"/>
              </w:rPr>
              <w:t xml:space="preserve">ໃຫ້ໝາຍ 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fr-FR"/>
              </w:rPr>
              <w:t>D</w:t>
            </w:r>
            <w:r>
              <w:rPr>
                <w:rFonts w:eastAsia="Phetsarath OT" w:cs="Phetsarath OT" w:ascii="Phetsarath OT" w:hAnsi="Phetsarath OT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Phetsarath OT" w:hAnsi="Phetsarath OT" w:eastAsia="Phetsarath OT" w:cs="Phetsarath OT"/>
                <w:sz w:val="20"/>
                <w:sz w:val="20"/>
                <w:szCs w:val="20"/>
                <w:lang w:bidi="lo-LA"/>
              </w:rPr>
              <w:t xml:space="preserve">ຫຼື </w:t>
            </w:r>
            <w:r>
              <w:rPr>
                <w:rFonts w:eastAsia="Phetsarath OT" w:cs="Times New Roman" w:ascii="Times New Roman" w:hAnsi="Times New Roman"/>
                <w:b/>
                <w:bCs/>
                <w:sz w:val="20"/>
                <w:szCs w:val="20"/>
                <w:lang w:bidi="lo-LA"/>
              </w:rPr>
              <w:t>I</w:t>
            </w:r>
            <w:r>
              <w:rPr>
                <w:rFonts w:eastAsia="Phetsarath OT" w:cs="Phetsarath OT" w:ascii="Phetsarath OT" w:hAnsi="Phetsarath OT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Phetsarath OT" w:hAnsi="Phetsarath OT" w:eastAsia="Phetsarath OT" w:cs="Phetsarath OT"/>
                <w:sz w:val="20"/>
                <w:sz w:val="20"/>
                <w:szCs w:val="20"/>
                <w:lang w:bidi="lo-LA"/>
              </w:rPr>
              <w:t xml:space="preserve">ໃສ່ຫ້ອງທີ່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CLOs</w:t>
            </w:r>
            <w:r>
              <w:rPr>
                <w:rFonts w:eastAsia="Phetsarath OT" w:cs="Phetsarath OT" w:ascii="Phetsarath OT" w:hAnsi="Phetsarath OT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Phetsarath OT" w:hAnsi="Phetsarath OT" w:eastAsia="Phetsarath OT" w:cs="Phetsarath OT"/>
                <w:sz w:val="20"/>
                <w:sz w:val="20"/>
                <w:szCs w:val="20"/>
                <w:lang w:bidi="lo-LA"/>
              </w:rPr>
              <w:t xml:space="preserve">ສະໜັບສະໜູນ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PLOs</w:t>
            </w:r>
            <w:r>
              <w:rPr>
                <w:rFonts w:eastAsia="Phetsarath OT" w:cs="Phetsarath OT" w:ascii="Phetsarath OT" w:hAnsi="Phetsarath OT"/>
                <w:sz w:val="20"/>
                <w:szCs w:val="20"/>
                <w:lang w:bidi="lo-LA"/>
              </w:rPr>
              <w:t xml:space="preserve">. </w:t>
            </w:r>
            <w:r>
              <w:rPr>
                <w:rFonts w:ascii="Phetsarath OT" w:hAnsi="Phetsarath OT" w:eastAsia="Phetsarath OT" w:cs="Phetsarath OT"/>
                <w:sz w:val="20"/>
                <w:sz w:val="20"/>
                <w:szCs w:val="20"/>
                <w:lang w:bidi="lo-LA"/>
              </w:rPr>
              <w:t xml:space="preserve">ຖ້າສະໜັບສະໜູນທາງກົງໃຫ້ໝາຍ 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fr-FR"/>
              </w:rPr>
              <w:t>D</w:t>
            </w:r>
            <w:r>
              <w:rPr>
                <w:rFonts w:eastAsia="Phetsarath OT" w:cs="Phetsarath OT" w:ascii="Phetsarath OT" w:hAnsi="Phetsarath OT"/>
                <w:sz w:val="20"/>
                <w:szCs w:val="20"/>
                <w:lang w:bidi="lo-LA"/>
              </w:rPr>
              <w:t xml:space="preserve">. </w:t>
            </w:r>
            <w:r>
              <w:rPr>
                <w:rFonts w:ascii="Phetsarath OT" w:hAnsi="Phetsarath OT" w:eastAsia="Phetsarath OT" w:cs="Phetsarath OT"/>
                <w:sz w:val="20"/>
                <w:sz w:val="20"/>
                <w:szCs w:val="20"/>
                <w:lang w:bidi="lo-LA"/>
              </w:rPr>
              <w:t xml:space="preserve">ແຕ່ຖ້າສະໜັບສະໜູນທາງອ້ອມໃຫ້ໝາຍ 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n-SG"/>
              </w:rPr>
              <w:t>I</w:t>
            </w:r>
            <w:r>
              <w:rPr>
                <w:rFonts w:eastAsia="Phetsarath OT" w:cs="Phetsarath OT" w:ascii="Phetsarath OT" w:hAnsi="Phetsarath OT"/>
                <w:sz w:val="20"/>
                <w:szCs w:val="20"/>
                <w:lang w:bidi="lo-LA"/>
              </w:rPr>
              <w:t xml:space="preserve">. </w:t>
            </w:r>
            <w:r>
              <w:rPr>
                <w:rFonts w:ascii="Phetsarath OT" w:hAnsi="Phetsarath OT" w:eastAsia="Phetsarath OT" w:cs="Phetsarath OT"/>
                <w:sz w:val="20"/>
                <w:sz w:val="20"/>
                <w:szCs w:val="20"/>
                <w:lang w:bidi="lo-LA"/>
              </w:rPr>
              <w:t>ສ່ວນຫ້ອງທີ່ບໍ່ສະໜັບສະໜູນໃຫ້ປະຫວ່າງໄວ້</w:t>
            </w:r>
            <w:r>
              <w:rPr>
                <w:rFonts w:eastAsia="Phetsarath OT" w:cs="Phetsarath OT" w:ascii="Phetsarath OT" w:hAnsi="Phetsarath OT"/>
                <w:sz w:val="20"/>
                <w:szCs w:val="20"/>
                <w:lang w:bidi="lo-LA"/>
              </w:rPr>
              <w:t>.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Phetsarath OT" w:hAnsi="Phetsarath OT" w:eastAsia="Phetsarath OT" w:cs="Phetsarath OT"/>
                <w:sz w:val="20"/>
                <w:szCs w:val="20"/>
                <w:lang w:bidi="lo-LA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4"/>
                <w:lang w:val="fr-FR"/>
              </w:rPr>
              <w:t>D</w:t>
            </w:r>
            <w:r>
              <w:rPr>
                <w:rFonts w:ascii="Times New Roman" w:hAnsi="Times New Roman"/>
                <w:sz w:val="20"/>
                <w:szCs w:val="24"/>
                <w:lang w:val="fr-FR" w:bidi="lo-LA"/>
              </w:rPr>
              <w:t xml:space="preserve"> </w:t>
            </w:r>
            <w:r>
              <w:rPr>
                <w:rFonts w:ascii="Phetsarath OT" w:hAnsi="Phetsarath OT" w:eastAsia="Phetsarath OT" w:cs="Phetsarath OT"/>
                <w:sz w:val="20"/>
                <w:sz w:val="20"/>
                <w:szCs w:val="20"/>
                <w:lang w:bidi="lo-LA"/>
              </w:rPr>
              <w:t xml:space="preserve">ທາງກົງ </w:t>
            </w:r>
            <w:r>
              <w:rPr>
                <w:rFonts w:eastAsia="Phetsarath OT" w:cs="Phetsarath OT" w:ascii="Phetsarath OT" w:hAnsi="Phetsarath OT"/>
                <w:sz w:val="20"/>
                <w:szCs w:val="20"/>
                <w:lang w:bidi="lo-LA"/>
              </w:rPr>
              <w:t>(</w:t>
            </w:r>
            <w:r>
              <w:rPr>
                <w:rFonts w:ascii="Phetsarath OT" w:hAnsi="Phetsarath OT" w:eastAsia="Phetsarath OT" w:cs="Phetsarath OT"/>
                <w:sz w:val="20"/>
                <w:sz w:val="20"/>
                <w:szCs w:val="20"/>
                <w:lang w:bidi="lo-LA"/>
              </w:rPr>
              <w:t>ເນື້ອໃນທີ່ກ່ຽວຂ້ອງເຊັ່ນ</w:t>
            </w:r>
            <w:r>
              <w:rPr>
                <w:rFonts w:eastAsia="Phetsarath OT" w:cs="Phetsarath OT" w:ascii="Phetsarath OT" w:hAnsi="Phetsarath OT"/>
                <w:sz w:val="20"/>
                <w:szCs w:val="20"/>
                <w:lang w:bidi="lo-LA"/>
              </w:rPr>
              <w:t xml:space="preserve">: </w:t>
            </w:r>
            <w:r>
              <w:rPr>
                <w:rFonts w:ascii="Phetsarath OT" w:hAnsi="Phetsarath OT" w:eastAsia="Phetsarath OT" w:cs="Phetsarath OT"/>
                <w:sz w:val="20"/>
                <w:sz w:val="20"/>
                <w:szCs w:val="20"/>
                <w:lang w:bidi="lo-LA"/>
              </w:rPr>
              <w:t>ຫຼັກສູດ</w:t>
            </w:r>
            <w:r>
              <w:rPr>
                <w:rFonts w:eastAsia="Phetsarath OT" w:cs="Phetsarath OT" w:ascii="Phetsarath OT" w:hAnsi="Phetsarath OT"/>
                <w:sz w:val="20"/>
                <w:szCs w:val="20"/>
                <w:lang w:bidi="lo-LA"/>
              </w:rPr>
              <w:t xml:space="preserve">); 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4"/>
                <w:lang w:val="fr-FR"/>
              </w:rPr>
              <w:t>I</w:t>
            </w:r>
            <w:r>
              <w:rPr>
                <w:rFonts w:cs="Times New Roman" w:ascii="Times New Roman" w:hAnsi="Times New Roman"/>
                <w:sz w:val="20"/>
                <w:szCs w:val="24"/>
                <w:lang w:val="fr-FR"/>
              </w:rPr>
              <w:t xml:space="preserve"> </w:t>
            </w:r>
            <w:r>
              <w:rPr>
                <w:rFonts w:ascii="Phetsarath OT" w:hAnsi="Phetsarath OT" w:eastAsia="Phetsarath OT" w:cs="Phetsarath OT"/>
                <w:sz w:val="20"/>
                <w:sz w:val="20"/>
                <w:szCs w:val="20"/>
                <w:lang w:bidi="lo-LA"/>
              </w:rPr>
              <w:t xml:space="preserve">ທາງອ້ອມ </w:t>
            </w:r>
            <w:r>
              <w:rPr>
                <w:rFonts w:eastAsia="Phetsarath OT" w:cs="Phetsarath OT" w:ascii="Phetsarath OT" w:hAnsi="Phetsarath OT"/>
                <w:sz w:val="20"/>
                <w:szCs w:val="20"/>
                <w:lang w:bidi="lo-LA"/>
              </w:rPr>
              <w:t>(</w:t>
            </w:r>
            <w:r>
              <w:rPr>
                <w:rFonts w:ascii="Phetsarath OT" w:hAnsi="Phetsarath OT" w:eastAsia="Phetsarath OT" w:cs="Phetsarath OT"/>
                <w:sz w:val="20"/>
                <w:sz w:val="20"/>
                <w:szCs w:val="20"/>
                <w:lang w:bidi="lo-LA"/>
              </w:rPr>
              <w:t>ທີ່ບໍ່ກ່ຽວຂ້ອງກັບເນື້ອໃນເຊັ່ນ</w:t>
            </w:r>
            <w:r>
              <w:rPr>
                <w:rFonts w:eastAsia="Phetsarath OT" w:cs="Phetsarath OT" w:ascii="Phetsarath OT" w:hAnsi="Phetsarath OT"/>
                <w:sz w:val="20"/>
                <w:szCs w:val="20"/>
                <w:lang w:bidi="lo-LA"/>
              </w:rPr>
              <w:t>:</w:t>
            </w:r>
            <w:r>
              <w:rPr>
                <w:rFonts w:ascii="Phetsarath OT" w:hAnsi="Phetsarath OT" w:eastAsia="Phetsarath OT" w:cs="Phetsarath OT"/>
                <w:sz w:val="20"/>
                <w:sz w:val="20"/>
                <w:szCs w:val="20"/>
                <w:lang w:bidi="lo-LA"/>
              </w:rPr>
              <w:t>ວິທີການຮຽນ</w:t>
            </w:r>
            <w:r>
              <w:rPr>
                <w:rFonts w:eastAsia="Phetsarath OT" w:cs="Phetsarath OT" w:ascii="Phetsarath OT" w:hAnsi="Phetsarath OT"/>
                <w:sz w:val="20"/>
                <w:szCs w:val="20"/>
                <w:lang w:bidi="lo-LA"/>
              </w:rPr>
              <w:t>-</w:t>
            </w:r>
            <w:r>
              <w:rPr>
                <w:rFonts w:ascii="Phetsarath OT" w:hAnsi="Phetsarath OT" w:eastAsia="Phetsarath OT" w:cs="Phetsarath OT"/>
                <w:sz w:val="20"/>
                <w:sz w:val="20"/>
                <w:szCs w:val="20"/>
                <w:lang w:bidi="lo-LA"/>
              </w:rPr>
              <w:t>ການສອນ</w:t>
            </w:r>
            <w:r>
              <w:rPr>
                <w:rFonts w:eastAsia="Phetsarath OT" w:cs="Phetsarath OT" w:ascii="Phetsarath OT" w:hAnsi="Phetsarath OT"/>
                <w:sz w:val="20"/>
                <w:szCs w:val="20"/>
                <w:lang w:bidi="lo-LA"/>
              </w:rPr>
              <w:t xml:space="preserve">, </w:t>
            </w:r>
            <w:r>
              <w:rPr>
                <w:rFonts w:ascii="Phetsarath OT" w:hAnsi="Phetsarath OT" w:eastAsia="Phetsarath OT" w:cs="Phetsarath OT"/>
                <w:sz w:val="20"/>
                <w:sz w:val="20"/>
                <w:szCs w:val="20"/>
                <w:lang w:bidi="lo-LA"/>
              </w:rPr>
              <w:t>ການປະເມີນ</w:t>
            </w:r>
            <w:r>
              <w:rPr>
                <w:rFonts w:eastAsia="Phetsarath OT" w:cs="Phetsarath OT" w:ascii="Phetsarath OT" w:hAnsi="Phetsarath OT"/>
                <w:sz w:val="20"/>
                <w:szCs w:val="20"/>
                <w:lang w:bidi="lo-LA"/>
              </w:rPr>
              <w:t xml:space="preserve">, </w:t>
            </w:r>
            <w:r>
              <w:rPr>
                <w:rFonts w:ascii="Phetsarath OT" w:hAnsi="Phetsarath OT" w:eastAsia="Phetsarath OT" w:cs="Phetsarath OT"/>
                <w:sz w:val="20"/>
                <w:sz w:val="20"/>
                <w:szCs w:val="20"/>
                <w:lang w:bidi="lo-LA"/>
              </w:rPr>
              <w:t>ກິດຈະກຳນອກຫຼັກສູດຕ່າງໆ</w:t>
            </w:r>
            <w:r>
              <w:rPr>
                <w:rFonts w:eastAsia="Phetsarath OT" w:cs="Phetsarath OT" w:ascii="Phetsarath OT" w:hAnsi="Phetsarath OT"/>
                <w:sz w:val="20"/>
                <w:szCs w:val="20"/>
                <w:lang w:bidi="lo-LA"/>
              </w:rPr>
              <w:t>)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0"/>
                <w:szCs w:val="24"/>
                <w:lang w:val="fr-FR"/>
              </w:rPr>
            </w:pPr>
            <w:r>
              <w:rPr>
                <w:rFonts w:eastAsia="Phetsarath OT" w:cs="Times New Roman" w:ascii="Times New Roman" w:hAnsi="Times New Roman"/>
                <w:sz w:val="20"/>
                <w:szCs w:val="20"/>
                <w:lang w:bidi="lo-LA"/>
              </w:rPr>
              <w:t>Put</w:t>
            </w:r>
            <w:r>
              <w:rPr>
                <w:rFonts w:eastAsia="Phetsarath OT" w:ascii="Times New Roman" w:hAnsi="Times New Roman"/>
                <w:sz w:val="20"/>
                <w:szCs w:val="20"/>
                <w:lang w:bidi="lo-LA"/>
              </w:rPr>
              <w:t xml:space="preserve"> </w:t>
            </w:r>
            <w:r>
              <w:rPr>
                <w:rFonts w:eastAsia="Phetsarath OT" w:ascii="Times New Roman" w:hAnsi="Times New Roman"/>
                <w:b/>
                <w:bCs/>
                <w:sz w:val="20"/>
                <w:szCs w:val="20"/>
                <w:lang w:bidi="lo-LA"/>
              </w:rPr>
              <w:t>D</w:t>
            </w:r>
            <w:r>
              <w:rPr>
                <w:rFonts w:eastAsia="Phetsarath OT" w:ascii="Times New Roman" w:hAnsi="Times New Roman"/>
                <w:sz w:val="20"/>
                <w:szCs w:val="20"/>
                <w:lang w:bidi="lo-LA"/>
              </w:rPr>
              <w:t xml:space="preserve"> </w:t>
            </w:r>
            <w:r>
              <w:rPr>
                <w:rFonts w:eastAsia="Phetsarath OT" w:cs="Times New Roman" w:ascii="Times New Roman" w:hAnsi="Times New Roman"/>
                <w:sz w:val="20"/>
                <w:szCs w:val="20"/>
                <w:lang w:bidi="lo-LA"/>
              </w:rPr>
              <w:t xml:space="preserve">to illustrate the “direct” support/alignment between CLOs and PLOs, and </w:t>
            </w:r>
            <w:r>
              <w:rPr>
                <w:rFonts w:eastAsia="Phetsarath OT" w:cs="Times New Roman" w:ascii="Times New Roman" w:hAnsi="Times New Roman"/>
                <w:b/>
                <w:bCs/>
                <w:sz w:val="20"/>
                <w:szCs w:val="20"/>
                <w:lang w:bidi="lo-LA"/>
              </w:rPr>
              <w:t>I</w:t>
            </w:r>
            <w:r>
              <w:rPr>
                <w:rFonts w:eastAsia="Phetsarath OT" w:cs="Times New Roman" w:ascii="Times New Roman" w:hAnsi="Times New Roman"/>
                <w:sz w:val="20"/>
                <w:szCs w:val="20"/>
                <w:lang w:bidi="lo-LA"/>
              </w:rPr>
              <w:t xml:space="preserve"> for “indirect” support/alignment. If not, please leave blanks.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4"/>
                <w:lang w:val="fr-FR"/>
              </w:rPr>
              <w:t>D</w:t>
            </w:r>
            <w:r>
              <w:rPr>
                <w:rFonts w:cs="Times New Roman" w:ascii="Times New Roman" w:hAnsi="Times New Roman"/>
                <w:sz w:val="20"/>
                <w:szCs w:val="24"/>
                <w:lang w:val="fr-FR"/>
              </w:rPr>
              <w:t xml:space="preserve"> = Direct (</w:t>
            </w:r>
            <w:r>
              <w:rPr>
                <w:rFonts w:cs="Times New Roman" w:ascii="Times New Roman" w:hAnsi="Times New Roman"/>
                <w:sz w:val="20"/>
                <w:szCs w:val="24"/>
              </w:rPr>
              <w:t>contents related</w:t>
            </w:r>
            <w:r>
              <w:rPr>
                <w:rFonts w:cs="Times New Roman" w:ascii="Times New Roman" w:hAnsi="Times New Roman"/>
                <w:sz w:val="20"/>
                <w:szCs w:val="24"/>
                <w:lang w:val="fr-FR"/>
              </w:rPr>
              <w:t xml:space="preserve"> e.g. syllabus)</w:t>
            </w:r>
            <w:r>
              <w:rPr>
                <w:rFonts w:cs="Arial Unicode MS" w:ascii="Times New Roman" w:hAnsi="Times New Roman"/>
                <w:sz w:val="20"/>
                <w:szCs w:val="24"/>
                <w:lang w:bidi="lo-LA"/>
              </w:rPr>
              <w:t xml:space="preserve">; 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4"/>
                <w:lang w:val="fr-FR"/>
              </w:rPr>
              <w:t>I</w:t>
            </w:r>
            <w:r>
              <w:rPr>
                <w:rFonts w:cs="Times New Roman" w:ascii="Times New Roman" w:hAnsi="Times New Roman"/>
                <w:sz w:val="20"/>
                <w:szCs w:val="24"/>
                <w:lang w:val="fr-FR"/>
              </w:rPr>
              <w:t xml:space="preserve"> = Indirect (non-contents related e.g. teaching &amp; learning, student assessment, CCAs, ECAs)</w:t>
            </w:r>
          </w:p>
        </w:tc>
      </w:tr>
      <w:tr>
        <w:trPr/>
        <w:tc>
          <w:tcPr>
            <w:tcW w:w="15280" w:type="dxa"/>
            <w:gridSpan w:val="41"/>
            <w:tcBorders/>
            <w:shd w:color="auto" w:fill="E5B8B7" w:themeFill="accent2" w:themeFillTint="66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bidi="th-TH"/>
              </w:rPr>
            </w:r>
          </w:p>
        </w:tc>
      </w:tr>
      <w:tr>
        <w:trPr/>
        <w:tc>
          <w:tcPr>
            <w:tcW w:w="15280" w:type="dxa"/>
            <w:gridSpan w:val="41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bidi="th-TH"/>
              </w:rPr>
            </w:pPr>
            <w:r>
              <w:rPr>
                <w:rFonts w:ascii="Calibri" w:hAnsi="Calibri" w:eastAsia="Calibri" w:cs="Phetsarath OT"/>
                <w:b/>
                <w:b/>
                <w:bCs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ແຜນການສອນ </w:t>
            </w: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  <w:t>(</w:t>
            </w:r>
            <w:r>
              <w:rPr>
                <w:rFonts w:eastAsia="Calibri" w:cs="+mj-cs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/>
              </w:rPr>
              <w:t>Course outline)</w:t>
            </w:r>
          </w:p>
        </w:tc>
      </w:tr>
      <w:tr>
        <w:trPr/>
        <w:tc>
          <w:tcPr>
            <w:tcW w:w="1529" w:type="dxa"/>
            <w:tcBorders/>
            <w:shd w:fill="auto" w:val="clear"/>
            <w:tcMar>
              <w:left w:w="43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ascii="Phetsarath OT" w:hAnsi="Phetsarath OT" w:eastAsia="Phetsarath OT" w:cs="Phetsarath OT"/>
                <w:b/>
                <w:b/>
                <w:bCs/>
                <w:sz w:val="24"/>
                <w:sz w:val="24"/>
                <w:szCs w:val="24"/>
                <w:lang w:bidi="lo-LA"/>
              </w:rPr>
              <w:t>ອາທິດ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  <w:t>Week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lo-LA"/>
              </w:rPr>
              <w:t xml:space="preserve"> </w:t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Phetsarath OT" w:hAnsi="Phetsarath OT" w:eastAsia="Phetsarath OT" w:cs="Phetsarath OT"/>
                <w:b/>
                <w:b/>
                <w:bCs/>
                <w:sz w:val="20"/>
                <w:szCs w:val="24"/>
                <w:lang w:bidi="lo-LA"/>
              </w:rPr>
            </w:pPr>
            <w:r>
              <w:rPr>
                <w:rFonts w:ascii="Phetsarath OT" w:hAnsi="Phetsarath OT" w:eastAsia="Phetsarath OT" w:cs="Phetsarath OT"/>
                <w:b/>
                <w:b/>
                <w:bCs/>
                <w:sz w:val="20"/>
                <w:sz w:val="20"/>
                <w:szCs w:val="24"/>
                <w:lang w:bidi="lo-LA"/>
              </w:rPr>
              <w:t xml:space="preserve">ເລກລຳດັບຄາດໝາຍຜົນການຮຽນຂອງລາຍວິຊາ 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Phetsarath OT" w:hAnsi="Phetsarath OT" w:eastAsia="Phetsarath OT" w:cs="Phetsarath OT"/>
                <w:b/>
                <w:b/>
                <w:bCs/>
                <w:sz w:val="10"/>
                <w:szCs w:val="14"/>
                <w:lang w:bidi="lo-LA"/>
              </w:rPr>
            </w:pPr>
            <w:r>
              <w:rPr>
                <w:rFonts w:eastAsia="Phetsarath OT" w:cs="Phetsarath OT" w:ascii="Phetsarath OT" w:hAnsi="Phetsarath OT"/>
                <w:b/>
                <w:bCs/>
                <w:sz w:val="10"/>
                <w:szCs w:val="14"/>
                <w:lang w:bidi="lo-LA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eastAsia="Times New Roman"/>
                <w:lang w:bidi="lo-LA"/>
              </w:rPr>
            </w:pPr>
            <w:r>
              <w:rPr>
                <w:rFonts w:eastAsia="Times New Roman" w:cs="DokChampa" w:ascii="Times New Roman" w:hAnsi="Times New Roman"/>
                <w:b/>
                <w:bCs/>
                <w:sz w:val="20"/>
                <w:szCs w:val="20"/>
                <w:lang w:bidi="lo-LA"/>
              </w:rPr>
              <w:t>(</w:t>
            </w:r>
            <w:r>
              <w:rPr>
                <w:rFonts w:eastAsia="Times New Roman" w:ascii="Times New Roman" w:hAnsi="Times New Roman"/>
                <w:b/>
                <w:bCs/>
                <w:sz w:val="20"/>
                <w:szCs w:val="20"/>
                <w:lang w:bidi="lo-LA"/>
              </w:rPr>
              <w:t xml:space="preserve">CLO </w:t>
            </w:r>
            <w:r>
              <w:rPr>
                <w:rFonts w:eastAsia="Times New Roman" w:cs="DokChampa" w:ascii="Times New Roman" w:hAnsi="Times New Roman"/>
                <w:b/>
                <w:bCs/>
                <w:sz w:val="20"/>
                <w:szCs w:val="20"/>
                <w:lang w:bidi="lo-LA"/>
              </w:rPr>
              <w:t>number</w:t>
            </w:r>
            <w:r>
              <w:rPr>
                <w:rFonts w:eastAsia="Times New Roman" w:ascii="Times New Roman" w:hAnsi="Times New Roman"/>
                <w:b/>
                <w:bCs/>
                <w:sz w:val="20"/>
                <w:szCs w:val="20"/>
                <w:lang w:bidi="lo-LA"/>
              </w:rPr>
              <w:t>)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Phetsarath OT" w:hAnsi="Phetsarath OT" w:eastAsia="Phetsarath OT" w:cs="Phetsarath OT"/>
                <w:b/>
                <w:b/>
                <w:bCs/>
                <w:sz w:val="20"/>
                <w:szCs w:val="24"/>
                <w:lang w:bidi="lo-LA"/>
              </w:rPr>
            </w:pPr>
            <w:r>
              <w:rPr>
                <w:rFonts w:ascii="Phetsarath OT" w:hAnsi="Phetsarath OT" w:eastAsia="Phetsarath OT" w:cs="Phetsarath OT"/>
                <w:b/>
                <w:b/>
                <w:bCs/>
                <w:sz w:val="20"/>
                <w:sz w:val="20"/>
                <w:szCs w:val="24"/>
                <w:lang w:bidi="lo-LA"/>
              </w:rPr>
              <w:t>ຜົນການຮຽນຂອງບົດຮຽນ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Phetsarath OT" w:hAnsi="Phetsarath OT" w:eastAsia="Phetsarath OT" w:cs="Phetsarath OT"/>
                <w:b/>
                <w:b/>
                <w:bCs/>
                <w:sz w:val="20"/>
                <w:szCs w:val="24"/>
                <w:lang w:bidi="lo-L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bidi="th-TH"/>
              </w:rPr>
              <w:t>Lesson Learning Outcomes (LLOs)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Phetsarath OT" w:hAnsi="Phetsarath OT" w:eastAsia="Phetsarath OT" w:cs="Phetsarath OT"/>
                <w:sz w:val="20"/>
                <w:szCs w:val="24"/>
                <w:lang w:bidi="lo-LA"/>
              </w:rPr>
            </w:pPr>
            <w:r>
              <w:rPr>
                <w:rFonts w:eastAsia="Phetsarath OT" w:cs="Phetsarath OT" w:ascii="Phetsarath OT" w:hAnsi="Phetsarath OT"/>
                <w:sz w:val="20"/>
                <w:szCs w:val="24"/>
                <w:lang w:bidi="lo-LA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Phetsarath OT" w:hAnsi="Phetsarath OT" w:eastAsia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hAnsi="Phetsarath OT" w:eastAsia="Phetsarath OT" w:cs="Phetsarath OT"/>
                <w:sz w:val="24"/>
                <w:sz w:val="24"/>
                <w:szCs w:val="24"/>
                <w:lang w:bidi="lo-LA"/>
              </w:rPr>
              <w:t xml:space="preserve">ໜຶ່ງບົດຮຽນຄວນໃຫ້ມີ </w:t>
            </w:r>
            <w:r>
              <w:rPr>
                <w:rFonts w:eastAsia="Phetsarath OT" w:cs="Times New Roman" w:ascii="Times New Roman" w:hAnsi="Times New Roman"/>
                <w:sz w:val="24"/>
                <w:szCs w:val="24"/>
                <w:lang w:bidi="lo-LA"/>
              </w:rPr>
              <w:t xml:space="preserve">2-3 </w:t>
            </w:r>
            <w:r>
              <w:rPr>
                <w:rFonts w:ascii="Phetsarath OT" w:hAnsi="Phetsarath OT" w:eastAsia="Phetsarath OT" w:cs="Phetsarath OT"/>
                <w:sz w:val="24"/>
                <w:sz w:val="24"/>
                <w:szCs w:val="24"/>
                <w:lang w:bidi="lo-LA"/>
              </w:rPr>
              <w:t>ຄາດໝາຍຜົນການຮຽນ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eastAsia="Times New Roman"/>
                <w:lang w:bidi="lo-LA"/>
              </w:rPr>
            </w:pPr>
            <w:r>
              <w:rPr>
                <w:rFonts w:eastAsia="Phetsarath OT" w:cs="Times New Roman" w:ascii="Times New Roman" w:hAnsi="Times New Roman"/>
                <w:lang w:bidi="lo-LA"/>
              </w:rPr>
              <w:t>(Guidelines: 2-3 LLOs per lesson)</w:t>
            </w:r>
          </w:p>
        </w:tc>
        <w:tc>
          <w:tcPr>
            <w:tcW w:w="2358" w:type="dxa"/>
            <w:gridSpan w:val="10"/>
            <w:tcBorders/>
            <w:shd w:fill="auto" w:val="clear"/>
            <w:tcMar>
              <w:left w:w="43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Phetsarath OT" w:hAnsi="Phetsarath OT" w:eastAsia="Phetsarath OT" w:cs="Phetsarath OT"/>
                <w:b/>
                <w:b/>
                <w:bCs/>
                <w:sz w:val="20"/>
                <w:szCs w:val="24"/>
                <w:lang w:bidi="lo-LA"/>
              </w:rPr>
            </w:pPr>
            <w:r>
              <w:rPr>
                <w:rFonts w:ascii="Phetsarath OT" w:hAnsi="Phetsarath OT" w:eastAsia="Phetsarath OT" w:cs="Phetsarath OT"/>
                <w:b/>
                <w:b/>
                <w:bCs/>
                <w:sz w:val="20"/>
                <w:sz w:val="20"/>
                <w:szCs w:val="24"/>
                <w:lang w:bidi="lo-LA"/>
              </w:rPr>
              <w:t xml:space="preserve">ຫົວຂໍ້ </w:t>
            </w:r>
            <w:r>
              <w:rPr>
                <w:rFonts w:eastAsia="Phetsarath OT" w:cs="Phetsarath OT" w:ascii="Phetsarath OT" w:hAnsi="Phetsarath OT"/>
                <w:b/>
                <w:bCs/>
                <w:sz w:val="20"/>
                <w:szCs w:val="24"/>
                <w:lang w:bidi="lo-LA"/>
              </w:rPr>
              <w:t xml:space="preserve">&amp; </w:t>
            </w:r>
            <w:r>
              <w:rPr>
                <w:rFonts w:ascii="Phetsarath OT" w:hAnsi="Phetsarath OT" w:eastAsia="Phetsarath OT" w:cs="Phetsarath OT"/>
                <w:b/>
                <w:b/>
                <w:bCs/>
                <w:sz w:val="20"/>
                <w:sz w:val="20"/>
                <w:szCs w:val="24"/>
                <w:lang w:bidi="lo-LA"/>
              </w:rPr>
              <w:t>ເນື້ອໃນ</w:t>
            </w:r>
          </w:p>
          <w:p>
            <w:pPr>
              <w:pStyle w:val="NoSpacing"/>
              <w:spacing w:lineRule="auto" w:line="240" w:before="0" w:after="0"/>
              <w:rPr>
                <w:rFonts w:eastAsia="Times New Roman"/>
                <w:b/>
                <w:b/>
                <w:bCs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bidi="th-TH"/>
              </w:rPr>
              <w:t>Topics &amp; contents</w:t>
            </w:r>
          </w:p>
        </w:tc>
        <w:tc>
          <w:tcPr>
            <w:tcW w:w="1184" w:type="dxa"/>
            <w:gridSpan w:val="7"/>
            <w:tcBorders/>
            <w:shd w:fill="auto" w:val="clear"/>
            <w:tcMar>
              <w:left w:w="43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Phetsarath OT" w:hAnsi="Phetsarath OT" w:eastAsia="Phetsarath OT" w:cs="Phetsarath OT"/>
                <w:b/>
                <w:b/>
                <w:bCs/>
                <w:sz w:val="20"/>
                <w:szCs w:val="24"/>
                <w:lang w:bidi="lo-LA"/>
              </w:rPr>
            </w:pPr>
            <w:r>
              <w:rPr>
                <w:rFonts w:ascii="Phetsarath OT" w:hAnsi="Phetsarath OT" w:eastAsia="Phetsarath OT" w:cs="Phetsarath OT"/>
                <w:b/>
                <w:b/>
                <w:bCs/>
                <w:sz w:val="20"/>
                <w:sz w:val="20"/>
                <w:szCs w:val="24"/>
                <w:lang w:bidi="lo-LA"/>
              </w:rPr>
              <w:t>ກິດຈະກຳການຮຽນ</w:t>
            </w:r>
          </w:p>
          <w:p>
            <w:pPr>
              <w:pStyle w:val="NoSpacing"/>
              <w:spacing w:lineRule="auto" w:line="240" w:before="0" w:after="0"/>
              <w:rPr>
                <w:rFonts w:eastAsia="Times New Roman"/>
                <w:b/>
                <w:b/>
                <w:bCs/>
                <w:lang w:bidi="lo-L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bidi="th-TH"/>
              </w:rPr>
              <w:t>Learning Activities</w:t>
            </w:r>
          </w:p>
        </w:tc>
        <w:tc>
          <w:tcPr>
            <w:tcW w:w="1427" w:type="dxa"/>
            <w:gridSpan w:val="9"/>
            <w:tcBorders/>
            <w:shd w:fill="auto" w:val="clear"/>
            <w:tcMar>
              <w:left w:w="43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Phetsarath OT" w:hAnsi="Phetsarath OT" w:eastAsia="Phetsarath OT" w:cs="Phetsarath OT"/>
                <w:b/>
                <w:b/>
                <w:bCs/>
                <w:sz w:val="20"/>
                <w:szCs w:val="24"/>
                <w:lang w:bidi="lo-LA"/>
              </w:rPr>
            </w:pPr>
            <w:r>
              <w:rPr>
                <w:rFonts w:ascii="Phetsarath OT" w:hAnsi="Phetsarath OT" w:eastAsia="Phetsarath OT" w:cs="Phetsarath OT"/>
                <w:b/>
                <w:b/>
                <w:bCs/>
                <w:sz w:val="20"/>
                <w:sz w:val="20"/>
                <w:szCs w:val="24"/>
                <w:lang w:bidi="lo-LA"/>
              </w:rPr>
              <w:t>ການປະເມີນຜົນ</w:t>
            </w:r>
          </w:p>
          <w:p>
            <w:pPr>
              <w:pStyle w:val="NoSpacing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lang w:bidi="lo-L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bidi="th-TH"/>
              </w:rPr>
              <w:t>Assessments</w:t>
            </w:r>
          </w:p>
        </w:tc>
        <w:tc>
          <w:tcPr>
            <w:tcW w:w="2231" w:type="dxa"/>
            <w:gridSpan w:val="11"/>
            <w:tcBorders/>
            <w:shd w:fill="auto" w:val="clear"/>
            <w:tcMar>
              <w:left w:w="43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Phetsarath OT" w:hAnsi="Phetsarath OT" w:eastAsia="Phetsarath OT" w:cs="Phetsarath OT"/>
                <w:b/>
                <w:b/>
                <w:bCs/>
                <w:sz w:val="20"/>
                <w:szCs w:val="24"/>
                <w:lang w:bidi="lo-LA"/>
              </w:rPr>
            </w:pPr>
            <w:r>
              <w:rPr>
                <w:rFonts w:ascii="Phetsarath OT" w:hAnsi="Phetsarath OT" w:eastAsia="Phetsarath OT" w:cs="Phetsarath OT"/>
                <w:b/>
                <w:b/>
                <w:bCs/>
                <w:sz w:val="20"/>
                <w:sz w:val="20"/>
                <w:szCs w:val="24"/>
                <w:lang w:bidi="lo-LA"/>
              </w:rPr>
              <w:t>ຊັບພະຍາກອນ</w:t>
            </w:r>
          </w:p>
          <w:p>
            <w:pPr>
              <w:pStyle w:val="NoSpacing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bidi="th-TH"/>
              </w:rPr>
              <w:t>Resources</w:t>
            </w:r>
          </w:p>
          <w:p>
            <w:pPr>
              <w:pStyle w:val="NoSpacing"/>
              <w:spacing w:lineRule="auto" w:line="240" w:before="0" w:after="0"/>
              <w:rPr>
                <w:rFonts w:ascii="Phetsarath OT" w:hAnsi="Phetsarath OT" w:eastAsia="DokChampa" w:cs="Arial Unicode MS" w:eastAsiaTheme="minorEastAsia"/>
                <w:color w:val="000000" w:themeColor="text1"/>
                <w:sz w:val="20"/>
                <w:szCs w:val="20"/>
                <w:lang w:eastAsia="zh-CN" w:bidi="lo-LA"/>
              </w:rPr>
            </w:pPr>
            <w:r>
              <w:rPr>
                <w:rFonts w:eastAsia="DokChampa" w:cs="Phetsarath OT" w:ascii="Phetsarath OT" w:hAnsi="Phetsarath OT" w:eastAsiaTheme="minorEastAsia"/>
                <w:color w:val="000000" w:themeColor="text1"/>
                <w:sz w:val="20"/>
                <w:szCs w:val="20"/>
                <w:lang w:eastAsia="zh-CN" w:bidi="lo-LA"/>
              </w:rPr>
              <w:t xml:space="preserve">(1) </w:t>
            </w:r>
            <w:r>
              <w:rPr>
                <w:rFonts w:ascii="Phetsarath OT" w:hAnsi="Phetsarath OT" w:eastAsia="DokChampa" w:cs="Phetsarath OT" w:eastAsiaTheme="minorEastAsia"/>
                <w:color w:val="000000" w:themeColor="text1"/>
                <w:sz w:val="20"/>
                <w:sz w:val="20"/>
                <w:szCs w:val="20"/>
                <w:lang w:eastAsia="zh-CN" w:bidi="lo-LA"/>
              </w:rPr>
              <w:t>ອຸປະກອນຮັບໃຊ້</w:t>
            </w:r>
            <w:r>
              <w:rPr>
                <w:rFonts w:eastAsia="DokChampa" w:cs="Arial Unicode MS" w:ascii="Times New Roman" w:hAnsi="Times New Roman" w:eastAsiaTheme="minorEastAsia"/>
                <w:color w:val="000000" w:themeColor="text1"/>
                <w:sz w:val="20"/>
                <w:szCs w:val="20"/>
                <w:lang w:eastAsia="zh-CN" w:bidi="lo-LA"/>
              </w:rPr>
              <w:t>;</w:t>
            </w:r>
          </w:p>
          <w:p>
            <w:pPr>
              <w:pStyle w:val="NoSpacing"/>
              <w:spacing w:lineRule="auto" w:line="240" w:before="0" w:after="0"/>
              <w:rPr>
                <w:rFonts w:ascii="Phetsarath OT" w:hAnsi="Phetsarath OT" w:eastAsia="DokChampa" w:cs="Phetsarath OT" w:eastAsiaTheme="minorEastAsia"/>
                <w:color w:val="000000" w:themeColor="text1"/>
                <w:sz w:val="20"/>
                <w:szCs w:val="20"/>
                <w:lang w:eastAsia="zh-CN" w:bidi="lo-LA"/>
              </w:rPr>
            </w:pPr>
            <w:r>
              <w:rPr>
                <w:rFonts w:eastAsia="DokChampa" w:cs="Phetsarath OT" w:ascii="Phetsarath OT" w:hAnsi="Phetsarath OT" w:eastAsiaTheme="minorEastAsia"/>
                <w:color w:val="000000" w:themeColor="text1"/>
                <w:sz w:val="20"/>
                <w:szCs w:val="20"/>
                <w:lang w:eastAsia="zh-CN" w:bidi="lo-LA"/>
              </w:rPr>
              <w:t xml:space="preserve">(2) </w:t>
            </w:r>
            <w:r>
              <w:rPr>
                <w:rFonts w:ascii="Phetsarath OT" w:hAnsi="Phetsarath OT" w:eastAsia="DokChampa" w:cs="Phetsarath OT" w:eastAsiaTheme="minorEastAsia"/>
                <w:color w:val="000000" w:themeColor="text1"/>
                <w:sz w:val="20"/>
                <w:sz w:val="20"/>
                <w:szCs w:val="20"/>
                <w:lang w:eastAsia="zh-CN" w:bidi="lo-LA"/>
              </w:rPr>
              <w:t>ແຫຼ່ງການຮຽນຮູ້</w:t>
            </w:r>
            <w:r>
              <w:rPr>
                <w:rFonts w:eastAsia="DokChampa" w:cs="Phetsarath OT" w:ascii="Phetsarath OT" w:hAnsi="Phetsarath OT" w:eastAsiaTheme="minorEastAsia"/>
                <w:color w:val="000000" w:themeColor="text1"/>
                <w:sz w:val="20"/>
                <w:szCs w:val="20"/>
                <w:lang w:eastAsia="zh-CN" w:bidi="lo-LA"/>
              </w:rPr>
              <w:t xml:space="preserve">; </w:t>
            </w:r>
          </w:p>
          <w:p>
            <w:pPr>
              <w:pStyle w:val="NoSpacing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lang w:bidi="lo-LA"/>
              </w:rPr>
            </w:pPr>
            <w:r>
              <w:rPr>
                <w:rFonts w:eastAsia="DokChampa" w:cs="Phetsarath OT" w:ascii="Phetsarath OT" w:hAnsi="Phetsarath OT" w:eastAsiaTheme="minorEastAsia"/>
                <w:color w:val="000000" w:themeColor="text1"/>
                <w:sz w:val="20"/>
                <w:szCs w:val="20"/>
                <w:lang w:eastAsia="zh-CN" w:bidi="lo-LA"/>
              </w:rPr>
              <w:t xml:space="preserve">(3) </w:t>
            </w:r>
            <w:r>
              <w:rPr>
                <w:rFonts w:ascii="Phetsarath OT" w:hAnsi="Phetsarath OT" w:eastAsia="DokChampa" w:cs="Phetsarath OT" w:eastAsiaTheme="minorEastAsia"/>
                <w:color w:val="000000" w:themeColor="text1"/>
                <w:sz w:val="20"/>
                <w:sz w:val="20"/>
                <w:szCs w:val="20"/>
                <w:lang w:eastAsia="zh-CN" w:bidi="lo-LA"/>
              </w:rPr>
              <w:t>ເອກະສານອ້າງອີງ</w:t>
            </w:r>
          </w:p>
        </w:tc>
      </w:tr>
      <w:tr>
        <w:trPr/>
        <w:tc>
          <w:tcPr>
            <w:tcW w:w="1529" w:type="dxa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bidi="th-TH"/>
              </w:rPr>
              <w:t>1</w:t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lo-LA"/>
              </w:rPr>
              <w:t>1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 xml:space="preserve">LLO1: </w:t>
            </w:r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lo-LA"/>
              </w:rPr>
              <w:t>ເຂົ້າໃຈຄວາມໝາຍຂອງ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bidi="th-TH"/>
              </w:rPr>
              <w:t>Machine Learning</w:t>
            </w:r>
          </w:p>
        </w:tc>
        <w:tc>
          <w:tcPr>
            <w:tcW w:w="2358" w:type="dxa"/>
            <w:gridSpan w:val="10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 xml:space="preserve">ບົດທີ </w:t>
            </w:r>
            <w:r>
              <w:rPr>
                <w:rFonts w:eastAsia="Times New Roman" w:cs="Phetsarath OT" w:ascii="Phetsarath OT" w:hAnsi="Phetsarath OT"/>
                <w:color w:val="000000"/>
                <w:sz w:val="24"/>
                <w:szCs w:val="24"/>
                <w:lang w:bidi="th-TH"/>
              </w:rPr>
              <w:t xml:space="preserve">1 </w:t>
            </w:r>
            <w:r>
              <w:rPr>
                <w:rFonts w:ascii="Phetsarath OT" w:hAnsi="Phetsarath OT" w:eastAsia="Times New Roman" w:cs="Phetsarath OT"/>
                <w:b w:val="false"/>
                <w:b w:val="false"/>
                <w:bCs w:val="false"/>
                <w:color w:val="000000"/>
                <w:sz w:val="24"/>
                <w:sz w:val="24"/>
                <w:szCs w:val="24"/>
                <w:lang w:bidi="th-TH"/>
              </w:rPr>
              <w:t xml:space="preserve">ພາບລວມຂອງ </w:t>
            </w:r>
            <w:r>
              <w:rPr>
                <w:rFonts w:eastAsia="Times New Roman" w:cs="Phetsarath OT" w:ascii="TimesNew Roman" w:hAnsi="TimesNew Roman"/>
                <w:b w:val="false"/>
                <w:bCs w:val="false"/>
                <w:color w:val="000000"/>
                <w:sz w:val="24"/>
                <w:szCs w:val="24"/>
                <w:lang w:bidi="th-TH"/>
              </w:rPr>
              <w:t>Machine Learning</w:t>
            </w:r>
          </w:p>
        </w:tc>
        <w:tc>
          <w:tcPr>
            <w:tcW w:w="1184" w:type="dxa"/>
            <w:gridSpan w:val="7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ບັນລະຍາຍ</w:t>
            </w:r>
          </w:p>
        </w:tc>
        <w:tc>
          <w:tcPr>
            <w:tcW w:w="1427" w:type="dxa"/>
            <w:gridSpan w:val="9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ຕອບຄຳຖາມ</w:t>
            </w:r>
          </w:p>
        </w:tc>
        <w:tc>
          <w:tcPr>
            <w:tcW w:w="2231" w:type="dxa"/>
            <w:gridSpan w:val="11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CLO….1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 xml:space="preserve">LLO2: </w:t>
            </w:r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lo-LA"/>
              </w:rPr>
              <w:t>ອະທິບາຍ</w:t>
            </w:r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th-TH"/>
              </w:rPr>
              <w:t>ຊະນິດຂອງ</w:t>
            </w:r>
            <w:r>
              <w:rPr>
                <w:rFonts w:ascii="Times New Roman" w:hAnsi="Times New Roman" w:eastAsia="Times New Roman" w:cs="Times New Roman"/>
                <w:sz w:val="20"/>
                <w:sz w:val="20"/>
                <w:szCs w:val="20"/>
                <w:lang w:bidi="th-TH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bidi="th-TH"/>
              </w:rPr>
              <w:t>Machine Learning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CLO….1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 xml:space="preserve">LLO3: </w:t>
            </w:r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lo-LA"/>
              </w:rPr>
              <w:t>ອະທິບາຍ</w:t>
            </w:r>
            <w:r>
              <w:rPr>
                <w:rFonts w:ascii="Phetsarath OT" w:hAnsi="Phetsarath OT" w:eastAsia="Times New Roman" w:cs="Phetsarath OT"/>
                <w:b w:val="false"/>
                <w:b w:val="false"/>
                <w:bCs w:val="false"/>
                <w:color w:val="000000" w:themeColor="text1"/>
                <w:sz w:val="24"/>
                <w:sz w:val="24"/>
                <w:szCs w:val="24"/>
                <w:lang w:bidi="lo-LA"/>
              </w:rPr>
              <w:t>ຂະບວນການເຮັດວຽກຂອງ</w:t>
            </w:r>
            <w:r>
              <w:rPr>
                <w:rFonts w:eastAsia="Times New Roman" w:cs="Phetsarath OT" w:ascii="TimesNew Roman" w:hAnsi="TimesNew Roman"/>
                <w:b w:val="false"/>
                <w:bCs w:val="false"/>
                <w:color w:val="000000"/>
                <w:sz w:val="24"/>
                <w:szCs w:val="24"/>
                <w:lang w:bidi="th-TH"/>
              </w:rPr>
              <w:t>Machine Learning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  <w:t>2</w:t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CLO….1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>LLO1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th-TH"/>
              </w:rPr>
              <w:t>:</w:t>
            </w:r>
            <w:r>
              <w:rPr>
                <w:rFonts w:eastAsia="Times New Roman" w:cs="Phetsarath OT" w:ascii="Phetsarath OT" w:hAnsi="Phetsarath OT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Phetsarath OT" w:hAnsi="Phetsarath OT" w:eastAsia="Times New Roman" w:cs="Phetsarath OT"/>
                <w:sz w:val="24"/>
                <w:sz w:val="24"/>
                <w:szCs w:val="24"/>
                <w:lang w:bidi="th-TH"/>
              </w:rPr>
              <w:t>ອະທິບາຍວິທີເກັບຂໍ້ມູນ ແລະ ຂັ້ນຕອນການ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ປະມວນຜົນຂໍ້ມູນກ່ອນການຮຽນຮູ້</w:t>
            </w:r>
          </w:p>
        </w:tc>
        <w:tc>
          <w:tcPr>
            <w:tcW w:w="2358" w:type="dxa"/>
            <w:gridSpan w:val="10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 xml:space="preserve">ບົດທີ </w:t>
            </w:r>
            <w:r>
              <w:rPr>
                <w:rFonts w:eastAsia="Times New Roman" w:cs="Phetsarath OT" w:ascii="Phetsarath OT" w:hAnsi="Phetsarath OT"/>
                <w:color w:val="000000"/>
                <w:sz w:val="24"/>
                <w:szCs w:val="24"/>
                <w:lang w:bidi="th-TH"/>
              </w:rPr>
              <w:t xml:space="preserve">2  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 xml:space="preserve">ການເກັບຂໍ້ມູນ ແລະ 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 xml:space="preserve">ການປະມວນຜົນກ່ອນການຮຽນຮູ້ </w:t>
            </w:r>
            <w:r>
              <w:rPr>
                <w:rFonts w:eastAsia="Times New Roman" w:cs="Saysettha OT" w:ascii="TimesNew Roman" w:hAnsi="TimesNew Roman"/>
                <w:b w:val="false"/>
                <w:bCs w:val="false"/>
                <w:color w:val="000000"/>
                <w:sz w:val="24"/>
                <w:szCs w:val="24"/>
                <w:lang w:bidi="lo-LA"/>
              </w:rPr>
              <w:t>(</w:t>
            </w:r>
            <w:bookmarkStart w:id="4" w:name="__DdeLink__2400_4273438058"/>
            <w:r>
              <w:rPr>
                <w:rStyle w:val="StrongEmphasis"/>
                <w:rFonts w:eastAsia="Times New Roman" w:cs="Saysettha OT" w:ascii="TimesNew Roman" w:hAnsi="TimesNew Roman"/>
                <w:b w:val="false"/>
                <w:bCs w:val="false"/>
                <w:color w:val="000000"/>
                <w:sz w:val="24"/>
                <w:szCs w:val="24"/>
                <w:lang w:bidi="lo-LA"/>
              </w:rPr>
              <w:t>Gathering Data and Data Preprocessing</w:t>
            </w:r>
            <w:bookmarkEnd w:id="4"/>
            <w:r>
              <w:rPr>
                <w:rFonts w:eastAsia="Times New Roman" w:cs="Saysettha OT" w:ascii="TimesNew Roman" w:hAnsi="TimesNew Roman"/>
                <w:b w:val="false"/>
                <w:bCs w:val="false"/>
                <w:color w:val="000000"/>
                <w:sz w:val="24"/>
                <w:szCs w:val="24"/>
                <w:lang w:bidi="lo-LA"/>
              </w:rPr>
              <w:t>)</w:t>
            </w:r>
          </w:p>
        </w:tc>
        <w:tc>
          <w:tcPr>
            <w:tcW w:w="1184" w:type="dxa"/>
            <w:gridSpan w:val="7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ບັນລະຍາຍ</w:t>
            </w:r>
          </w:p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ທົດລອງ</w:t>
            </w:r>
          </w:p>
        </w:tc>
        <w:tc>
          <w:tcPr>
            <w:tcW w:w="1427" w:type="dxa"/>
            <w:gridSpan w:val="9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ຕອບຄຳຖາມ ແລະ ລາຍງານຜົນການທົດລອງ</w:t>
            </w:r>
          </w:p>
        </w:tc>
        <w:tc>
          <w:tcPr>
            <w:tcW w:w="2231" w:type="dxa"/>
            <w:gridSpan w:val="11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CLO….3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>LLO2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th-TH"/>
              </w:rPr>
              <w:t xml:space="preserve">: </w:t>
            </w:r>
            <w:r>
              <w:rPr>
                <w:rFonts w:ascii="Saysettha OT" w:hAnsi="Saysettha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ປະມວນຜົນຂໍ້ມູນກ່ອນການຮຽນຮູ້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>LLO3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th-TH"/>
              </w:rPr>
              <w:t xml:space="preserve">:  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  <w:t>3</w:t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CLO….1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New Roman" w:ascii="TimesNew Roman" w:hAnsi="TimesNew Roman"/>
                <w:sz w:val="20"/>
                <w:szCs w:val="20"/>
                <w:lang w:bidi="lo-LA"/>
              </w:rPr>
              <w:t xml:space="preserve">LLO1: </w:t>
            </w:r>
            <w:r>
              <w:rPr>
                <w:rFonts w:ascii="TimesNew Roman" w:hAnsi="TimesNew Roman" w:eastAsia="Times New Roman" w:cs="Phetsarath OT"/>
                <w:sz w:val="24"/>
                <w:sz w:val="24"/>
                <w:szCs w:val="24"/>
                <w:lang w:bidi="lo-LA"/>
              </w:rPr>
              <w:t>ເຂົ້າໃຈສິທີ</w:t>
            </w:r>
            <w:r>
              <w:rPr>
                <w:rFonts w:ascii="TimesNew Roman" w:hAnsi="TimesNew Roman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ປະເມີນປະສິດຕິພາບແບບ</w:t>
            </w:r>
            <w:r>
              <w:rPr>
                <w:rFonts w:ascii="TimesNew Roman" w:hAnsi="TimesNew Roman" w:eastAsia="Times New Roman" w:cs="TimesNew Roman"/>
                <w:color w:val="000000"/>
                <w:sz w:val="20"/>
                <w:sz w:val="20"/>
                <w:szCs w:val="20"/>
                <w:lang w:bidi="lo-LA"/>
              </w:rPr>
              <w:t xml:space="preserve"> </w:t>
            </w:r>
            <w:r>
              <w:rPr>
                <w:rFonts w:eastAsia="Times New Roman" w:cs="TimesNew Roman" w:ascii="TimesNew Roman" w:hAnsi="TimesNew Roman"/>
                <w:color w:val="000000"/>
                <w:sz w:val="24"/>
                <w:szCs w:val="24"/>
                <w:lang w:bidi="lo-LA"/>
              </w:rPr>
              <w:t>Confusion Matrix</w:t>
            </w:r>
            <w:r>
              <w:rPr>
                <w:rFonts w:eastAsia="Times New Roman" w:cs="TimesNew Roman" w:ascii="TimesNew Roman" w:hAnsi="TimesNew Roman"/>
                <w:color w:val="000000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TimesNew Roman" w:hAnsi="TimesNew Roman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ແລະ</w:t>
            </w:r>
            <w:r>
              <w:rPr>
                <w:rFonts w:ascii="TimesNew Roman" w:hAnsi="TimesNew Roman" w:eastAsia="Times New Roman" w:cs="TimesNew Roman"/>
                <w:color w:val="000000"/>
                <w:sz w:val="20"/>
                <w:sz w:val="20"/>
                <w:szCs w:val="20"/>
                <w:lang w:bidi="lo-LA"/>
              </w:rPr>
              <w:t xml:space="preserve"> </w:t>
            </w:r>
            <w:r>
              <w:rPr>
                <w:rFonts w:eastAsia="Times New Roman" w:cs="TimesNew Roman" w:ascii="TimesNew Roman" w:hAnsi="TimesNew Roman"/>
                <w:color w:val="000000"/>
                <w:sz w:val="24"/>
                <w:szCs w:val="24"/>
                <w:lang w:bidi="lo-LA"/>
              </w:rPr>
              <w:t>Mean Squared Error (MSE)</w:t>
            </w:r>
            <w:r>
              <w:rPr>
                <w:rFonts w:eastAsia="Times New Roman" w:cs="TimesNew Roman" w:ascii="TimesNew Roman" w:hAnsi="TimesNew Roman"/>
                <w:color w:val="000000"/>
                <w:sz w:val="20"/>
                <w:szCs w:val="20"/>
                <w:lang w:bidi="lo-LA"/>
              </w:rPr>
              <w:t xml:space="preserve"> </w:t>
            </w:r>
          </w:p>
        </w:tc>
        <w:tc>
          <w:tcPr>
            <w:tcW w:w="2358" w:type="dxa"/>
            <w:gridSpan w:val="10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Phetsarath OT" w:hAnsi="Phetsarath OT" w:cs="Phetsarath O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Phetsarath OT" w:hAnsi="Phetsarath OT" w:eastAsia="Times New Roman" w:cs="Phetsarath OT"/>
                <w:b w:val="false"/>
                <w:b w:val="false"/>
                <w:bCs w:val="false"/>
                <w:color w:val="000000"/>
                <w:sz w:val="24"/>
                <w:sz w:val="24"/>
                <w:szCs w:val="24"/>
                <w:lang w:bidi="th-TH"/>
              </w:rPr>
              <w:t xml:space="preserve">ບົດທີ </w:t>
            </w:r>
            <w:r>
              <w:rPr>
                <w:rFonts w:eastAsia="Times New Roman" w:cs="Phetsarath OT" w:ascii="Phetsarath OT" w:hAnsi="Phetsarath OT"/>
                <w:b w:val="false"/>
                <w:bCs w:val="false"/>
                <w:color w:val="000000"/>
                <w:sz w:val="24"/>
                <w:szCs w:val="24"/>
                <w:lang w:bidi="th-TH"/>
              </w:rPr>
              <w:t xml:space="preserve">3  </w:t>
            </w:r>
            <w:r>
              <w:rPr>
                <w:rFonts w:ascii="Phetsarath OT" w:hAnsi="Phetsarath OT" w:eastAsia="Times New Roman" w:cs="Phetsarath OT"/>
                <w:b w:val="false"/>
                <w:b w:val="false"/>
                <w:bCs w:val="false"/>
                <w:color w:val="000000"/>
                <w:sz w:val="24"/>
                <w:sz w:val="24"/>
                <w:szCs w:val="24"/>
                <w:lang w:bidi="th-TH"/>
              </w:rPr>
              <w:t>ວິທີ</w:t>
            </w:r>
            <w:r>
              <w:rPr>
                <w:rFonts w:ascii="Phetsarath OT" w:hAnsi="Phetsarath OT" w:eastAsia="Times New Roman" w:cs="Phetsarath OT"/>
                <w:b w:val="false"/>
                <w:b w:val="false"/>
                <w:bCs w:val="false"/>
                <w:color w:val="000000"/>
                <w:sz w:val="24"/>
                <w:sz w:val="24"/>
                <w:szCs w:val="24"/>
                <w:lang w:bidi="lo-LA"/>
              </w:rPr>
              <w:t xml:space="preserve">ປະເມີນປະສິດຕິພາບ </w:t>
            </w:r>
            <w:r>
              <w:rPr>
                <w:rFonts w:eastAsia="Times New Roman" w:cs="Saysettha OT" w:ascii="TimesNew Roman" w:hAnsi="TimesNew Roman"/>
                <w:b w:val="false"/>
                <w:bCs w:val="false"/>
                <w:color w:val="000000"/>
                <w:sz w:val="24"/>
                <w:szCs w:val="24"/>
                <w:lang w:bidi="lo-LA"/>
              </w:rPr>
              <w:t>(Performance Metrics)</w:t>
            </w:r>
          </w:p>
        </w:tc>
        <w:tc>
          <w:tcPr>
            <w:tcW w:w="1184" w:type="dxa"/>
            <w:gridSpan w:val="7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ບັນລະຍາຍ</w:t>
            </w:r>
          </w:p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ທົດລອງ</w:t>
            </w:r>
          </w:p>
        </w:tc>
        <w:tc>
          <w:tcPr>
            <w:tcW w:w="1427" w:type="dxa"/>
            <w:gridSpan w:val="9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ຕອບຄຳຖາມ ແລະ ລາຍງານຜົນການທົດລອງ</w:t>
            </w:r>
          </w:p>
        </w:tc>
        <w:tc>
          <w:tcPr>
            <w:tcW w:w="2231" w:type="dxa"/>
            <w:gridSpan w:val="11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CLO…3.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New Roman" w:ascii="TimesNew Roman" w:hAnsi="TimesNew Roman"/>
                <w:sz w:val="20"/>
                <w:szCs w:val="20"/>
                <w:lang w:bidi="lo-LA"/>
              </w:rPr>
              <w:t>LLO2</w:t>
            </w:r>
            <w:r>
              <w:rPr>
                <w:rFonts w:eastAsia="Times New Roman" w:cs="TimesNew Roman" w:ascii="TimesNew Roman" w:hAnsi="TimesNew Roman"/>
                <w:sz w:val="20"/>
                <w:szCs w:val="20"/>
                <w:lang w:bidi="th-TH"/>
              </w:rPr>
              <w:t xml:space="preserve">: </w:t>
            </w:r>
            <w:r>
              <w:rPr>
                <w:rFonts w:ascii="TimesNew Roman" w:hAnsi="TimesNew Roman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ປະເມີນປະສິດຕິພາບໂມເດວດ້ວຍ</w:t>
            </w:r>
            <w:r>
              <w:rPr>
                <w:rFonts w:ascii="TimesNew Roman" w:hAnsi="TimesNew Roman" w:eastAsia="Times New Roman" w:cs="TimesNew Roman"/>
                <w:color w:val="000000"/>
                <w:sz w:val="20"/>
                <w:sz w:val="20"/>
                <w:szCs w:val="20"/>
                <w:lang w:bidi="lo-LA"/>
              </w:rPr>
              <w:t xml:space="preserve"> </w:t>
            </w:r>
            <w:r>
              <w:rPr>
                <w:rFonts w:eastAsia="Times New Roman" w:cs="TimesNew Roman" w:ascii="TimesNew Roman" w:hAnsi="TimesNew Roman"/>
                <w:color w:val="000000"/>
                <w:sz w:val="24"/>
                <w:szCs w:val="24"/>
                <w:lang w:bidi="lo-LA"/>
              </w:rPr>
              <w:t>Confusion Matrix</w:t>
            </w:r>
            <w:r>
              <w:rPr>
                <w:rFonts w:ascii="TimesNew Roman" w:hAnsi="TimesNew Roman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ແລະ</w:t>
            </w:r>
            <w:r>
              <w:rPr>
                <w:rFonts w:ascii="TimesNew Roman" w:hAnsi="TimesNew Roman" w:eastAsia="Times New Roman" w:cs="TimesNew Roman"/>
                <w:color w:val="000000"/>
                <w:sz w:val="20"/>
                <w:sz w:val="20"/>
                <w:szCs w:val="20"/>
                <w:lang w:bidi="lo-LA"/>
              </w:rPr>
              <w:t xml:space="preserve"> </w:t>
            </w:r>
            <w:r>
              <w:rPr>
                <w:rFonts w:eastAsia="Times New Roman" w:cs="TimesNew Roman" w:ascii="TimesNew Roman" w:hAnsi="TimesNew Roman"/>
                <w:color w:val="000000"/>
                <w:sz w:val="24"/>
                <w:szCs w:val="24"/>
                <w:lang w:bidi="lo-LA"/>
              </w:rPr>
              <w:t>MSE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sz w:val="20"/>
                <w:szCs w:val="20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>LLO3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  <w:t>4</w:t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CLO….1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>LLO1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th-TH"/>
              </w:rPr>
              <w:t xml:space="preserve">: </w:t>
            </w:r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th-TH"/>
              </w:rPr>
              <w:t>ອະທິບາຍໂມເດວ</w:t>
            </w:r>
            <w:r>
              <w:rPr>
                <w:rFonts w:ascii="Saysettha OT" w:hAnsi="Saysettha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ການວິເຄາະແບບເສັ້ນ</w:t>
            </w:r>
          </w:p>
        </w:tc>
        <w:tc>
          <w:tcPr>
            <w:tcW w:w="2358" w:type="dxa"/>
            <w:gridSpan w:val="10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bookmarkStart w:id="5" w:name="__DdeLink__4133_3973529069"/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 xml:space="preserve">ບົດທີ </w:t>
            </w:r>
            <w:r>
              <w:rPr>
                <w:rFonts w:eastAsia="Times New Roman" w:cs="Phetsarath OT" w:ascii="Phetsarath OT" w:hAnsi="Phetsarath OT"/>
                <w:color w:val="000000"/>
                <w:sz w:val="24"/>
                <w:szCs w:val="24"/>
                <w:lang w:bidi="lo-LA"/>
              </w:rPr>
              <w:t xml:space="preserve">4  </w:t>
            </w:r>
            <w:bookmarkEnd w:id="5"/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ການວິເຄາະແບບເສັ້ນ</w:t>
            </w:r>
            <w:r>
              <w:rPr>
                <w:rFonts w:ascii="Saysettha OT" w:hAnsi="Saysettha OT" w:eastAsia="Times New Roman" w:cs="Saysettha OT"/>
                <w:color w:val="000000"/>
                <w:sz w:val="24"/>
                <w:sz w:val="24"/>
                <w:szCs w:val="24"/>
                <w:lang w:bidi="lo-LA"/>
              </w:rPr>
              <w:t xml:space="preserve"> </w:t>
            </w:r>
            <w:r>
              <w:rPr>
                <w:rFonts w:eastAsia="Times New Roman" w:cs="Saysettha OT" w:ascii="Times New Roman" w:hAnsi="Times New Roman"/>
                <w:color w:val="000000"/>
                <w:sz w:val="24"/>
                <w:szCs w:val="24"/>
                <w:lang w:bidi="lo-LA"/>
              </w:rPr>
              <w:t>(Regression Analysis)</w:t>
            </w:r>
          </w:p>
        </w:tc>
        <w:tc>
          <w:tcPr>
            <w:tcW w:w="1184" w:type="dxa"/>
            <w:gridSpan w:val="7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ບັນລະຍາຍ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ພັດທະນາ</w:t>
            </w:r>
          </w:p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ທົດລອງ</w:t>
            </w:r>
          </w:p>
        </w:tc>
        <w:tc>
          <w:tcPr>
            <w:tcW w:w="1427" w:type="dxa"/>
            <w:gridSpan w:val="9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ຕອບຄຳຖາມ</w:t>
            </w:r>
            <w:r>
              <w:rPr>
                <w:rFonts w:eastAsia="Times New Roman" w:cs="Phetsarath OT" w:ascii="Phetsarath OT" w:hAnsi="Phetsarath OT"/>
                <w:color w:val="000000"/>
                <w:sz w:val="24"/>
                <w:szCs w:val="24"/>
                <w:lang w:bidi="th-TH"/>
              </w:rPr>
              <w:t xml:space="preserve">, </w:t>
            </w: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 xml:space="preserve">ໂມເດວ 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ແລະ ລາຍງານຜົນການທົດລອງ</w:t>
            </w:r>
          </w:p>
        </w:tc>
        <w:tc>
          <w:tcPr>
            <w:tcW w:w="2231" w:type="dxa"/>
            <w:gridSpan w:val="11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>
          <w:trHeight w:val="672" w:hRule="atLeast"/>
        </w:trPr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CLO….2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>LLO2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th-TH"/>
              </w:rPr>
              <w:t xml:space="preserve">: </w:t>
            </w:r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th-TH"/>
              </w:rPr>
              <w:t>ພັດທະນາໂມເດວ</w:t>
            </w:r>
            <w:r>
              <w:rPr>
                <w:rFonts w:eastAsia="Times New Roman" w:cs="Saysettha OT" w:ascii="Times New Roman" w:hAnsi="Times New Roman"/>
                <w:color w:val="000000"/>
                <w:sz w:val="24"/>
                <w:szCs w:val="24"/>
                <w:lang w:bidi="lo-LA"/>
              </w:rPr>
              <w:t>Simple</w:t>
            </w:r>
            <w:r>
              <w:rPr>
                <w:rFonts w:eastAsia="Times New Roman" w:cs="Phetsarath OT" w:ascii="Phetsarath OT" w:hAnsi="Phetsarath OT"/>
                <w:color w:val="000000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ແລະ</w:t>
            </w:r>
            <w:r>
              <w:rPr>
                <w:rFonts w:ascii="Saysettha OT" w:hAnsi="Saysettha OT" w:eastAsia="Times New Roman" w:cs="Saysettha OT"/>
                <w:color w:val="000000"/>
                <w:sz w:val="24"/>
                <w:sz w:val="24"/>
                <w:szCs w:val="24"/>
                <w:lang w:bidi="lo-LA"/>
              </w:rPr>
              <w:t xml:space="preserve"> </w:t>
            </w:r>
            <w:r>
              <w:rPr>
                <w:rFonts w:eastAsia="Times New Roman" w:cs="Saysettha OT" w:ascii="Times New Roman" w:hAnsi="Times New Roman"/>
                <w:color w:val="000000"/>
                <w:sz w:val="24"/>
                <w:szCs w:val="24"/>
                <w:lang w:bidi="lo-LA"/>
              </w:rPr>
              <w:t>Multiple Linear Regression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lo-L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lo-LA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lo-LA"/>
              </w:rPr>
              <w:t>3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>LLO3:</w:t>
            </w:r>
            <w:r>
              <w:rPr>
                <w:rFonts w:eastAsia="Times New Roman" w:cs="Phetsarath OT" w:ascii="Phetsarath OT" w:hAnsi="Phetsarath OT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Phetsarath OT" w:hAnsi="Phetsarath OT" w:eastAsia="Times New Roman" w:cs="Phetsarath OT"/>
                <w:sz w:val="24"/>
                <w:sz w:val="24"/>
                <w:szCs w:val="24"/>
                <w:lang w:bidi="lo-LA"/>
              </w:rPr>
              <w:t>ວິເຄາະຂໍ້ມູນ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ດ້ວຍ</w:t>
            </w: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ໂມເດວ</w:t>
            </w:r>
            <w:r>
              <w:rPr>
                <w:rFonts w:eastAsia="Times New Roman" w:cs="Saysettha OT" w:ascii="Times New Roman" w:hAnsi="Times New Roman"/>
                <w:color w:val="000000"/>
                <w:sz w:val="24"/>
                <w:szCs w:val="24"/>
                <w:lang w:bidi="lo-LA"/>
              </w:rPr>
              <w:t>Simple</w:t>
            </w:r>
            <w:r>
              <w:rPr>
                <w:rFonts w:eastAsia="Times New Roman" w:cs="Saysettha OT" w:ascii="Saysettha OT" w:hAnsi="Saysettha OT"/>
                <w:color w:val="000000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Saysettha OT" w:hAnsi="Saysettha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ແລະ</w:t>
            </w:r>
            <w:r>
              <w:rPr>
                <w:rFonts w:ascii="Saysettha OT" w:hAnsi="Saysettha OT" w:eastAsia="Times New Roman" w:cs="Saysettha OT"/>
                <w:color w:val="000000"/>
                <w:sz w:val="24"/>
                <w:sz w:val="24"/>
                <w:szCs w:val="24"/>
                <w:lang w:bidi="lo-LA"/>
              </w:rPr>
              <w:t xml:space="preserve"> </w:t>
            </w:r>
            <w:r>
              <w:rPr>
                <w:rFonts w:eastAsia="Times New Roman" w:cs="Saysettha OT" w:ascii="Times New Roman" w:hAnsi="Times New Roman"/>
                <w:color w:val="000000"/>
                <w:sz w:val="24"/>
                <w:szCs w:val="24"/>
                <w:lang w:bidi="lo-LA"/>
              </w:rPr>
              <w:t>Multiple Linear Regression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lo-LA"/>
              </w:rPr>
            </w:pPr>
            <w:r>
              <w:rPr>
                <w:rFonts w:eastAsia="Times New Roman"/>
                <w:lang w:bidi="lo-LA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lo-LA"/>
              </w:rPr>
            </w:pPr>
            <w:r>
              <w:rPr>
                <w:rFonts w:eastAsia="Times New Roman"/>
                <w:lang w:bidi="lo-LA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lo-LA"/>
              </w:rPr>
            </w:pPr>
            <w:r>
              <w:rPr>
                <w:rFonts w:eastAsia="Times New Roman"/>
                <w:lang w:bidi="lo-LA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lo-LA"/>
              </w:rPr>
            </w:pPr>
            <w:r>
              <w:rPr>
                <w:rFonts w:eastAsia="Times New Roman"/>
                <w:lang w:bidi="lo-LA"/>
              </w:rPr>
            </w:r>
          </w:p>
        </w:tc>
      </w:tr>
      <w:tr>
        <w:trPr/>
        <w:tc>
          <w:tcPr>
            <w:tcW w:w="1529" w:type="dxa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bidi="th-TH"/>
              </w:rPr>
              <w:t>5</w:t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lo-LA"/>
              </w:rPr>
              <w:t>2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 xml:space="preserve">LLO1: </w:t>
            </w:r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th-TH"/>
              </w:rPr>
              <w:t>ພັດທະນາໂມເດວ</w:t>
            </w:r>
            <w:r>
              <w:rPr>
                <w:rFonts w:ascii="Algorithm" w:hAnsi="Algorithm" w:eastAsia="Times New Roman" w:cs="Algorithm"/>
                <w:color w:val="000000"/>
                <w:sz w:val="24"/>
                <w:sz w:val="24"/>
                <w:szCs w:val="24"/>
                <w:lang w:bidi="lo-LA"/>
              </w:rPr>
              <w:t xml:space="preserve"> </w:t>
            </w:r>
            <w:r>
              <w:rPr>
                <w:rFonts w:eastAsia="Times New Roman" w:cs="Algorithm" w:ascii="Times New Roman" w:hAnsi="Times New Roman"/>
                <w:color w:val="000000"/>
                <w:sz w:val="24"/>
                <w:szCs w:val="24"/>
                <w:lang w:bidi="lo-LA"/>
              </w:rPr>
              <w:t>Polynomial Regression</w:t>
            </w:r>
            <w:r>
              <w:rPr>
                <w:rFonts w:eastAsia="Times New Roman" w:cs="Saysettha OT" w:ascii="Saysettha OT" w:hAnsi="Saysettha OT"/>
                <w:color w:val="000000"/>
                <w:sz w:val="24"/>
                <w:szCs w:val="24"/>
                <w:lang w:bidi="lo-LA"/>
              </w:rPr>
              <w:t xml:space="preserve"> </w:t>
            </w:r>
          </w:p>
        </w:tc>
        <w:tc>
          <w:tcPr>
            <w:tcW w:w="2358" w:type="dxa"/>
            <w:gridSpan w:val="10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 xml:space="preserve">ບົດທີ </w:t>
            </w:r>
            <w:r>
              <w:rPr>
                <w:rFonts w:eastAsia="Times New Roman" w:cs="Phetsarath OT" w:ascii="Phetsarath OT" w:hAnsi="Phetsarath OT"/>
                <w:color w:val="000000"/>
                <w:sz w:val="24"/>
                <w:szCs w:val="24"/>
                <w:lang w:bidi="lo-LA"/>
              </w:rPr>
              <w:t xml:space="preserve">4  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ການວິເຄາະແບບເສັ້ນ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 w:val="24"/>
                <w:szCs w:val="24"/>
                <w:lang w:bidi="lo-L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bidi="lo-LA"/>
              </w:rPr>
              <w:t>(Regression Analysis)</w:t>
            </w:r>
          </w:p>
        </w:tc>
        <w:tc>
          <w:tcPr>
            <w:tcW w:w="1184" w:type="dxa"/>
            <w:gridSpan w:val="7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ພັດທະນາ</w:t>
            </w:r>
          </w:p>
          <w:p>
            <w:pPr>
              <w:pStyle w:val="NoSpacing"/>
              <w:spacing w:lineRule="auto" w:line="240" w:before="0" w:after="0"/>
              <w:rPr>
                <w:rFonts w:cs="Phetsarath OT"/>
                <w:sz w:val="24"/>
                <w:szCs w:val="24"/>
              </w:rPr>
            </w:pPr>
            <w:r>
              <w:rPr>
                <w:rFonts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ທົດລອງ</w:t>
            </w:r>
          </w:p>
        </w:tc>
        <w:tc>
          <w:tcPr>
            <w:tcW w:w="1427" w:type="dxa"/>
            <w:gridSpan w:val="9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 xml:space="preserve">ໂມເດວ 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ແລະ ລາຍງານຜົນການທົດລອງ</w:t>
            </w:r>
          </w:p>
        </w:tc>
        <w:tc>
          <w:tcPr>
            <w:tcW w:w="2231" w:type="dxa"/>
            <w:gridSpan w:val="11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CLO….3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 xml:space="preserve">LLO2: </w:t>
            </w:r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lo-LA"/>
              </w:rPr>
              <w:t>ວິເຄາະ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ຂໍ້ມູນດ້ວຍ</w:t>
            </w: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ໂມເດວ</w:t>
            </w:r>
            <w:r>
              <w:rPr>
                <w:rFonts w:eastAsia="Times New Roman" w:cs="Algorithm" w:ascii="Times New Roman" w:hAnsi="Times New Roman"/>
                <w:color w:val="000000"/>
                <w:sz w:val="24"/>
                <w:szCs w:val="24"/>
                <w:lang w:bidi="lo-LA"/>
              </w:rPr>
              <w:t>Polynomial Regression</w:t>
            </w:r>
            <w:r>
              <w:rPr>
                <w:rFonts w:eastAsia="Times New Roman" w:cs="Saysettha OT" w:ascii="Saysettha OT" w:hAnsi="Saysettha OT"/>
                <w:color w:val="000000"/>
                <w:sz w:val="24"/>
                <w:szCs w:val="24"/>
                <w:lang w:bidi="lo-LA"/>
              </w:rPr>
              <w:t xml:space="preserve"> 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 xml:space="preserve">LLO3: 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  <w:t>6</w:t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CLO….1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>LLO1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th-TH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sz w:val="20"/>
                <w:sz w:val="20"/>
                <w:szCs w:val="20"/>
                <w:lang w:bidi="th-TH"/>
              </w:rPr>
              <w:t>ອ</w:t>
            </w:r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th-TH"/>
              </w:rPr>
              <w:t>ະທິບາຍໂມເດວ ແລະ ຂັ້ນຕອນວິທີ</w:t>
            </w:r>
            <w:r>
              <w:rPr>
                <w:rFonts w:ascii="Saysettha OT" w:hAnsi="Saysettha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ການຈໍາແນກປະເພດ</w:t>
            </w:r>
          </w:p>
        </w:tc>
        <w:tc>
          <w:tcPr>
            <w:tcW w:w="2358" w:type="dxa"/>
            <w:gridSpan w:val="10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 xml:space="preserve">ບົດທີ </w:t>
            </w:r>
            <w:r>
              <w:rPr>
                <w:rFonts w:eastAsia="Times New Roman" w:cs="Phetsarath OT" w:ascii="Phetsarath OT" w:hAnsi="Phetsarath OT"/>
                <w:color w:val="000000"/>
                <w:sz w:val="24"/>
                <w:szCs w:val="24"/>
                <w:lang w:bidi="lo-LA"/>
              </w:rPr>
              <w:t xml:space="preserve">5  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 xml:space="preserve">ຂັ້ນຕອນວິທີການຈໍາແນກປະເພດ </w:t>
            </w:r>
            <w:r>
              <w:rPr>
                <w:rFonts w:eastAsia="Times New Roman" w:cs="Saysettha OT" w:ascii="Saysettha OT" w:hAnsi="Saysettha OT"/>
                <w:color w:val="000000"/>
                <w:sz w:val="24"/>
                <w:szCs w:val="24"/>
                <w:lang w:bidi="lo-LA"/>
              </w:rPr>
              <w:t>(</w:t>
            </w:r>
            <w:r>
              <w:rPr>
                <w:rFonts w:eastAsia="Times New Roman" w:cs="Saysettha OT" w:ascii="Times New Roman" w:hAnsi="Times New Roman"/>
                <w:color w:val="000000"/>
                <w:sz w:val="24"/>
                <w:szCs w:val="24"/>
                <w:lang w:bidi="lo-LA"/>
              </w:rPr>
              <w:t>Classification Algorithm)</w:t>
            </w:r>
          </w:p>
          <w:p>
            <w:pPr>
              <w:pStyle w:val="NoSpacing"/>
              <w:spacing w:lineRule="auto" w:line="240" w:before="0" w:after="0"/>
              <w:rPr>
                <w:rFonts w:ascii="Saysettha OT" w:hAnsi="Saysettha OT" w:eastAsia="Times New Roman" w:cs="Saysettha OT"/>
                <w:color w:val="000000"/>
                <w:sz w:val="24"/>
                <w:szCs w:val="24"/>
                <w:lang w:bidi="lo-LA"/>
              </w:rPr>
            </w:pPr>
            <w:r>
              <w:rPr>
                <w:rFonts w:eastAsia="Times New Roman" w:cs="Saysettha OT" w:ascii="Saysettha OT" w:hAnsi="Saysettha OT"/>
                <w:color w:val="000000"/>
                <w:sz w:val="24"/>
                <w:szCs w:val="24"/>
                <w:lang w:bidi="lo-LA"/>
              </w:rPr>
            </w:r>
          </w:p>
        </w:tc>
        <w:tc>
          <w:tcPr>
            <w:tcW w:w="1184" w:type="dxa"/>
            <w:gridSpan w:val="7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Phetsarath OT" w:hAnsi="Phetsarath OT" w:cs="Phetsarath OT"/>
                <w:sz w:val="24"/>
                <w:szCs w:val="24"/>
              </w:rPr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ບັນລະຍາຍ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ພັດທະນາ</w:t>
            </w:r>
          </w:p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ທົດລອງ</w:t>
            </w:r>
          </w:p>
        </w:tc>
        <w:tc>
          <w:tcPr>
            <w:tcW w:w="1427" w:type="dxa"/>
            <w:gridSpan w:val="9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ຕອບຄຳຖາມ</w:t>
            </w:r>
            <w:r>
              <w:rPr>
                <w:rFonts w:eastAsia="Times New Roman" w:cs="Phetsarath OT" w:ascii="Phetsarath OT" w:hAnsi="Phetsarath OT"/>
                <w:color w:val="000000"/>
                <w:sz w:val="24"/>
                <w:szCs w:val="24"/>
                <w:lang w:bidi="th-TH"/>
              </w:rPr>
              <w:t xml:space="preserve">, </w:t>
            </w: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 xml:space="preserve">ໂມເດວ 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ແລະ ລາຍງານຜົນການທົດລອງ</w:t>
            </w:r>
          </w:p>
        </w:tc>
        <w:tc>
          <w:tcPr>
            <w:tcW w:w="2231" w:type="dxa"/>
            <w:gridSpan w:val="11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lo-LA"/>
              </w:rPr>
            </w:pPr>
            <w:r>
              <w:rPr>
                <w:rFonts w:eastAsia="Times New Roman"/>
                <w:lang w:bidi="lo-LA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CLO…2.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>LLO2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th-TH"/>
              </w:rPr>
              <w:t xml:space="preserve">: </w:t>
            </w:r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th-TH"/>
              </w:rPr>
              <w:t>ພັດທະນາໂມເດວ</w:t>
            </w:r>
            <w:r>
              <w:rPr>
                <w:rFonts w:ascii="Saysettha OT" w:hAnsi="Saysettha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ການຈໍາແນກປະເພດດ້</w:t>
            </w:r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th-TH"/>
              </w:rPr>
              <w:t>ວຍ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bidi="th-TH"/>
              </w:rPr>
              <w:t>Logistic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th-TH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bidi="th-TH"/>
              </w:rPr>
              <w:t>Regression</w:t>
            </w:r>
            <w:r>
              <w:rPr>
                <w:rFonts w:eastAsia="Times New Roman" w:cs="Phetsarath OT" w:ascii="Times New Roman" w:hAnsi="Times New Roman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th-TH"/>
              </w:rPr>
              <w:t xml:space="preserve">ແລະ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bidi="th-TH"/>
              </w:rPr>
              <w:t xml:space="preserve">K-Nearest Neighbor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bidi="lo-LA"/>
              </w:rPr>
              <w:t>Algorithm</w:t>
            </w:r>
          </w:p>
          <w:p>
            <w:pPr>
              <w:pStyle w:val="NoSpacing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th-TH"/>
              </w:rPr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CLO….3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>LLO3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th-TH"/>
              </w:rPr>
              <w:t xml:space="preserve">: </w:t>
            </w: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ທົດລອງການຈໍາແນກປະເພດຂໍ້ມູນດ້ວຍ</w:t>
            </w: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 xml:space="preserve">ໂມເດວ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bidi="th-TH"/>
              </w:rPr>
              <w:t>Logistic Regression</w:t>
            </w:r>
            <w:r>
              <w:rPr>
                <w:rFonts w:eastAsia="Times New Roman" w:cs="Phetsarath OT" w:ascii="Times New Roman" w:hAnsi="Times New Roman"/>
                <w:color w:val="000000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 xml:space="preserve">ແລະ ຂັ້ນຕອນວິທີ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bidi="th-TH"/>
              </w:rPr>
              <w:t xml:space="preserve">K-Nearest Neighbor 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eastAsia="Times New Roman" w:cs="Times New Roman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  <w:t>7</w:t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CLO….2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>LLO1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th-TH"/>
              </w:rPr>
              <w:t>ພັດທະນາ</w:t>
            </w: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ການຈໍາແນກປະເພດ</w:t>
            </w: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ດ້ວຍ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bidi="th-TH"/>
              </w:rPr>
              <w:t>Support Vector Machine</w:t>
            </w:r>
          </w:p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Phetsarath OT"/>
                <w:sz w:val="20"/>
                <w:sz w:val="20"/>
                <w:szCs w:val="20"/>
                <w:lang w:bidi="th-TH"/>
              </w:rPr>
              <w:t>ແລະ</w:t>
            </w:r>
            <w:r>
              <w:rPr>
                <w:rFonts w:ascii="Times New Roman" w:hAnsi="Times New Roman" w:eastAsia="Times New Roman" w:cs="Times New Roman"/>
                <w:sz w:val="20"/>
                <w:sz w:val="20"/>
                <w:szCs w:val="20"/>
                <w:lang w:bidi="th-TH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bidi="th-TH"/>
              </w:rPr>
              <w:t xml:space="preserve">Naïve Bayes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bidi="lo-LA"/>
              </w:rPr>
              <w:t>Algorithm</w:t>
            </w:r>
          </w:p>
        </w:tc>
        <w:tc>
          <w:tcPr>
            <w:tcW w:w="2358" w:type="dxa"/>
            <w:gridSpan w:val="10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 xml:space="preserve">ບົດທີ </w:t>
            </w:r>
            <w:r>
              <w:rPr>
                <w:rFonts w:eastAsia="Times New Roman" w:cs="Phetsarath OT" w:ascii="Phetsarath OT" w:hAnsi="Phetsarath OT"/>
                <w:color w:val="000000"/>
                <w:sz w:val="24"/>
                <w:szCs w:val="24"/>
                <w:lang w:bidi="lo-LA"/>
              </w:rPr>
              <w:t xml:space="preserve">5  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ຂັ້ນຕອນວິທີການຈໍາແນກປະເພດ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 w:val="24"/>
                <w:szCs w:val="24"/>
                <w:lang w:bidi="lo-L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bidi="lo-LA"/>
              </w:rPr>
              <w:t>(Classification Algorithm)</w:t>
            </w:r>
          </w:p>
        </w:tc>
        <w:tc>
          <w:tcPr>
            <w:tcW w:w="1184" w:type="dxa"/>
            <w:gridSpan w:val="7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ພັດທະນາ</w:t>
            </w:r>
          </w:p>
          <w:p>
            <w:pPr>
              <w:pStyle w:val="NoSpacing"/>
              <w:spacing w:lineRule="auto" w:line="240" w:before="0" w:after="0"/>
              <w:rPr>
                <w:rFonts w:cs="Phetsarath OT"/>
              </w:rPr>
            </w:pPr>
            <w:r>
              <w:rPr>
                <w:rFonts w:eastAsia="Times New Roman" w:cs="Phetsarath OT"/>
                <w:color w:val="000000"/>
                <w:lang w:bidi="th-TH"/>
              </w:rPr>
              <w:t>ທົດລອງ</w:t>
            </w:r>
          </w:p>
        </w:tc>
        <w:tc>
          <w:tcPr>
            <w:tcW w:w="1427" w:type="dxa"/>
            <w:gridSpan w:val="9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 xml:space="preserve">ໂມເດວ 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ແລະ ລາຍງານຜົນການທົດລອງ</w:t>
            </w:r>
          </w:p>
        </w:tc>
        <w:tc>
          <w:tcPr>
            <w:tcW w:w="2231" w:type="dxa"/>
            <w:gridSpan w:val="11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CLO….3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>LLO2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th-TH"/>
              </w:rPr>
              <w:t xml:space="preserve">: </w:t>
            </w: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ທົດລອງການ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ຈໍາແນກປະເພດ</w:t>
            </w: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ຂໍ້ມູນ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ດ້ວຍ</w:t>
            </w:r>
            <w:r>
              <w:rPr>
                <w:rFonts w:eastAsia="Times New Roman" w:cs="Phetsarath OT" w:ascii="Times New Roman" w:hAnsi="Times New Roman"/>
                <w:color w:val="000000"/>
                <w:sz w:val="24"/>
                <w:szCs w:val="24"/>
                <w:lang w:bidi="th-TH"/>
              </w:rPr>
              <w:t>S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bidi="th-TH"/>
              </w:rPr>
              <w:t>upport Vector Machine</w:t>
            </w:r>
          </w:p>
          <w:p>
            <w:pPr>
              <w:pStyle w:val="NoSpacing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 xml:space="preserve">ແລະ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bidi="th-TH"/>
              </w:rPr>
              <w:t xml:space="preserve">Naïve Bayes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bidi="lo-LA"/>
              </w:rPr>
              <w:t>Algorithm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>LLO3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th-TH"/>
              </w:rPr>
              <w:t>: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  <w:t>8</w:t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CLO….2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>LLO1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th-TH"/>
              </w:rPr>
              <w:t xml:space="preserve">: </w:t>
            </w:r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th-TH"/>
              </w:rPr>
              <w:t>ພັດທະນາຂັ້ນຕອນວິທີ</w:t>
            </w:r>
            <w:r>
              <w:rPr>
                <w:rFonts w:ascii="Saysettha OT" w:hAnsi="Saysettha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ການຈໍາແນກປະເພດ</w:t>
            </w: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ດ້ວຍ</w:t>
            </w:r>
            <w:r>
              <w:rPr>
                <w:rFonts w:ascii="Times New Roman" w:hAnsi="Times New Roman" w:eastAsia="Times New Roman" w:cs="Times New Roman"/>
                <w:sz w:val="20"/>
                <w:sz w:val="20"/>
                <w:szCs w:val="20"/>
                <w:lang w:bidi="th-TH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th-TH"/>
              </w:rPr>
              <w:t xml:space="preserve">Decision Tree </w:t>
            </w:r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th-TH"/>
              </w:rPr>
              <w:t>ແລະ</w:t>
            </w:r>
            <w:r>
              <w:rPr>
                <w:rFonts w:ascii="Times New Roman" w:hAnsi="Times New Roman" w:eastAsia="Times New Roman" w:cs="Times New Roman"/>
                <w:sz w:val="20"/>
                <w:sz w:val="20"/>
                <w:szCs w:val="20"/>
                <w:lang w:bidi="th-TH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th-TH"/>
              </w:rPr>
              <w:t xml:space="preserve">Random Forest </w:t>
            </w:r>
          </w:p>
        </w:tc>
        <w:tc>
          <w:tcPr>
            <w:tcW w:w="2358" w:type="dxa"/>
            <w:gridSpan w:val="10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 xml:space="preserve">ບົດທີ </w:t>
            </w:r>
            <w:r>
              <w:rPr>
                <w:rFonts w:eastAsia="Times New Roman" w:cs="Phetsarath OT" w:ascii="Phetsarath OT" w:hAnsi="Phetsarath OT"/>
                <w:color w:val="000000"/>
                <w:sz w:val="24"/>
                <w:szCs w:val="24"/>
                <w:lang w:bidi="lo-LA"/>
              </w:rPr>
              <w:t xml:space="preserve">5  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ຂັ້ນຕອນວິທີການຈໍາແນກປະເພດ</w:t>
            </w:r>
            <w:r>
              <w:rPr>
                <w:rFonts w:ascii="Saysettha OT" w:hAnsi="Saysettha OT" w:eastAsia="Times New Roman" w:cs="Saysettha OT"/>
                <w:color w:val="000000"/>
                <w:sz w:val="24"/>
                <w:sz w:val="24"/>
                <w:szCs w:val="24"/>
                <w:lang w:bidi="lo-LA"/>
              </w:rPr>
              <w:t xml:space="preserve"> </w:t>
            </w:r>
            <w:r>
              <w:rPr>
                <w:rFonts w:eastAsia="Times New Roman" w:cs="Saysettha OT" w:ascii="Times New Roman" w:hAnsi="Times New Roman"/>
                <w:color w:val="000000"/>
                <w:sz w:val="24"/>
                <w:szCs w:val="24"/>
                <w:lang w:bidi="lo-LA"/>
              </w:rPr>
              <w:t>(Classification Algorithm)</w:t>
            </w:r>
          </w:p>
        </w:tc>
        <w:tc>
          <w:tcPr>
            <w:tcW w:w="1184" w:type="dxa"/>
            <w:gridSpan w:val="7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ພັດທະນາ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Saysettha OT" w:hAnsi="Saysettha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ຈໍາແນກ</w:t>
            </w:r>
          </w:p>
        </w:tc>
        <w:tc>
          <w:tcPr>
            <w:tcW w:w="1427" w:type="dxa"/>
            <w:gridSpan w:val="9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 xml:space="preserve">ໂມເດວ 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ແລະ ລາຍງານຜົນການທົດລອງ</w:t>
            </w:r>
          </w:p>
        </w:tc>
        <w:tc>
          <w:tcPr>
            <w:tcW w:w="2231" w:type="dxa"/>
            <w:gridSpan w:val="11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CLO….3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>LLO2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th-TH"/>
              </w:rPr>
              <w:t>:</w:t>
            </w:r>
            <w:r>
              <w:rPr>
                <w:rFonts w:eastAsia="Times New Roman" w:cs="Phetsarath OT" w:ascii="Times New Roman" w:hAnsi="Times New Roman"/>
                <w:color w:val="000000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Saysettha OT" w:hAnsi="Saysettha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ຈໍາແນກປະເພດດ້ວຍ</w:t>
            </w: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ຂັ້ນຕອນວິທີແບບ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 w:val="20"/>
                <w:szCs w:val="20"/>
                <w:lang w:bidi="th-TH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bidi="th-TH"/>
              </w:rPr>
              <w:t>Decision Tree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ແລະ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 w:val="20"/>
                <w:szCs w:val="20"/>
                <w:lang w:bidi="th-TH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bidi="th-TH"/>
              </w:rPr>
              <w:t xml:space="preserve">Random Forest 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lo-L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lo-LA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bidi="lo-L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>LLO3: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lo-LA"/>
              </w:rPr>
            </w:pPr>
            <w:r>
              <w:rPr>
                <w:rFonts w:eastAsia="Times New Roman"/>
                <w:lang w:bidi="lo-LA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lo-LA"/>
              </w:rPr>
            </w:pPr>
            <w:r>
              <w:rPr>
                <w:rFonts w:eastAsia="Times New Roman"/>
                <w:lang w:bidi="lo-LA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lo-LA"/>
              </w:rPr>
            </w:pPr>
            <w:r>
              <w:rPr>
                <w:rFonts w:eastAsia="Times New Roman"/>
                <w:lang w:bidi="lo-LA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lo-LA"/>
              </w:rPr>
            </w:pPr>
            <w:r>
              <w:rPr>
                <w:rFonts w:eastAsia="Times New Roman"/>
                <w:lang w:bidi="lo-LA"/>
              </w:rPr>
            </w:r>
          </w:p>
        </w:tc>
      </w:tr>
      <w:tr>
        <w:trPr/>
        <w:tc>
          <w:tcPr>
            <w:tcW w:w="1529" w:type="dxa"/>
            <w:tcBorders/>
            <w:shd w:color="auto" w:fill="E5B8B7" w:themeFill="accent2" w:themeFillTint="66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lo-L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lo-LA"/>
              </w:rPr>
              <w:t>9</w:t>
            </w:r>
          </w:p>
        </w:tc>
        <w:tc>
          <w:tcPr>
            <w:tcW w:w="13751" w:type="dxa"/>
            <w:gridSpan w:val="40"/>
            <w:tcBorders/>
            <w:shd w:color="auto" w:fill="E5B8B7" w:themeFill="accent2" w:themeFillTint="66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jc w:val="center"/>
              <w:rPr>
                <w:rFonts w:eastAsia="Times New Roman"/>
                <w:lang w:bidi="lo-LA"/>
              </w:rPr>
            </w:pPr>
            <w:r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ສອບເສັງກາງພາກ </w:t>
            </w:r>
            <w:r>
              <w:rPr>
                <w:rFonts w:cs="Phetsarath OT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  <w:t>(</w:t>
            </w:r>
            <w:r>
              <w:rPr>
                <w:rFonts w:cs="DokChampa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  <w:t>Midterm exam)</w:t>
            </w:r>
          </w:p>
        </w:tc>
      </w:tr>
      <w:tr>
        <w:trPr/>
        <w:tc>
          <w:tcPr>
            <w:tcW w:w="1529" w:type="dxa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CLO….1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 xml:space="preserve">LLO1: </w:t>
            </w:r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th-TH"/>
              </w:rPr>
              <w:t>ອະທິບາຍຂັ້ນຕອນວິທີ</w:t>
            </w:r>
            <w:r>
              <w:rPr>
                <w:rFonts w:ascii="Saysettha OT" w:hAnsi="Saysettha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ການຈັດກຸ່ມ</w:t>
            </w:r>
          </w:p>
        </w:tc>
        <w:tc>
          <w:tcPr>
            <w:tcW w:w="2358" w:type="dxa"/>
            <w:gridSpan w:val="10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 xml:space="preserve">ບົດທີ </w:t>
            </w:r>
            <w:r>
              <w:rPr>
                <w:rFonts w:eastAsia="Times New Roman" w:cs="Phetsarath OT" w:ascii="Phetsarath OT" w:hAnsi="Phetsarath OT"/>
                <w:color w:val="000000"/>
                <w:sz w:val="24"/>
                <w:szCs w:val="24"/>
                <w:lang w:bidi="lo-LA"/>
              </w:rPr>
              <w:t xml:space="preserve">6  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ການຈັດກຸ່ມ</w:t>
            </w:r>
            <w:r>
              <w:rPr>
                <w:rFonts w:ascii="Saysettha OT" w:hAnsi="Saysettha OT" w:eastAsia="Times New Roman" w:cs="Saysettha OT"/>
                <w:color w:val="000000"/>
                <w:sz w:val="24"/>
                <w:sz w:val="24"/>
                <w:szCs w:val="24"/>
                <w:lang w:bidi="lo-LA"/>
              </w:rPr>
              <w:t xml:space="preserve"> </w:t>
            </w:r>
            <w:r>
              <w:rPr>
                <w:rFonts w:eastAsia="Times New Roman" w:cs="Saysettha OT" w:ascii="Times New Roman" w:hAnsi="Times New Roman"/>
                <w:color w:val="000000"/>
                <w:sz w:val="24"/>
                <w:szCs w:val="24"/>
                <w:lang w:bidi="lo-LA"/>
              </w:rPr>
              <w:t>(Clustering)</w:t>
            </w:r>
          </w:p>
        </w:tc>
        <w:tc>
          <w:tcPr>
            <w:tcW w:w="1184" w:type="dxa"/>
            <w:gridSpan w:val="7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ບັນລະຍາຍ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ພັດທະນາ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ຈັດກຸ່ມ</w:t>
            </w:r>
          </w:p>
        </w:tc>
        <w:tc>
          <w:tcPr>
            <w:tcW w:w="1427" w:type="dxa"/>
            <w:gridSpan w:val="9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ຕອບຄຳຖາມ</w:t>
            </w:r>
            <w:r>
              <w:rPr>
                <w:rFonts w:eastAsia="Times New Roman" w:cs="Phetsarath OT" w:ascii="Phetsarath OT" w:hAnsi="Phetsarath OT"/>
                <w:color w:val="000000"/>
                <w:sz w:val="24"/>
                <w:szCs w:val="24"/>
                <w:lang w:bidi="th-TH"/>
              </w:rPr>
              <w:t xml:space="preserve">, </w:t>
            </w: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ໂມເດວ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 xml:space="preserve"> ແລະ ລາຍງານຜົນການຈັດກຸ່ມ</w:t>
            </w:r>
          </w:p>
        </w:tc>
        <w:tc>
          <w:tcPr>
            <w:tcW w:w="2231" w:type="dxa"/>
            <w:gridSpan w:val="11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Heading1"/>
              <w:numPr>
                <w:ilvl w:val="0"/>
                <w:numId w:val="0"/>
              </w:numPr>
              <w:spacing w:lineRule="auto" w:line="240" w:before="0" w:after="0"/>
              <w:ind w:left="720" w:hanging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CLO….2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 xml:space="preserve">LLO2: </w:t>
            </w:r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th-TH"/>
              </w:rPr>
              <w:t>ພັດທະນາ</w:t>
            </w: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ໂມເດວ</w:t>
            </w:r>
            <w:r>
              <w:rPr>
                <w:rFonts w:ascii="Saysettha OT" w:hAnsi="Saysettha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ການຈັດກຸ່ມດ້ວຍ</w:t>
            </w:r>
            <w:r>
              <w:rPr>
                <w:rFonts w:eastAsia="Times New Roman" w:cs="Saysettha OT" w:ascii="TimesNew Roman" w:hAnsi="TimesNew Roman"/>
                <w:color w:val="000000"/>
                <w:sz w:val="24"/>
                <w:szCs w:val="24"/>
                <w:lang w:bidi="lo-LA"/>
              </w:rPr>
              <w:t>Hierarchical Clustering</w:t>
            </w:r>
          </w:p>
          <w:p>
            <w:pPr>
              <w:pStyle w:val="NoSpacing"/>
              <w:spacing w:lineRule="auto" w:line="240" w:before="0" w:after="0"/>
              <w:rPr>
                <w:rFonts w:ascii="Saysettha OT" w:hAnsi="Saysettha OT" w:eastAsia="Times New Roman" w:cs="Saysettha OT"/>
                <w:color w:val="000000"/>
                <w:sz w:val="24"/>
                <w:szCs w:val="24"/>
                <w:lang w:bidi="lo-LA"/>
              </w:rPr>
            </w:pPr>
            <w:r>
              <w:rPr>
                <w:rFonts w:eastAsia="Times New Roman" w:cs="Saysettha OT" w:ascii="Saysettha OT" w:hAnsi="Saysettha OT"/>
                <w:color w:val="000000"/>
                <w:sz w:val="24"/>
                <w:szCs w:val="24"/>
                <w:lang w:bidi="lo-LA"/>
              </w:rPr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CLO….3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 xml:space="preserve">LLO3: </w:t>
            </w:r>
            <w:r>
              <w:rPr>
                <w:rFonts w:ascii="Saysettha OT" w:hAnsi="Saysettha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ຈັດກຸ່ມຂໍ້ມູນດ້ວຍ</w:t>
            </w:r>
            <w:r>
              <w:rPr>
                <w:rFonts w:eastAsia="Times New Roman" w:cs="Saysettha OT" w:ascii="TimesNew Roman" w:hAnsi="TimesNew Roman"/>
                <w:color w:val="000000"/>
                <w:sz w:val="24"/>
                <w:szCs w:val="24"/>
                <w:lang w:bidi="lo-LA"/>
              </w:rPr>
              <w:t>Hierarchical Clustering</w:t>
            </w:r>
            <w:r>
              <w:rPr>
                <w:rFonts w:eastAsia="Times New Roman" w:cs="Saysettha OT" w:ascii="Saysettha OT" w:hAnsi="Saysettha OT"/>
                <w:color w:val="000000"/>
                <w:sz w:val="24"/>
                <w:szCs w:val="24"/>
                <w:lang w:bidi="lo-LA"/>
              </w:rPr>
              <w:t xml:space="preserve"> 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bidi="th-TH"/>
              </w:rPr>
              <w:t>11</w:t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lo-LA"/>
              </w:rPr>
              <w:t>2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 xml:space="preserve">LLO1: </w:t>
            </w:r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th-TH"/>
              </w:rPr>
              <w:t>ພັດທະນາໂມເດວ</w:t>
            </w:r>
            <w:bookmarkStart w:id="6" w:name="__DdeLink__2129_3015661280"/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th-TH"/>
              </w:rPr>
              <w:t>ກ</w:t>
            </w:r>
            <w:bookmarkEnd w:id="6"/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th-TH"/>
              </w:rPr>
              <w:t>ານຈັດກຸ່ມດ້ວຍ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bidi="lo-LA"/>
              </w:rPr>
              <w:t>K-Means Clustering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Times New Roman" w:hAnsi="Times New Roman" w:eastAsia="Times New Roman" w:cs="Phetsarath OT"/>
                <w:b w:val="false"/>
                <w:b w:val="false"/>
                <w:bCs w:val="false"/>
                <w:color w:val="000000"/>
                <w:sz w:val="24"/>
                <w:sz w:val="24"/>
                <w:szCs w:val="24"/>
                <w:lang w:bidi="lo-LA"/>
              </w:rPr>
              <w:t>ແລະ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 w:val="24"/>
                <w:szCs w:val="24"/>
                <w:lang w:bidi="lo-L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bidi="lo-LA"/>
              </w:rPr>
              <w:t>Apriori Algorithm</w:t>
            </w:r>
          </w:p>
        </w:tc>
        <w:tc>
          <w:tcPr>
            <w:tcW w:w="2358" w:type="dxa"/>
            <w:gridSpan w:val="10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 xml:space="preserve">ບົດທີ </w:t>
            </w:r>
            <w:r>
              <w:rPr>
                <w:rFonts w:eastAsia="Times New Roman" w:cs="Phetsarath OT" w:ascii="Phetsarath OT" w:hAnsi="Phetsarath OT"/>
                <w:color w:val="000000"/>
                <w:sz w:val="24"/>
                <w:szCs w:val="24"/>
                <w:lang w:bidi="lo-LA"/>
              </w:rPr>
              <w:t xml:space="preserve">6  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ການຈັດກຸ່ມ</w:t>
            </w:r>
            <w:r>
              <w:rPr>
                <w:rFonts w:ascii="Saysettha OT" w:hAnsi="Saysettha OT" w:eastAsia="Times New Roman" w:cs="Saysettha OT"/>
                <w:color w:val="000000"/>
                <w:sz w:val="24"/>
                <w:sz w:val="24"/>
                <w:szCs w:val="24"/>
                <w:lang w:bidi="lo-LA"/>
              </w:rPr>
              <w:t xml:space="preserve"> </w:t>
            </w:r>
            <w:r>
              <w:rPr>
                <w:rFonts w:eastAsia="Times New Roman" w:cs="Saysettha OT" w:ascii="Times New Roman" w:hAnsi="Times New Roman"/>
                <w:color w:val="000000"/>
                <w:sz w:val="24"/>
                <w:szCs w:val="24"/>
                <w:lang w:bidi="lo-LA"/>
              </w:rPr>
              <w:t>(Clustering)</w:t>
            </w:r>
          </w:p>
        </w:tc>
        <w:tc>
          <w:tcPr>
            <w:tcW w:w="1184" w:type="dxa"/>
            <w:gridSpan w:val="7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ພັດທະນາ</w:t>
            </w:r>
          </w:p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ທົດລອງ</w:t>
            </w:r>
          </w:p>
        </w:tc>
        <w:tc>
          <w:tcPr>
            <w:tcW w:w="1427" w:type="dxa"/>
            <w:gridSpan w:val="9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ໂມເດວ ແລະ ລາຍງານ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ຜົນ</w:t>
            </w:r>
            <w:r>
              <w:rPr>
                <w:rFonts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ການຈັດກຸ່ມ</w:t>
            </w:r>
          </w:p>
        </w:tc>
        <w:tc>
          <w:tcPr>
            <w:tcW w:w="2231" w:type="dxa"/>
            <w:gridSpan w:val="11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CLO….3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 xml:space="preserve">LLO2: </w:t>
            </w:r>
            <w:r>
              <w:rPr>
                <w:rFonts w:ascii="Saysettha OT" w:hAnsi="Saysettha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ຈັດກຸ່ມດ້ວຍ</w:t>
            </w:r>
            <w:r>
              <w:rPr>
                <w:rFonts w:ascii="Times New Roman" w:hAnsi="Times New Roman" w:eastAsia="Times New Roman" w:cs="Phetsarath OT"/>
                <w:color w:val="000000"/>
                <w:sz w:val="20"/>
                <w:sz w:val="20"/>
                <w:szCs w:val="20"/>
                <w:lang w:bidi="th-TH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bidi="lo-LA"/>
              </w:rPr>
              <w:t xml:space="preserve">K-Means Clustering </w:t>
            </w: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ແລະ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 w:val="24"/>
                <w:szCs w:val="24"/>
                <w:lang w:bidi="lo-L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bidi="lo-LA"/>
              </w:rPr>
              <w:t>Apriori Algorithm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>LLO3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  <w:t>12</w:t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CLO….1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 xml:space="preserve">LLO1: </w:t>
            </w:r>
            <w:bookmarkStart w:id="7" w:name="__DdeLink__2129_30156612801"/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th-TH"/>
              </w:rPr>
              <w:t>ອ</w:t>
            </w:r>
            <w:bookmarkEnd w:id="7"/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th-TH"/>
              </w:rPr>
              <w:t>ະທິບາຍ</w:t>
            </w:r>
            <w:r>
              <w:rPr>
                <w:rFonts w:ascii="Saysettha OT" w:hAnsi="Saysettha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ກົດຄວາມສຳພັນ</w:t>
            </w:r>
          </w:p>
        </w:tc>
        <w:tc>
          <w:tcPr>
            <w:tcW w:w="2358" w:type="dxa"/>
            <w:gridSpan w:val="10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 xml:space="preserve">ບົດທີ </w:t>
            </w:r>
            <w:r>
              <w:rPr>
                <w:rFonts w:eastAsia="Times New Roman" w:cs="Phetsarath OT" w:ascii="Phetsarath OT" w:hAnsi="Phetsarath OT"/>
                <w:color w:val="000000"/>
                <w:sz w:val="24"/>
                <w:szCs w:val="24"/>
                <w:lang w:bidi="lo-LA"/>
              </w:rPr>
              <w:t xml:space="preserve">7  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ກົດຄວາມສຳພັນ</w:t>
            </w:r>
            <w:r>
              <w:rPr>
                <w:rFonts w:ascii="Saysettha OT" w:hAnsi="Saysettha OT" w:eastAsia="Times New Roman" w:cs="Saysettha OT"/>
                <w:color w:val="000000"/>
                <w:sz w:val="24"/>
                <w:sz w:val="24"/>
                <w:szCs w:val="24"/>
                <w:lang w:bidi="lo-LA"/>
              </w:rPr>
              <w:t xml:space="preserve"> </w:t>
            </w:r>
            <w:r>
              <w:rPr>
                <w:rFonts w:eastAsia="Times New Roman" w:cs="Saysettha OT" w:ascii="Times New Roman" w:hAnsi="Times New Roman"/>
                <w:color w:val="000000"/>
                <w:sz w:val="24"/>
                <w:szCs w:val="24"/>
                <w:lang w:bidi="lo-LA"/>
              </w:rPr>
              <w:t>(Association Rule Learning)</w:t>
            </w:r>
          </w:p>
          <w:p>
            <w:pPr>
              <w:pStyle w:val="NoSpacing"/>
              <w:spacing w:lineRule="auto" w:line="240" w:before="0" w:after="0"/>
              <w:rPr>
                <w:rFonts w:ascii="Saysettha OT" w:hAnsi="Saysettha OT" w:eastAsia="Times New Roman" w:cs="Saysettha OT"/>
                <w:color w:val="000000"/>
                <w:sz w:val="24"/>
                <w:szCs w:val="24"/>
                <w:lang w:bidi="lo-LA"/>
              </w:rPr>
            </w:pPr>
            <w:r>
              <w:rPr>
                <w:rFonts w:eastAsia="Times New Roman" w:cs="Saysettha OT" w:ascii="Saysettha OT" w:hAnsi="Saysettha OT"/>
                <w:color w:val="000000"/>
                <w:sz w:val="24"/>
                <w:szCs w:val="24"/>
                <w:lang w:bidi="lo-LA"/>
              </w:rPr>
            </w:r>
          </w:p>
        </w:tc>
        <w:tc>
          <w:tcPr>
            <w:tcW w:w="1184" w:type="dxa"/>
            <w:gridSpan w:val="7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ບັນລະຍາຍ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ພັດທະນາ</w:t>
            </w:r>
          </w:p>
        </w:tc>
        <w:tc>
          <w:tcPr>
            <w:tcW w:w="1427" w:type="dxa"/>
            <w:gridSpan w:val="9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ຕອບຄຳຖາມ</w:t>
            </w:r>
            <w:r>
              <w:rPr>
                <w:rFonts w:eastAsia="Times New Roman" w:cs="Phetsarath OT" w:ascii="Phetsarath OT" w:hAnsi="Phetsarath OT"/>
                <w:color w:val="000000"/>
                <w:sz w:val="24"/>
                <w:szCs w:val="24"/>
                <w:lang w:bidi="th-TH"/>
              </w:rPr>
              <w:t xml:space="preserve">,  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 xml:space="preserve">ແລະ 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ກົດຄວາມສຳພັນ</w:t>
            </w:r>
          </w:p>
        </w:tc>
        <w:tc>
          <w:tcPr>
            <w:tcW w:w="2231" w:type="dxa"/>
            <w:gridSpan w:val="11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CLO….2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lo-LA"/>
              </w:rPr>
              <w:t>LLO2</w:t>
            </w:r>
            <w:r>
              <w:rPr>
                <w:rFonts w:eastAsia="Times New Roman" w:cs="Phetsarath OT" w:ascii="Phetsarath OT" w:hAnsi="Phetsarath OT"/>
                <w:color w:val="000000"/>
                <w:sz w:val="24"/>
                <w:szCs w:val="24"/>
                <w:lang w:bidi="th-TH"/>
              </w:rPr>
              <w:t xml:space="preserve">: 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ພັດທະນາ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ກົດຄວາມສຳພັນ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>LLO3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th-TH"/>
              </w:rPr>
              <w:t>: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  <w:t>13</w:t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lo-LA"/>
              </w:rPr>
              <w:t>LLO1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 xml:space="preserve">: </w:t>
            </w:r>
          </w:p>
        </w:tc>
        <w:tc>
          <w:tcPr>
            <w:tcW w:w="2358" w:type="dxa"/>
            <w:gridSpan w:val="10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 xml:space="preserve">ບົດທີ </w:t>
            </w:r>
            <w:r>
              <w:rPr>
                <w:rFonts w:eastAsia="Times New Roman" w:cs="Phetsarath OT" w:ascii="Phetsarath OT" w:hAnsi="Phetsarath OT"/>
                <w:color w:val="000000"/>
                <w:sz w:val="24"/>
                <w:szCs w:val="24"/>
                <w:lang w:bidi="lo-LA"/>
              </w:rPr>
              <w:t xml:space="preserve">7  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ກົດຄວາມສຳພັນ</w:t>
            </w:r>
            <w:r>
              <w:rPr>
                <w:rFonts w:ascii="Saysettha OT" w:hAnsi="Saysettha OT" w:eastAsia="Times New Roman" w:cs="Saysettha OT"/>
                <w:color w:val="000000"/>
                <w:sz w:val="24"/>
                <w:sz w:val="24"/>
                <w:szCs w:val="24"/>
                <w:lang w:bidi="lo-LA"/>
              </w:rPr>
              <w:t xml:space="preserve"> </w:t>
            </w:r>
            <w:r>
              <w:rPr>
                <w:rFonts w:eastAsia="Times New Roman" w:cs="Saysettha OT" w:ascii="Times New Roman" w:hAnsi="Times New Roman"/>
                <w:color w:val="000000"/>
                <w:sz w:val="24"/>
                <w:szCs w:val="24"/>
                <w:lang w:bidi="lo-LA"/>
              </w:rPr>
              <w:t>(Association Rule Learning)</w:t>
            </w:r>
          </w:p>
        </w:tc>
        <w:tc>
          <w:tcPr>
            <w:tcW w:w="1184" w:type="dxa"/>
            <w:gridSpan w:val="7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cs="Phetsarath OT"/>
                <w:sz w:val="24"/>
                <w:szCs w:val="24"/>
              </w:rPr>
            </w:pPr>
            <w:r>
              <w:rPr>
                <w:rFonts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ທົດລອງ</w:t>
            </w:r>
          </w:p>
        </w:tc>
        <w:tc>
          <w:tcPr>
            <w:tcW w:w="1427" w:type="dxa"/>
            <w:gridSpan w:val="9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ລາຍງານ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ຜົນ</w:t>
            </w:r>
            <w:r>
              <w:rPr>
                <w:rFonts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ການທົດລອງ</w:t>
            </w:r>
          </w:p>
        </w:tc>
        <w:tc>
          <w:tcPr>
            <w:tcW w:w="2231" w:type="dxa"/>
            <w:gridSpan w:val="11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Saysettha OT" w:hAnsi="Saysettha OT" w:eastAsia="Times New Roman" w:cs="Saysettha OT"/>
                <w:color w:val="000000"/>
                <w:sz w:val="24"/>
                <w:szCs w:val="24"/>
                <w:lang w:bidi="lo-L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lo-LA"/>
              </w:rPr>
              <w:t>LLO2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: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CLO….3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>LLO3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th-TH"/>
              </w:rPr>
              <w:t xml:space="preserve">: </w:t>
            </w: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ທົດລອງ</w:t>
            </w:r>
            <w:r>
              <w:rPr>
                <w:rFonts w:ascii="Saysettha OT" w:hAnsi="Saysettha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ກົດຄວາມສຳພັນ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  <w:t>14</w:t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CLO….1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bidi="lo-LA"/>
              </w:rPr>
              <w:t>LLO1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bidi="th-TH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 w:val="24"/>
                <w:szCs w:val="24"/>
                <w:lang w:bidi="th-TH"/>
              </w:rPr>
              <w:t>ເ</w:t>
            </w:r>
            <w:r>
              <w:rPr>
                <w:rFonts w:ascii="Times New Roman" w:hAnsi="Times New Roman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ຂົ້າໃຈເຕັກນິກການຫຼຸດມິຕິ</w:t>
            </w:r>
          </w:p>
        </w:tc>
        <w:tc>
          <w:tcPr>
            <w:tcW w:w="2358" w:type="dxa"/>
            <w:gridSpan w:val="10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 xml:space="preserve">ບົດທີ </w:t>
            </w:r>
            <w:r>
              <w:rPr>
                <w:rFonts w:eastAsia="Times New Roman" w:cs="Phetsarath OT" w:ascii="Phetsarath OT" w:hAnsi="Phetsarath OT"/>
                <w:color w:val="000000"/>
                <w:sz w:val="24"/>
                <w:szCs w:val="24"/>
                <w:lang w:bidi="lo-LA"/>
              </w:rPr>
              <w:t xml:space="preserve">8  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ເຕັກນິກການຫຼຸດມິຕິ</w:t>
            </w:r>
            <w:r>
              <w:rPr>
                <w:rFonts w:ascii="Saysettha OT" w:hAnsi="Saysettha OT" w:eastAsia="Times New Roman" w:cs="Saysettha OT"/>
                <w:color w:val="000000"/>
                <w:sz w:val="24"/>
                <w:sz w:val="24"/>
                <w:szCs w:val="24"/>
                <w:lang w:bidi="lo-LA"/>
              </w:rPr>
              <w:t xml:space="preserve"> </w:t>
            </w:r>
            <w:r>
              <w:rPr>
                <w:rFonts w:eastAsia="Times New Roman" w:cs="Saysettha OT" w:ascii="Times New Roman" w:hAnsi="Times New Roman"/>
                <w:color w:val="000000"/>
                <w:sz w:val="24"/>
                <w:szCs w:val="24"/>
                <w:lang w:bidi="lo-LA"/>
              </w:rPr>
              <w:t>(Dimensionality Reduction Technique)</w:t>
            </w:r>
          </w:p>
        </w:tc>
        <w:tc>
          <w:tcPr>
            <w:tcW w:w="1184" w:type="dxa"/>
            <w:gridSpan w:val="7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ບັນລະຍາຍ</w:t>
            </w:r>
            <w:r>
              <w:rPr>
                <w:rFonts w:ascii="Times New Roman" w:hAnsi="Times New Roman" w:eastAsia="Times New Roman" w:cs="Phetsarath OT"/>
                <w:b w:val="false"/>
                <w:b w:val="false"/>
                <w:bCs w:val="false"/>
                <w:color w:val="000000"/>
                <w:sz w:val="24"/>
                <w:sz w:val="24"/>
                <w:szCs w:val="24"/>
                <w:lang w:bidi="lo-LA"/>
              </w:rPr>
              <w:t>ພັດທະນາ</w:t>
            </w:r>
          </w:p>
          <w:p>
            <w:pPr>
              <w:pStyle w:val="NoSpacing"/>
              <w:spacing w:lineRule="auto" w:line="240" w:before="0" w:after="0"/>
              <w:rPr>
                <w:rFonts w:ascii="Phetsarath OT" w:hAnsi="Phetsarath OT" w:eastAsia="Times New Roman" w:cs="Phetsarath OT"/>
                <w:color w:val="000000"/>
                <w:sz w:val="24"/>
                <w:szCs w:val="24"/>
                <w:lang w:bidi="th-TH"/>
              </w:rPr>
            </w:pPr>
            <w:r>
              <w:rPr>
                <w:rFonts w:eastAsia="Times New Roman" w:cs="Phetsarath OT" w:ascii="Phetsarath OT" w:hAnsi="Phetsarath OT"/>
                <w:color w:val="000000"/>
                <w:sz w:val="24"/>
                <w:szCs w:val="24"/>
                <w:lang w:bidi="th-TH"/>
              </w:rPr>
            </w:r>
          </w:p>
        </w:tc>
        <w:tc>
          <w:tcPr>
            <w:tcW w:w="1427" w:type="dxa"/>
            <w:gridSpan w:val="9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 xml:space="preserve">ຕອບຄຳຖາມ </w:t>
            </w:r>
          </w:p>
        </w:tc>
        <w:tc>
          <w:tcPr>
            <w:tcW w:w="2231" w:type="dxa"/>
            <w:gridSpan w:val="11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CLO….2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bidi="lo-LA"/>
              </w:rPr>
              <w:t>LLO2: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Times New Roman" w:hAnsi="Times New Roman" w:eastAsia="Times New Roman" w:cs="Phetsarath OT"/>
                <w:b w:val="false"/>
                <w:b w:val="false"/>
                <w:bCs w:val="false"/>
                <w:color w:val="000000"/>
                <w:sz w:val="24"/>
                <w:sz w:val="24"/>
                <w:szCs w:val="24"/>
                <w:lang w:bidi="lo-LA"/>
              </w:rPr>
              <w:t>ພັດທະນາ</w:t>
            </w:r>
            <w:r>
              <w:rPr>
                <w:rStyle w:val="StrongEmphasis"/>
                <w:rFonts w:ascii="Times New Roman" w:hAnsi="Times New Roman" w:eastAsia="Times New Roman" w:cs="Phetsarath OT"/>
                <w:b w:val="false"/>
                <w:b w:val="false"/>
                <w:bCs w:val="false"/>
                <w:color w:val="000000"/>
                <w:sz w:val="24"/>
                <w:sz w:val="24"/>
                <w:szCs w:val="24"/>
                <w:lang w:bidi="th-TH"/>
              </w:rPr>
              <w:t>ເຕັກນິກການ</w:t>
            </w:r>
            <w:r>
              <w:rPr>
                <w:rFonts w:ascii="Times New Roman" w:hAnsi="Times New Roman" w:eastAsia="Times New Roman" w:cs="Phetsarath OT"/>
                <w:b w:val="false"/>
                <w:b w:val="false"/>
                <w:bCs w:val="false"/>
                <w:color w:val="000000"/>
                <w:sz w:val="24"/>
                <w:sz w:val="24"/>
                <w:szCs w:val="24"/>
                <w:lang w:bidi="th-TH"/>
              </w:rPr>
              <w:t>ຫຼຸດມິຕິດ້ວຍ</w:t>
            </w:r>
            <w:r>
              <w:rPr>
                <w:rStyle w:val="StrongEmphasis"/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bidi="th-TH"/>
              </w:rPr>
              <w:t>Principal Component  Analysis, Backward Elimination, Forward Selection</w:t>
            </w:r>
            <w:r>
              <w:rPr>
                <w:rStyle w:val="StrongEmphasis"/>
                <w:rFonts w:ascii="Times New Roman" w:hAnsi="Times New Roman" w:eastAsia="Times New Roman" w:cs="Phetsarath OT"/>
                <w:b w:val="false"/>
                <w:b w:val="false"/>
                <w:bCs w:val="false"/>
                <w:color w:val="000000"/>
                <w:sz w:val="24"/>
                <w:sz w:val="24"/>
                <w:szCs w:val="24"/>
                <w:lang w:bidi="th-TH"/>
              </w:rPr>
              <w:t>ແລະ</w:t>
            </w:r>
            <w:r>
              <w:rPr>
                <w:rStyle w:val="StrongEmphasis"/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 w:val="24"/>
                <w:szCs w:val="24"/>
                <w:lang w:bidi="th-TH"/>
              </w:rPr>
              <w:t xml:space="preserve"> </w:t>
            </w:r>
            <w:r>
              <w:rPr>
                <w:rStyle w:val="StrongEmphasis"/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bidi="th-TH"/>
              </w:rPr>
              <w:t xml:space="preserve">Factor Analysis 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lo-L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lo-LA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Style w:val="StrongEmphasis"/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bidi="lo-LA"/>
              </w:rPr>
              <w:t xml:space="preserve">LLO3: 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lo-LA"/>
              </w:rPr>
            </w:pPr>
            <w:r>
              <w:rPr>
                <w:rFonts w:eastAsia="Times New Roman"/>
                <w:lang w:bidi="lo-LA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lo-LA"/>
              </w:rPr>
            </w:pPr>
            <w:r>
              <w:rPr>
                <w:rFonts w:eastAsia="Times New Roman"/>
                <w:lang w:bidi="lo-LA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lo-LA"/>
              </w:rPr>
            </w:pPr>
            <w:r>
              <w:rPr>
                <w:rFonts w:eastAsia="Times New Roman"/>
                <w:lang w:bidi="lo-LA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lo-LA"/>
              </w:rPr>
            </w:pPr>
            <w:r>
              <w:rPr>
                <w:rFonts w:eastAsia="Times New Roman"/>
                <w:lang w:bidi="lo-LA"/>
              </w:rPr>
            </w:r>
          </w:p>
        </w:tc>
      </w:tr>
      <w:tr>
        <w:trPr/>
        <w:tc>
          <w:tcPr>
            <w:tcW w:w="1529" w:type="dxa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bidi="th-TH"/>
              </w:rPr>
              <w:t>15</w:t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bookmarkStart w:id="8" w:name="__DdeLink__1870_1541294662"/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>LLO1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bidi="th-TH"/>
              </w:rPr>
              <w:t>:</w:t>
            </w:r>
            <w:bookmarkEnd w:id="8"/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bidi="th-TH"/>
              </w:rPr>
              <w:t xml:space="preserve"> </w:t>
            </w:r>
          </w:p>
        </w:tc>
        <w:tc>
          <w:tcPr>
            <w:tcW w:w="2358" w:type="dxa"/>
            <w:gridSpan w:val="10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 xml:space="preserve">ບົດທີ </w:t>
            </w:r>
            <w:r>
              <w:rPr>
                <w:rFonts w:eastAsia="Times New Roman" w:cs="Phetsarath OT" w:ascii="Phetsarath OT" w:hAnsi="Phetsarath OT"/>
                <w:color w:val="000000"/>
                <w:sz w:val="24"/>
                <w:szCs w:val="24"/>
                <w:lang w:bidi="lo-LA"/>
              </w:rPr>
              <w:t xml:space="preserve">8  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ເຕັກນິກການຫຼຸດມິຕິ</w:t>
            </w:r>
            <w:r>
              <w:rPr>
                <w:rFonts w:ascii="Saysettha OT" w:hAnsi="Saysettha OT" w:eastAsia="Times New Roman" w:cs="Saysettha OT"/>
                <w:color w:val="000000"/>
                <w:sz w:val="24"/>
                <w:sz w:val="24"/>
                <w:szCs w:val="24"/>
                <w:lang w:bidi="lo-LA"/>
              </w:rPr>
              <w:t xml:space="preserve"> </w:t>
            </w:r>
            <w:r>
              <w:rPr>
                <w:rFonts w:eastAsia="Times New Roman" w:cs="Saysettha OT" w:ascii="Times New Roman" w:hAnsi="Times New Roman"/>
                <w:color w:val="000000"/>
                <w:sz w:val="24"/>
                <w:szCs w:val="24"/>
                <w:lang w:bidi="lo-LA"/>
              </w:rPr>
              <w:t>(Dimensionality Reduction Technique)</w:t>
            </w:r>
          </w:p>
        </w:tc>
        <w:tc>
          <w:tcPr>
            <w:tcW w:w="1184" w:type="dxa"/>
            <w:gridSpan w:val="7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cs="Phetsarath OT"/>
                <w:sz w:val="24"/>
                <w:szCs w:val="24"/>
              </w:rPr>
            </w:pPr>
            <w:r>
              <w:rPr>
                <w:rFonts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ທົດລອງ</w:t>
            </w:r>
          </w:p>
        </w:tc>
        <w:tc>
          <w:tcPr>
            <w:tcW w:w="1427" w:type="dxa"/>
            <w:gridSpan w:val="9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ລາຍງານ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ຜົນ</w:t>
            </w:r>
            <w:r>
              <w:rPr>
                <w:rFonts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ການທົດລອງ</w:t>
            </w:r>
          </w:p>
        </w:tc>
        <w:tc>
          <w:tcPr>
            <w:tcW w:w="2231" w:type="dxa"/>
            <w:gridSpan w:val="11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Style w:val="StrongEmphasis"/>
                <w:rFonts w:eastAsia="Times New Roman" w:cs="Times New Roman" w:ascii="Times New Roman" w:hAnsi="Times New Roman"/>
                <w:b w:val="false"/>
                <w:bCs w:val="false"/>
                <w:sz w:val="20"/>
                <w:szCs w:val="20"/>
                <w:lang w:bidi="lo-LA"/>
              </w:rPr>
              <w:t>LLO2</w:t>
            </w:r>
            <w:r>
              <w:rPr>
                <w:rStyle w:val="StrongEmphasis"/>
                <w:rFonts w:eastAsia="Times New Roman" w:cs="Times New Roman" w:ascii="Times New Roman" w:hAnsi="Times New Roman"/>
                <w:b w:val="false"/>
                <w:bCs w:val="false"/>
                <w:sz w:val="20"/>
                <w:szCs w:val="20"/>
                <w:lang w:bidi="th-TH"/>
              </w:rPr>
              <w:t>: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CLO….3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 xml:space="preserve">LLO3:  </w:t>
            </w:r>
            <w:r>
              <w:rPr>
                <w:rStyle w:val="StrongEmphasis"/>
                <w:rFonts w:ascii="Times New Roman" w:hAnsi="Times New Roman" w:eastAsia="Times New Roman" w:cs="Phetsarath OT"/>
                <w:b w:val="false"/>
                <w:b w:val="false"/>
                <w:bCs w:val="false"/>
                <w:color w:val="000000"/>
                <w:sz w:val="24"/>
                <w:sz w:val="24"/>
                <w:szCs w:val="24"/>
                <w:lang w:bidi="th-TH"/>
              </w:rPr>
              <w:t>ທົດລອງນຳໃຊ້ເຕັກນິກການ</w:t>
            </w:r>
            <w:r>
              <w:rPr>
                <w:rStyle w:val="StrongEmphasis"/>
                <w:rFonts w:ascii="Phetsarath OT" w:hAnsi="Phetsarath OT" w:eastAsia="Times New Roman" w:cs="Phetsarath OT"/>
                <w:b w:val="false"/>
                <w:b w:val="false"/>
                <w:bCs w:val="false"/>
                <w:color w:val="000000"/>
                <w:sz w:val="24"/>
                <w:sz w:val="24"/>
                <w:szCs w:val="24"/>
                <w:lang w:bidi="th-TH"/>
              </w:rPr>
              <w:t>ຫຼຸດມິຕິດ້ວຍ</w:t>
            </w:r>
            <w:r>
              <w:rPr>
                <w:rStyle w:val="StrongEmphasis"/>
                <w:rFonts w:eastAsia="Times New Roman" w:cs="Phetsarath OT" w:ascii="Times New Roman" w:hAnsi="Times New Roman"/>
                <w:b w:val="false"/>
                <w:bCs w:val="false"/>
                <w:color w:val="000000"/>
                <w:sz w:val="24"/>
                <w:szCs w:val="24"/>
                <w:lang w:bidi="th-TH"/>
              </w:rPr>
              <w:t xml:space="preserve">Principal Component Analysis, </w:t>
            </w:r>
            <w:r>
              <w:rPr>
                <w:rStyle w:val="StrongEmphasis"/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bidi="th-TH"/>
              </w:rPr>
              <w:t>Backward Elimination, Forward Selection</w:t>
            </w:r>
            <w:r>
              <w:rPr>
                <w:rStyle w:val="StrongEmphasis"/>
                <w:rFonts w:ascii="Times New Roman" w:hAnsi="Times New Roman" w:eastAsia="Times New Roman" w:cs="Phetsarath OT"/>
                <w:b w:val="false"/>
                <w:b w:val="false"/>
                <w:bCs w:val="false"/>
                <w:color w:val="000000"/>
                <w:sz w:val="24"/>
                <w:sz w:val="24"/>
                <w:szCs w:val="24"/>
                <w:lang w:bidi="th-TH"/>
              </w:rPr>
              <w:t>ແລະ</w:t>
            </w:r>
            <w:r>
              <w:rPr>
                <w:rStyle w:val="StrongEmphasis"/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 w:val="24"/>
                <w:szCs w:val="24"/>
                <w:lang w:bidi="th-TH"/>
              </w:rPr>
              <w:t xml:space="preserve"> </w:t>
            </w:r>
            <w:r>
              <w:rPr>
                <w:rStyle w:val="StrongEmphasis"/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bidi="th-TH"/>
              </w:rPr>
              <w:t>Factor Analysis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  <w:t>16</w:t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CLO….1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 xml:space="preserve">LLO1: </w:t>
            </w:r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lo-LA"/>
              </w:rPr>
              <w:t>ເຂົ້າໃຈ</w:t>
            </w:r>
            <w:r>
              <w:rPr>
                <w:rFonts w:ascii="Saysettha OT" w:hAnsi="Saysettha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ບັນຫາການຮຽນຮູ້ ແລະ ວິທີແກ້ໄຂ</w:t>
            </w:r>
          </w:p>
        </w:tc>
        <w:tc>
          <w:tcPr>
            <w:tcW w:w="2358" w:type="dxa"/>
            <w:gridSpan w:val="10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 xml:space="preserve">ບົດທີ </w:t>
            </w:r>
            <w:r>
              <w:rPr>
                <w:rFonts w:eastAsia="Times New Roman" w:cs="Phetsarath OT" w:ascii="Phetsarath OT" w:hAnsi="Phetsarath OT"/>
                <w:color w:val="000000"/>
                <w:sz w:val="24"/>
                <w:szCs w:val="24"/>
                <w:lang w:bidi="lo-LA"/>
              </w:rPr>
              <w:t xml:space="preserve">9  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ບັນຫາການຮຽນຮູ້ ແລະ ວິທີແກ້ໄຂ</w:t>
            </w:r>
            <w:r>
              <w:rPr>
                <w:rFonts w:ascii="Saysettha OT" w:hAnsi="Saysettha OT" w:eastAsia="Times New Roman" w:cs="Saysettha OT"/>
                <w:color w:val="000000"/>
                <w:sz w:val="24"/>
                <w:sz w:val="24"/>
                <w:szCs w:val="24"/>
                <w:lang w:bidi="lo-LA"/>
              </w:rPr>
              <w:t xml:space="preserve"> </w:t>
            </w:r>
            <w:r>
              <w:rPr>
                <w:rFonts w:eastAsia="Times New Roman" w:cs="Saysettha OT" w:ascii="Times New Roman" w:hAnsi="Times New Roman"/>
                <w:color w:val="000000"/>
                <w:sz w:val="24"/>
                <w:szCs w:val="24"/>
                <w:lang w:bidi="lo-LA"/>
              </w:rPr>
              <w:t>(Overfitting, Underfitting  and Regularization)</w:t>
            </w:r>
          </w:p>
        </w:tc>
        <w:tc>
          <w:tcPr>
            <w:tcW w:w="1184" w:type="dxa"/>
            <w:gridSpan w:val="7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Phetsarath OT" w:hAnsi="Phetsarath OT" w:cs="Phetsarath OT"/>
                <w:sz w:val="24"/>
                <w:szCs w:val="24"/>
              </w:rPr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ບັນລະຍາຍ</w:t>
            </w:r>
          </w:p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ທົດລອງ</w:t>
            </w:r>
          </w:p>
        </w:tc>
        <w:tc>
          <w:tcPr>
            <w:tcW w:w="1427" w:type="dxa"/>
            <w:gridSpan w:val="9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ຕອບຄຳຖາມແລະ ລາຍງານຜົນການທົດລອງ</w:t>
            </w:r>
          </w:p>
        </w:tc>
        <w:tc>
          <w:tcPr>
            <w:tcW w:w="2231" w:type="dxa"/>
            <w:gridSpan w:val="11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CLO….3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>LLO2</w:t>
            </w:r>
            <w:r>
              <w:rPr>
                <w:rFonts w:eastAsia="Times New Roman" w:cs="Phetsarath OT" w:ascii="Phetsarath OT" w:hAnsi="Phetsarath OT"/>
                <w:sz w:val="24"/>
                <w:szCs w:val="24"/>
                <w:lang w:bidi="lo-LA"/>
              </w:rPr>
              <w:t xml:space="preserve">: </w:t>
            </w:r>
            <w:r>
              <w:rPr>
                <w:rStyle w:val="StrongEmphasis"/>
                <w:rFonts w:ascii="Phetsarath OT" w:hAnsi="Phetsarath OT" w:eastAsia="Times New Roman" w:cs="Phetsarath OT"/>
                <w:b w:val="false"/>
                <w:b w:val="false"/>
                <w:bCs w:val="false"/>
                <w:color w:val="000000"/>
                <w:sz w:val="24"/>
                <w:sz w:val="24"/>
                <w:szCs w:val="24"/>
                <w:lang w:bidi="lo-LA"/>
              </w:rPr>
              <w:t xml:space="preserve">ທົດລອງແກ້ໄຂບັນຫາ </w:t>
            </w:r>
            <w:r>
              <w:rPr>
                <w:rStyle w:val="StrongEmphasis"/>
                <w:rFonts w:eastAsia="Times New Roman" w:cs="Saysettha OT" w:ascii="Times New Roman" w:hAnsi="Times New Roman"/>
                <w:b w:val="false"/>
                <w:bCs w:val="false"/>
                <w:color w:val="000000"/>
                <w:sz w:val="24"/>
                <w:szCs w:val="24"/>
                <w:lang w:bidi="lo-LA"/>
              </w:rPr>
              <w:t xml:space="preserve">Overfitting </w:t>
            </w:r>
            <w:r>
              <w:rPr>
                <w:rStyle w:val="StrongEmphasis"/>
                <w:rFonts w:ascii="Times New Roman" w:hAnsi="Times New Roman" w:eastAsia="Times New Roman" w:cs="Phetsarath OT"/>
                <w:b w:val="false"/>
                <w:b w:val="false"/>
                <w:bCs w:val="false"/>
                <w:color w:val="000000"/>
                <w:sz w:val="24"/>
                <w:sz w:val="24"/>
                <w:szCs w:val="24"/>
                <w:lang w:bidi="th-TH"/>
              </w:rPr>
              <w:t xml:space="preserve">ແລະ </w:t>
            </w:r>
            <w:r>
              <w:rPr>
                <w:rStyle w:val="StrongEmphasis"/>
                <w:rFonts w:eastAsia="Times New Roman" w:cs="Saysettha OT" w:ascii="Times New Roman" w:hAnsi="Times New Roman"/>
                <w:b w:val="false"/>
                <w:bCs w:val="false"/>
                <w:color w:val="000000"/>
                <w:sz w:val="24"/>
                <w:szCs w:val="24"/>
                <w:lang w:bidi="lo-LA"/>
              </w:rPr>
              <w:t xml:space="preserve">Underfitting </w:t>
            </w:r>
            <w:r>
              <w:rPr>
                <w:rStyle w:val="StrongEmphasis"/>
                <w:rFonts w:ascii="Phetsarath OT" w:hAnsi="Phetsarath OT" w:eastAsia="Times New Roman" w:cs="Phetsarath OT"/>
                <w:b w:val="false"/>
                <w:b w:val="false"/>
                <w:bCs w:val="false"/>
                <w:color w:val="000000"/>
                <w:sz w:val="24"/>
                <w:sz w:val="24"/>
                <w:szCs w:val="24"/>
                <w:lang w:bidi="lo-LA"/>
              </w:rPr>
              <w:t>ດ້ວຍ</w:t>
            </w:r>
            <w:r>
              <w:rPr>
                <w:rStyle w:val="StrongEmphasis"/>
                <w:rFonts w:eastAsia="Times New Roman" w:cs="Phetsarath OT" w:ascii="Times New Roman" w:hAnsi="Times New Roman"/>
                <w:b w:val="false"/>
                <w:bCs w:val="false"/>
                <w:color w:val="000000"/>
                <w:sz w:val="24"/>
                <w:szCs w:val="24"/>
                <w:lang w:bidi="lo-LA"/>
              </w:rPr>
              <w:t>Regularization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CLO….3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Style w:val="StrongEmphasis"/>
                <w:rFonts w:eastAsia="Times New Roman" w:cs="Times New Roman" w:ascii="Times New Roman" w:hAnsi="Times New Roman"/>
                <w:b w:val="false"/>
                <w:bCs w:val="false"/>
                <w:sz w:val="20"/>
                <w:szCs w:val="20"/>
                <w:lang w:bidi="lo-LA"/>
              </w:rPr>
              <w:t xml:space="preserve">LLO3: 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  <w:t>17</w:t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CLO….1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>LLO1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th-TH"/>
              </w:rPr>
              <w:t xml:space="preserve">: </w:t>
            </w:r>
            <w:bookmarkStart w:id="9" w:name="__DdeLink__3994_1033583184"/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th-TH"/>
              </w:rPr>
              <w:t>ອະທິບາຍ</w:t>
            </w:r>
            <w:bookmarkEnd w:id="9"/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th-TH"/>
              </w:rPr>
              <w:t>ພາບລວມຂອງ</w:t>
            </w:r>
            <w:r>
              <w:rPr>
                <w:rFonts w:ascii="Saysettha OT" w:hAnsi="Saysettha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ການເສີມສ້າງການຮຽນຮູ້</w:t>
            </w:r>
          </w:p>
        </w:tc>
        <w:tc>
          <w:tcPr>
            <w:tcW w:w="2358" w:type="dxa"/>
            <w:gridSpan w:val="10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Phetsarath OT" w:hAnsi="Phetsarath OT" w:cs="Phetsarath OT"/>
              </w:rPr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ບົດທີ</w:t>
            </w:r>
            <w:r>
              <w:rPr>
                <w:rFonts w:eastAsia="Times New Roman" w:cs="Phetsarath OT" w:ascii="Phetsarath OT" w:hAnsi="Phetsarath OT"/>
                <w:color w:val="000000"/>
                <w:sz w:val="24"/>
                <w:szCs w:val="24"/>
                <w:lang w:bidi="lo-LA"/>
              </w:rPr>
              <w:t xml:space="preserve">10 </w:t>
            </w: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lo-LA"/>
              </w:rPr>
              <w:t>ການເສີມສ້າງການຮຽນຮູ້</w:t>
            </w:r>
            <w:r>
              <w:rPr>
                <w:rFonts w:ascii="Saysettha OT" w:hAnsi="Saysettha OT" w:eastAsia="Times New Roman" w:cs="Saysettha OT"/>
                <w:color w:val="000000"/>
                <w:sz w:val="24"/>
                <w:sz w:val="24"/>
                <w:szCs w:val="24"/>
                <w:lang w:bidi="lo-LA"/>
              </w:rPr>
              <w:t xml:space="preserve"> </w:t>
            </w:r>
            <w:r>
              <w:rPr>
                <w:rFonts w:eastAsia="Times New Roman" w:cs="Saysettha OT" w:ascii="Times New Roman" w:hAnsi="Times New Roman"/>
                <w:color w:val="000000"/>
                <w:sz w:val="24"/>
                <w:szCs w:val="24"/>
                <w:lang w:bidi="lo-LA"/>
              </w:rPr>
              <w:t>(Reinforcement Learning)</w:t>
            </w:r>
          </w:p>
        </w:tc>
        <w:tc>
          <w:tcPr>
            <w:tcW w:w="1184" w:type="dxa"/>
            <w:gridSpan w:val="7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Phetsarath OT" w:hAnsi="Phetsarath OT" w:cs="Phetsarath OT"/>
                <w:sz w:val="24"/>
                <w:szCs w:val="24"/>
              </w:rPr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ບັນລະຍາຍ</w:t>
            </w:r>
          </w:p>
          <w:p>
            <w:pPr>
              <w:pStyle w:val="NoSpacing"/>
              <w:spacing w:lineRule="auto" w:line="240" w:before="0" w:after="0"/>
              <w:rPr>
                <w:rFonts w:eastAsia="Times New Roman"/>
                <w:color w:val="000000"/>
                <w:lang w:bidi="th-TH"/>
              </w:rPr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ທົດລອງ</w:t>
            </w:r>
          </w:p>
        </w:tc>
        <w:tc>
          <w:tcPr>
            <w:tcW w:w="1427" w:type="dxa"/>
            <w:gridSpan w:val="9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Phetsarath OT" w:hAnsi="Phetsarath OT" w:eastAsia="Times New Roman" w:cs="Phetsarath OT"/>
                <w:color w:val="000000"/>
                <w:sz w:val="24"/>
                <w:sz w:val="24"/>
                <w:szCs w:val="24"/>
                <w:lang w:bidi="th-TH"/>
              </w:rPr>
              <w:t>ຕອບຄຳຖາມ ແລະ ລາຍງານຜົນການທົດລອງ</w:t>
            </w:r>
          </w:p>
        </w:tc>
        <w:tc>
          <w:tcPr>
            <w:tcW w:w="2231" w:type="dxa"/>
            <w:gridSpan w:val="11"/>
            <w:vMerge w:val="restart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CLO….1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>LLO2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th-TH"/>
              </w:rPr>
              <w:t xml:space="preserve">: </w:t>
            </w:r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th-TH"/>
              </w:rPr>
              <w:t>ອະທິບາຍ</w:t>
            </w:r>
            <w:r>
              <w:rPr>
                <w:rFonts w:ascii="Times New Roman" w:hAnsi="Times New Roman" w:eastAsia="Times New Roman" w:cs="Times New Roman"/>
                <w:sz w:val="20"/>
                <w:sz w:val="20"/>
                <w:szCs w:val="20"/>
                <w:lang w:bidi="th-TH"/>
              </w:rPr>
              <w:t xml:space="preserve"> </w:t>
            </w:r>
            <w:r>
              <w:rPr>
                <w:rStyle w:val="StrongEmphasis"/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bidi="th-TH"/>
              </w:rPr>
              <w:t>Q-Learning Algorithm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</w:r>
          </w:p>
        </w:tc>
        <w:tc>
          <w:tcPr>
            <w:tcW w:w="2245" w:type="dxa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bidi="th-TH"/>
              </w:rPr>
              <w:t>CLO….3</w:t>
            </w:r>
          </w:p>
        </w:tc>
        <w:tc>
          <w:tcPr>
            <w:tcW w:w="4306" w:type="dxa"/>
            <w:gridSpan w:val="2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lo-LA"/>
              </w:rPr>
              <w:t>LLO3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th-TH"/>
              </w:rPr>
              <w:t xml:space="preserve">: </w:t>
            </w:r>
            <w:r>
              <w:rPr>
                <w:rFonts w:ascii="Times New Roman" w:hAnsi="Times New Roman" w:eastAsia="Times New Roman" w:cs="Phetsarath OT"/>
                <w:sz w:val="24"/>
                <w:sz w:val="24"/>
                <w:szCs w:val="24"/>
                <w:lang w:bidi="th-TH"/>
              </w:rPr>
              <w:t>ທົດລອງນຳໃຊ້</w:t>
            </w:r>
            <w:r>
              <w:rPr>
                <w:rFonts w:ascii="Times New Roman" w:hAnsi="Times New Roman" w:eastAsia="Times New Roman" w:cs="Times New Roman"/>
                <w:sz w:val="20"/>
                <w:sz w:val="20"/>
                <w:szCs w:val="20"/>
                <w:lang w:bidi="th-TH"/>
              </w:rPr>
              <w:t xml:space="preserve"> </w:t>
            </w:r>
            <w:r>
              <w:rPr>
                <w:rStyle w:val="StrongEmphasis"/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bidi="th-TH"/>
              </w:rPr>
              <w:t>Q-Learning Algorithm</w:t>
            </w:r>
            <w:r>
              <w:rPr>
                <w:rStyle w:val="StrongEmphasis"/>
                <w:rFonts w:eastAsia="Times New Roman" w:cs="Phetsarath OT" w:ascii="Phetsarath OT" w:hAnsi="Phetsarath OT"/>
                <w:sz w:val="24"/>
                <w:szCs w:val="24"/>
                <w:lang w:bidi="th-TH"/>
              </w:rPr>
              <w:t xml:space="preserve"> </w:t>
            </w:r>
            <w:r>
              <w:rPr>
                <w:rStyle w:val="StrongEmphasis"/>
                <w:rFonts w:ascii="Phetsarath OT" w:hAnsi="Phetsarath OT" w:eastAsia="Times New Roman" w:cs="Phetsarath OT"/>
                <w:b w:val="false"/>
                <w:b w:val="false"/>
                <w:bCs w:val="false"/>
                <w:sz w:val="24"/>
                <w:sz w:val="24"/>
                <w:szCs w:val="24"/>
                <w:lang w:bidi="th-TH"/>
              </w:rPr>
              <w:t>ເພື່ອແກ້ບັນຫາ</w:t>
            </w:r>
          </w:p>
        </w:tc>
        <w:tc>
          <w:tcPr>
            <w:tcW w:w="2358" w:type="dxa"/>
            <w:gridSpan w:val="10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184" w:type="dxa"/>
            <w:gridSpan w:val="7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1427" w:type="dxa"/>
            <w:gridSpan w:val="9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  <w:tc>
          <w:tcPr>
            <w:tcW w:w="2231" w:type="dxa"/>
            <w:gridSpan w:val="11"/>
            <w:vMerge w:val="continue"/>
            <w:tcBorders/>
            <w:shd w:fill="auto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rPr>
                <w:rFonts w:eastAsia="Times New Roman"/>
                <w:lang w:bidi="th-TH"/>
              </w:rPr>
            </w:pPr>
            <w:r>
              <w:rPr>
                <w:rFonts w:eastAsia="Times New Roman"/>
                <w:lang w:bidi="th-TH"/>
              </w:rPr>
            </w:r>
          </w:p>
        </w:tc>
      </w:tr>
      <w:tr>
        <w:trPr/>
        <w:tc>
          <w:tcPr>
            <w:tcW w:w="1529" w:type="dxa"/>
            <w:tcBorders/>
            <w:shd w:color="auto" w:fill="E5B8B7" w:themeFill="accent2" w:themeFillTint="66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lo-L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th-TH"/>
              </w:rPr>
              <w:t>18</w:t>
            </w:r>
          </w:p>
        </w:tc>
        <w:tc>
          <w:tcPr>
            <w:tcW w:w="13751" w:type="dxa"/>
            <w:gridSpan w:val="40"/>
            <w:tcBorders/>
            <w:shd w:color="auto" w:fill="E5B8B7" w:themeFill="accent2" w:themeFillTint="66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jc w:val="center"/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ອາທິດແຮ</w:t>
            </w:r>
            <w:r>
              <w:rPr>
                <w:rFonts w:cs="Phetsarath OT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  <w:t>/</w:t>
            </w:r>
            <w:r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ທວນຄືນເສັງພາກຮຽນ</w:t>
            </w:r>
          </w:p>
          <w:p>
            <w:pPr>
              <w:pStyle w:val="Normal"/>
              <w:spacing w:lineRule="auto" w:line="240" w:before="125" w:after="0"/>
              <w:contextualSpacing/>
              <w:jc w:val="center"/>
              <w:rPr>
                <w:rFonts w:eastAsia="Times New Roman"/>
                <w:lang w:bidi="lo-LA"/>
              </w:rPr>
            </w:pPr>
            <w:r>
              <w:rPr>
                <w:rFonts w:cs="DokChampa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  <w:t>Spare/Revised week before final exam</w:t>
            </w:r>
          </w:p>
        </w:tc>
      </w:tr>
      <w:tr>
        <w:trPr/>
        <w:tc>
          <w:tcPr>
            <w:tcW w:w="1529" w:type="dxa"/>
            <w:tcBorders/>
            <w:shd w:color="auto" w:fill="E5B8B7" w:themeFill="accent2" w:themeFillTint="66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lo-L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lo-LA"/>
              </w:rPr>
              <w:t>19</w:t>
            </w:r>
          </w:p>
        </w:tc>
        <w:tc>
          <w:tcPr>
            <w:tcW w:w="13751" w:type="dxa"/>
            <w:gridSpan w:val="40"/>
            <w:tcBorders/>
            <w:shd w:color="auto" w:fill="E5B8B7" w:themeFill="accent2" w:themeFillTint="66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jc w:val="center"/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ສອບເສັງທ້າຍພາກຮຽນ</w:t>
            </w:r>
          </w:p>
          <w:p>
            <w:pPr>
              <w:pStyle w:val="Normal"/>
              <w:spacing w:lineRule="auto" w:line="240" w:before="125" w:after="0"/>
              <w:contextualSpacing/>
              <w:jc w:val="center"/>
              <w:rPr>
                <w:rFonts w:eastAsia="Times New Roman"/>
                <w:lang w:bidi="lo-LA"/>
              </w:rPr>
            </w:pPr>
            <w:r>
              <w:rPr>
                <w:rFonts w:cs="DokChampa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  <w:t>Final exam</w:t>
            </w:r>
          </w:p>
        </w:tc>
      </w:tr>
      <w:tr>
        <w:trPr/>
        <w:tc>
          <w:tcPr>
            <w:tcW w:w="1529" w:type="dxa"/>
            <w:tcBorders/>
            <w:shd w:color="auto" w:fill="E5B8B7" w:themeFill="accent2" w:themeFillTint="66" w:val="clear"/>
            <w:tcMar>
              <w:left w:w="4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lo-L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lo-LA"/>
              </w:rPr>
              <w:t>20</w:t>
            </w:r>
          </w:p>
        </w:tc>
        <w:tc>
          <w:tcPr>
            <w:tcW w:w="13751" w:type="dxa"/>
            <w:gridSpan w:val="40"/>
            <w:tcBorders/>
            <w:shd w:color="auto" w:fill="E5B8B7" w:themeFill="accent2" w:themeFillTint="66" w:val="clear"/>
            <w:tcMar>
              <w:left w:w="43" w:type="dxa"/>
            </w:tcMar>
          </w:tcPr>
          <w:p>
            <w:pPr>
              <w:pStyle w:val="Normal"/>
              <w:spacing w:lineRule="auto" w:line="240" w:before="125" w:after="0"/>
              <w:contextualSpacing/>
              <w:jc w:val="center"/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</w:pPr>
            <w:r>
              <w:rPr>
                <w:rFonts w:ascii="Calibri" w:hAnsi="Calibri" w:cs="Phetsarath OT"/>
                <w:b/>
                <w:b/>
                <w:bCs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 xml:space="preserve">ສອບເສັງທ້າຍພາກຮຽນ </w:t>
            </w:r>
          </w:p>
          <w:p>
            <w:pPr>
              <w:pStyle w:val="Normal"/>
              <w:spacing w:lineRule="auto" w:line="240" w:before="125" w:after="0"/>
              <w:contextualSpacing/>
              <w:jc w:val="center"/>
              <w:rPr>
                <w:rFonts w:eastAsia="Times New Roman"/>
                <w:lang w:bidi="lo-LA"/>
              </w:rPr>
            </w:pPr>
            <w:r>
              <w:rPr>
                <w:rFonts w:cs="DokChampa" w:ascii="Times New Roman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lo-LA"/>
              </w:rPr>
              <w:t>Final exam</w:t>
            </w:r>
          </w:p>
        </w:tc>
      </w:tr>
      <w:tr>
        <w:trPr/>
        <w:tc>
          <w:tcPr>
            <w:tcW w:w="15280" w:type="dxa"/>
            <w:gridSpan w:val="41"/>
            <w:tcBorders/>
            <w:shd w:color="auto" w:fill="E5B8B7" w:themeFill="accent2" w:themeFillTint="66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ascii="Phetsarath OT" w:hAnsi="Phetsarath OT" w:eastAsia="DokChampa" w:cs="Phetsarath OT" w:eastAsiaTheme="minorEastAsia"/>
                <w:color w:val="000000" w:themeColor="text1"/>
                <w:szCs w:val="24"/>
                <w:lang w:eastAsia="zh-CN" w:bidi="lo-LA"/>
              </w:rPr>
            </w:pPr>
            <w:r>
              <w:rPr>
                <w:rFonts w:ascii="Calibri" w:hAnsi="Calibri" w:eastAsia="Calibri" w:cs="Phetsarath OT"/>
                <w:b/>
                <w:b/>
                <w:bCs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ການວັດ ແລະ ປະເມີນຜົນການຮຽນ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left="601" w:hanging="283"/>
              <w:contextualSpacing/>
              <w:rPr>
                <w:rFonts w:ascii="Times New Roman" w:hAnsi="Times New Roman" w:eastAsia="Times New Roman" w:cs="Angsana New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Phetsarath OT" w:hAnsi="Phetsarath OT" w:eastAsia="Times New Roman" w:cs="Phetsarath OT"/>
                <w:color w:val="000000" w:themeColor="text1"/>
                <w:sz w:val="24"/>
                <w:sz w:val="24"/>
                <w:szCs w:val="24"/>
                <w:lang w:eastAsia="zh-CN" w:bidi="lo-LA"/>
              </w:rPr>
              <w:t xml:space="preserve">ການຮຽນຄິດໄລ່ເປັນຄະແນນສ່ວນຮ້ອຍໂດຍປະກອບມີ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  <w:lang w:eastAsia="zh-CN" w:bidi="lo-LA"/>
              </w:rPr>
              <w:t>(1)</w:t>
            </w:r>
            <w:r>
              <w:rPr>
                <w:rFonts w:eastAsia="Times New Roman" w:cs="Phetsarath OT" w:ascii="Phetsarath OT" w:hAnsi="Phetsarath OT"/>
                <w:color w:val="000000" w:themeColor="text1"/>
                <w:sz w:val="24"/>
                <w:szCs w:val="24"/>
                <w:lang w:eastAsia="zh-CN" w:bidi="lo-LA"/>
              </w:rPr>
              <w:t xml:space="preserve"> </w:t>
            </w:r>
            <w:r>
              <w:rPr>
                <w:rFonts w:ascii="Calibri" w:hAnsi="Calibri" w:eastAsia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ການຂຶ້ນຫ້ອງ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2"/>
                <w:sz w:val="24"/>
                <w:szCs w:val="24"/>
                <w:lang w:eastAsia="zh-CN" w:bidi="lo-LA"/>
              </w:rPr>
              <w:t>, (2)</w:t>
            </w:r>
            <w:r>
              <w:rPr>
                <w:rFonts w:eastAsia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 </w:t>
            </w:r>
            <w:r>
              <w:rPr>
                <w:rFonts w:ascii="Calibri" w:hAnsi="Calibri" w:eastAsia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ການສົ່ງບົດລາຍງານ</w:t>
            </w:r>
            <w:r>
              <w:rPr>
                <w:rFonts w:eastAsia="Calibri" w:cs="Angsana New"/>
                <w:color w:val="000000" w:themeColor="text1"/>
                <w:kern w:val="2"/>
                <w:sz w:val="24"/>
                <w:szCs w:val="24"/>
                <w:lang w:eastAsia="zh-CN"/>
              </w:rPr>
              <w:t>/</w:t>
            </w:r>
            <w:r>
              <w:rPr>
                <w:rFonts w:ascii="Calibri" w:hAnsi="Calibri" w:eastAsia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ວຽກມອບໝາຍ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2"/>
                <w:sz w:val="24"/>
                <w:szCs w:val="24"/>
                <w:lang w:eastAsia="zh-CN" w:bidi="lo-LA"/>
              </w:rPr>
              <w:t>, (3)</w:t>
            </w:r>
            <w:r>
              <w:rPr>
                <w:rFonts w:eastAsia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 </w:t>
            </w:r>
            <w:r>
              <w:rPr>
                <w:rFonts w:ascii="Calibri" w:hAnsi="Calibri" w:eastAsia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ກວດກາຕໍ່ເນື່ອງ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2"/>
                <w:sz w:val="24"/>
                <w:szCs w:val="24"/>
                <w:lang w:eastAsia="zh-CN" w:bidi="lo-LA"/>
              </w:rPr>
              <w:t>, (4)</w:t>
            </w:r>
            <w:r>
              <w:rPr>
                <w:rFonts w:eastAsia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 </w:t>
            </w:r>
            <w:r>
              <w:rPr>
                <w:rFonts w:ascii="Calibri" w:hAnsi="Calibri" w:eastAsia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ສອບເສັງກາງພັກຮຽນ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2"/>
                <w:sz w:val="24"/>
                <w:szCs w:val="24"/>
                <w:lang w:eastAsia="zh-CN" w:bidi="lo-LA"/>
              </w:rPr>
              <w:t>, (5)</w:t>
            </w:r>
            <w:r>
              <w:rPr>
                <w:rFonts w:eastAsia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 </w:t>
            </w:r>
            <w:r>
              <w:rPr>
                <w:rFonts w:ascii="Calibri" w:hAnsi="Calibri" w:eastAsia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ສອບເສັງທ້າຍພາກຮຽນ</w:t>
            </w:r>
            <w:r>
              <w:rPr>
                <w:rFonts w:eastAsia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, </w:t>
            </w:r>
            <w:r>
              <w:rPr>
                <w:rFonts w:ascii="Calibri" w:hAnsi="Calibri" w:eastAsia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ແລະ ອື່ນໆ</w:t>
            </w:r>
            <w:r>
              <w:rPr>
                <w:rFonts w:eastAsia="Calibri" w:cs="Phetsarath OT"/>
                <w:color w:val="000000" w:themeColor="text1"/>
                <w:kern w:val="2"/>
                <w:sz w:val="24"/>
                <w:szCs w:val="24"/>
                <w:lang w:eastAsia="zh-CN" w:bidi="lo-LA"/>
              </w:rPr>
              <w:t xml:space="preserve">. </w:t>
            </w:r>
            <w:r>
              <w:rPr>
                <w:rFonts w:ascii="Calibri" w:hAnsi="Calibri" w:eastAsia="Calibri" w:cs="Phetsarath OT"/>
                <w:color w:val="000000" w:themeColor="text1"/>
                <w:kern w:val="2"/>
                <w:sz w:val="24"/>
                <w:sz w:val="24"/>
                <w:szCs w:val="24"/>
                <w:lang w:eastAsia="zh-CN" w:bidi="lo-LA"/>
              </w:rPr>
              <w:t>ສ່ວນ</w:t>
            </w:r>
            <w:r>
              <w:rPr>
                <w:rFonts w:ascii="Phetsarath OT" w:hAnsi="Phetsarath OT" w:eastAsia="DokChampa" w:cs="Phetsarath OT" w:eastAsiaTheme="minorEastAsia"/>
                <w:color w:val="000000" w:themeColor="text1"/>
                <w:sz w:val="24"/>
                <w:sz w:val="24"/>
                <w:szCs w:val="24"/>
                <w:lang w:eastAsia="zh-CN" w:bidi="lo-LA"/>
              </w:rPr>
              <w:t>ການຄິດໄລ່ຄ່າລະດັບ ແມ່ນໃຫ້ປະຕິບັດຕາມເກນການປະເມີນຜົນການຮຽນ ລາຍວິຊາ ໃນມາດຕະຖານຫຼັກສູດແຫ່ງຊາດ</w:t>
            </w:r>
            <w:r>
              <w:rPr>
                <w:rFonts w:eastAsia="DokChampa" w:cs="Phetsarath OT" w:ascii="Phetsarath OT" w:hAnsi="Phetsarath OT" w:eastAsiaTheme="minorEastAsia"/>
                <w:color w:val="000000" w:themeColor="text1"/>
                <w:sz w:val="24"/>
                <w:szCs w:val="24"/>
                <w:lang w:eastAsia="zh-CN" w:bidi="lo-LA"/>
              </w:rPr>
              <w:t>.</w:t>
            </w:r>
          </w:p>
        </w:tc>
      </w:tr>
    </w:tbl>
    <w:p>
      <w:pPr>
        <w:pStyle w:val="Normal"/>
        <w:spacing w:lineRule="auto" w:line="240"/>
        <w:ind w:left="720" w:hanging="0"/>
        <w:rPr>
          <w:rFonts w:ascii="Phetsarath OT" w:hAnsi="Phetsarath OT" w:eastAsia="DokChampa" w:cs="Phetsarath OT" w:eastAsiaTheme="minorEastAsia"/>
          <w:color w:val="000000" w:themeColor="text1"/>
          <w:sz w:val="8"/>
          <w:szCs w:val="10"/>
          <w:lang w:eastAsia="zh-CN" w:bidi="lo-LA"/>
        </w:rPr>
      </w:pPr>
      <w:r>
        <w:rPr>
          <w:rFonts w:eastAsia="DokChampa" w:cs="Phetsarath OT" w:eastAsiaTheme="minorEastAsia" w:ascii="Phetsarath OT" w:hAnsi="Phetsarath OT"/>
          <w:color w:val="000000" w:themeColor="text1"/>
          <w:sz w:val="8"/>
          <w:szCs w:val="10"/>
          <w:lang w:eastAsia="zh-CN" w:bidi="lo-LA"/>
        </w:rPr>
      </w:r>
    </w:p>
    <w:p>
      <w:pPr>
        <w:pStyle w:val="Normal"/>
        <w:spacing w:lineRule="auto" w:line="240"/>
        <w:ind w:left="720" w:hanging="0"/>
        <w:rPr>
          <w:rFonts w:ascii="Phetsarath OT" w:hAnsi="Phetsarath OT" w:eastAsia="DokChampa" w:cs="Phetsarath OT" w:eastAsiaTheme="minorEastAsia"/>
          <w:color w:val="000000" w:themeColor="text1"/>
          <w:szCs w:val="24"/>
          <w:lang w:eastAsia="zh-CN" w:bidi="lo-LA"/>
        </w:rPr>
      </w:pPr>
      <w:r>
        <w:rPr>
          <w:rFonts w:eastAsia="DokChampa" w:cs="Phetsarath OT" w:ascii="Phetsarath OT" w:hAnsi="Phetsarath OT" w:eastAsiaTheme="minorEastAsia"/>
          <w:color w:val="000000" w:themeColor="text1"/>
          <w:szCs w:val="24"/>
          <w:lang w:eastAsia="zh-CN" w:bidi="lo-LA"/>
        </w:rPr>
        <w:tab/>
        <w:tab/>
        <w:tab/>
        <w:tab/>
        <w:tab/>
        <w:tab/>
        <w:tab/>
        <w:tab/>
        <w:tab/>
        <w:tab/>
      </w:r>
      <w:r>
        <w:rPr>
          <w:rFonts w:ascii="Phetsarath OT" w:hAnsi="Phetsarath OT" w:eastAsia="DokChampa" w:cs="Phetsarath OT" w:eastAsiaTheme="minorEastAsia"/>
          <w:color w:val="000000" w:themeColor="text1"/>
          <w:szCs w:val="24"/>
          <w:lang w:eastAsia="zh-CN" w:bidi="lo-LA"/>
        </w:rPr>
        <w:t>ທີ່</w:t>
      </w:r>
      <w:r>
        <w:rPr>
          <w:rFonts w:eastAsia="DokChampa" w:cs="Phetsarath OT" w:ascii="Phetsarath OT" w:hAnsi="Phetsarath OT" w:eastAsiaTheme="minorEastAsia"/>
          <w:color w:val="000000" w:themeColor="text1"/>
          <w:szCs w:val="24"/>
          <w:lang w:eastAsia="zh-CN" w:bidi="lo-LA"/>
        </w:rPr>
        <w:t xml:space="preserve">.................................., </w:t>
      </w:r>
      <w:r>
        <w:rPr>
          <w:rFonts w:ascii="Phetsarath OT" w:hAnsi="Phetsarath OT" w:eastAsia="DokChampa" w:cs="Phetsarath OT" w:eastAsiaTheme="minorEastAsia"/>
          <w:color w:val="000000" w:themeColor="text1"/>
          <w:szCs w:val="24"/>
          <w:lang w:eastAsia="zh-CN" w:bidi="lo-LA"/>
        </w:rPr>
        <w:t>ວັນທີ</w:t>
      </w:r>
      <w:r>
        <w:rPr>
          <w:rFonts w:eastAsia="DokChampa" w:cs="Phetsarath OT" w:ascii="Phetsarath OT" w:hAnsi="Phetsarath OT" w:eastAsiaTheme="minorEastAsia"/>
          <w:color w:val="000000" w:themeColor="text1"/>
          <w:szCs w:val="24"/>
          <w:lang w:eastAsia="zh-CN"/>
        </w:rPr>
        <w:t>...../...../......</w:t>
      </w:r>
    </w:p>
    <w:p>
      <w:pPr>
        <w:pStyle w:val="Normal"/>
        <w:spacing w:lineRule="auto" w:line="240"/>
        <w:ind w:left="720" w:hanging="0"/>
        <w:rPr>
          <w:rFonts w:ascii="Phetsarath OT" w:hAnsi="Phetsarath OT" w:eastAsia="DokChampa" w:cs="Phetsarath OT" w:eastAsiaTheme="minorEastAsia"/>
          <w:b/>
          <w:b/>
          <w:bCs/>
          <w:color w:val="000000" w:themeColor="text1"/>
          <w:szCs w:val="24"/>
          <w:lang w:eastAsia="zh-CN" w:bidi="lo-LA"/>
        </w:rPr>
      </w:pPr>
      <w:r>
        <w:rPr>
          <w:rFonts w:eastAsia="DokChampa" w:cs="Phetsarath OT" w:ascii="Phetsarath OT" w:hAnsi="Phetsarath OT" w:eastAsiaTheme="minorEastAsia"/>
          <w:color w:val="000000" w:themeColor="text1"/>
          <w:szCs w:val="24"/>
          <w:lang w:eastAsia="zh-CN" w:bidi="lo-LA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Phetsarath OT" w:hAnsi="Phetsarath OT" w:eastAsia="DokChampa" w:cs="Phetsarath OT" w:eastAsiaTheme="minorEastAsia"/>
          <w:b/>
          <w:b/>
          <w:bCs/>
          <w:color w:val="000000" w:themeColor="text1"/>
          <w:szCs w:val="24"/>
          <w:lang w:eastAsia="zh-CN" w:bidi="lo-LA"/>
        </w:rPr>
        <w:t>ຄູສອນປະຈຳວິຊາ</w:t>
      </w:r>
    </w:p>
    <w:p>
      <w:pPr>
        <w:pStyle w:val="Normal"/>
        <w:spacing w:lineRule="auto" w:line="240"/>
        <w:ind w:left="720" w:hanging="0"/>
        <w:rPr>
          <w:rFonts w:ascii="Phetsarath OT" w:hAnsi="Phetsarath OT" w:eastAsia="DokChampa" w:cs="Phetsarath OT" w:eastAsiaTheme="minorEastAsia"/>
          <w:color w:val="000000" w:themeColor="text1"/>
          <w:szCs w:val="24"/>
          <w:lang w:eastAsia="zh-CN" w:bidi="lo-LA"/>
        </w:rPr>
      </w:pPr>
      <w:r>
        <w:rPr>
          <w:rFonts w:ascii="Phetsarath OT" w:hAnsi="Phetsarath OT" w:eastAsia="DokChampa" w:cs="Phetsarath OT" w:eastAsiaTheme="minorEastAsia"/>
          <w:color w:val="000000" w:themeColor="text1"/>
          <w:szCs w:val="24"/>
          <w:lang w:eastAsia="zh-CN"/>
        </w:rPr>
        <w:t xml:space="preserve">  </w:t>
      </w:r>
    </w:p>
    <w:p>
      <w:pPr>
        <w:pStyle w:val="Normal"/>
        <w:spacing w:lineRule="auto" w:line="240"/>
        <w:ind w:left="720" w:hanging="0"/>
        <w:rPr>
          <w:rFonts w:ascii="Phetsarath OT" w:hAnsi="Phetsarath OT" w:eastAsia="DokChampa" w:cs="Phetsarath OT" w:eastAsiaTheme="minorEastAsia"/>
          <w:color w:val="000000" w:themeColor="text1"/>
          <w:szCs w:val="24"/>
          <w:lang w:eastAsia="zh-CN" w:bidi="lo-LA"/>
        </w:rPr>
      </w:pPr>
      <w:r>
        <w:rPr>
          <w:rFonts w:eastAsia="DokChampa" w:cs="Phetsarath OT" w:eastAsiaTheme="minorEastAsia" w:ascii="Phetsarath OT" w:hAnsi="Phetsarath OT"/>
          <w:color w:val="000000" w:themeColor="text1"/>
          <w:szCs w:val="24"/>
          <w:lang w:eastAsia="zh-CN" w:bidi="lo-LA"/>
        </w:rPr>
      </w:r>
    </w:p>
    <w:p>
      <w:pPr>
        <w:pStyle w:val="Normal"/>
        <w:spacing w:lineRule="auto" w:line="240"/>
        <w:ind w:left="720" w:hanging="0"/>
        <w:rPr>
          <w:rFonts w:ascii="Phetsarath OT" w:hAnsi="Phetsarath OT" w:eastAsia="DokChampa" w:cs="Phetsarath OT" w:eastAsiaTheme="minorEastAsia"/>
          <w:color w:val="000000" w:themeColor="text1"/>
          <w:szCs w:val="24"/>
          <w:lang w:eastAsia="zh-CN" w:bidi="lo-LA"/>
        </w:rPr>
      </w:pPr>
      <w:r>
        <w:rPr>
          <w:rFonts w:eastAsia="DokChampa" w:cs="Phetsarath OT" w:ascii="Phetsarath OT" w:hAnsi="Phetsarath OT" w:eastAsiaTheme="minorEastAsia"/>
          <w:color w:val="000000" w:themeColor="text1"/>
          <w:szCs w:val="24"/>
          <w:lang w:eastAsia="zh-CN" w:bidi="lo-LA"/>
        </w:rPr>
        <w:tab/>
        <w:tab/>
        <w:tab/>
        <w:tab/>
        <w:tab/>
      </w:r>
    </w:p>
    <w:p>
      <w:pPr>
        <w:pStyle w:val="Normal"/>
        <w:spacing w:lineRule="auto" w:line="240" w:before="0" w:after="200"/>
        <w:ind w:left="720" w:hanging="0"/>
        <w:rPr/>
      </w:pPr>
      <w:r>
        <w:rPr>
          <w:rFonts w:eastAsia="DokChampa" w:cs="Phetsarath OT" w:ascii="Phetsarath OT" w:hAnsi="Phetsarath OT" w:eastAsiaTheme="minorEastAsia"/>
          <w:color w:val="000000" w:themeColor="text1"/>
          <w:szCs w:val="24"/>
          <w:lang w:eastAsia="zh-CN" w:bidi="lo-LA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Phetsarath OT" w:hAnsi="Phetsarath OT" w:eastAsia="DokChampa" w:cs="Phetsarath OT" w:eastAsiaTheme="minorEastAsia"/>
          <w:b/>
          <w:b/>
          <w:bCs/>
          <w:color w:val="000000" w:themeColor="text1"/>
          <w:szCs w:val="24"/>
          <w:lang w:eastAsia="zh-CN" w:bidi="lo-LA"/>
        </w:rPr>
        <w:t>ຫົວໜ້າພາກວິຊາ</w:t>
      </w:r>
      <w:r>
        <w:rPr>
          <w:rFonts w:eastAsia="DokChampa" w:cs="Phetsarath OT" w:ascii="Phetsarath OT" w:hAnsi="Phetsarath OT" w:eastAsiaTheme="minorEastAsia"/>
          <w:b/>
          <w:bCs/>
          <w:color w:val="000000" w:themeColor="text1"/>
          <w:szCs w:val="24"/>
          <w:lang w:eastAsia="zh-CN"/>
        </w:rPr>
        <w:tab/>
        <w:tab/>
        <w:tab/>
      </w:r>
      <w:r>
        <w:rPr>
          <w:rFonts w:ascii="Phetsarath OT" w:hAnsi="Phetsarath OT" w:eastAsia="DokChampa" w:cs="Phetsarath OT" w:eastAsiaTheme="minorEastAsia"/>
          <w:b/>
          <w:b/>
          <w:bCs/>
          <w:color w:val="000000" w:themeColor="text1"/>
          <w:szCs w:val="24"/>
          <w:lang w:eastAsia="zh-CN" w:bidi="lo-LA"/>
        </w:rPr>
        <w:t>ຄະນະບໍດີ</w:t>
      </w:r>
    </w:p>
    <w:p>
      <w:pPr>
        <w:pStyle w:val="Normal"/>
        <w:spacing w:lineRule="auto" w:line="240" w:before="0" w:after="200"/>
        <w:ind w:left="720" w:hanging="0"/>
        <w:rPr>
          <w:rStyle w:val="Emphasis"/>
          <w:rFonts w:ascii="Phetsarath OT" w:hAnsi="Phetsarath OT" w:eastAsia="DokChampa" w:cs="Phetsarath OT" w:eastAsiaTheme="minorEastAsia"/>
          <w:b/>
          <w:b/>
          <w:bCs/>
          <w:color w:val="000000" w:themeColor="text1"/>
          <w:szCs w:val="24"/>
          <w:lang w:eastAsia="zh-CN" w:bidi="lo-LA"/>
        </w:rPr>
      </w:pPr>
      <w:r>
        <w:rPr>
          <w:rFonts w:eastAsia="DokChampa" w:cs="Phetsarath OT" w:eastAsiaTheme="minorEastAsia" w:ascii="Phetsarath OT" w:hAnsi="Phetsarath OT"/>
          <w:b/>
          <w:bCs/>
          <w:color w:val="000000" w:themeColor="text1"/>
          <w:szCs w:val="24"/>
          <w:lang w:eastAsia="zh-CN" w:bidi="lo-LA"/>
        </w:rPr>
      </w:r>
    </w:p>
    <w:p>
      <w:pPr>
        <w:pStyle w:val="Normal"/>
        <w:spacing w:lineRule="auto" w:line="240" w:before="0" w:after="200"/>
        <w:ind w:left="720" w:hanging="0"/>
        <w:rPr/>
      </w:pPr>
      <w:r>
        <w:rPr/>
      </w:r>
    </w:p>
    <w:sectPr>
      <w:type w:val="nextPage"/>
      <w:pgSz w:orient="landscape" w:w="15840" w:h="12240"/>
      <w:pgMar w:left="709" w:right="672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hetsarath OT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 Roman">
    <w:charset w:val="01"/>
    <w:family w:val="roman"/>
    <w:pitch w:val="variable"/>
  </w:font>
  <w:font w:name="Saysettha OT">
    <w:charset w:val="01"/>
    <w:family w:val="roman"/>
    <w:pitch w:val="variable"/>
  </w:font>
  <w:font w:name="Algorithm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pStyle w:val="Heading1"/>
      <w:numFmt w:val="upperRoman"/>
      <w:lvlText w:val="%1."/>
      <w:lvlJc w:val="right"/>
      <w:pPr>
        <w:ind w:left="720" w:hanging="360"/>
      </w:pPr>
      <w:rPr>
        <w:sz w:val="28"/>
        <w:b/>
        <w:szCs w:val="28"/>
        <w:bCs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sz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Cs w:val="28"/>
        <w:lang w:val="en-US" w:eastAsia="en-US" w:bidi="th-TH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4332e"/>
    <w:pPr>
      <w:widowControl/>
      <w:bidi w:val="0"/>
      <w:spacing w:lineRule="auto" w:line="276" w:before="0" w:after="200"/>
      <w:jc w:val="left"/>
    </w:pPr>
    <w:rPr>
      <w:rFonts w:ascii="Calibri" w:hAnsi="Calibri" w:eastAsia="Calibri" w:cs="Cordia New" w:asciiTheme="minorHAnsi" w:cstheme="minorBidi" w:eastAsiaTheme="minorHAnsi" w:hAnsiTheme="minorHAnsi"/>
      <w:color w:val="00000A"/>
      <w:kern w:val="0"/>
      <w:sz w:val="22"/>
      <w:szCs w:val="28"/>
      <w:lang w:val="en-US"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32e"/>
    <w:pPr>
      <w:keepNext/>
      <w:keepLines/>
      <w:numPr>
        <w:ilvl w:val="0"/>
        <w:numId w:val="1"/>
      </w:numPr>
      <w:spacing w:before="480" w:after="0"/>
      <w:outlineLvl w:val="0"/>
    </w:pPr>
    <w:rPr>
      <w:rFonts w:ascii="Phetsarath OT" w:hAnsi="Phetsarath OT" w:eastAsia="DokChampa" w:cs="Angsana New" w:cstheme="majorBidi" w:eastAsiaTheme="majorEastAsia"/>
      <w:b/>
      <w:bCs/>
      <w:color w:val="000000" w:themeColor="text1"/>
      <w:sz w:val="28"/>
      <w:szCs w:val="35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4332e"/>
    <w:rPr>
      <w:rFonts w:ascii="Phetsarath OT" w:hAnsi="Phetsarath OT" w:eastAsia="DokChampa" w:cs="Angsana New" w:cstheme="majorBidi" w:eastAsiaTheme="majorEastAsia"/>
      <w:b/>
      <w:bCs/>
      <w:color w:val="000000" w:themeColor="text1"/>
      <w:sz w:val="28"/>
      <w:szCs w:val="35"/>
    </w:rPr>
  </w:style>
  <w:style w:type="character" w:styleId="NoSpacingChar" w:customStyle="1">
    <w:name w:val="No Spacing Char"/>
    <w:link w:val="NoSpacing"/>
    <w:uiPriority w:val="1"/>
    <w:qFormat/>
    <w:rsid w:val="0094332e"/>
    <w:rPr>
      <w:szCs w:val="22"/>
      <w:lang w:bidi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4332e"/>
    <w:rPr>
      <w:rFonts w:ascii="Tahoma" w:hAnsi="Tahoma" w:cs="Angsana New"/>
      <w:sz w:val="16"/>
      <w:szCs w:val="20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rFonts w:ascii="Times New Roman" w:hAnsi="Times New Roman" w:cs="Times New Roman"/>
      <w:sz w:val="24"/>
    </w:rPr>
  </w:style>
  <w:style w:type="character" w:styleId="ListLabel3">
    <w:name w:val="ListLabel 3"/>
    <w:qFormat/>
    <w:rPr>
      <w:b/>
      <w:bCs/>
      <w:sz w:val="28"/>
      <w:szCs w:val="28"/>
    </w:rPr>
  </w:style>
  <w:style w:type="character" w:styleId="ListLabel4">
    <w:name w:val="ListLabel 4"/>
    <w:qFormat/>
    <w:rPr>
      <w:rFonts w:ascii="Times New Roman" w:hAnsi="Times New Roman" w:cs="Times New Roman"/>
      <w:sz w:val="24"/>
    </w:rPr>
  </w:style>
  <w:style w:type="character" w:styleId="ListLabel5">
    <w:name w:val="ListLabel 5"/>
    <w:qFormat/>
    <w:rPr>
      <w:b/>
      <w:bCs/>
      <w:sz w:val="28"/>
      <w:szCs w:val="28"/>
    </w:rPr>
  </w:style>
  <w:style w:type="character" w:styleId="ListLabel6">
    <w:name w:val="ListLabel 6"/>
    <w:qFormat/>
    <w:rPr>
      <w:rFonts w:ascii="Times New Roman" w:hAnsi="Times New Roman" w:cs="Times New Roman"/>
      <w:sz w:val="24"/>
    </w:rPr>
  </w:style>
  <w:style w:type="character" w:styleId="ListLabel7">
    <w:name w:val="ListLabel 7"/>
    <w:qFormat/>
    <w:rPr>
      <w:b/>
      <w:bCs/>
      <w:sz w:val="28"/>
      <w:szCs w:val="28"/>
    </w:rPr>
  </w:style>
  <w:style w:type="character" w:styleId="ListLabel8">
    <w:name w:val="ListLabel 8"/>
    <w:qFormat/>
    <w:rPr>
      <w:rFonts w:ascii="Times New Roman" w:hAnsi="Times New Roman" w:cs="Times New Roman"/>
      <w:sz w:val="24"/>
    </w:rPr>
  </w:style>
  <w:style w:type="character" w:styleId="ListLabel9">
    <w:name w:val="ListLabel 9"/>
    <w:qFormat/>
    <w:rPr>
      <w:b/>
      <w:bCs/>
      <w:sz w:val="28"/>
      <w:szCs w:val="28"/>
    </w:rPr>
  </w:style>
  <w:style w:type="character" w:styleId="ListLabel10">
    <w:name w:val="ListLabel 10"/>
    <w:qFormat/>
    <w:rPr>
      <w:rFonts w:ascii="Times New Roman" w:hAnsi="Times New Roman" w:cs="Times New Roman"/>
      <w:sz w:val="24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b/>
      <w:bCs/>
      <w:sz w:val="28"/>
      <w:szCs w:val="28"/>
    </w:rPr>
  </w:style>
  <w:style w:type="character" w:styleId="ListLabel12">
    <w:name w:val="ListLabel 12"/>
    <w:qFormat/>
    <w:rPr>
      <w:rFonts w:ascii="Times New Roman" w:hAnsi="Times New Roman" w:cs="Times New Roman"/>
      <w:sz w:val="24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b/>
      <w:bCs/>
      <w:sz w:val="28"/>
      <w:szCs w:val="28"/>
    </w:rPr>
  </w:style>
  <w:style w:type="character" w:styleId="ListLabel23">
    <w:name w:val="ListLabel 23"/>
    <w:qFormat/>
    <w:rPr>
      <w:rFonts w:ascii="Times New Roman" w:hAnsi="Times New Roman" w:cs="Times New Roman"/>
      <w:sz w:val="24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character" w:styleId="ListLabel33">
    <w:name w:val="ListLabel 33"/>
    <w:qFormat/>
    <w:rPr>
      <w:b/>
      <w:bCs/>
      <w:sz w:val="28"/>
      <w:szCs w:val="28"/>
    </w:rPr>
  </w:style>
  <w:style w:type="character" w:styleId="ListLabel34">
    <w:name w:val="ListLabel 34"/>
    <w:qFormat/>
    <w:rPr>
      <w:rFonts w:ascii="Times New Roman" w:hAnsi="Times New Roman" w:cs="Times New Roman"/>
      <w:sz w:val="24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b/>
      <w:bCs/>
      <w:sz w:val="28"/>
      <w:szCs w:val="28"/>
    </w:rPr>
  </w:style>
  <w:style w:type="character" w:styleId="ListLabel45">
    <w:name w:val="ListLabel 45"/>
    <w:qFormat/>
    <w:rPr>
      <w:rFonts w:ascii="Times New Roman" w:hAnsi="Times New Roman" w:cs="Times New Roman"/>
      <w:sz w:val="24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b/>
      <w:bCs/>
      <w:sz w:val="28"/>
      <w:szCs w:val="28"/>
    </w:rPr>
  </w:style>
  <w:style w:type="character" w:styleId="ListLabel56">
    <w:name w:val="ListLabel 56"/>
    <w:qFormat/>
    <w:rPr>
      <w:rFonts w:ascii="Times New Roman" w:hAnsi="Times New Roman" w:cs="Times New Roman"/>
      <w:sz w:val="24"/>
    </w:rPr>
  </w:style>
  <w:style w:type="character" w:styleId="ListLabel57">
    <w:name w:val="ListLabel 57"/>
    <w:qFormat/>
    <w:rPr>
      <w:b/>
      <w:bCs/>
      <w:sz w:val="28"/>
      <w:szCs w:val="28"/>
    </w:rPr>
  </w:style>
  <w:style w:type="character" w:styleId="ListLabel58">
    <w:name w:val="ListLabel 58"/>
    <w:qFormat/>
    <w:rPr>
      <w:rFonts w:ascii="Times New Roman" w:hAnsi="Times New Roman" w:cs="Times New Roman"/>
      <w:sz w:val="24"/>
    </w:rPr>
  </w:style>
  <w:style w:type="character" w:styleId="ListLabel59">
    <w:name w:val="ListLabel 59"/>
    <w:qFormat/>
    <w:rPr>
      <w:b/>
      <w:bCs/>
      <w:sz w:val="28"/>
      <w:szCs w:val="28"/>
    </w:rPr>
  </w:style>
  <w:style w:type="character" w:styleId="ListLabel60">
    <w:name w:val="ListLabel 60"/>
    <w:qFormat/>
    <w:rPr>
      <w:rFonts w:ascii="Times New Roman" w:hAnsi="Times New Roman" w:cs="Times New Roman"/>
      <w:sz w:val="24"/>
    </w:rPr>
  </w:style>
  <w:style w:type="character" w:styleId="ListLabel61">
    <w:name w:val="ListLabel 61"/>
    <w:qFormat/>
    <w:rPr>
      <w:b/>
      <w:bCs/>
      <w:sz w:val="28"/>
      <w:szCs w:val="28"/>
    </w:rPr>
  </w:style>
  <w:style w:type="character" w:styleId="ListLabel62">
    <w:name w:val="ListLabel 62"/>
    <w:qFormat/>
    <w:rPr>
      <w:rFonts w:ascii="Times New Roman" w:hAnsi="Times New Roman" w:cs="Times New Roman"/>
      <w:sz w:val="24"/>
    </w:rPr>
  </w:style>
  <w:style w:type="character" w:styleId="ListLabel63">
    <w:name w:val="ListLabel 63"/>
    <w:qFormat/>
    <w:rPr>
      <w:b/>
      <w:bCs/>
      <w:sz w:val="28"/>
      <w:szCs w:val="28"/>
    </w:rPr>
  </w:style>
  <w:style w:type="character" w:styleId="ListLabel64">
    <w:name w:val="ListLabel 64"/>
    <w:qFormat/>
    <w:rPr>
      <w:rFonts w:ascii="Times New Roman" w:hAnsi="Times New Roman" w:cs="Times New Roman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Phetsarath OT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Phetsarath OT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Phetsarath OT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Phetsarath OT"/>
    </w:rPr>
  </w:style>
  <w:style w:type="paragraph" w:styleId="NoSpacing">
    <w:name w:val="No Spacing"/>
    <w:link w:val="NoSpacingChar"/>
    <w:uiPriority w:val="1"/>
    <w:qFormat/>
    <w:rsid w:val="0094332e"/>
    <w:pPr>
      <w:widowControl/>
      <w:bidi w:val="0"/>
      <w:spacing w:lineRule="auto" w:line="240" w:before="0" w:after="0"/>
      <w:jc w:val="left"/>
    </w:pPr>
    <w:rPr>
      <w:rFonts w:ascii="Calibri" w:hAnsi="Calibri" w:eastAsia="Calibri" w:cs="Cordia New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4332e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4332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Application>LibreOffice/5.4.0.3$Linux_X86_64 LibreOffice_project/7556cbc6811c9d992f4064ab9287069087d7f62c</Application>
  <Pages>9</Pages>
  <Words>1951</Words>
  <Characters>7877</Characters>
  <CharactersWithSpaces>8637</CharactersWithSpaces>
  <Paragraphs>327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2020-12-23T02:09:00Z</dcterms:created>
  <dc:creator>Advice</dc:creator>
  <dc:description/>
  <dc:language>lo-LA</dc:language>
  <cp:lastModifiedBy/>
  <dcterms:modified xsi:type="dcterms:W3CDTF">2022-03-11T11:54:16Z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