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3EF0" w14:textId="77777777" w:rsidR="00B766C7" w:rsidRPr="00B766C7" w:rsidRDefault="00B766C7" w:rsidP="00B766C7">
      <w:r w:rsidRPr="00B766C7">
        <w:t>Employee Vigilance through the Power of Hello</w:t>
      </w:r>
    </w:p>
    <w:p w14:paraId="3A433A78" w14:textId="77777777" w:rsidR="008156FC" w:rsidRDefault="008156FC" w:rsidP="00B766C7"/>
    <w:p w14:paraId="51A97E37" w14:textId="7C71F14E" w:rsidR="00B766C7" w:rsidRPr="00B766C7" w:rsidRDefault="00B766C7" w:rsidP="00B766C7">
      <w:r w:rsidRPr="00B766C7">
        <w:t>Alert employees can spot suspicious activity and report it</w:t>
      </w:r>
    </w:p>
    <w:p w14:paraId="1694626D" w14:textId="77777777" w:rsidR="00B766C7" w:rsidRDefault="00B766C7" w:rsidP="00B766C7"/>
    <w:p w14:paraId="4C07EA9E" w14:textId="029483E4" w:rsidR="00B766C7" w:rsidRPr="00B766C7" w:rsidRDefault="00B766C7" w:rsidP="00B766C7">
      <w:pPr>
        <w:rPr>
          <w:color w:val="000000" w:themeColor="text1"/>
        </w:rPr>
      </w:pPr>
      <w:r w:rsidRPr="00B766C7">
        <w:t xml:space="preserve">Used effectively, the right words can be a powerful tool. Simply saying “Hello” can prompt a casual conversation with unknown individuals and help you determine why they are there. The </w:t>
      </w:r>
      <w:r w:rsidRPr="00B766C7">
        <w:rPr>
          <w:color w:val="000000" w:themeColor="text1"/>
        </w:rPr>
        <w:t>OHNO approach – Observe, Initiate a Hello, Navigate the Risk, and Obtain Help – helps employees observe and evaluate suspicious behaviors, empowers them to mitigate potential risk, and obtain help when necessary.</w:t>
      </w:r>
    </w:p>
    <w:p w14:paraId="748B0359" w14:textId="77777777" w:rsidR="00B766C7" w:rsidRDefault="00B766C7" w:rsidP="00B766C7">
      <w:pPr>
        <w:rPr>
          <w:color w:val="000000" w:themeColor="text1"/>
        </w:rPr>
      </w:pPr>
    </w:p>
    <w:p w14:paraId="639CFC38" w14:textId="3CF094D8" w:rsidR="00B766C7" w:rsidRPr="00B766C7" w:rsidRDefault="00B766C7" w:rsidP="00B766C7">
      <w:pPr>
        <w:rPr>
          <w:color w:val="000000" w:themeColor="text1"/>
        </w:rPr>
      </w:pPr>
      <w:r w:rsidRPr="00B766C7">
        <w:rPr>
          <w:color w:val="000000" w:themeColor="text1"/>
        </w:rPr>
        <w:t>The OHNO approach to risk prevention relies on reasonable persons to make these observations to properly detect and report terrorism/criminal-related suspicious behavior.</w:t>
      </w:r>
    </w:p>
    <w:p w14:paraId="39AC8933" w14:textId="7B04B4C6" w:rsidR="00B766C7" w:rsidRPr="00B766C7" w:rsidRDefault="00B766C7" w:rsidP="00B766C7">
      <w:pPr>
        <w:rPr>
          <w:color w:val="000000" w:themeColor="text1"/>
        </w:rPr>
      </w:pPr>
    </w:p>
    <w:p w14:paraId="7E9803EA" w14:textId="07C2CD3A" w:rsidR="00B766C7" w:rsidRPr="00B766C7" w:rsidRDefault="00B766C7" w:rsidP="00B766C7">
      <w:pPr>
        <w:rPr>
          <w:color w:val="000000" w:themeColor="text1"/>
        </w:rPr>
      </w:pPr>
      <w:r>
        <w:rPr>
          <w:color w:val="000000" w:themeColor="text1"/>
        </w:rPr>
        <w:t>Observe</w:t>
      </w:r>
    </w:p>
    <w:p w14:paraId="3A238922" w14:textId="77777777" w:rsidR="008156FC" w:rsidRDefault="008156FC" w:rsidP="00B766C7">
      <w:pPr>
        <w:rPr>
          <w:color w:val="000000" w:themeColor="text1"/>
        </w:rPr>
      </w:pPr>
    </w:p>
    <w:p w14:paraId="34087610" w14:textId="5839BD64" w:rsidR="00B766C7" w:rsidRPr="00B766C7" w:rsidRDefault="00B766C7" w:rsidP="00B766C7">
      <w:pPr>
        <w:rPr>
          <w:color w:val="000000" w:themeColor="text1"/>
        </w:rPr>
      </w:pPr>
      <w:r w:rsidRPr="00B766C7">
        <w:rPr>
          <w:color w:val="000000" w:themeColor="text1"/>
        </w:rPr>
        <w:t>Stay vigilant of your surroundings.</w:t>
      </w:r>
    </w:p>
    <w:p w14:paraId="33402818" w14:textId="77777777" w:rsidR="008156FC" w:rsidRDefault="008156FC" w:rsidP="00B766C7">
      <w:pPr>
        <w:rPr>
          <w:color w:val="000000" w:themeColor="text1"/>
        </w:rPr>
      </w:pPr>
    </w:p>
    <w:p w14:paraId="43A6187B" w14:textId="0050B519" w:rsidR="00B766C7" w:rsidRPr="00B766C7" w:rsidRDefault="00B766C7" w:rsidP="00B766C7">
      <w:pPr>
        <w:rPr>
          <w:color w:val="000000" w:themeColor="text1"/>
        </w:rPr>
      </w:pPr>
      <w:r w:rsidRPr="00B766C7">
        <w:rPr>
          <w:color w:val="000000" w:themeColor="text1"/>
        </w:rPr>
        <w:t>Alert employees can identify suspicious behavior, such as:</w:t>
      </w:r>
    </w:p>
    <w:p w14:paraId="56060A43" w14:textId="287E10EF" w:rsidR="00B766C7" w:rsidRPr="008156FC" w:rsidRDefault="00B766C7" w:rsidP="008156F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56FC">
        <w:rPr>
          <w:color w:val="000000" w:themeColor="text1"/>
        </w:rPr>
        <w:t>Placing an object or package and abandoning it or leaving the area.</w:t>
      </w:r>
    </w:p>
    <w:p w14:paraId="40C4958A" w14:textId="7D48B210" w:rsidR="00B766C7" w:rsidRPr="008156FC" w:rsidRDefault="00B766C7" w:rsidP="008156F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56FC">
        <w:rPr>
          <w:color w:val="000000" w:themeColor="text1"/>
        </w:rPr>
        <w:t>A prolonged interest in or taking pictures/ videos of personnel, facilities, security features, or infrastructure in an unusual or covert manner.</w:t>
      </w:r>
    </w:p>
    <w:p w14:paraId="50A9A9DF" w14:textId="0E9AEE8C" w:rsidR="00B766C7" w:rsidRPr="008156FC" w:rsidRDefault="00B766C7" w:rsidP="008156F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56FC">
        <w:rPr>
          <w:color w:val="000000" w:themeColor="text1"/>
        </w:rPr>
        <w:t>Unauthorized people trying to enter a restricted area or impersonating authorized personnel.</w:t>
      </w:r>
    </w:p>
    <w:p w14:paraId="17E6A894" w14:textId="6392D13F" w:rsidR="00B766C7" w:rsidRPr="008156FC" w:rsidRDefault="00B766C7" w:rsidP="008156F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56FC">
        <w:rPr>
          <w:color w:val="000000" w:themeColor="text1"/>
        </w:rPr>
        <w:t>Loitering at a location without a reasonable explanation.</w:t>
      </w:r>
    </w:p>
    <w:p w14:paraId="06DE0412" w14:textId="44B67663" w:rsidR="00B766C7" w:rsidRPr="008156FC" w:rsidRDefault="00B766C7" w:rsidP="008156F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56FC">
        <w:rPr>
          <w:color w:val="000000" w:themeColor="text1"/>
        </w:rPr>
        <w:t>Avoiding security personnel or systems.</w:t>
      </w:r>
    </w:p>
    <w:p w14:paraId="0E4ED2E6" w14:textId="41A09480" w:rsidR="00B766C7" w:rsidRPr="008156FC" w:rsidRDefault="00B766C7" w:rsidP="008156F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156FC">
        <w:rPr>
          <w:color w:val="000000" w:themeColor="text1"/>
        </w:rPr>
        <w:t>Expressed or implied threats of violence.</w:t>
      </w:r>
    </w:p>
    <w:p w14:paraId="00FD896A" w14:textId="5747D621" w:rsidR="00B766C7" w:rsidRDefault="00B766C7" w:rsidP="00B766C7">
      <w:pPr>
        <w:rPr>
          <w:color w:val="000000" w:themeColor="text1"/>
        </w:rPr>
      </w:pPr>
      <w:r w:rsidRPr="00B766C7">
        <w:rPr>
          <w:color w:val="000000" w:themeColor="text1"/>
        </w:rPr>
        <w:t xml:space="preserve"> </w:t>
      </w:r>
    </w:p>
    <w:p w14:paraId="79EE8255" w14:textId="14491D74" w:rsidR="00B766C7" w:rsidRPr="00B766C7" w:rsidRDefault="00B766C7" w:rsidP="00B766C7">
      <w:pPr>
        <w:rPr>
          <w:color w:val="000000" w:themeColor="text1"/>
        </w:rPr>
      </w:pPr>
      <w:r>
        <w:rPr>
          <w:color w:val="000000" w:themeColor="text1"/>
        </w:rPr>
        <w:t>Initiate a Hello</w:t>
      </w:r>
    </w:p>
    <w:p w14:paraId="37F44F64" w14:textId="77777777" w:rsidR="008156FC" w:rsidRDefault="008156FC" w:rsidP="00B766C7">
      <w:pPr>
        <w:rPr>
          <w:color w:val="000000" w:themeColor="text1"/>
        </w:rPr>
      </w:pPr>
    </w:p>
    <w:p w14:paraId="198D6267" w14:textId="486DD0E9" w:rsidR="00B766C7" w:rsidRPr="00B766C7" w:rsidRDefault="00B766C7" w:rsidP="00B766C7">
      <w:pPr>
        <w:rPr>
          <w:color w:val="000000" w:themeColor="text1"/>
        </w:rPr>
      </w:pPr>
      <w:r w:rsidRPr="00B766C7">
        <w:rPr>
          <w:color w:val="000000" w:themeColor="text1"/>
        </w:rPr>
        <w:t>Acknowledging a risk can deter a potential threat.</w:t>
      </w:r>
    </w:p>
    <w:p w14:paraId="50DA4DAB" w14:textId="77777777" w:rsidR="008156FC" w:rsidRDefault="008156FC" w:rsidP="00B766C7">
      <w:pPr>
        <w:rPr>
          <w:color w:val="000000" w:themeColor="text1"/>
        </w:rPr>
      </w:pPr>
    </w:p>
    <w:p w14:paraId="6004DA6A" w14:textId="32967384" w:rsidR="00B766C7" w:rsidRPr="00B766C7" w:rsidRDefault="00B766C7" w:rsidP="00B766C7">
      <w:pPr>
        <w:rPr>
          <w:color w:val="000000" w:themeColor="text1"/>
        </w:rPr>
      </w:pPr>
      <w:r w:rsidRPr="00B766C7">
        <w:rPr>
          <w:color w:val="000000" w:themeColor="text1"/>
        </w:rPr>
        <w:t>Use the Power of Hello to engage with individuals in your space by doing or saying the following (tip: active listening is key.):</w:t>
      </w:r>
    </w:p>
    <w:p w14:paraId="353C0769" w14:textId="7EF441B2" w:rsidR="00B766C7" w:rsidRPr="008156FC" w:rsidRDefault="00B766C7" w:rsidP="008156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156FC">
        <w:rPr>
          <w:color w:val="000000" w:themeColor="text1"/>
        </w:rPr>
        <w:t>Smile, make eye contact, and introduce yourself.</w:t>
      </w:r>
    </w:p>
    <w:p w14:paraId="5AF522B5" w14:textId="5AB034BE" w:rsidR="00B766C7" w:rsidRPr="008156FC" w:rsidRDefault="00B766C7" w:rsidP="008156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156FC">
        <w:rPr>
          <w:color w:val="000000" w:themeColor="text1"/>
        </w:rPr>
        <w:t>“Hello, how are you?”</w:t>
      </w:r>
    </w:p>
    <w:p w14:paraId="0941523F" w14:textId="3366FEF5" w:rsidR="00B766C7" w:rsidRPr="008156FC" w:rsidRDefault="00B766C7" w:rsidP="008156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156FC">
        <w:rPr>
          <w:color w:val="000000" w:themeColor="text1"/>
        </w:rPr>
        <w:t>“How can I assist you?”</w:t>
      </w:r>
    </w:p>
    <w:p w14:paraId="29FD0238" w14:textId="3C3A4D70" w:rsidR="00B766C7" w:rsidRPr="008156FC" w:rsidRDefault="00B766C7" w:rsidP="008156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156FC">
        <w:rPr>
          <w:color w:val="000000" w:themeColor="text1"/>
        </w:rPr>
        <w:t>“Are you looking for something or someone in particular?”</w:t>
      </w:r>
    </w:p>
    <w:p w14:paraId="6A4AF52F" w14:textId="22795CC0" w:rsidR="00B766C7" w:rsidRPr="008156FC" w:rsidRDefault="00B766C7" w:rsidP="008156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156FC">
        <w:rPr>
          <w:color w:val="000000" w:themeColor="text1"/>
        </w:rPr>
        <w:t>“I will be here in case you need help.”</w:t>
      </w:r>
    </w:p>
    <w:p w14:paraId="58ACF9EB" w14:textId="74313B9D" w:rsidR="00B766C7" w:rsidRPr="008156FC" w:rsidRDefault="00B766C7" w:rsidP="008156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156FC">
        <w:rPr>
          <w:color w:val="000000" w:themeColor="text1"/>
        </w:rPr>
        <w:t>Approaching a person viewed as suspicious has potential risks. In some situations it may be more advisable to report the activity to those with the authority and training to intervene.</w:t>
      </w:r>
    </w:p>
    <w:p w14:paraId="7EFC9125" w14:textId="53FBB325" w:rsidR="00B766C7" w:rsidRDefault="00B766C7" w:rsidP="00B766C7">
      <w:pPr>
        <w:rPr>
          <w:color w:val="000000" w:themeColor="text1"/>
        </w:rPr>
      </w:pPr>
      <w:r w:rsidRPr="00B766C7">
        <w:rPr>
          <w:color w:val="000000" w:themeColor="text1"/>
        </w:rPr>
        <w:t xml:space="preserve"> </w:t>
      </w:r>
    </w:p>
    <w:p w14:paraId="7B7694CF" w14:textId="77777777" w:rsidR="008156FC" w:rsidRDefault="008156FC" w:rsidP="00B766C7">
      <w:pPr>
        <w:rPr>
          <w:color w:val="000000" w:themeColor="text1"/>
        </w:rPr>
      </w:pPr>
    </w:p>
    <w:p w14:paraId="68B5177E" w14:textId="77777777" w:rsidR="008156FC" w:rsidRDefault="008156FC" w:rsidP="00B766C7">
      <w:pPr>
        <w:rPr>
          <w:color w:val="000000" w:themeColor="text1"/>
        </w:rPr>
      </w:pPr>
    </w:p>
    <w:p w14:paraId="3FD61155" w14:textId="77777777" w:rsidR="008156FC" w:rsidRDefault="008156FC" w:rsidP="00B766C7">
      <w:pPr>
        <w:rPr>
          <w:color w:val="000000" w:themeColor="text1"/>
        </w:rPr>
      </w:pPr>
    </w:p>
    <w:p w14:paraId="1804DF45" w14:textId="77777777" w:rsidR="008156FC" w:rsidRDefault="008156FC" w:rsidP="00B766C7">
      <w:pPr>
        <w:rPr>
          <w:color w:val="000000" w:themeColor="text1"/>
        </w:rPr>
      </w:pPr>
    </w:p>
    <w:p w14:paraId="340AB851" w14:textId="77777777" w:rsidR="008156FC" w:rsidRDefault="008156FC" w:rsidP="00B766C7">
      <w:pPr>
        <w:rPr>
          <w:color w:val="000000" w:themeColor="text1"/>
        </w:rPr>
      </w:pPr>
    </w:p>
    <w:p w14:paraId="32EDB210" w14:textId="77777777" w:rsidR="008156FC" w:rsidRDefault="008156FC" w:rsidP="00B766C7">
      <w:pPr>
        <w:rPr>
          <w:color w:val="000000" w:themeColor="text1"/>
        </w:rPr>
      </w:pPr>
    </w:p>
    <w:p w14:paraId="78BE6CBA" w14:textId="77777777" w:rsidR="008156FC" w:rsidRDefault="008156FC" w:rsidP="00B766C7">
      <w:pPr>
        <w:rPr>
          <w:color w:val="000000" w:themeColor="text1"/>
        </w:rPr>
      </w:pPr>
    </w:p>
    <w:p w14:paraId="000BFBE3" w14:textId="77777777" w:rsidR="008156FC" w:rsidRDefault="008156FC" w:rsidP="00B766C7">
      <w:pPr>
        <w:rPr>
          <w:color w:val="000000" w:themeColor="text1"/>
        </w:rPr>
      </w:pPr>
    </w:p>
    <w:p w14:paraId="1094A288" w14:textId="77777777" w:rsidR="008156FC" w:rsidRDefault="008156FC" w:rsidP="00B766C7">
      <w:pPr>
        <w:rPr>
          <w:color w:val="000000" w:themeColor="text1"/>
        </w:rPr>
      </w:pPr>
    </w:p>
    <w:p w14:paraId="7A1481A2" w14:textId="312BE538" w:rsidR="00B766C7" w:rsidRPr="00B766C7" w:rsidRDefault="00B766C7" w:rsidP="00B766C7">
      <w:pPr>
        <w:rPr>
          <w:color w:val="000000" w:themeColor="text1"/>
        </w:rPr>
      </w:pPr>
      <w:r>
        <w:rPr>
          <w:color w:val="000000" w:themeColor="text1"/>
        </w:rPr>
        <w:lastRenderedPageBreak/>
        <w:t>Navigate the Risk</w:t>
      </w:r>
    </w:p>
    <w:p w14:paraId="77F7FDCE" w14:textId="77777777" w:rsidR="008156FC" w:rsidRDefault="008156FC" w:rsidP="00B766C7">
      <w:pPr>
        <w:rPr>
          <w:color w:val="000000" w:themeColor="text1"/>
        </w:rPr>
      </w:pPr>
    </w:p>
    <w:p w14:paraId="3A594468" w14:textId="1FC8DDF7" w:rsidR="00B766C7" w:rsidRPr="00B766C7" w:rsidRDefault="00B766C7" w:rsidP="00B766C7">
      <w:pPr>
        <w:rPr>
          <w:color w:val="000000" w:themeColor="text1"/>
        </w:rPr>
      </w:pPr>
      <w:r w:rsidRPr="00B766C7">
        <w:rPr>
          <w:color w:val="000000" w:themeColor="text1"/>
        </w:rPr>
        <w:t>Navigate the risk by asking yourself if the behavior you observed is threatening or suspicious.</w:t>
      </w:r>
    </w:p>
    <w:p w14:paraId="07719B24" w14:textId="77777777" w:rsidR="008156FC" w:rsidRDefault="008156FC" w:rsidP="00B766C7">
      <w:pPr>
        <w:rPr>
          <w:color w:val="000000" w:themeColor="text1"/>
        </w:rPr>
      </w:pPr>
    </w:p>
    <w:p w14:paraId="0DA22F50" w14:textId="7FD0C710" w:rsidR="00B766C7" w:rsidRPr="00B766C7" w:rsidRDefault="00B766C7" w:rsidP="00B766C7">
      <w:pPr>
        <w:rPr>
          <w:color w:val="000000" w:themeColor="text1"/>
        </w:rPr>
      </w:pPr>
      <w:r w:rsidRPr="00B766C7">
        <w:rPr>
          <w:color w:val="000000" w:themeColor="text1"/>
        </w:rPr>
        <w:t>When observing activity or behavior that would arouse reasonable suspicion of terrorism or other criminal activity, employees should consider these questions:</w:t>
      </w:r>
    </w:p>
    <w:p w14:paraId="21FDC843" w14:textId="4E7CB119" w:rsidR="00B766C7" w:rsidRPr="008156FC" w:rsidRDefault="00B766C7" w:rsidP="008156F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156FC">
        <w:rPr>
          <w:color w:val="000000" w:themeColor="text1"/>
        </w:rPr>
        <w:t>Do they appear to be legitimately patronizing the business or service?</w:t>
      </w:r>
    </w:p>
    <w:p w14:paraId="1FF86EA9" w14:textId="26218BFA" w:rsidR="00B766C7" w:rsidRPr="008156FC" w:rsidRDefault="00B766C7" w:rsidP="008156F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156FC">
        <w:rPr>
          <w:color w:val="000000" w:themeColor="text1"/>
        </w:rPr>
        <w:t>Is their clothing consistent with the weather or for the gathering of the day?</w:t>
      </w:r>
    </w:p>
    <w:p w14:paraId="18BA0557" w14:textId="5799993F" w:rsidR="00B766C7" w:rsidRPr="008156FC" w:rsidRDefault="00B766C7" w:rsidP="008156F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156FC">
        <w:rPr>
          <w:color w:val="000000" w:themeColor="text1"/>
        </w:rPr>
        <w:t>Are they avoiding security?</w:t>
      </w:r>
    </w:p>
    <w:p w14:paraId="336B9A12" w14:textId="168F2B73" w:rsidR="00B766C7" w:rsidRPr="008156FC" w:rsidRDefault="00B766C7" w:rsidP="008156F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156FC">
        <w:rPr>
          <w:color w:val="000000" w:themeColor="text1"/>
        </w:rPr>
        <w:t>Are they asking questions about business functions or employee information?</w:t>
      </w:r>
    </w:p>
    <w:p w14:paraId="4202789C" w14:textId="77777777" w:rsidR="00B766C7" w:rsidRPr="008156FC" w:rsidRDefault="00B766C7" w:rsidP="008156F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156FC">
        <w:rPr>
          <w:color w:val="000000" w:themeColor="text1"/>
        </w:rPr>
        <w:t>(e.g., “Who is closing?” or “How many people work here?”, etc.)</w:t>
      </w:r>
    </w:p>
    <w:p w14:paraId="73D9CADE" w14:textId="68863805" w:rsidR="00B766C7" w:rsidRPr="008156FC" w:rsidRDefault="00B766C7" w:rsidP="008156F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156FC">
        <w:rPr>
          <w:color w:val="000000" w:themeColor="text1"/>
        </w:rPr>
        <w:t>Causing you to feel threatened? (If you feel threatened, calmly walk away and call 9-1-1.)</w:t>
      </w:r>
    </w:p>
    <w:p w14:paraId="05488A75" w14:textId="77777777" w:rsidR="00B766C7" w:rsidRPr="00B766C7" w:rsidRDefault="00B766C7" w:rsidP="00B766C7">
      <w:pPr>
        <w:rPr>
          <w:color w:val="000000" w:themeColor="text1"/>
        </w:rPr>
      </w:pPr>
      <w:r w:rsidRPr="00B766C7">
        <w:rPr>
          <w:color w:val="000000" w:themeColor="text1"/>
        </w:rPr>
        <w:t xml:space="preserve"> </w:t>
      </w:r>
    </w:p>
    <w:p w14:paraId="650120A6" w14:textId="7732BB24" w:rsidR="00B766C7" w:rsidRDefault="00B766C7" w:rsidP="00B766C7">
      <w:pPr>
        <w:rPr>
          <w:color w:val="000000" w:themeColor="text1"/>
        </w:rPr>
      </w:pPr>
      <w:r>
        <w:rPr>
          <w:color w:val="000000" w:themeColor="text1"/>
        </w:rPr>
        <w:t>Obtain Help</w:t>
      </w:r>
    </w:p>
    <w:p w14:paraId="66C571D6" w14:textId="77777777" w:rsidR="008156FC" w:rsidRDefault="008156FC" w:rsidP="00B766C7">
      <w:pPr>
        <w:rPr>
          <w:color w:val="000000" w:themeColor="text1"/>
        </w:rPr>
      </w:pPr>
    </w:p>
    <w:p w14:paraId="4AF45BE2" w14:textId="002000A5" w:rsidR="00B766C7" w:rsidRPr="00B766C7" w:rsidRDefault="00B766C7" w:rsidP="00B766C7">
      <w:pPr>
        <w:rPr>
          <w:color w:val="000000" w:themeColor="text1"/>
        </w:rPr>
      </w:pPr>
      <w:r w:rsidRPr="00B766C7">
        <w:rPr>
          <w:color w:val="000000" w:themeColor="text1"/>
        </w:rPr>
        <w:t>After navigating the risk, obtain help from management or authorities.</w:t>
      </w:r>
    </w:p>
    <w:p w14:paraId="6CAEEAD2" w14:textId="77777777" w:rsidR="008156FC" w:rsidRDefault="008156FC" w:rsidP="00B766C7">
      <w:pPr>
        <w:rPr>
          <w:color w:val="000000" w:themeColor="text1"/>
        </w:rPr>
      </w:pPr>
    </w:p>
    <w:p w14:paraId="1B75BB7B" w14:textId="3FAD0BEA" w:rsidR="00B766C7" w:rsidRPr="00B766C7" w:rsidRDefault="00B766C7" w:rsidP="00B766C7">
      <w:pPr>
        <w:rPr>
          <w:color w:val="000000" w:themeColor="text1"/>
        </w:rPr>
      </w:pPr>
      <w:r w:rsidRPr="00B766C7">
        <w:rPr>
          <w:color w:val="000000" w:themeColor="text1"/>
        </w:rPr>
        <w:t>Using OHNO, provide the best information to first responders and security personnel.</w:t>
      </w:r>
    </w:p>
    <w:p w14:paraId="0EA61103" w14:textId="62B344B8" w:rsidR="00B766C7" w:rsidRPr="008156FC" w:rsidRDefault="00B766C7" w:rsidP="008156F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156FC">
        <w:rPr>
          <w:color w:val="000000" w:themeColor="text1"/>
        </w:rPr>
        <w:t>Call 9-1-1 for emergencies or if you feel in danger.</w:t>
      </w:r>
    </w:p>
    <w:p w14:paraId="13E763D4" w14:textId="0E0EDD06" w:rsidR="00B766C7" w:rsidRPr="008156FC" w:rsidRDefault="00B766C7" w:rsidP="008156F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156FC">
        <w:rPr>
          <w:color w:val="000000" w:themeColor="text1"/>
        </w:rPr>
        <w:t>To organize your thoughts to management or the police ask yourself 5W’s:</w:t>
      </w:r>
    </w:p>
    <w:p w14:paraId="2EED7749" w14:textId="63315992" w:rsidR="00B766C7" w:rsidRPr="008156FC" w:rsidRDefault="00B766C7" w:rsidP="008156FC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8156FC">
        <w:rPr>
          <w:color w:val="000000" w:themeColor="text1"/>
        </w:rPr>
        <w:t>What is happening?</w:t>
      </w:r>
    </w:p>
    <w:p w14:paraId="6705F8FE" w14:textId="35827686" w:rsidR="00B766C7" w:rsidRPr="008156FC" w:rsidRDefault="00B766C7" w:rsidP="008156FC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8156FC">
        <w:rPr>
          <w:color w:val="000000" w:themeColor="text1"/>
        </w:rPr>
        <w:t>Who is doing it?</w:t>
      </w:r>
    </w:p>
    <w:p w14:paraId="6B2E216E" w14:textId="2B33078B" w:rsidR="00B766C7" w:rsidRPr="008156FC" w:rsidRDefault="00B766C7" w:rsidP="008156FC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8156FC">
        <w:rPr>
          <w:color w:val="000000" w:themeColor="text1"/>
        </w:rPr>
        <w:t>Where is it taking place?</w:t>
      </w:r>
    </w:p>
    <w:p w14:paraId="63C56E26" w14:textId="187B7577" w:rsidR="00B766C7" w:rsidRPr="008156FC" w:rsidRDefault="00B766C7" w:rsidP="008156FC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8156FC">
        <w:rPr>
          <w:color w:val="000000" w:themeColor="text1"/>
        </w:rPr>
        <w:t>When did you observe it?</w:t>
      </w:r>
    </w:p>
    <w:p w14:paraId="281F84F1" w14:textId="0AC02367" w:rsidR="00B766C7" w:rsidRPr="008156FC" w:rsidRDefault="00B766C7" w:rsidP="008156FC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8156FC">
        <w:rPr>
          <w:color w:val="000000" w:themeColor="text1"/>
        </w:rPr>
        <w:t>Why are they here?</w:t>
      </w:r>
    </w:p>
    <w:p w14:paraId="5D8F76CD" w14:textId="5A9E0D52" w:rsidR="00B766C7" w:rsidRPr="008156FC" w:rsidRDefault="00B766C7" w:rsidP="008156F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156FC">
        <w:rPr>
          <w:color w:val="000000" w:themeColor="text1"/>
        </w:rPr>
        <w:t>You may submit suspicious activity reports to your local law enforcement or call the non-emergency number.</w:t>
      </w:r>
    </w:p>
    <w:p w14:paraId="39996AB8" w14:textId="4D9FDAE7" w:rsidR="00B766C7" w:rsidRDefault="00B766C7" w:rsidP="00B766C7">
      <w:pPr>
        <w:rPr>
          <w:color w:val="000000" w:themeColor="text1"/>
        </w:rPr>
      </w:pPr>
    </w:p>
    <w:p w14:paraId="69190CEA" w14:textId="77777777" w:rsidR="00B766C7" w:rsidRPr="00B766C7" w:rsidRDefault="00B766C7" w:rsidP="00B766C7">
      <w:pPr>
        <w:spacing w:before="99"/>
      </w:pPr>
      <w:r w:rsidRPr="00B766C7">
        <w:rPr>
          <w:w w:val="95"/>
        </w:rPr>
        <w:t>For</w:t>
      </w:r>
      <w:r w:rsidRPr="00B766C7">
        <w:rPr>
          <w:spacing w:val="6"/>
          <w:w w:val="95"/>
        </w:rPr>
        <w:t xml:space="preserve"> </w:t>
      </w:r>
      <w:r w:rsidRPr="00B766C7">
        <w:rPr>
          <w:w w:val="95"/>
        </w:rPr>
        <w:t>additional</w:t>
      </w:r>
      <w:r w:rsidRPr="00B766C7">
        <w:rPr>
          <w:spacing w:val="7"/>
          <w:w w:val="95"/>
        </w:rPr>
        <w:t xml:space="preserve"> </w:t>
      </w:r>
      <w:r w:rsidRPr="00B766C7">
        <w:rPr>
          <w:w w:val="95"/>
        </w:rPr>
        <w:t>Power</w:t>
      </w:r>
      <w:r w:rsidRPr="00B766C7">
        <w:rPr>
          <w:spacing w:val="7"/>
          <w:w w:val="95"/>
        </w:rPr>
        <w:t xml:space="preserve"> </w:t>
      </w:r>
      <w:r w:rsidRPr="00B766C7">
        <w:rPr>
          <w:w w:val="95"/>
        </w:rPr>
        <w:t>of</w:t>
      </w:r>
      <w:r w:rsidRPr="00B766C7">
        <w:rPr>
          <w:spacing w:val="7"/>
          <w:w w:val="95"/>
        </w:rPr>
        <w:t xml:space="preserve"> </w:t>
      </w:r>
      <w:r w:rsidRPr="00B766C7">
        <w:rPr>
          <w:w w:val="95"/>
        </w:rPr>
        <w:t>Hello</w:t>
      </w:r>
      <w:r w:rsidRPr="00B766C7">
        <w:rPr>
          <w:spacing w:val="7"/>
          <w:w w:val="95"/>
        </w:rPr>
        <w:t xml:space="preserve"> </w:t>
      </w:r>
      <w:r w:rsidRPr="00B766C7">
        <w:rPr>
          <w:w w:val="95"/>
        </w:rPr>
        <w:t>resources</w:t>
      </w:r>
      <w:r w:rsidRPr="00B766C7">
        <w:rPr>
          <w:spacing w:val="6"/>
          <w:w w:val="95"/>
        </w:rPr>
        <w:t xml:space="preserve"> </w:t>
      </w:r>
      <w:r w:rsidRPr="00B766C7">
        <w:rPr>
          <w:w w:val="95"/>
        </w:rPr>
        <w:t>please</w:t>
      </w:r>
      <w:r w:rsidRPr="00B766C7">
        <w:rPr>
          <w:spacing w:val="7"/>
          <w:w w:val="95"/>
        </w:rPr>
        <w:t xml:space="preserve"> </w:t>
      </w:r>
      <w:r w:rsidRPr="00B766C7">
        <w:rPr>
          <w:w w:val="95"/>
        </w:rPr>
        <w:t>visit</w:t>
      </w:r>
      <w:r w:rsidRPr="00B766C7">
        <w:rPr>
          <w:spacing w:val="7"/>
          <w:w w:val="95"/>
        </w:rPr>
        <w:t xml:space="preserve"> </w:t>
      </w:r>
      <w:hyperlink r:id="rId5">
        <w:r w:rsidRPr="00B766C7">
          <w:rPr>
            <w:color w:val="0069A7"/>
            <w:w w:val="95"/>
          </w:rPr>
          <w:t>cisa.gov/employee-vigilance-power-hello</w:t>
        </w:r>
      </w:hyperlink>
      <w:r w:rsidRPr="00B766C7">
        <w:rPr>
          <w:w w:val="95"/>
        </w:rPr>
        <w:t>.</w:t>
      </w:r>
    </w:p>
    <w:p w14:paraId="01116BF1" w14:textId="77777777" w:rsidR="00B766C7" w:rsidRPr="00B766C7" w:rsidRDefault="00B766C7" w:rsidP="00B766C7">
      <w:pPr>
        <w:spacing w:before="274"/>
      </w:pPr>
      <w:r w:rsidRPr="00B766C7">
        <w:rPr>
          <w:w w:val="95"/>
        </w:rPr>
        <w:t>DHS’</w:t>
      </w:r>
      <w:r w:rsidRPr="00B766C7">
        <w:rPr>
          <w:spacing w:val="32"/>
          <w:w w:val="95"/>
        </w:rPr>
        <w:t xml:space="preserve"> </w:t>
      </w:r>
      <w:hyperlink r:id="rId6">
        <w:r w:rsidRPr="00B766C7">
          <w:rPr>
            <w:color w:val="0069A7"/>
            <w:w w:val="95"/>
          </w:rPr>
          <w:t>“If</w:t>
        </w:r>
        <w:r w:rsidRPr="00B766C7">
          <w:rPr>
            <w:color w:val="0069A7"/>
            <w:spacing w:val="33"/>
            <w:w w:val="95"/>
          </w:rPr>
          <w:t xml:space="preserve"> </w:t>
        </w:r>
        <w:r w:rsidRPr="00B766C7">
          <w:rPr>
            <w:color w:val="0069A7"/>
            <w:w w:val="95"/>
          </w:rPr>
          <w:t>You</w:t>
        </w:r>
        <w:r w:rsidRPr="00B766C7">
          <w:rPr>
            <w:color w:val="0069A7"/>
            <w:spacing w:val="32"/>
            <w:w w:val="95"/>
          </w:rPr>
          <w:t xml:space="preserve"> </w:t>
        </w:r>
        <w:r w:rsidRPr="00B766C7">
          <w:rPr>
            <w:color w:val="0069A7"/>
            <w:w w:val="95"/>
          </w:rPr>
          <w:t>See</w:t>
        </w:r>
        <w:r w:rsidRPr="00B766C7">
          <w:rPr>
            <w:color w:val="0069A7"/>
            <w:spacing w:val="33"/>
            <w:w w:val="95"/>
          </w:rPr>
          <w:t xml:space="preserve"> </w:t>
        </w:r>
        <w:r w:rsidRPr="00B766C7">
          <w:rPr>
            <w:color w:val="0069A7"/>
            <w:w w:val="95"/>
          </w:rPr>
          <w:t>Something,</w:t>
        </w:r>
        <w:r w:rsidRPr="00B766C7">
          <w:rPr>
            <w:color w:val="0069A7"/>
            <w:spacing w:val="14"/>
            <w:w w:val="95"/>
          </w:rPr>
          <w:t xml:space="preserve"> </w:t>
        </w:r>
        <w:r w:rsidRPr="00B766C7">
          <w:rPr>
            <w:color w:val="0069A7"/>
            <w:w w:val="95"/>
          </w:rPr>
          <w:t>Say</w:t>
        </w:r>
        <w:r w:rsidRPr="00B766C7">
          <w:rPr>
            <w:color w:val="0069A7"/>
            <w:spacing w:val="33"/>
            <w:w w:val="95"/>
          </w:rPr>
          <w:t xml:space="preserve"> </w:t>
        </w:r>
        <w:r w:rsidRPr="00B766C7">
          <w:rPr>
            <w:color w:val="0069A7"/>
            <w:w w:val="95"/>
          </w:rPr>
          <w:t>Something®”</w:t>
        </w:r>
        <w:r w:rsidRPr="00B766C7">
          <w:rPr>
            <w:color w:val="0069A7"/>
            <w:spacing w:val="-3"/>
            <w:w w:val="95"/>
          </w:rPr>
          <w:t xml:space="preserve"> </w:t>
        </w:r>
      </w:hyperlink>
      <w:r w:rsidRPr="00B766C7">
        <w:rPr>
          <w:w w:val="95"/>
        </w:rPr>
        <w:t>campaign</w:t>
      </w:r>
      <w:r w:rsidRPr="00B766C7">
        <w:rPr>
          <w:spacing w:val="32"/>
          <w:w w:val="95"/>
        </w:rPr>
        <w:t xml:space="preserve"> </w:t>
      </w:r>
      <w:r w:rsidRPr="00B766C7">
        <w:rPr>
          <w:w w:val="95"/>
        </w:rPr>
        <w:t>provides</w:t>
      </w:r>
      <w:r w:rsidRPr="00B766C7">
        <w:rPr>
          <w:spacing w:val="33"/>
          <w:w w:val="95"/>
        </w:rPr>
        <w:t xml:space="preserve"> </w:t>
      </w:r>
      <w:r w:rsidRPr="00B766C7">
        <w:rPr>
          <w:w w:val="95"/>
        </w:rPr>
        <w:t>additional</w:t>
      </w:r>
      <w:r w:rsidRPr="00B766C7">
        <w:rPr>
          <w:spacing w:val="33"/>
          <w:w w:val="95"/>
        </w:rPr>
        <w:t xml:space="preserve"> </w:t>
      </w:r>
      <w:r w:rsidRPr="00B766C7">
        <w:rPr>
          <w:w w:val="95"/>
        </w:rPr>
        <w:t>information</w:t>
      </w:r>
      <w:r w:rsidRPr="00B766C7">
        <w:rPr>
          <w:spacing w:val="32"/>
          <w:w w:val="95"/>
        </w:rPr>
        <w:t xml:space="preserve"> </w:t>
      </w:r>
      <w:r w:rsidRPr="00B766C7">
        <w:rPr>
          <w:w w:val="95"/>
        </w:rPr>
        <w:t>on</w:t>
      </w:r>
      <w:r w:rsidRPr="00B766C7">
        <w:rPr>
          <w:spacing w:val="33"/>
          <w:w w:val="95"/>
        </w:rPr>
        <w:t xml:space="preserve"> </w:t>
      </w:r>
      <w:r w:rsidRPr="00B766C7">
        <w:rPr>
          <w:w w:val="95"/>
        </w:rPr>
        <w:t>how</w:t>
      </w:r>
      <w:r w:rsidRPr="00B766C7">
        <w:rPr>
          <w:spacing w:val="32"/>
          <w:w w:val="95"/>
        </w:rPr>
        <w:t xml:space="preserve"> </w:t>
      </w:r>
      <w:r w:rsidRPr="00B766C7">
        <w:rPr>
          <w:w w:val="95"/>
        </w:rPr>
        <w:t>to</w:t>
      </w:r>
      <w:r w:rsidRPr="00B766C7">
        <w:rPr>
          <w:spacing w:val="33"/>
          <w:w w:val="95"/>
        </w:rPr>
        <w:t xml:space="preserve"> </w:t>
      </w:r>
      <w:r w:rsidRPr="00B766C7">
        <w:rPr>
          <w:w w:val="95"/>
        </w:rPr>
        <w:t>recognize</w:t>
      </w:r>
      <w:r w:rsidRPr="00B766C7">
        <w:rPr>
          <w:spacing w:val="32"/>
          <w:w w:val="95"/>
        </w:rPr>
        <w:t xml:space="preserve"> </w:t>
      </w:r>
      <w:r w:rsidRPr="00B766C7">
        <w:rPr>
          <w:w w:val="95"/>
        </w:rPr>
        <w:t>and</w:t>
      </w:r>
      <w:r w:rsidRPr="00B766C7">
        <w:rPr>
          <w:spacing w:val="33"/>
          <w:w w:val="95"/>
        </w:rPr>
        <w:t xml:space="preserve"> </w:t>
      </w:r>
      <w:r w:rsidRPr="00B766C7">
        <w:rPr>
          <w:w w:val="95"/>
        </w:rPr>
        <w:t>report</w:t>
      </w:r>
      <w:r w:rsidRPr="00B766C7">
        <w:rPr>
          <w:spacing w:val="32"/>
          <w:w w:val="95"/>
        </w:rPr>
        <w:t xml:space="preserve"> </w:t>
      </w:r>
      <w:r w:rsidRPr="00B766C7">
        <w:rPr>
          <w:w w:val="95"/>
        </w:rPr>
        <w:t>the</w:t>
      </w:r>
      <w:r w:rsidRPr="00B766C7">
        <w:rPr>
          <w:spacing w:val="33"/>
          <w:w w:val="95"/>
        </w:rPr>
        <w:t xml:space="preserve"> </w:t>
      </w:r>
      <w:r w:rsidRPr="00B766C7">
        <w:rPr>
          <w:w w:val="95"/>
        </w:rPr>
        <w:t>indicators</w:t>
      </w:r>
      <w:r w:rsidRPr="00B766C7">
        <w:rPr>
          <w:spacing w:val="32"/>
          <w:w w:val="95"/>
        </w:rPr>
        <w:t xml:space="preserve"> </w:t>
      </w:r>
      <w:r w:rsidRPr="00B766C7">
        <w:rPr>
          <w:w w:val="95"/>
        </w:rPr>
        <w:t>of</w:t>
      </w:r>
      <w:r w:rsidRPr="00B766C7">
        <w:rPr>
          <w:spacing w:val="33"/>
          <w:w w:val="95"/>
        </w:rPr>
        <w:t xml:space="preserve"> </w:t>
      </w:r>
      <w:r w:rsidRPr="00B766C7">
        <w:rPr>
          <w:w w:val="95"/>
        </w:rPr>
        <w:t>terrorism-related</w:t>
      </w:r>
      <w:r w:rsidRPr="00B766C7">
        <w:rPr>
          <w:spacing w:val="33"/>
          <w:w w:val="95"/>
        </w:rPr>
        <w:t xml:space="preserve"> </w:t>
      </w:r>
      <w:r w:rsidRPr="00B766C7">
        <w:rPr>
          <w:w w:val="95"/>
        </w:rPr>
        <w:t>suspicious</w:t>
      </w:r>
      <w:r w:rsidRPr="00B766C7">
        <w:rPr>
          <w:spacing w:val="32"/>
          <w:w w:val="95"/>
        </w:rPr>
        <w:t xml:space="preserve"> </w:t>
      </w:r>
      <w:r w:rsidRPr="00B766C7">
        <w:rPr>
          <w:w w:val="95"/>
        </w:rPr>
        <w:t>activity.</w:t>
      </w:r>
    </w:p>
    <w:p w14:paraId="3D6BBC06" w14:textId="77777777" w:rsidR="00B766C7" w:rsidRDefault="00B766C7" w:rsidP="00B766C7">
      <w:pPr>
        <w:spacing w:before="109" w:line="249" w:lineRule="auto"/>
        <w:ind w:right="312"/>
      </w:pPr>
    </w:p>
    <w:p w14:paraId="2291F425" w14:textId="7532EAEF" w:rsidR="00B766C7" w:rsidRPr="00B766C7" w:rsidRDefault="00B766C7" w:rsidP="00B766C7">
      <w:pPr>
        <w:spacing w:before="109" w:line="249" w:lineRule="auto"/>
        <w:ind w:right="312"/>
      </w:pPr>
      <w:r w:rsidRPr="00B766C7">
        <w:t>The</w:t>
      </w:r>
      <w:r w:rsidRPr="00B766C7">
        <w:rPr>
          <w:spacing w:val="-11"/>
        </w:rPr>
        <w:t xml:space="preserve"> </w:t>
      </w:r>
      <w:r w:rsidRPr="00B766C7">
        <w:t>OHNO</w:t>
      </w:r>
      <w:r w:rsidRPr="00B766C7">
        <w:rPr>
          <w:spacing w:val="-11"/>
        </w:rPr>
        <w:t xml:space="preserve"> </w:t>
      </w:r>
      <w:r w:rsidRPr="00B766C7">
        <w:t>approach</w:t>
      </w:r>
      <w:r w:rsidRPr="00B766C7">
        <w:rPr>
          <w:spacing w:val="-11"/>
        </w:rPr>
        <w:t xml:space="preserve"> </w:t>
      </w:r>
      <w:r w:rsidRPr="00B766C7">
        <w:t>describes</w:t>
      </w:r>
      <w:r w:rsidRPr="00B766C7">
        <w:rPr>
          <w:spacing w:val="-11"/>
        </w:rPr>
        <w:t xml:space="preserve"> </w:t>
      </w:r>
      <w:r w:rsidRPr="00B766C7">
        <w:t>activities</w:t>
      </w:r>
      <w:r w:rsidRPr="00B766C7">
        <w:rPr>
          <w:spacing w:val="-11"/>
        </w:rPr>
        <w:t xml:space="preserve"> </w:t>
      </w:r>
      <w:r w:rsidRPr="00B766C7">
        <w:t>and</w:t>
      </w:r>
      <w:r w:rsidRPr="00B766C7">
        <w:rPr>
          <w:spacing w:val="-11"/>
        </w:rPr>
        <w:t xml:space="preserve"> </w:t>
      </w:r>
      <w:r w:rsidRPr="00B766C7">
        <w:t>behaviors</w:t>
      </w:r>
      <w:r w:rsidRPr="00B766C7">
        <w:rPr>
          <w:spacing w:val="-11"/>
        </w:rPr>
        <w:t xml:space="preserve"> </w:t>
      </w:r>
      <w:r w:rsidRPr="00B766C7">
        <w:t>that</w:t>
      </w:r>
      <w:r w:rsidRPr="00B766C7">
        <w:rPr>
          <w:spacing w:val="-11"/>
        </w:rPr>
        <w:t xml:space="preserve"> </w:t>
      </w:r>
      <w:r w:rsidRPr="00B766C7">
        <w:t>may</w:t>
      </w:r>
      <w:r w:rsidRPr="00B766C7">
        <w:rPr>
          <w:spacing w:val="-11"/>
        </w:rPr>
        <w:t xml:space="preserve"> </w:t>
      </w:r>
      <w:r w:rsidRPr="00B766C7">
        <w:t>be</w:t>
      </w:r>
      <w:r w:rsidRPr="00B766C7">
        <w:rPr>
          <w:spacing w:val="-11"/>
        </w:rPr>
        <w:t xml:space="preserve"> </w:t>
      </w:r>
      <w:r w:rsidRPr="00B766C7">
        <w:t>suspicious</w:t>
      </w:r>
      <w:r w:rsidRPr="00B766C7">
        <w:rPr>
          <w:spacing w:val="-11"/>
        </w:rPr>
        <w:t xml:space="preserve"> </w:t>
      </w:r>
      <w:r w:rsidRPr="00B766C7">
        <w:t>or</w:t>
      </w:r>
      <w:r w:rsidRPr="00B766C7">
        <w:rPr>
          <w:spacing w:val="-11"/>
        </w:rPr>
        <w:t xml:space="preserve"> </w:t>
      </w:r>
      <w:r w:rsidRPr="00B766C7">
        <w:t>indicative</w:t>
      </w:r>
      <w:r w:rsidRPr="00B766C7">
        <w:rPr>
          <w:spacing w:val="-11"/>
        </w:rPr>
        <w:t xml:space="preserve"> </w:t>
      </w:r>
      <w:r w:rsidRPr="00B766C7">
        <w:t>of</w:t>
      </w:r>
      <w:r w:rsidRPr="00B766C7">
        <w:rPr>
          <w:spacing w:val="-11"/>
        </w:rPr>
        <w:t xml:space="preserve"> </w:t>
      </w:r>
      <w:r w:rsidRPr="00B766C7">
        <w:t>criminal</w:t>
      </w:r>
      <w:r w:rsidRPr="00B766C7">
        <w:rPr>
          <w:spacing w:val="-11"/>
        </w:rPr>
        <w:t xml:space="preserve"> </w:t>
      </w:r>
      <w:r w:rsidRPr="00B766C7">
        <w:t>activity.</w:t>
      </w:r>
      <w:r w:rsidRPr="00B766C7">
        <w:rPr>
          <w:spacing w:val="-11"/>
        </w:rPr>
        <w:t xml:space="preserve"> </w:t>
      </w:r>
      <w:r w:rsidRPr="00B766C7">
        <w:t>These</w:t>
      </w:r>
      <w:r w:rsidRPr="00B766C7">
        <w:rPr>
          <w:spacing w:val="-11"/>
        </w:rPr>
        <w:t xml:space="preserve"> </w:t>
      </w:r>
      <w:r w:rsidRPr="00B766C7">
        <w:t>activities</w:t>
      </w:r>
      <w:r w:rsidRPr="00B766C7">
        <w:rPr>
          <w:spacing w:val="-11"/>
        </w:rPr>
        <w:t xml:space="preserve"> </w:t>
      </w:r>
      <w:r w:rsidRPr="00B766C7">
        <w:t>may</w:t>
      </w:r>
      <w:r w:rsidRPr="00B766C7">
        <w:rPr>
          <w:spacing w:val="-10"/>
        </w:rPr>
        <w:t xml:space="preserve"> </w:t>
      </w:r>
      <w:r w:rsidRPr="00B766C7">
        <w:t>be</w:t>
      </w:r>
      <w:r w:rsidRPr="00B766C7">
        <w:rPr>
          <w:spacing w:val="-11"/>
        </w:rPr>
        <w:t xml:space="preserve"> </w:t>
      </w:r>
      <w:r w:rsidRPr="00B766C7">
        <w:t>constitutionally</w:t>
      </w:r>
      <w:r w:rsidRPr="00B766C7">
        <w:rPr>
          <w:spacing w:val="-11"/>
        </w:rPr>
        <w:t xml:space="preserve"> </w:t>
      </w:r>
      <w:r w:rsidRPr="00B766C7">
        <w:t>protected</w:t>
      </w:r>
      <w:r w:rsidRPr="00B766C7">
        <w:rPr>
          <w:spacing w:val="-11"/>
        </w:rPr>
        <w:t xml:space="preserve"> </w:t>
      </w:r>
      <w:r w:rsidRPr="00B766C7">
        <w:t>and</w:t>
      </w:r>
      <w:r w:rsidRPr="00B766C7">
        <w:rPr>
          <w:spacing w:val="-11"/>
        </w:rPr>
        <w:t xml:space="preserve"> </w:t>
      </w:r>
      <w:r w:rsidRPr="00B766C7">
        <w:t>should</w:t>
      </w:r>
      <w:r w:rsidRPr="00B766C7">
        <w:rPr>
          <w:spacing w:val="-11"/>
        </w:rPr>
        <w:t xml:space="preserve"> </w:t>
      </w:r>
      <w:r w:rsidRPr="00B766C7">
        <w:t>be</w:t>
      </w:r>
      <w:r w:rsidRPr="00B766C7">
        <w:rPr>
          <w:spacing w:val="-11"/>
        </w:rPr>
        <w:t xml:space="preserve"> </w:t>
      </w:r>
      <w:r w:rsidRPr="00B766C7">
        <w:t>reported</w:t>
      </w:r>
      <w:r w:rsidRPr="00B766C7">
        <w:rPr>
          <w:spacing w:val="-75"/>
        </w:rPr>
        <w:t xml:space="preserve"> </w:t>
      </w:r>
      <w:r w:rsidRPr="00B766C7">
        <w:t>only when there are articulable facts to support a rational conclusion that the behavior is suspicious. Do not report based solely on protected activities, race, religion, gender, sexual</w:t>
      </w:r>
      <w:r w:rsidRPr="00B766C7">
        <w:rPr>
          <w:spacing w:val="1"/>
        </w:rPr>
        <w:t xml:space="preserve"> </w:t>
      </w:r>
      <w:r w:rsidRPr="00B766C7">
        <w:t>orientation,</w:t>
      </w:r>
      <w:r w:rsidRPr="00B766C7">
        <w:rPr>
          <w:spacing w:val="-9"/>
        </w:rPr>
        <w:t xml:space="preserve"> </w:t>
      </w:r>
      <w:r w:rsidRPr="00B766C7">
        <w:t>or</w:t>
      </w:r>
      <w:r w:rsidRPr="00B766C7">
        <w:rPr>
          <w:spacing w:val="6"/>
        </w:rPr>
        <w:t xml:space="preserve"> </w:t>
      </w:r>
      <w:r w:rsidRPr="00B766C7">
        <w:t>a</w:t>
      </w:r>
      <w:r w:rsidRPr="00B766C7">
        <w:rPr>
          <w:spacing w:val="6"/>
        </w:rPr>
        <w:t xml:space="preserve"> </w:t>
      </w:r>
      <w:r w:rsidRPr="00B766C7">
        <w:t>combination</w:t>
      </w:r>
      <w:r w:rsidRPr="00B766C7">
        <w:rPr>
          <w:spacing w:val="6"/>
        </w:rPr>
        <w:t xml:space="preserve"> </w:t>
      </w:r>
      <w:r w:rsidRPr="00B766C7">
        <w:t>of</w:t>
      </w:r>
      <w:r w:rsidRPr="00B766C7">
        <w:rPr>
          <w:spacing w:val="6"/>
        </w:rPr>
        <w:t xml:space="preserve"> </w:t>
      </w:r>
      <w:r w:rsidRPr="00B766C7">
        <w:t>only</w:t>
      </w:r>
      <w:r w:rsidRPr="00B766C7">
        <w:rPr>
          <w:spacing w:val="5"/>
        </w:rPr>
        <w:t xml:space="preserve"> </w:t>
      </w:r>
      <w:r w:rsidRPr="00B766C7">
        <w:t>such</w:t>
      </w:r>
      <w:r w:rsidRPr="00B766C7">
        <w:rPr>
          <w:spacing w:val="6"/>
        </w:rPr>
        <w:t xml:space="preserve"> </w:t>
      </w:r>
      <w:r w:rsidRPr="00B766C7">
        <w:t>factors</w:t>
      </w:r>
      <w:r>
        <w:t>.</w:t>
      </w:r>
    </w:p>
    <w:p w14:paraId="089DA364" w14:textId="77777777" w:rsidR="00B766C7" w:rsidRPr="00B766C7" w:rsidRDefault="00B766C7" w:rsidP="00B766C7">
      <w:pPr>
        <w:rPr>
          <w:color w:val="000000" w:themeColor="text1"/>
        </w:rPr>
      </w:pPr>
    </w:p>
    <w:sectPr w:rsidR="00B766C7" w:rsidRPr="00B7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718"/>
    <w:multiLevelType w:val="hybridMultilevel"/>
    <w:tmpl w:val="8F5C2B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1D49"/>
    <w:multiLevelType w:val="hybridMultilevel"/>
    <w:tmpl w:val="EE8AB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FC00B8C">
      <w:start w:val="5"/>
      <w:numFmt w:val="bullet"/>
      <w:lvlText w:val="—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14791"/>
    <w:multiLevelType w:val="hybridMultilevel"/>
    <w:tmpl w:val="8B6C54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1717A"/>
    <w:multiLevelType w:val="hybridMultilevel"/>
    <w:tmpl w:val="3104D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C7"/>
    <w:rsid w:val="001F491B"/>
    <w:rsid w:val="008156FC"/>
    <w:rsid w:val="00B766C7"/>
    <w:rsid w:val="00C3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6C3D"/>
  <w15:chartTrackingRefBased/>
  <w15:docId w15:val="{D880F56B-2CC2-6848-9756-E65A5514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6C7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hs.gov/see-something-say-something" TargetMode="External"/><Relationship Id="rId5" Type="http://schemas.openxmlformats.org/officeDocument/2006/relationships/hyperlink" Target="https://www.cisa.gov/employee-vigilance-power-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Duarte</dc:creator>
  <cp:keywords/>
  <dc:description/>
  <cp:lastModifiedBy>Sam Duarte</cp:lastModifiedBy>
  <cp:revision>2</cp:revision>
  <dcterms:created xsi:type="dcterms:W3CDTF">2021-04-07T21:00:00Z</dcterms:created>
  <dcterms:modified xsi:type="dcterms:W3CDTF">2021-04-15T17:57:00Z</dcterms:modified>
</cp:coreProperties>
</file>