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DCE9" w14:textId="77777777" w:rsidR="00FD25C4" w:rsidRPr="0085558A" w:rsidRDefault="00465010" w:rsidP="0085558A">
      <w:pPr>
        <w:pStyle w:val="Heading1"/>
        <w:tabs>
          <w:tab w:val="left" w:pos="3252"/>
        </w:tabs>
        <w:ind w:left="0" w:firstLine="0"/>
        <w:rPr>
          <w:color w:val="FFFFFF" w:themeColor="background1"/>
        </w:rPr>
      </w:pPr>
      <w:r w:rsidRPr="0085558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930EA90" wp14:editId="07777777">
                <wp:simplePos x="0" y="0"/>
                <wp:positionH relativeFrom="margin">
                  <wp:posOffset>0</wp:posOffset>
                </wp:positionH>
                <wp:positionV relativeFrom="paragraph">
                  <wp:posOffset>-113665</wp:posOffset>
                </wp:positionV>
                <wp:extent cx="6051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8C6E1" w14:textId="77777777" w:rsidR="0085558A" w:rsidRPr="00592D37" w:rsidRDefault="0085558A" w:rsidP="005B176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592D3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COVID-19 Frequently Asked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0EA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8.95pt;width:476.5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" filled="f" stroked="f">
                <v:textbox style="mso-fit-shape-to-text:t">
                  <w:txbxContent>
                    <w:p w14:paraId="3548C6E1" w14:textId="77777777" w:rsidR="0085558A" w:rsidRPr="00592D37" w:rsidRDefault="0085558A" w:rsidP="005B176A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592D37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COVID-19 Frequently Asked Questions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76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9A544" wp14:editId="07777777">
                <wp:simplePos x="0" y="0"/>
                <wp:positionH relativeFrom="column">
                  <wp:posOffset>5397335</wp:posOffset>
                </wp:positionH>
                <wp:positionV relativeFrom="paragraph">
                  <wp:posOffset>-457200</wp:posOffset>
                </wp:positionV>
                <wp:extent cx="1745434" cy="12107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434" cy="1210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A6659" w14:textId="77777777" w:rsidR="005B176A" w:rsidRDefault="005B17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D5E304" wp14:editId="0C72E7E6">
                                  <wp:extent cx="1241946" cy="726556"/>
                                  <wp:effectExtent l="0" t="0" r="0" b="0"/>
                                  <wp:docPr id="20" name="Picture 20" descr="Minneapolis Health Department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242" cy="776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A544" id="Text Box 21" o:spid="_x0000_s1027" type="#_x0000_t202" style="position:absolute;margin-left:425pt;margin-top:-36pt;width:137.45pt;height:9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" filled="f" stroked="f" strokeweight=".5pt">
                <v:textbox>
                  <w:txbxContent>
                    <w:p w14:paraId="672A6659" w14:textId="77777777" w:rsidR="005B176A" w:rsidRDefault="005B176A">
                      <w:r>
                        <w:rPr>
                          <w:noProof/>
                        </w:rPr>
                        <w:drawing>
                          <wp:inline distT="0" distB="0" distL="0" distR="0" wp14:anchorId="34D5E304" wp14:editId="0C72E7E6">
                            <wp:extent cx="1241946" cy="726556"/>
                            <wp:effectExtent l="0" t="0" r="0" b="0"/>
                            <wp:docPr id="20" name="Picture 20" descr="Minneapolis Health Department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242" cy="776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0CFD" w:rsidRPr="008555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6C2394" wp14:editId="0AC6084E">
                <wp:simplePos x="0" y="0"/>
                <wp:positionH relativeFrom="page">
                  <wp:align>right</wp:align>
                </wp:positionH>
                <wp:positionV relativeFrom="paragraph">
                  <wp:posOffset>-732622</wp:posOffset>
                </wp:positionV>
                <wp:extent cx="8251634" cy="1502797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1634" cy="150279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wp14="http://schemas.microsoft.com/office/word/2010/wordml">
            <w:pict w14:anchorId="0CAE1A66">
              <v:rect id="Rectangle 1" style="position:absolute;margin-left:598.55pt;margin-top:-57.7pt;width:649.75pt;height:118.3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008ac0 [3215]" stroked="f" strokeweight="2pt" w14:anchorId="13A574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">
                <w10:wrap anchorx="page"/>
              </v:rect>
            </w:pict>
          </mc:Fallback>
        </mc:AlternateContent>
      </w:r>
    </w:p>
    <w:p w14:paraId="7C43C464" w14:textId="77777777" w:rsidR="0037746B" w:rsidRPr="00BF1A6C" w:rsidRDefault="00F677CF" w:rsidP="00BF1A6C">
      <w:pPr>
        <w:pStyle w:val="Title"/>
        <w:jc w:val="center"/>
        <w:rPr>
          <w:rFonts w:ascii="Calibri Light" w:hAnsi="Calibri Light"/>
          <w:b/>
          <w:bCs/>
          <w:sz w:val="48"/>
          <w:szCs w:val="48"/>
          <w:u w:val="single"/>
        </w:rPr>
      </w:pPr>
      <w:r w:rsidRPr="00EA648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3054BC0E" wp14:editId="6A394B6F">
                <wp:simplePos x="0" y="0"/>
                <wp:positionH relativeFrom="page">
                  <wp:posOffset>-495300</wp:posOffset>
                </wp:positionH>
                <wp:positionV relativeFrom="paragraph">
                  <wp:posOffset>377380</wp:posOffset>
                </wp:positionV>
                <wp:extent cx="8258175" cy="45719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175" cy="45719"/>
                        </a:xfrm>
                        <a:prstGeom prst="rect">
                          <a:avLst/>
                        </a:prstGeom>
                        <a:solidFill>
                          <a:srgbClr val="ABBD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wp14="http://schemas.microsoft.com/office/word/2010/wordml">
            <w:pict w14:anchorId="01367098">
              <v:rect id="Rectangle 5" style="position:absolute;margin-left:-39pt;margin-top:29.7pt;width:650.25pt;height:3.6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abbd29" stroked="f" strokeweight="2pt" w14:anchorId="2B115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">
                <w10:wrap anchorx="page"/>
              </v:rect>
            </w:pict>
          </mc:Fallback>
        </mc:AlternateContent>
      </w:r>
    </w:p>
    <w:p w14:paraId="2B8CFD0B" w14:textId="77777777" w:rsidR="00C94080" w:rsidRDefault="00BF1A6C" w:rsidP="00BF1A6C">
      <w:pPr>
        <w:pStyle w:val="Heading1"/>
        <w:spacing w:before="480"/>
        <w:ind w:left="0" w:firstLine="0"/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337E42DF" wp14:editId="196ACAE2">
            <wp:simplePos x="0" y="0"/>
            <wp:positionH relativeFrom="margin">
              <wp:posOffset>0</wp:posOffset>
            </wp:positionH>
            <wp:positionV relativeFrom="paragraph">
              <wp:posOffset>57414</wp:posOffset>
            </wp:positionV>
            <wp:extent cx="281940" cy="281940"/>
            <wp:effectExtent l="0" t="0" r="3810" b="3810"/>
            <wp:wrapTight wrapText="bothSides">
              <wp:wrapPolygon edited="0">
                <wp:start x="13135" y="0"/>
                <wp:lineTo x="7297" y="7297"/>
                <wp:lineTo x="0" y="17514"/>
                <wp:lineTo x="0" y="20432"/>
                <wp:lineTo x="5838" y="20432"/>
                <wp:lineTo x="16054" y="10216"/>
                <wp:lineTo x="20432" y="4378"/>
                <wp:lineTo x="18973" y="0"/>
                <wp:lineTo x="13135" y="0"/>
              </wp:wrapPolygon>
            </wp:wrapTight>
            <wp:docPr id="10" name="Graphic 10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edl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080">
        <w:t xml:space="preserve">Q: What should I know about </w:t>
      </w:r>
      <w:r w:rsidR="00740931">
        <w:t>a COVID-19</w:t>
      </w:r>
      <w:r w:rsidR="00C94080">
        <w:t xml:space="preserve"> vaccine?</w:t>
      </w:r>
    </w:p>
    <w:p w14:paraId="2D126C00" w14:textId="7EA341B1" w:rsidR="00693111" w:rsidRPr="00363C5C" w:rsidRDefault="00C94080" w:rsidP="26C07DFE">
      <w:pPr>
        <w:spacing w:line="276" w:lineRule="auto"/>
        <w:jc w:val="both"/>
        <w:rPr>
          <w:sz w:val="22"/>
          <w:szCs w:val="22"/>
        </w:rPr>
      </w:pPr>
      <w:r w:rsidRPr="00363C5C">
        <w:rPr>
          <w:sz w:val="22"/>
          <w:szCs w:val="22"/>
        </w:rPr>
        <w:t xml:space="preserve">The </w:t>
      </w:r>
      <w:r w:rsidR="00DE1C0E">
        <w:rPr>
          <w:sz w:val="22"/>
          <w:szCs w:val="22"/>
        </w:rPr>
        <w:t xml:space="preserve">first </w:t>
      </w:r>
      <w:r w:rsidRPr="00363C5C">
        <w:rPr>
          <w:sz w:val="22"/>
          <w:szCs w:val="22"/>
        </w:rPr>
        <w:t>vaccine</w:t>
      </w:r>
      <w:r w:rsidR="00592D37">
        <w:rPr>
          <w:sz w:val="22"/>
          <w:szCs w:val="22"/>
        </w:rPr>
        <w:t>s</w:t>
      </w:r>
      <w:r w:rsidRPr="00363C5C">
        <w:rPr>
          <w:sz w:val="22"/>
          <w:szCs w:val="22"/>
        </w:rPr>
        <w:t xml:space="preserve"> will re</w:t>
      </w:r>
      <w:r w:rsidRPr="44386F02">
        <w:rPr>
          <w:sz w:val="22"/>
          <w:szCs w:val="22"/>
        </w:rPr>
        <w:t xml:space="preserve">quire </w:t>
      </w:r>
      <w:r w:rsidRPr="00530EB9">
        <w:rPr>
          <w:sz w:val="22"/>
          <w:szCs w:val="22"/>
        </w:rPr>
        <w:t xml:space="preserve">two doses </w:t>
      </w:r>
      <w:r w:rsidR="00962DAE" w:rsidRPr="00530EB9">
        <w:rPr>
          <w:sz w:val="22"/>
          <w:szCs w:val="22"/>
        </w:rPr>
        <w:t>given</w:t>
      </w:r>
      <w:r w:rsidRPr="44386F02">
        <w:rPr>
          <w:sz w:val="22"/>
          <w:szCs w:val="22"/>
        </w:rPr>
        <w:t xml:space="preserve"> several weeks apart, so plan for tw</w:t>
      </w:r>
      <w:r w:rsidRPr="00363C5C">
        <w:rPr>
          <w:sz w:val="22"/>
          <w:szCs w:val="22"/>
        </w:rPr>
        <w:t xml:space="preserve">o appointments. </w:t>
      </w:r>
      <w:r w:rsidR="00DE1C0E" w:rsidRPr="00DE1C0E">
        <w:rPr>
          <w:sz w:val="22"/>
          <w:szCs w:val="22"/>
        </w:rPr>
        <w:t xml:space="preserve">You will be told about the </w:t>
      </w:r>
      <w:r w:rsidR="34D3D62F" w:rsidRPr="26C07DFE">
        <w:rPr>
          <w:sz w:val="22"/>
          <w:szCs w:val="22"/>
        </w:rPr>
        <w:t xml:space="preserve">benefits and </w:t>
      </w:r>
      <w:r w:rsidR="00DE1C0E" w:rsidRPr="00DE1C0E">
        <w:rPr>
          <w:sz w:val="22"/>
          <w:szCs w:val="22"/>
        </w:rPr>
        <w:t>risks of the COVID-19 vaccine. You have the right to accept or refuse the vaccine based on that information.</w:t>
      </w:r>
    </w:p>
    <w:p w14:paraId="0D01CBF2" w14:textId="7E986566" w:rsidR="004A2217" w:rsidRDefault="00E61981" w:rsidP="44386F02">
      <w:pPr>
        <w:pStyle w:val="Heading1"/>
        <w:ind w:left="0"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1567F05F" wp14:editId="14E693E2">
            <wp:simplePos x="0" y="0"/>
            <wp:positionH relativeFrom="column">
              <wp:posOffset>0</wp:posOffset>
            </wp:positionH>
            <wp:positionV relativeFrom="paragraph">
              <wp:posOffset>27569</wp:posOffset>
            </wp:positionV>
            <wp:extent cx="297180" cy="297180"/>
            <wp:effectExtent l="0" t="0" r="7620" b="7620"/>
            <wp:wrapThrough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hrough>
            <wp:docPr id="1109386881" name="Graphic 8" descr="Checklis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8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311">
        <w:t>Q: How will I know a COVID-19 vaccine is safe?</w:t>
      </w:r>
    </w:p>
    <w:p w14:paraId="023EB5C6" w14:textId="1C71494F" w:rsidR="00693111" w:rsidRPr="00363C5C" w:rsidRDefault="00DE1C0E" w:rsidP="44386F02">
      <w:pPr>
        <w:pStyle w:val="BodyText"/>
        <w:spacing w:line="276" w:lineRule="auto"/>
        <w:ind w:left="0"/>
        <w:jc w:val="both"/>
        <w:rPr>
          <w:sz w:val="22"/>
          <w:szCs w:val="22"/>
        </w:rPr>
      </w:pPr>
      <w:r w:rsidRPr="00DE1C0E">
        <w:rPr>
          <w:noProof/>
          <w:sz w:val="22"/>
          <w:szCs w:val="22"/>
        </w:rPr>
        <w:t>The Food and Drug Administration (FDA) look</w:t>
      </w:r>
      <w:r w:rsidR="3205FDC6" w:rsidRPr="00DE1C0E">
        <w:rPr>
          <w:noProof/>
          <w:sz w:val="22"/>
          <w:szCs w:val="22"/>
        </w:rPr>
        <w:t>s</w:t>
      </w:r>
      <w:r w:rsidRPr="00DE1C0E">
        <w:rPr>
          <w:noProof/>
          <w:sz w:val="22"/>
          <w:szCs w:val="22"/>
        </w:rPr>
        <w:t xml:space="preserve"> at all available scientific evidence before approving vaccine</w:t>
      </w:r>
      <w:r w:rsidR="618A4543" w:rsidRPr="00DE1C0E">
        <w:rPr>
          <w:noProof/>
          <w:sz w:val="22"/>
          <w:szCs w:val="22"/>
        </w:rPr>
        <w:t>s</w:t>
      </w:r>
      <w:r w:rsidRPr="00DE1C0E">
        <w:rPr>
          <w:noProof/>
          <w:sz w:val="22"/>
          <w:szCs w:val="22"/>
        </w:rPr>
        <w:t xml:space="preserve">. </w:t>
      </w:r>
      <w:r w:rsidR="006968F8">
        <w:rPr>
          <w:sz w:val="22"/>
          <w:szCs w:val="22"/>
        </w:rPr>
        <w:t xml:space="preserve">Approval </w:t>
      </w:r>
      <w:r w:rsidR="006968F8" w:rsidRPr="006968F8">
        <w:rPr>
          <w:sz w:val="22"/>
          <w:szCs w:val="22"/>
        </w:rPr>
        <w:t>requires that the vaccine is proven safe and effective.</w:t>
      </w:r>
      <w:r w:rsidR="006968F8">
        <w:rPr>
          <w:sz w:val="22"/>
          <w:szCs w:val="22"/>
        </w:rPr>
        <w:t xml:space="preserve"> </w:t>
      </w:r>
      <w:r w:rsidRPr="00DE1C0E">
        <w:rPr>
          <w:noProof/>
          <w:sz w:val="22"/>
          <w:szCs w:val="22"/>
        </w:rPr>
        <w:t>Reported side effects</w:t>
      </w:r>
      <w:r w:rsidR="433028C8" w:rsidRPr="00DE1C0E">
        <w:rPr>
          <w:noProof/>
          <w:sz w:val="22"/>
          <w:szCs w:val="22"/>
        </w:rPr>
        <w:t xml:space="preserve"> are</w:t>
      </w:r>
      <w:r w:rsidRPr="00DE1C0E">
        <w:rPr>
          <w:noProof/>
          <w:sz w:val="22"/>
          <w:szCs w:val="22"/>
        </w:rPr>
        <w:t xml:space="preserve"> </w:t>
      </w:r>
      <w:r w:rsidR="531B2E31" w:rsidRPr="26C07DFE">
        <w:rPr>
          <w:sz w:val="22"/>
          <w:szCs w:val="22"/>
        </w:rPr>
        <w:t xml:space="preserve">typical of a normal immune response to any vaccine </w:t>
      </w:r>
      <w:r w:rsidRPr="26C07DFE">
        <w:rPr>
          <w:noProof/>
          <w:sz w:val="22"/>
          <w:szCs w:val="22"/>
        </w:rPr>
        <w:t>includ</w:t>
      </w:r>
      <w:r w:rsidR="1F236729" w:rsidRPr="26C07DFE">
        <w:rPr>
          <w:noProof/>
          <w:sz w:val="22"/>
          <w:szCs w:val="22"/>
        </w:rPr>
        <w:t>ing</w:t>
      </w:r>
      <w:r w:rsidRPr="26C07DFE">
        <w:rPr>
          <w:noProof/>
          <w:sz w:val="22"/>
          <w:szCs w:val="22"/>
        </w:rPr>
        <w:t xml:space="preserve"> fever,</w:t>
      </w:r>
      <w:r w:rsidR="513E3FB2" w:rsidRPr="26C07DFE">
        <w:rPr>
          <w:noProof/>
          <w:sz w:val="22"/>
          <w:szCs w:val="22"/>
        </w:rPr>
        <w:t xml:space="preserve"> </w:t>
      </w:r>
      <w:r w:rsidRPr="26C07DFE">
        <w:rPr>
          <w:noProof/>
          <w:sz w:val="22"/>
          <w:szCs w:val="22"/>
        </w:rPr>
        <w:t>headaches, and muscle aches</w:t>
      </w:r>
      <w:r w:rsidR="00FD333A" w:rsidRPr="26C07DFE">
        <w:rPr>
          <w:sz w:val="22"/>
          <w:szCs w:val="22"/>
        </w:rPr>
        <w:t>.</w:t>
      </w:r>
      <w:r w:rsidR="006968F8">
        <w:rPr>
          <w:sz w:val="22"/>
          <w:szCs w:val="22"/>
        </w:rPr>
        <w:t xml:space="preserve"> </w:t>
      </w:r>
    </w:p>
    <w:p w14:paraId="22765E64" w14:textId="27447412" w:rsidR="004A2217" w:rsidRDefault="00E61981" w:rsidP="008A06BD">
      <w:pPr>
        <w:pStyle w:val="Heading1"/>
        <w:ind w:left="0" w:firstLine="0"/>
      </w:pPr>
      <w:r w:rsidRPr="00DE1C0E">
        <w:rPr>
          <w:noProof/>
          <w:sz w:val="22"/>
          <w:szCs w:val="22"/>
        </w:rPr>
        <w:drawing>
          <wp:anchor distT="0" distB="0" distL="114300" distR="114300" simplePos="0" relativeHeight="251658242" behindDoc="1" locked="0" layoutInCell="1" allowOverlap="1" wp14:anchorId="1EBB520F" wp14:editId="2777D75B">
            <wp:simplePos x="0" y="0"/>
            <wp:positionH relativeFrom="margin">
              <wp:posOffset>0</wp:posOffset>
            </wp:positionH>
            <wp:positionV relativeFrom="paragraph">
              <wp:posOffset>42916</wp:posOffset>
            </wp:positionV>
            <wp:extent cx="289560" cy="289560"/>
            <wp:effectExtent l="0" t="0" r="0" b="0"/>
            <wp:wrapTight wrapText="bothSides">
              <wp:wrapPolygon edited="0">
                <wp:start x="4263" y="0"/>
                <wp:lineTo x="1421" y="7105"/>
                <wp:lineTo x="1421" y="14211"/>
                <wp:lineTo x="4263" y="19895"/>
                <wp:lineTo x="15632" y="19895"/>
                <wp:lineTo x="18474" y="15632"/>
                <wp:lineTo x="18474" y="7105"/>
                <wp:lineTo x="15632" y="0"/>
                <wp:lineTo x="4263" y="0"/>
              </wp:wrapPolygon>
            </wp:wrapTight>
            <wp:docPr id="9" name="Graphic 9" descr="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pwatch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11">
        <w:t>Q: When will a COVID-19 vaccine be available?</w:t>
      </w:r>
    </w:p>
    <w:p w14:paraId="6E77070E" w14:textId="6B90B793" w:rsidR="00693111" w:rsidRPr="00363C5C" w:rsidRDefault="00DE1C0E" w:rsidP="00CF22F6">
      <w:pPr>
        <w:pStyle w:val="BodyText"/>
        <w:spacing w:line="276" w:lineRule="auto"/>
        <w:ind w:left="0"/>
        <w:jc w:val="both"/>
        <w:rPr>
          <w:sz w:val="22"/>
          <w:szCs w:val="22"/>
        </w:rPr>
      </w:pPr>
      <w:r w:rsidRPr="00DE1C0E">
        <w:rPr>
          <w:sz w:val="22"/>
          <w:szCs w:val="22"/>
        </w:rPr>
        <w:t xml:space="preserve">The first COVID-19 vaccines will be available </w:t>
      </w:r>
      <w:r w:rsidR="00E9237A">
        <w:rPr>
          <w:sz w:val="22"/>
          <w:szCs w:val="22"/>
        </w:rPr>
        <w:t>in Dec.</w:t>
      </w:r>
      <w:r w:rsidRPr="00DE1C0E">
        <w:rPr>
          <w:sz w:val="22"/>
          <w:szCs w:val="22"/>
        </w:rPr>
        <w:t xml:space="preserve"> 2020.</w:t>
      </w:r>
      <w:r w:rsidR="005B176A" w:rsidRPr="005B176A">
        <w:t xml:space="preserve"> </w:t>
      </w:r>
    </w:p>
    <w:p w14:paraId="59F860BE" w14:textId="0293BF7C" w:rsidR="004A2217" w:rsidRDefault="00E61981" w:rsidP="008A06BD">
      <w:pPr>
        <w:pStyle w:val="Heading1"/>
        <w:ind w:left="0" w:firstLine="0"/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4241809B" wp14:editId="6B294EEF">
            <wp:simplePos x="0" y="0"/>
            <wp:positionH relativeFrom="margin">
              <wp:posOffset>0</wp:posOffset>
            </wp:positionH>
            <wp:positionV relativeFrom="paragraph">
              <wp:posOffset>25664</wp:posOffset>
            </wp:positionV>
            <wp:extent cx="312420" cy="312420"/>
            <wp:effectExtent l="0" t="0" r="0" b="0"/>
            <wp:wrapTight wrapText="bothSides">
              <wp:wrapPolygon edited="0">
                <wp:start x="5268" y="0"/>
                <wp:lineTo x="0" y="15805"/>
                <wp:lineTo x="0" y="19756"/>
                <wp:lineTo x="19756" y="19756"/>
                <wp:lineTo x="19756" y="15805"/>
                <wp:lineTo x="14488" y="0"/>
                <wp:lineTo x="5268" y="0"/>
              </wp:wrapPolygon>
            </wp:wrapTight>
            <wp:docPr id="13" name="Graphic 13" descr="Group of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oupofpeople.svg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11">
        <w:t>Q: Wh</w:t>
      </w:r>
      <w:r w:rsidR="00E67C0A">
        <w:t>en will I get the vaccine</w:t>
      </w:r>
      <w:r w:rsidR="008A6311">
        <w:t>?</w:t>
      </w:r>
    </w:p>
    <w:p w14:paraId="268A3251" w14:textId="4FF97A49" w:rsidR="00D34A05" w:rsidRPr="00363C5C" w:rsidRDefault="00592D37" w:rsidP="002A7282">
      <w:pPr>
        <w:pStyle w:val="BodyText"/>
        <w:spacing w:after="0"/>
        <w:ind w:left="0"/>
        <w:jc w:val="both"/>
        <w:rPr>
          <w:sz w:val="22"/>
          <w:szCs w:val="22"/>
        </w:rPr>
      </w:pPr>
      <w:r w:rsidRPr="44386F02">
        <w:rPr>
          <w:sz w:val="22"/>
          <w:szCs w:val="22"/>
        </w:rPr>
        <w:t>V</w:t>
      </w:r>
      <w:r w:rsidR="00E67C0A" w:rsidRPr="44386F02">
        <w:rPr>
          <w:sz w:val="22"/>
          <w:szCs w:val="22"/>
        </w:rPr>
        <w:t>accine</w:t>
      </w:r>
      <w:r w:rsidRPr="44386F02">
        <w:rPr>
          <w:sz w:val="22"/>
          <w:szCs w:val="22"/>
        </w:rPr>
        <w:t>s</w:t>
      </w:r>
      <w:r w:rsidR="00E67C0A" w:rsidRPr="44386F02">
        <w:rPr>
          <w:sz w:val="22"/>
          <w:szCs w:val="22"/>
        </w:rPr>
        <w:t xml:space="preserve"> </w:t>
      </w:r>
      <w:r w:rsidR="1DB2BE6B" w:rsidRPr="44386F02">
        <w:rPr>
          <w:sz w:val="22"/>
          <w:szCs w:val="22"/>
        </w:rPr>
        <w:t xml:space="preserve">are </w:t>
      </w:r>
      <w:r w:rsidR="00E67C0A" w:rsidRPr="44386F02">
        <w:rPr>
          <w:sz w:val="22"/>
          <w:szCs w:val="22"/>
        </w:rPr>
        <w:t>be</w:t>
      </w:r>
      <w:r w:rsidR="32D30FCF" w:rsidRPr="44386F02">
        <w:rPr>
          <w:sz w:val="22"/>
          <w:szCs w:val="22"/>
        </w:rPr>
        <w:t>ing</w:t>
      </w:r>
      <w:r w:rsidR="00E67C0A" w:rsidRPr="44386F02">
        <w:rPr>
          <w:sz w:val="22"/>
          <w:szCs w:val="22"/>
        </w:rPr>
        <w:t xml:space="preserve"> distributed in a phased approach. </w:t>
      </w:r>
    </w:p>
    <w:p w14:paraId="021EC306" w14:textId="77777777" w:rsidR="00D34A05" w:rsidRPr="00363C5C" w:rsidRDefault="00D34A05" w:rsidP="007E7750">
      <w:pPr>
        <w:pStyle w:val="BodyText"/>
        <w:numPr>
          <w:ilvl w:val="0"/>
          <w:numId w:val="1"/>
        </w:numPr>
        <w:spacing w:before="0" w:after="0"/>
        <w:ind w:left="361" w:hanging="180"/>
        <w:jc w:val="both"/>
        <w:rPr>
          <w:sz w:val="22"/>
          <w:szCs w:val="22"/>
        </w:rPr>
      </w:pPr>
      <w:r w:rsidRPr="00592D37">
        <w:rPr>
          <w:b/>
          <w:bCs/>
          <w:sz w:val="22"/>
          <w:szCs w:val="22"/>
        </w:rPr>
        <w:t>Phase 1</w:t>
      </w:r>
      <w:r w:rsidRPr="00363C5C">
        <w:rPr>
          <w:sz w:val="22"/>
          <w:szCs w:val="22"/>
        </w:rPr>
        <w:t xml:space="preserve"> includes healthcare workers as well as long term care staff and residents. Additional phase 1 groups are other critical workers</w:t>
      </w:r>
      <w:r w:rsidR="006428E3" w:rsidRPr="00363C5C">
        <w:rPr>
          <w:sz w:val="22"/>
          <w:szCs w:val="22"/>
        </w:rPr>
        <w:t>,</w:t>
      </w:r>
      <w:r w:rsidRPr="00363C5C">
        <w:rPr>
          <w:sz w:val="22"/>
          <w:szCs w:val="22"/>
        </w:rPr>
        <w:t xml:space="preserve"> such as firefighters</w:t>
      </w:r>
      <w:r w:rsidR="00FD333A">
        <w:rPr>
          <w:sz w:val="22"/>
          <w:szCs w:val="22"/>
        </w:rPr>
        <w:t>,</w:t>
      </w:r>
      <w:r w:rsidRPr="00363C5C">
        <w:rPr>
          <w:sz w:val="22"/>
          <w:szCs w:val="22"/>
        </w:rPr>
        <w:t xml:space="preserve"> and folks at higher risk for severe COVID-19 disease</w:t>
      </w:r>
      <w:r w:rsidR="002A7282">
        <w:rPr>
          <w:sz w:val="22"/>
          <w:szCs w:val="22"/>
        </w:rPr>
        <w:t>.</w:t>
      </w:r>
    </w:p>
    <w:p w14:paraId="5B9D86AA" w14:textId="77777777" w:rsidR="004A2217" w:rsidRPr="00363C5C" w:rsidRDefault="00D34A05" w:rsidP="00E0261C">
      <w:pPr>
        <w:pStyle w:val="BodyText"/>
        <w:numPr>
          <w:ilvl w:val="0"/>
          <w:numId w:val="1"/>
        </w:numPr>
        <w:spacing w:before="0" w:after="0"/>
        <w:ind w:left="360" w:hanging="180"/>
        <w:jc w:val="both"/>
        <w:rPr>
          <w:sz w:val="22"/>
          <w:szCs w:val="22"/>
        </w:rPr>
      </w:pPr>
      <w:r w:rsidRPr="00592D37">
        <w:rPr>
          <w:b/>
          <w:bCs/>
          <w:sz w:val="22"/>
          <w:szCs w:val="22"/>
        </w:rPr>
        <w:t>Phase 2</w:t>
      </w:r>
      <w:r w:rsidRPr="00363C5C">
        <w:rPr>
          <w:sz w:val="22"/>
          <w:szCs w:val="22"/>
        </w:rPr>
        <w:t xml:space="preserve"> will continue to focus on critical populations and begin to distribute to the general population.</w:t>
      </w:r>
    </w:p>
    <w:p w14:paraId="66978004" w14:textId="440F0025" w:rsidR="00D34A05" w:rsidRPr="00363C5C" w:rsidRDefault="00D34A05" w:rsidP="00E0261C">
      <w:pPr>
        <w:pStyle w:val="BodyText"/>
        <w:numPr>
          <w:ilvl w:val="0"/>
          <w:numId w:val="1"/>
        </w:numPr>
        <w:spacing w:before="0" w:after="0"/>
        <w:ind w:left="360" w:hanging="180"/>
        <w:jc w:val="both"/>
        <w:rPr>
          <w:sz w:val="22"/>
          <w:szCs w:val="22"/>
        </w:rPr>
      </w:pPr>
      <w:r w:rsidRPr="00592D37">
        <w:rPr>
          <w:b/>
          <w:bCs/>
          <w:sz w:val="22"/>
          <w:szCs w:val="22"/>
        </w:rPr>
        <w:t>Phase 3</w:t>
      </w:r>
      <w:r w:rsidRPr="00363C5C">
        <w:rPr>
          <w:sz w:val="22"/>
          <w:szCs w:val="22"/>
        </w:rPr>
        <w:t xml:space="preserve"> will reach the </w:t>
      </w:r>
      <w:bookmarkStart w:id="0" w:name="_GoBack"/>
      <w:bookmarkEnd w:id="0"/>
      <w:r w:rsidRPr="00363C5C">
        <w:rPr>
          <w:sz w:val="22"/>
          <w:szCs w:val="22"/>
        </w:rPr>
        <w:t>general public so that anyone and everyone who want</w:t>
      </w:r>
      <w:r w:rsidR="00904E99" w:rsidRPr="00363C5C">
        <w:rPr>
          <w:sz w:val="22"/>
          <w:szCs w:val="22"/>
        </w:rPr>
        <w:t>s</w:t>
      </w:r>
      <w:r w:rsidRPr="00363C5C">
        <w:rPr>
          <w:sz w:val="22"/>
          <w:szCs w:val="22"/>
        </w:rPr>
        <w:t xml:space="preserve"> a vaccine will have access.</w:t>
      </w:r>
    </w:p>
    <w:p w14:paraId="68D8CA40" w14:textId="77777777" w:rsidR="00F677CF" w:rsidRPr="00363C5C" w:rsidRDefault="00D34A05" w:rsidP="00E0261C">
      <w:pPr>
        <w:pStyle w:val="BodyText"/>
        <w:numPr>
          <w:ilvl w:val="0"/>
          <w:numId w:val="1"/>
        </w:numPr>
        <w:spacing w:before="0" w:after="0"/>
        <w:ind w:left="360" w:hanging="180"/>
        <w:rPr>
          <w:sz w:val="22"/>
          <w:szCs w:val="22"/>
        </w:rPr>
      </w:pPr>
      <w:r w:rsidRPr="00363C5C">
        <w:rPr>
          <w:sz w:val="22"/>
          <w:szCs w:val="22"/>
        </w:rPr>
        <w:t xml:space="preserve">For more information about groups and phases: </w:t>
      </w:r>
    </w:p>
    <w:p w14:paraId="069F440F" w14:textId="1B2F8AC8" w:rsidR="00D34A05" w:rsidRPr="00CF22F6" w:rsidRDefault="002615A8" w:rsidP="00CF22F6">
      <w:pPr>
        <w:pStyle w:val="BodyText"/>
        <w:spacing w:before="0" w:line="276" w:lineRule="auto"/>
        <w:ind w:left="360"/>
        <w:rPr>
          <w:sz w:val="22"/>
          <w:szCs w:val="22"/>
        </w:rPr>
      </w:pPr>
      <w:hyperlink r:id="rId22" w:history="1">
        <w:r w:rsidR="00F677CF" w:rsidRPr="00363C5C">
          <w:rPr>
            <w:rStyle w:val="Hyperlink"/>
            <w:sz w:val="22"/>
            <w:szCs w:val="22"/>
          </w:rPr>
          <w:t>https://www.cdc.gov/vaccines/imz-managers/downloads/COVID-19-Vaccination-Program-Interim_Playbook.pdf</w:t>
        </w:r>
      </w:hyperlink>
      <w:r w:rsidR="00CD0298" w:rsidRPr="00363C5C">
        <w:rPr>
          <w:sz w:val="22"/>
          <w:szCs w:val="22"/>
        </w:rPr>
        <w:t xml:space="preserve"> </w:t>
      </w:r>
    </w:p>
    <w:p w14:paraId="366C7B45" w14:textId="09EBD4CE" w:rsidR="004A2217" w:rsidRDefault="00E61981" w:rsidP="008A06BD">
      <w:pPr>
        <w:pStyle w:val="Heading1"/>
        <w:ind w:left="0" w:firstLine="0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3332E60E" wp14:editId="6CC416B9">
            <wp:simplePos x="0" y="0"/>
            <wp:positionH relativeFrom="margin">
              <wp:posOffset>0</wp:posOffset>
            </wp:positionH>
            <wp:positionV relativeFrom="paragraph">
              <wp:posOffset>67574</wp:posOffset>
            </wp:positionV>
            <wp:extent cx="312420" cy="266700"/>
            <wp:effectExtent l="0" t="0" r="0" b="0"/>
            <wp:wrapTight wrapText="bothSides">
              <wp:wrapPolygon edited="0">
                <wp:start x="6585" y="0"/>
                <wp:lineTo x="3951" y="10800"/>
                <wp:lineTo x="3951" y="20057"/>
                <wp:lineTo x="6585" y="20057"/>
                <wp:lineTo x="13171" y="20057"/>
                <wp:lineTo x="15805" y="20057"/>
                <wp:lineTo x="15805" y="6171"/>
                <wp:lineTo x="13171" y="0"/>
                <wp:lineTo x="6585" y="0"/>
              </wp:wrapPolygon>
            </wp:wrapTight>
            <wp:docPr id="7" name="Graphic 7" descr="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llar.svg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11">
        <w:t>Q: How much will the vaccine cost</w:t>
      </w:r>
      <w:r w:rsidR="00BF1A6C">
        <w:t xml:space="preserve"> me</w:t>
      </w:r>
      <w:r w:rsidR="008A6311">
        <w:t>?</w:t>
      </w:r>
    </w:p>
    <w:p w14:paraId="692676E9" w14:textId="252067A5" w:rsidR="00693111" w:rsidRPr="00363C5C" w:rsidRDefault="00BF1A6C" w:rsidP="00CF22F6">
      <w:pPr>
        <w:pStyle w:val="BodyText"/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vaccine will be free with or without health insurance. </w:t>
      </w:r>
    </w:p>
    <w:p w14:paraId="25244DDD" w14:textId="6734E6CD" w:rsidR="008A6311" w:rsidRDefault="00E61981" w:rsidP="0037746B">
      <w:pPr>
        <w:pStyle w:val="Heading1"/>
        <w:ind w:left="0" w:firstLine="0"/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07FB7CAE" wp14:editId="1F90E5AB">
            <wp:simplePos x="0" y="0"/>
            <wp:positionH relativeFrom="margin">
              <wp:posOffset>0</wp:posOffset>
            </wp:positionH>
            <wp:positionV relativeFrom="paragraph">
              <wp:posOffset>44714</wp:posOffset>
            </wp:positionV>
            <wp:extent cx="289560" cy="289560"/>
            <wp:effectExtent l="0" t="0" r="0" b="0"/>
            <wp:wrapTight wrapText="bothSides">
              <wp:wrapPolygon edited="0">
                <wp:start x="4263" y="0"/>
                <wp:lineTo x="0" y="5684"/>
                <wp:lineTo x="0" y="12789"/>
                <wp:lineTo x="5684" y="19895"/>
                <wp:lineTo x="15632" y="19895"/>
                <wp:lineTo x="19895" y="12789"/>
                <wp:lineTo x="19895" y="7105"/>
                <wp:lineTo x="14211" y="0"/>
                <wp:lineTo x="4263" y="0"/>
              </wp:wrapPolygon>
            </wp:wrapTight>
            <wp:docPr id="11" name="Graphic 11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formation.svg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11">
        <w:t>Q: Where can I find more information?</w:t>
      </w:r>
    </w:p>
    <w:p w14:paraId="0905CAE0" w14:textId="1C6E14FC" w:rsidR="00CD0298" w:rsidRPr="00363C5C" w:rsidRDefault="008E52DE" w:rsidP="002A7282">
      <w:pPr>
        <w:pStyle w:val="BodyText"/>
        <w:spacing w:after="0"/>
        <w:ind w:left="0"/>
        <w:jc w:val="both"/>
        <w:rPr>
          <w:sz w:val="22"/>
          <w:szCs w:val="22"/>
        </w:rPr>
      </w:pPr>
      <w:r w:rsidRPr="44386F02">
        <w:rPr>
          <w:sz w:val="22"/>
          <w:szCs w:val="22"/>
        </w:rPr>
        <w:t>H</w:t>
      </w:r>
      <w:r w:rsidR="00297334" w:rsidRPr="44386F02">
        <w:rPr>
          <w:sz w:val="22"/>
          <w:szCs w:val="22"/>
        </w:rPr>
        <w:t xml:space="preserve">elpful places to get started </w:t>
      </w:r>
      <w:proofErr w:type="gramStart"/>
      <w:r w:rsidR="00297334" w:rsidRPr="44386F02">
        <w:rPr>
          <w:sz w:val="22"/>
          <w:szCs w:val="22"/>
        </w:rPr>
        <w:t>include</w:t>
      </w:r>
      <w:proofErr w:type="gramEnd"/>
      <w:r w:rsidR="00297334" w:rsidRPr="44386F02">
        <w:rPr>
          <w:sz w:val="22"/>
          <w:szCs w:val="22"/>
        </w:rPr>
        <w:t>:</w:t>
      </w:r>
      <w:r w:rsidR="00CD0298" w:rsidRPr="44386F02">
        <w:rPr>
          <w:sz w:val="22"/>
          <w:szCs w:val="22"/>
        </w:rPr>
        <w:t xml:space="preserve"> </w:t>
      </w:r>
    </w:p>
    <w:p w14:paraId="13C47176" w14:textId="77777777" w:rsidR="00CD0298" w:rsidRPr="00363C5C" w:rsidRDefault="002615A8" w:rsidP="00E61981">
      <w:pPr>
        <w:pStyle w:val="BodyText"/>
        <w:spacing w:before="0" w:after="0"/>
        <w:ind w:left="0"/>
        <w:jc w:val="both"/>
        <w:rPr>
          <w:sz w:val="22"/>
          <w:szCs w:val="22"/>
        </w:rPr>
      </w:pPr>
      <w:hyperlink r:id="rId27" w:history="1">
        <w:r w:rsidR="00E61981" w:rsidRPr="004F6E77">
          <w:rPr>
            <w:rStyle w:val="Hyperlink"/>
            <w:sz w:val="22"/>
            <w:szCs w:val="22"/>
          </w:rPr>
          <w:t>https://www.cdc.gov/coronavirus/2019-ncov/vaccines/index.html</w:t>
        </w:r>
      </w:hyperlink>
      <w:r w:rsidR="00CD0298" w:rsidRPr="00363C5C">
        <w:rPr>
          <w:sz w:val="22"/>
          <w:szCs w:val="22"/>
        </w:rPr>
        <w:t xml:space="preserve"> </w:t>
      </w:r>
    </w:p>
    <w:p w14:paraId="747D6353" w14:textId="77777777" w:rsidR="00057D49" w:rsidRPr="00D07A8A" w:rsidRDefault="005B176A" w:rsidP="00D07A8A">
      <w:pPr>
        <w:pStyle w:val="BodyText"/>
        <w:spacing w:before="0" w:after="0"/>
        <w:ind w:left="0"/>
        <w:jc w:val="both"/>
        <w:rPr>
          <w:color w:val="0070C0" w:themeColor="hyperlink"/>
          <w:sz w:val="22"/>
          <w:szCs w:val="22"/>
          <w:u w:val="single"/>
        </w:rPr>
      </w:pPr>
      <w:r w:rsidRPr="00CF22F6">
        <w:rPr>
          <w:rFonts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6F6A93FD" wp14:editId="0CF592D7">
                <wp:simplePos x="0" y="0"/>
                <wp:positionH relativeFrom="page">
                  <wp:posOffset>0</wp:posOffset>
                </wp:positionH>
                <wp:positionV relativeFrom="paragraph">
                  <wp:posOffset>372374</wp:posOffset>
                </wp:positionV>
                <wp:extent cx="7759065" cy="296545"/>
                <wp:effectExtent l="0" t="0" r="0" b="8255"/>
                <wp:wrapThrough wrapText="bothSides">
                  <wp:wrapPolygon edited="0">
                    <wp:start x="0" y="0"/>
                    <wp:lineTo x="0" y="20814"/>
                    <wp:lineTo x="21531" y="20814"/>
                    <wp:lineTo x="21531" y="0"/>
                    <wp:lineTo x="0" y="0"/>
                  </wp:wrapPolygon>
                </wp:wrapThrough>
                <wp:docPr id="17" name="Text Box 2">
                  <a:hlinkClick xmlns:a="http://schemas.openxmlformats.org/drawingml/2006/main" r:id="rId28" tooltip="http://www2.minneapolismn.gov/coronavirus/index.htm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06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680EB" w14:textId="50465E94" w:rsidR="00CF22F6" w:rsidRPr="00495C45" w:rsidRDefault="00CF22F6" w:rsidP="004A4577">
                            <w:pPr>
                              <w:spacing w:befor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495C45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For more information, visit</w:t>
                            </w:r>
                            <w:r w:rsidR="00811C15" w:rsidRPr="00495C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9" w:history="1">
                              <w:r w:rsidR="00495C45" w:rsidRPr="00495C4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http://www2.minneapolismn.gov/coronavirus/vaccines</w:t>
                              </w:r>
                            </w:hyperlink>
                            <w:r w:rsidR="00495C45" w:rsidRPr="00495C4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DAB6C7B" w14:textId="77777777" w:rsidR="00CF22F6" w:rsidRPr="00495C45" w:rsidRDefault="00CF22F6" w:rsidP="00CF22F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A93F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href="http://www2.minneapolismn.gov/coronavirus/index.htm" title="http://www2.minneapolismn.gov/coronavirus/index.htm" style="position:absolute;left:0;text-align:left;margin-left:0;margin-top:29.3pt;width:610.95pt;height:23.35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" o:button="t" stroked="f">
                <v:fill o:detectmouseclick="t"/>
                <v:textbox>
                  <w:txbxContent>
                    <w:p w14:paraId="223680EB" w14:textId="50465E94" w:rsidR="00CF22F6" w:rsidRPr="00495C45" w:rsidRDefault="00CF22F6" w:rsidP="004A4577">
                      <w:pPr>
                        <w:spacing w:before="0"/>
                        <w:jc w:val="center"/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495C45"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</w:rPr>
                        <w:t>For more information, visit</w:t>
                      </w:r>
                      <w:r w:rsidR="00811C15" w:rsidRPr="00495C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30" w:history="1">
                        <w:r w:rsidR="00495C45" w:rsidRPr="00495C4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http://www2.minneapolismn.gov/coronavirus/vaccines</w:t>
                        </w:r>
                      </w:hyperlink>
                      <w:r w:rsidR="00495C45" w:rsidRPr="00495C4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DAB6C7B" w14:textId="77777777" w:rsidR="00CF22F6" w:rsidRPr="00495C45" w:rsidRDefault="00CF22F6" w:rsidP="00CF22F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hyperlink r:id="rId31" w:history="1">
        <w:r w:rsidR="00E61981" w:rsidRPr="004F6E77">
          <w:rPr>
            <w:rStyle w:val="Hyperlink"/>
            <w:sz w:val="22"/>
            <w:szCs w:val="22"/>
          </w:rPr>
          <w:t>https://www.fda.gov/emergency-preparedness-and-response/coronavirus-disease-2019-covid-19/covid-19-vaccines</w:t>
        </w:r>
      </w:hyperlink>
    </w:p>
    <w:sectPr w:rsidR="00057D49" w:rsidRPr="00D07A8A" w:rsidSect="00F677CF">
      <w:footerReference w:type="default" r:id="rId32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16FEA" w14:textId="77777777" w:rsidR="002615A8" w:rsidRDefault="002615A8" w:rsidP="002152A9">
      <w:pPr>
        <w:spacing w:before="0" w:after="0" w:line="240" w:lineRule="auto"/>
      </w:pPr>
      <w:r>
        <w:separator/>
      </w:r>
    </w:p>
  </w:endnote>
  <w:endnote w:type="continuationSeparator" w:id="0">
    <w:p w14:paraId="1D470A42" w14:textId="77777777" w:rsidR="002615A8" w:rsidRDefault="002615A8" w:rsidP="002152A9">
      <w:pPr>
        <w:spacing w:before="0" w:after="0" w:line="240" w:lineRule="auto"/>
      </w:pPr>
      <w:r>
        <w:continuationSeparator/>
      </w:r>
    </w:p>
  </w:endnote>
  <w:endnote w:type="continuationNotice" w:id="1">
    <w:p w14:paraId="3258E3A4" w14:textId="77777777" w:rsidR="002615A8" w:rsidRDefault="002615A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BEBA8" w14:textId="77777777" w:rsidR="005A5B88" w:rsidRDefault="00FD333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337B8B6" wp14:editId="48E91145">
              <wp:simplePos x="0" y="0"/>
              <wp:positionH relativeFrom="margin">
                <wp:posOffset>-177800</wp:posOffset>
              </wp:positionH>
              <wp:positionV relativeFrom="paragraph">
                <wp:posOffset>-88408</wp:posOffset>
              </wp:positionV>
              <wp:extent cx="7138219" cy="722671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38219" cy="7226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1D5F4C" w14:textId="77777777" w:rsidR="00962DAE" w:rsidRPr="00FD333A" w:rsidRDefault="00962DAE" w:rsidP="00FD333A">
                          <w:pPr>
                            <w:tabs>
                              <w:tab w:val="left" w:pos="0"/>
                            </w:tabs>
                            <w:spacing w:before="0"/>
                            <w:ind w:right="-165"/>
                            <w:jc w:val="both"/>
                            <w:rPr>
                              <w:rFonts w:cstheme="minorHAnsi"/>
                              <w:b/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For reasonable accommodations or alternative formats </w:t>
                          </w:r>
                          <w:r w:rsidR="00BF1A6C" w:rsidRPr="00BF1A6C">
                            <w:rPr>
                              <w:rFonts w:cstheme="minorHAnsi"/>
                              <w:color w:val="FFFFFF" w:themeColor="background1"/>
                            </w:rPr>
                            <w:t xml:space="preserve">please contact the Minneapolis Heath Department at 612-673-2301 or </w:t>
                          </w:r>
                          <w:hyperlink r:id="rId1" w:history="1">
                            <w:r w:rsidR="00BF1A6C" w:rsidRPr="00BF1A6C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</w:rPr>
                              <w:t>covid19@minneapolismn.gov</w:t>
                            </w:r>
                          </w:hyperlink>
                          <w:r w:rsidRPr="00BF1A6C">
                            <w:rPr>
                              <w:rFonts w:cstheme="minorHAnsi"/>
                              <w:color w:val="FFFFFF" w:themeColor="background1"/>
                            </w:rPr>
                            <w:t xml:space="preserve">. </w:t>
                          </w:r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People who are deaf or hard of hearing can use a relay service to call 311 at 612-673-3000. TTY users can 612-263-6850. Para </w:t>
                          </w:r>
                          <w:proofErr w:type="spellStart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>asistencia</w:t>
                          </w:r>
                          <w:proofErr w:type="spellEnd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 612-673-2700, </w:t>
                          </w:r>
                          <w:proofErr w:type="spellStart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>Yog</w:t>
                          </w:r>
                          <w:proofErr w:type="spellEnd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>xav</w:t>
                          </w:r>
                          <w:proofErr w:type="spellEnd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 tau </w:t>
                          </w:r>
                          <w:proofErr w:type="spellStart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>kev</w:t>
                          </w:r>
                          <w:proofErr w:type="spellEnd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>pab</w:t>
                          </w:r>
                          <w:proofErr w:type="spellEnd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, hu 612-673-2800, </w:t>
                          </w:r>
                          <w:proofErr w:type="spellStart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>Hadii</w:t>
                          </w:r>
                          <w:proofErr w:type="spellEnd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>aad</w:t>
                          </w:r>
                          <w:proofErr w:type="spellEnd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>Caawimaad</w:t>
                          </w:r>
                          <w:proofErr w:type="spellEnd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 u </w:t>
                          </w:r>
                          <w:proofErr w:type="spellStart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>baahantahay</w:t>
                          </w:r>
                          <w:proofErr w:type="spellEnd"/>
                          <w:r w:rsidRPr="00FD333A">
                            <w:rPr>
                              <w:rFonts w:cstheme="minorHAnsi"/>
                              <w:color w:val="FFFFFF" w:themeColor="background1"/>
                            </w:rPr>
                            <w:t xml:space="preserve"> 612-673-3500.</w:t>
                          </w:r>
                        </w:p>
                        <w:p w14:paraId="0D0B940D" w14:textId="77777777" w:rsidR="00C41A29" w:rsidRPr="00C41A29" w:rsidRDefault="00C41A29" w:rsidP="0037746B">
                          <w:pPr>
                            <w:tabs>
                              <w:tab w:val="left" w:pos="0"/>
                            </w:tabs>
                            <w:ind w:right="-165"/>
                            <w:jc w:val="both"/>
                            <w:rPr>
                              <w:rFonts w:cstheme="minorHAnsi"/>
                              <w:b/>
                              <w:color w:val="FFFFFF" w:themeColor="background1"/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7B8B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-14pt;margin-top:-6.95pt;width:562.05pt;height:56.9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" filled="f" stroked="f" strokeweight=".5pt">
              <v:textbox>
                <w:txbxContent>
                  <w:p w14:paraId="5C1D5F4C" w14:textId="77777777" w:rsidR="00962DAE" w:rsidRPr="00FD333A" w:rsidRDefault="00962DAE" w:rsidP="00FD333A">
                    <w:pPr>
                      <w:tabs>
                        <w:tab w:val="left" w:pos="0"/>
                      </w:tabs>
                      <w:spacing w:before="0"/>
                      <w:ind w:right="-165"/>
                      <w:jc w:val="both"/>
                      <w:rPr>
                        <w:rFonts w:cstheme="minorHAnsi"/>
                        <w:b/>
                        <w:color w:val="FFFFFF" w:themeColor="background1"/>
                        <w:sz w:val="14"/>
                        <w:szCs w:val="14"/>
                      </w:rPr>
                    </w:pPr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For reasonable accommodations or alternative formats </w:t>
                    </w:r>
                    <w:r w:rsidR="00BF1A6C" w:rsidRPr="00BF1A6C">
                      <w:rPr>
                        <w:rFonts w:cstheme="minorHAnsi"/>
                        <w:color w:val="FFFFFF" w:themeColor="background1"/>
                      </w:rPr>
                      <w:t xml:space="preserve">please contact the Minneapolis Heath Department at 612-673-2301 or </w:t>
                    </w:r>
                    <w:hyperlink r:id="rId2" w:history="1">
                      <w:r w:rsidR="00BF1A6C" w:rsidRPr="00BF1A6C">
                        <w:rPr>
                          <w:rStyle w:val="Hyperlink"/>
                          <w:rFonts w:cstheme="minorHAnsi"/>
                          <w:color w:val="FFFFFF" w:themeColor="background1"/>
                        </w:rPr>
                        <w:t>covid19@minneapolismn.gov</w:t>
                      </w:r>
                    </w:hyperlink>
                    <w:r w:rsidRPr="00BF1A6C">
                      <w:rPr>
                        <w:rFonts w:cstheme="minorHAnsi"/>
                        <w:color w:val="FFFFFF" w:themeColor="background1"/>
                      </w:rPr>
                      <w:t xml:space="preserve">. </w:t>
                    </w:r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People who are deaf or hard of hearing can use a relay service to call 311 at 612-673-3000. TTY users can 612-263-6850. Para </w:t>
                    </w:r>
                    <w:proofErr w:type="spellStart"/>
                    <w:r w:rsidRPr="00FD333A">
                      <w:rPr>
                        <w:rFonts w:cstheme="minorHAnsi"/>
                        <w:color w:val="FFFFFF" w:themeColor="background1"/>
                      </w:rPr>
                      <w:t>asistencia</w:t>
                    </w:r>
                    <w:proofErr w:type="spellEnd"/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 612-673-2700, </w:t>
                    </w:r>
                    <w:proofErr w:type="spellStart"/>
                    <w:r w:rsidRPr="00FD333A">
                      <w:rPr>
                        <w:rFonts w:cstheme="minorHAnsi"/>
                        <w:color w:val="FFFFFF" w:themeColor="background1"/>
                      </w:rPr>
                      <w:t>Yog</w:t>
                    </w:r>
                    <w:proofErr w:type="spellEnd"/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FD333A">
                      <w:rPr>
                        <w:rFonts w:cstheme="minorHAnsi"/>
                        <w:color w:val="FFFFFF" w:themeColor="background1"/>
                      </w:rPr>
                      <w:t>xav</w:t>
                    </w:r>
                    <w:proofErr w:type="spellEnd"/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 tau </w:t>
                    </w:r>
                    <w:proofErr w:type="spellStart"/>
                    <w:r w:rsidRPr="00FD333A">
                      <w:rPr>
                        <w:rFonts w:cstheme="minorHAnsi"/>
                        <w:color w:val="FFFFFF" w:themeColor="background1"/>
                      </w:rPr>
                      <w:t>kev</w:t>
                    </w:r>
                    <w:proofErr w:type="spellEnd"/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FD333A">
                      <w:rPr>
                        <w:rFonts w:cstheme="minorHAnsi"/>
                        <w:color w:val="FFFFFF" w:themeColor="background1"/>
                      </w:rPr>
                      <w:t>pab</w:t>
                    </w:r>
                    <w:proofErr w:type="spellEnd"/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, hu 612-673-2800, </w:t>
                    </w:r>
                    <w:proofErr w:type="spellStart"/>
                    <w:r w:rsidRPr="00FD333A">
                      <w:rPr>
                        <w:rFonts w:cstheme="minorHAnsi"/>
                        <w:color w:val="FFFFFF" w:themeColor="background1"/>
                      </w:rPr>
                      <w:t>Hadii</w:t>
                    </w:r>
                    <w:proofErr w:type="spellEnd"/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FD333A">
                      <w:rPr>
                        <w:rFonts w:cstheme="minorHAnsi"/>
                        <w:color w:val="FFFFFF" w:themeColor="background1"/>
                      </w:rPr>
                      <w:t>aad</w:t>
                    </w:r>
                    <w:proofErr w:type="spellEnd"/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FD333A">
                      <w:rPr>
                        <w:rFonts w:cstheme="minorHAnsi"/>
                        <w:color w:val="FFFFFF" w:themeColor="background1"/>
                      </w:rPr>
                      <w:t>Caawimaad</w:t>
                    </w:r>
                    <w:proofErr w:type="spellEnd"/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 u </w:t>
                    </w:r>
                    <w:proofErr w:type="spellStart"/>
                    <w:r w:rsidRPr="00FD333A">
                      <w:rPr>
                        <w:rFonts w:cstheme="minorHAnsi"/>
                        <w:color w:val="FFFFFF" w:themeColor="background1"/>
                      </w:rPr>
                      <w:t>baahantahay</w:t>
                    </w:r>
                    <w:proofErr w:type="spellEnd"/>
                    <w:r w:rsidRPr="00FD333A">
                      <w:rPr>
                        <w:rFonts w:cstheme="minorHAnsi"/>
                        <w:color w:val="FFFFFF" w:themeColor="background1"/>
                      </w:rPr>
                      <w:t xml:space="preserve"> 612-673-3500.</w:t>
                    </w:r>
                  </w:p>
                  <w:p w14:paraId="0D0B940D" w14:textId="77777777" w:rsidR="00C41A29" w:rsidRPr="00C41A29" w:rsidRDefault="00C41A29" w:rsidP="0037746B">
                    <w:pPr>
                      <w:tabs>
                        <w:tab w:val="left" w:pos="0"/>
                      </w:tabs>
                      <w:ind w:right="-165"/>
                      <w:jc w:val="both"/>
                      <w:rPr>
                        <w:rFonts w:cstheme="minorHAnsi"/>
                        <w:b/>
                        <w:color w:val="FFFFFF" w:themeColor="background1"/>
                        <w:sz w:val="10"/>
                        <w:szCs w:val="1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920000" wp14:editId="045331AC">
              <wp:simplePos x="0" y="0"/>
              <wp:positionH relativeFrom="page">
                <wp:align>right</wp:align>
              </wp:positionH>
              <wp:positionV relativeFrom="paragraph">
                <wp:posOffset>-230447</wp:posOffset>
              </wp:positionV>
              <wp:extent cx="8258175" cy="1200801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58175" cy="1200801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47BBD1AA">
            <v:rect id="Rectangle 3" style="position:absolute;margin-left:599.05pt;margin-top:-18.15pt;width:650.25pt;height:94.55pt;z-index:251638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5f6062 [3205]" stroked="f" strokeweight="2pt" w14:anchorId="6C91F1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">
              <w10:wrap anchorx="page"/>
            </v:rect>
          </w:pict>
        </mc:Fallback>
      </mc:AlternateContent>
    </w:r>
    <w:r w:rsidR="005A5B88">
      <w:t>www.minneapolismn.gov</w:t>
    </w:r>
  </w:p>
  <w:p w14:paraId="60061E4C" w14:textId="77777777" w:rsidR="005A5B88" w:rsidRDefault="005A5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58BF0" w14:textId="77777777" w:rsidR="002615A8" w:rsidRDefault="002615A8" w:rsidP="002152A9">
      <w:pPr>
        <w:spacing w:before="0" w:after="0" w:line="240" w:lineRule="auto"/>
      </w:pPr>
      <w:r>
        <w:separator/>
      </w:r>
    </w:p>
  </w:footnote>
  <w:footnote w:type="continuationSeparator" w:id="0">
    <w:p w14:paraId="5200293E" w14:textId="77777777" w:rsidR="002615A8" w:rsidRDefault="002615A8" w:rsidP="002152A9">
      <w:pPr>
        <w:spacing w:before="0" w:after="0" w:line="240" w:lineRule="auto"/>
      </w:pPr>
      <w:r>
        <w:continuationSeparator/>
      </w:r>
    </w:p>
  </w:footnote>
  <w:footnote w:type="continuationNotice" w:id="1">
    <w:p w14:paraId="5569C95C" w14:textId="77777777" w:rsidR="002615A8" w:rsidRDefault="002615A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1443D"/>
    <w:multiLevelType w:val="hybridMultilevel"/>
    <w:tmpl w:val="E6665A8E"/>
    <w:lvl w:ilvl="0" w:tplc="18FA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2B427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62A83"/>
    <w:multiLevelType w:val="hybridMultilevel"/>
    <w:tmpl w:val="ABB27294"/>
    <w:lvl w:ilvl="0" w:tplc="316EA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D6208" w:themeColor="accent6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B74A5"/>
    <w:multiLevelType w:val="hybridMultilevel"/>
    <w:tmpl w:val="3F38D8C8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80"/>
    <w:rsid w:val="00001E7D"/>
    <w:rsid w:val="0002344E"/>
    <w:rsid w:val="00057D49"/>
    <w:rsid w:val="00073EB2"/>
    <w:rsid w:val="0007745D"/>
    <w:rsid w:val="00126407"/>
    <w:rsid w:val="00191AC9"/>
    <w:rsid w:val="001B21DE"/>
    <w:rsid w:val="001F4C4C"/>
    <w:rsid w:val="00214BD4"/>
    <w:rsid w:val="002152A9"/>
    <w:rsid w:val="002615A8"/>
    <w:rsid w:val="00272CC0"/>
    <w:rsid w:val="00297334"/>
    <w:rsid w:val="002A5E68"/>
    <w:rsid w:val="002A7282"/>
    <w:rsid w:val="002C1947"/>
    <w:rsid w:val="002E1A81"/>
    <w:rsid w:val="00347D55"/>
    <w:rsid w:val="00363C5C"/>
    <w:rsid w:val="0037746B"/>
    <w:rsid w:val="003862EA"/>
    <w:rsid w:val="003D3006"/>
    <w:rsid w:val="003D3F44"/>
    <w:rsid w:val="003E7814"/>
    <w:rsid w:val="003E79CD"/>
    <w:rsid w:val="003F1DA6"/>
    <w:rsid w:val="004007E7"/>
    <w:rsid w:val="00432DD1"/>
    <w:rsid w:val="00441A9E"/>
    <w:rsid w:val="00465010"/>
    <w:rsid w:val="00495C45"/>
    <w:rsid w:val="004A2217"/>
    <w:rsid w:val="004A4577"/>
    <w:rsid w:val="004C00DF"/>
    <w:rsid w:val="00530EB9"/>
    <w:rsid w:val="005740F1"/>
    <w:rsid w:val="00574AC2"/>
    <w:rsid w:val="00592D37"/>
    <w:rsid w:val="0059379D"/>
    <w:rsid w:val="005A5B88"/>
    <w:rsid w:val="005A5E3C"/>
    <w:rsid w:val="005B176A"/>
    <w:rsid w:val="005C7C35"/>
    <w:rsid w:val="005F6C0E"/>
    <w:rsid w:val="006076BD"/>
    <w:rsid w:val="00621B48"/>
    <w:rsid w:val="0062520E"/>
    <w:rsid w:val="006428E3"/>
    <w:rsid w:val="00646EBE"/>
    <w:rsid w:val="00657794"/>
    <w:rsid w:val="00693111"/>
    <w:rsid w:val="006968F8"/>
    <w:rsid w:val="006C40BF"/>
    <w:rsid w:val="006D0308"/>
    <w:rsid w:val="00740931"/>
    <w:rsid w:val="00783355"/>
    <w:rsid w:val="0079148A"/>
    <w:rsid w:val="007A1B1F"/>
    <w:rsid w:val="007A639E"/>
    <w:rsid w:val="007E1AC8"/>
    <w:rsid w:val="007E7750"/>
    <w:rsid w:val="00811C15"/>
    <w:rsid w:val="0085558A"/>
    <w:rsid w:val="00886CF6"/>
    <w:rsid w:val="008A06BD"/>
    <w:rsid w:val="008A6311"/>
    <w:rsid w:val="008C1548"/>
    <w:rsid w:val="008D3A23"/>
    <w:rsid w:val="008E23E7"/>
    <w:rsid w:val="008E52DE"/>
    <w:rsid w:val="00901045"/>
    <w:rsid w:val="00904E99"/>
    <w:rsid w:val="0090743F"/>
    <w:rsid w:val="00913A3F"/>
    <w:rsid w:val="00924A00"/>
    <w:rsid w:val="00962DAE"/>
    <w:rsid w:val="00967EA6"/>
    <w:rsid w:val="009712B2"/>
    <w:rsid w:val="009877C1"/>
    <w:rsid w:val="00A11C98"/>
    <w:rsid w:val="00A30880"/>
    <w:rsid w:val="00A53FA8"/>
    <w:rsid w:val="00AD6C6C"/>
    <w:rsid w:val="00AE174F"/>
    <w:rsid w:val="00B82FA2"/>
    <w:rsid w:val="00BF1A6C"/>
    <w:rsid w:val="00C004BF"/>
    <w:rsid w:val="00C41A29"/>
    <w:rsid w:val="00C552FB"/>
    <w:rsid w:val="00C94080"/>
    <w:rsid w:val="00CB2CA2"/>
    <w:rsid w:val="00CB307E"/>
    <w:rsid w:val="00CC01F4"/>
    <w:rsid w:val="00CD0298"/>
    <w:rsid w:val="00CF22F6"/>
    <w:rsid w:val="00D07A8A"/>
    <w:rsid w:val="00D31F03"/>
    <w:rsid w:val="00D34A05"/>
    <w:rsid w:val="00D41517"/>
    <w:rsid w:val="00D82474"/>
    <w:rsid w:val="00D90CFD"/>
    <w:rsid w:val="00D96376"/>
    <w:rsid w:val="00D973C7"/>
    <w:rsid w:val="00DA0AD1"/>
    <w:rsid w:val="00DE1C0E"/>
    <w:rsid w:val="00DE1D9A"/>
    <w:rsid w:val="00E0261C"/>
    <w:rsid w:val="00E61981"/>
    <w:rsid w:val="00E65384"/>
    <w:rsid w:val="00E67C0A"/>
    <w:rsid w:val="00E77976"/>
    <w:rsid w:val="00E9237A"/>
    <w:rsid w:val="00EA648A"/>
    <w:rsid w:val="00EB273A"/>
    <w:rsid w:val="00ED19C7"/>
    <w:rsid w:val="00ED4E9E"/>
    <w:rsid w:val="00EF2176"/>
    <w:rsid w:val="00F45745"/>
    <w:rsid w:val="00F677CF"/>
    <w:rsid w:val="00F95B43"/>
    <w:rsid w:val="00FD25C4"/>
    <w:rsid w:val="00FD2D4E"/>
    <w:rsid w:val="00FD333A"/>
    <w:rsid w:val="00FE4D88"/>
    <w:rsid w:val="07A90E45"/>
    <w:rsid w:val="08369290"/>
    <w:rsid w:val="0D0A03B3"/>
    <w:rsid w:val="15500444"/>
    <w:rsid w:val="1DB2BE6B"/>
    <w:rsid w:val="1F236729"/>
    <w:rsid w:val="26C07DFE"/>
    <w:rsid w:val="3205FDC6"/>
    <w:rsid w:val="32D30FCF"/>
    <w:rsid w:val="34D3D62F"/>
    <w:rsid w:val="433028C8"/>
    <w:rsid w:val="44386F02"/>
    <w:rsid w:val="4AD63248"/>
    <w:rsid w:val="4DC628EB"/>
    <w:rsid w:val="513E3FB2"/>
    <w:rsid w:val="531B2E31"/>
    <w:rsid w:val="618A4543"/>
    <w:rsid w:val="65AD0861"/>
    <w:rsid w:val="68168E9F"/>
    <w:rsid w:val="6EB1655A"/>
    <w:rsid w:val="788F6441"/>
    <w:rsid w:val="79919F84"/>
    <w:rsid w:val="7F2EE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D7670F"/>
  <w15:docId w15:val="{87915C6F-82E7-47E2-BDB0-0B507CAE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A6C"/>
    <w:pPr>
      <w:spacing w:line="30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5B176A"/>
    <w:pPr>
      <w:widowControl w:val="0"/>
      <w:spacing w:before="360" w:after="0" w:line="339" w:lineRule="exact"/>
      <w:ind w:left="115" w:hanging="115"/>
      <w:outlineLvl w:val="0"/>
    </w:pPr>
    <w:rPr>
      <w:rFonts w:ascii="Calibri" w:eastAsia="Calibri" w:hAnsi="Calibri"/>
      <w:color w:val="0F74B0"/>
      <w:spacing w:val="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217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b/>
      <w:caps/>
      <w:color w:val="00B2D5" w:themeColor="accent1"/>
      <w:spacing w:val="15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2217"/>
    <w:pPr>
      <w:spacing w:before="300" w:after="0"/>
      <w:ind w:right="1001"/>
      <w:outlineLvl w:val="2"/>
    </w:pPr>
    <w:rPr>
      <w:b/>
      <w:color w:val="5F6062" w:themeColor="accent2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73A"/>
    <w:pPr>
      <w:pBdr>
        <w:top w:val="dotted" w:sz="6" w:space="2" w:color="00B2D5" w:themeColor="accent1"/>
        <w:left w:val="dotted" w:sz="6" w:space="2" w:color="00B2D5" w:themeColor="accent1"/>
      </w:pBdr>
      <w:spacing w:before="300" w:after="0"/>
      <w:outlineLvl w:val="3"/>
    </w:pPr>
    <w:rPr>
      <w:caps/>
      <w:color w:val="00859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273A"/>
    <w:pPr>
      <w:pBdr>
        <w:bottom w:val="single" w:sz="6" w:space="1" w:color="00B2D5" w:themeColor="accent1"/>
      </w:pBdr>
      <w:spacing w:before="300" w:after="0"/>
      <w:outlineLvl w:val="4"/>
    </w:pPr>
    <w:rPr>
      <w:caps/>
      <w:color w:val="00859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73A"/>
    <w:pPr>
      <w:pBdr>
        <w:bottom w:val="dotted" w:sz="6" w:space="1" w:color="00B2D5" w:themeColor="accent1"/>
      </w:pBdr>
      <w:spacing w:before="300" w:after="0"/>
      <w:outlineLvl w:val="5"/>
    </w:pPr>
    <w:rPr>
      <w:caps/>
      <w:color w:val="00859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273A"/>
    <w:pPr>
      <w:spacing w:before="300" w:after="0"/>
      <w:outlineLvl w:val="6"/>
    </w:pPr>
    <w:rPr>
      <w:caps/>
      <w:color w:val="00859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B273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B273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114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EB273A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6577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9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5B176A"/>
    <w:rPr>
      <w:rFonts w:ascii="Calibri" w:eastAsia="Calibri" w:hAnsi="Calibri"/>
      <w:color w:val="0F74B0"/>
      <w:spacing w:val="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217"/>
    <w:rPr>
      <w:b/>
      <w:caps/>
      <w:color w:val="00B2D5" w:themeColor="accent1"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2217"/>
    <w:rPr>
      <w:b/>
      <w:color w:val="5F6062" w:themeColor="accent2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B273A"/>
    <w:rPr>
      <w:caps/>
      <w:color w:val="0085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B273A"/>
    <w:rPr>
      <w:caps/>
      <w:color w:val="0085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EB273A"/>
    <w:rPr>
      <w:caps/>
      <w:color w:val="0085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EB273A"/>
    <w:rPr>
      <w:caps/>
      <w:color w:val="0085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EB273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EB273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73A"/>
    <w:rPr>
      <w:b/>
      <w:bCs/>
      <w:color w:val="0085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04BF"/>
    <w:pPr>
      <w:spacing w:before="0" w:after="300" w:line="240" w:lineRule="auto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4BF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004BF"/>
    <w:pPr>
      <w:tabs>
        <w:tab w:val="left" w:pos="10350"/>
      </w:tabs>
      <w:spacing w:before="0" w:after="0" w:line="480" w:lineRule="auto"/>
      <w:ind w:right="14"/>
      <w:jc w:val="right"/>
    </w:pPr>
    <w:rPr>
      <w:rFonts w:ascii="Calibri"/>
      <w:i/>
      <w:color w:val="FFFFFF" w:themeColor="background1"/>
      <w:spacing w:val="-2"/>
      <w:position w:val="-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4BF"/>
    <w:rPr>
      <w:rFonts w:ascii="Calibri"/>
      <w:i/>
      <w:color w:val="FFFFFF" w:themeColor="background1"/>
      <w:spacing w:val="-2"/>
      <w:position w:val="-3"/>
      <w:sz w:val="24"/>
      <w:szCs w:val="20"/>
    </w:rPr>
  </w:style>
  <w:style w:type="character" w:styleId="Strong">
    <w:name w:val="Strong"/>
    <w:uiPriority w:val="22"/>
    <w:qFormat/>
    <w:rsid w:val="00EB273A"/>
    <w:rPr>
      <w:b/>
      <w:bCs/>
    </w:rPr>
  </w:style>
  <w:style w:type="character" w:styleId="Emphasis">
    <w:name w:val="Emphasis"/>
    <w:uiPriority w:val="20"/>
    <w:qFormat/>
    <w:rsid w:val="00272CC0"/>
    <w:rPr>
      <w:rFonts w:asciiTheme="minorHAnsi" w:hAnsiTheme="minorHAnsi"/>
      <w:caps/>
      <w:color w:val="F68628" w:themeColor="accent6"/>
      <w:spacing w:val="5"/>
      <w:sz w:val="28"/>
    </w:rPr>
  </w:style>
  <w:style w:type="paragraph" w:styleId="NoSpacing">
    <w:name w:val="No Spacing"/>
    <w:basedOn w:val="Normal"/>
    <w:link w:val="NoSpacingChar"/>
    <w:uiPriority w:val="1"/>
    <w:qFormat/>
    <w:rsid w:val="00EB273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273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B27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273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73A"/>
    <w:pPr>
      <w:pBdr>
        <w:top w:val="single" w:sz="4" w:space="10" w:color="00B2D5" w:themeColor="accent1"/>
        <w:left w:val="single" w:sz="4" w:space="10" w:color="00B2D5" w:themeColor="accent1"/>
      </w:pBdr>
      <w:spacing w:after="0"/>
      <w:ind w:left="1296" w:right="1152"/>
      <w:jc w:val="both"/>
    </w:pPr>
    <w:rPr>
      <w:i/>
      <w:iCs/>
      <w:color w:val="00B2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73A"/>
    <w:rPr>
      <w:i/>
      <w:iCs/>
      <w:color w:val="00B2D5" w:themeColor="accent1"/>
      <w:sz w:val="20"/>
      <w:szCs w:val="20"/>
    </w:rPr>
  </w:style>
  <w:style w:type="character" w:styleId="SubtleEmphasis">
    <w:name w:val="Subtle Emphasis"/>
    <w:uiPriority w:val="19"/>
    <w:qFormat/>
    <w:rsid w:val="00EB273A"/>
    <w:rPr>
      <w:i/>
      <w:iCs/>
      <w:color w:val="00586A" w:themeColor="accent1" w:themeShade="7F"/>
    </w:rPr>
  </w:style>
  <w:style w:type="character" w:styleId="IntenseEmphasis">
    <w:name w:val="Intense Emphasis"/>
    <w:uiPriority w:val="21"/>
    <w:qFormat/>
    <w:rsid w:val="00EB273A"/>
    <w:rPr>
      <w:b/>
      <w:bCs/>
      <w:caps/>
      <w:color w:val="00586A" w:themeColor="accent1" w:themeShade="7F"/>
      <w:spacing w:val="10"/>
    </w:rPr>
  </w:style>
  <w:style w:type="character" w:styleId="SubtleReference">
    <w:name w:val="Subtle Reference"/>
    <w:uiPriority w:val="31"/>
    <w:qFormat/>
    <w:rsid w:val="00EB273A"/>
    <w:rPr>
      <w:b/>
      <w:bCs/>
      <w:color w:val="00B2D5" w:themeColor="accent1"/>
    </w:rPr>
  </w:style>
  <w:style w:type="character" w:styleId="IntenseReference">
    <w:name w:val="Intense Reference"/>
    <w:uiPriority w:val="32"/>
    <w:qFormat/>
    <w:rsid w:val="00EB273A"/>
    <w:rPr>
      <w:b/>
      <w:bCs/>
      <w:i/>
      <w:iCs/>
      <w:caps/>
      <w:color w:val="00B2D5" w:themeColor="accent1"/>
    </w:rPr>
  </w:style>
  <w:style w:type="character" w:styleId="BookTitle">
    <w:name w:val="Book Title"/>
    <w:uiPriority w:val="33"/>
    <w:qFormat/>
    <w:rsid w:val="00EB273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73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152A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52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2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52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2A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0298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6.png"/><Relationship Id="rId26" Type="http://schemas.openxmlformats.org/officeDocument/2006/relationships/image" Target="media/image13.svg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www2.minneapolismn.gov/coronavirus/vaccin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sv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svg"/><Relationship Id="rId23" Type="http://schemas.openxmlformats.org/officeDocument/2006/relationships/image" Target="media/image10.png"/><Relationship Id="rId28" Type="http://schemas.openxmlformats.org/officeDocument/2006/relationships/hyperlink" Target="http://www2.minneapolismn.gov/coronavirus/index.htm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svg"/><Relationship Id="rId31" Type="http://schemas.openxmlformats.org/officeDocument/2006/relationships/hyperlink" Target="https://www.fda.gov/emergency-preparedness-and-response/coronavirus-disease-2019-covid-19/covid-19-vaccin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www.cdc.gov/vaccines/imz-managers/downloads/COVID-19-Vaccination-Program-Interim_Playbook.pdf" TargetMode="External"/><Relationship Id="rId27" Type="http://schemas.openxmlformats.org/officeDocument/2006/relationships/hyperlink" Target="https://www.cdc.gov/coronavirus/2019-ncov/vaccines/index.html" TargetMode="External"/><Relationship Id="rId30" Type="http://schemas.openxmlformats.org/officeDocument/2006/relationships/hyperlink" Target="http://www2.minneapolismn.gov/coronavirus/vaccines" TargetMode="Externa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vid19@minneapolismn.gov" TargetMode="External"/><Relationship Id="rId1" Type="http://schemas.openxmlformats.org/officeDocument/2006/relationships/hyperlink" Target="mailto:covid19@minneapolismn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oubx0\Downloads\Vaccine%20FAQs.dotx" TargetMode="External"/></Relationships>
</file>

<file path=word/theme/theme1.xml><?xml version="1.0" encoding="utf-8"?>
<a:theme xmlns:a="http://schemas.openxmlformats.org/drawingml/2006/main" name="Office Theme">
  <a:themeElements>
    <a:clrScheme name="CoM">
      <a:dk1>
        <a:sysClr val="windowText" lastClr="000000"/>
      </a:dk1>
      <a:lt1>
        <a:sysClr val="window" lastClr="FFFFFF"/>
      </a:lt1>
      <a:dk2>
        <a:srgbClr val="008AC0"/>
      </a:dk2>
      <a:lt2>
        <a:srgbClr val="EEECE1"/>
      </a:lt2>
      <a:accent1>
        <a:srgbClr val="00B2D5"/>
      </a:accent1>
      <a:accent2>
        <a:srgbClr val="5F6062"/>
      </a:accent2>
      <a:accent3>
        <a:srgbClr val="A2B427"/>
      </a:accent3>
      <a:accent4>
        <a:srgbClr val="55437E"/>
      </a:accent4>
      <a:accent5>
        <a:srgbClr val="2A6AA9"/>
      </a:accent5>
      <a:accent6>
        <a:srgbClr val="F68628"/>
      </a:accent6>
      <a:hlink>
        <a:srgbClr val="0070C0"/>
      </a:hlink>
      <a:folHlink>
        <a:srgbClr val="5F497A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t xmlns="7522a17c-1a6a-4fe9-94ff-c295c689f002"/>
    <_dlc_DocId xmlns="8ef8c249-7fa7-4159-94f5-02445d711e20">MHDP-1464268251-4383</_dlc_DocId>
    <_dlc_DocIdUrl xmlns="8ef8c249-7fa7-4159-94f5-02445d711e20">
      <Url>https://minneapolismngov.sharepoint.com/teams/p00009/Covid19/_layouts/15/DocIdRedir.aspx?ID=MHDP-1464268251-4383</Url>
      <Description>MHDP-1464268251-4383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3CC312BA10E4E899A51B529D5273D" ma:contentTypeVersion="35" ma:contentTypeDescription="Create a new document." ma:contentTypeScope="" ma:versionID="ba19d8c7feb112ee5f24d3c023ce6ed1">
  <xsd:schema xmlns:xsd="http://www.w3.org/2001/XMLSchema" xmlns:xs="http://www.w3.org/2001/XMLSchema" xmlns:p="http://schemas.microsoft.com/office/2006/metadata/properties" xmlns:ns2="8ef8c249-7fa7-4159-94f5-02445d711e20" xmlns:ns3="7522a17c-1a6a-4fe9-94ff-c295c689f002" targetNamespace="http://schemas.microsoft.com/office/2006/metadata/properties" ma:root="true" ma:fieldsID="4aa177775a3130d3ac5c717f921d20c6" ns2:_="" ns3:_="">
    <xsd:import namespace="8ef8c249-7fa7-4159-94f5-02445d711e20"/>
    <xsd:import namespace="7522a17c-1a6a-4fe9-94ff-c295c689f00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nit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8c249-7fa7-4159-94f5-02445d711e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2a17c-1a6a-4fe9-94ff-c295c689f002" elementFormDefault="qualified">
    <xsd:import namespace="http://schemas.microsoft.com/office/2006/documentManagement/types"/>
    <xsd:import namespace="http://schemas.microsoft.com/office/infopath/2007/PartnerControls"/>
    <xsd:element name="Unit" ma:index="11" nillable="true" ma:displayName="Unit" ma:internalName="Uni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"/>
                    <xsd:enumeration value="Community Engagement"/>
                    <xsd:enumeration value="Deputy Incident Commander"/>
                    <xsd:enumeration value="Finance &amp; Admin"/>
                    <xsd:enumeration value="Incident Commander"/>
                    <xsd:enumeration value="Investigation &amp; Information Unit"/>
                    <xsd:enumeration value="Logistics"/>
                    <xsd:enumeration value="Operations"/>
                    <xsd:enumeration value="Planning"/>
                    <xsd:enumeration value="Public Information"/>
                    <xsd:enumeration value="Safety Officer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54F56-9669-488F-BED7-78D13DAD8AA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37FD7AE-6D73-4C99-8B36-3F044B5B8D35}">
  <ds:schemaRefs>
    <ds:schemaRef ds:uri="http://schemas.microsoft.com/office/2006/metadata/properties"/>
    <ds:schemaRef ds:uri="http://schemas.microsoft.com/office/infopath/2007/PartnerControls"/>
    <ds:schemaRef ds:uri="7522a17c-1a6a-4fe9-94ff-c295c689f002"/>
    <ds:schemaRef ds:uri="8ef8c249-7fa7-4159-94f5-02445d711e20"/>
  </ds:schemaRefs>
</ds:datastoreItem>
</file>

<file path=customXml/itemProps3.xml><?xml version="1.0" encoding="utf-8"?>
<ds:datastoreItem xmlns:ds="http://schemas.openxmlformats.org/officeDocument/2006/customXml" ds:itemID="{B240C9BC-5BEA-4ABB-BDCC-B411316C7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8c249-7fa7-4159-94f5-02445d711e20"/>
    <ds:schemaRef ds:uri="7522a17c-1a6a-4fe9-94ff-c295c689f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99E24-9296-49FC-AFEA-F0D9625744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643CDF3-517A-4D1B-93DC-8E6CE108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Vaccine FAQs</Template>
  <TotalTime>7</TotalTime>
  <Pages>1</Pages>
  <Words>311</Words>
  <Characters>1776</Characters>
  <Application>Microsoft Office Word</Application>
  <DocSecurity>0</DocSecurity>
  <Lines>14</Lines>
  <Paragraphs>4</Paragraphs>
  <ScaleCrop>false</ScaleCrop>
  <Company>City of Minneapolis</Company>
  <LinksUpToDate>false</LinksUpToDate>
  <CharactersWithSpaces>2083</CharactersWithSpaces>
  <SharedDoc>false</SharedDoc>
  <HLinks>
    <vt:vector size="30" baseType="variant">
      <vt:variant>
        <vt:i4>2883708</vt:i4>
      </vt:variant>
      <vt:variant>
        <vt:i4>6</vt:i4>
      </vt:variant>
      <vt:variant>
        <vt:i4>0</vt:i4>
      </vt:variant>
      <vt:variant>
        <vt:i4>5</vt:i4>
      </vt:variant>
      <vt:variant>
        <vt:lpwstr>https://www.fda.gov/emergency-preparedness-and-response/coronavirus-disease-2019-covid-19/covid-19-vaccines</vt:lpwstr>
      </vt:variant>
      <vt:variant>
        <vt:lpwstr/>
      </vt:variant>
      <vt:variant>
        <vt:i4>5767173</vt:i4>
      </vt:variant>
      <vt:variant>
        <vt:i4>3</vt:i4>
      </vt:variant>
      <vt:variant>
        <vt:i4>0</vt:i4>
      </vt:variant>
      <vt:variant>
        <vt:i4>5</vt:i4>
      </vt:variant>
      <vt:variant>
        <vt:lpwstr>https://www.cdc.gov/coronavirus/2019-ncov/vaccines/index.html</vt:lpwstr>
      </vt:variant>
      <vt:variant>
        <vt:lpwstr/>
      </vt:variant>
      <vt:variant>
        <vt:i4>917614</vt:i4>
      </vt:variant>
      <vt:variant>
        <vt:i4>0</vt:i4>
      </vt:variant>
      <vt:variant>
        <vt:i4>0</vt:i4>
      </vt:variant>
      <vt:variant>
        <vt:i4>5</vt:i4>
      </vt:variant>
      <vt:variant>
        <vt:lpwstr>https://www.cdc.gov/vaccines/imz-managers/downloads/COVID-19-Vaccination-Program-Interim_Playbook.pdf</vt:lpwstr>
      </vt:variant>
      <vt:variant>
        <vt:lpwstr/>
      </vt:variant>
      <vt:variant>
        <vt:i4>6619183</vt:i4>
      </vt:variant>
      <vt:variant>
        <vt:i4>0</vt:i4>
      </vt:variant>
      <vt:variant>
        <vt:i4>0</vt:i4>
      </vt:variant>
      <vt:variant>
        <vt:i4>5</vt:i4>
      </vt:variant>
      <vt:variant>
        <vt:lpwstr>http://www2.minneapolismn.gov/coronavirus/index.htm</vt:lpwstr>
      </vt:variant>
      <vt:variant>
        <vt:lpwstr/>
      </vt:variant>
      <vt:variant>
        <vt:i4>6029425</vt:i4>
      </vt:variant>
      <vt:variant>
        <vt:i4>0</vt:i4>
      </vt:variant>
      <vt:variant>
        <vt:i4>0</vt:i4>
      </vt:variant>
      <vt:variant>
        <vt:i4>5</vt:i4>
      </vt:variant>
      <vt:variant>
        <vt:lpwstr>mailto:covid19@minneapolismn.gov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Bayou, Bisrat</dc:creator>
  <cp:keywords/>
  <dc:description/>
  <cp:lastModifiedBy>Bayou, Bisrat</cp:lastModifiedBy>
  <cp:revision>13</cp:revision>
  <cp:lastPrinted>2015-04-09T18:55:00Z</cp:lastPrinted>
  <dcterms:created xsi:type="dcterms:W3CDTF">2020-12-15T21:39:00Z</dcterms:created>
  <dcterms:modified xsi:type="dcterms:W3CDTF">2020-12-22T01:09:00Z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2014-07-17T00:00:00Z</vt:filetime>
  </property>
  <property fmtid="{D5CDD505-2E9C-101B-9397-08002B2CF9AE}" pid="3" name="LastSaved">
    <vt:filetime>2014-07-17T00:00:00Z</vt:filetime>
  </property>
  <property fmtid="{D5CDD505-2E9C-101B-9397-08002B2CF9AE}" pid="4" name="ContentTypeId">
    <vt:lpwstr>0x0101008393CC312BA10E4E899A51B529D5273D</vt:lpwstr>
  </property>
  <property fmtid="{D5CDD505-2E9C-101B-9397-08002B2CF9AE}" pid="5" name="_dlc_DocIdItemGuid">
    <vt:lpwstr>981d64f5-f9c7-49d8-aa06-27f1880c93f7</vt:lpwstr>
  </property>
</Properties>
</file>