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2BFB2" w14:textId="34CACDC9" w:rsidR="00DC191A" w:rsidRDefault="009D2FAF">
      <w:pPr>
        <w:rPr>
          <w:noProof/>
        </w:rPr>
      </w:pPr>
      <w:r w:rsidRPr="009D2FAF">
        <w:rPr>
          <w:rFonts w:ascii="Calibri" w:eastAsia="MS PGothic" w:hAnsi="Calibri" w:cs="Times New Roman"/>
          <w:noProof/>
          <w:color w:val="FFFF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505" behindDoc="0" locked="0" layoutInCell="1" allowOverlap="1" wp14:anchorId="63455C81" wp14:editId="320F5744">
                <wp:simplePos x="0" y="0"/>
                <wp:positionH relativeFrom="column">
                  <wp:posOffset>7801799</wp:posOffset>
                </wp:positionH>
                <wp:positionV relativeFrom="paragraph">
                  <wp:posOffset>-356081</wp:posOffset>
                </wp:positionV>
                <wp:extent cx="1745434" cy="121075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434" cy="1210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C9B26A" w14:textId="77777777" w:rsidR="009D2FAF" w:rsidRDefault="009D2FAF" w:rsidP="009D2FA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57A416" wp14:editId="7BBCCFB3">
                                  <wp:extent cx="983782" cy="575526"/>
                                  <wp:effectExtent l="0" t="0" r="6985" b="0"/>
                                  <wp:docPr id="17" name="Picture 17" descr="Minneapolis Health Department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1890" cy="627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455C81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614.3pt;margin-top:-28.05pt;width:137.45pt;height:95.35pt;z-index:2516685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" filled="f" stroked="f" strokeweight=".5pt">
                <v:textbox>
                  <w:txbxContent>
                    <w:p w14:paraId="76C9B26A" w14:textId="77777777" w:rsidR="009D2FAF" w:rsidRDefault="009D2FAF" w:rsidP="009D2FAF">
                      <w:r>
                        <w:rPr>
                          <w:noProof/>
                        </w:rPr>
                        <w:drawing>
                          <wp:inline distT="0" distB="0" distL="0" distR="0" wp14:anchorId="3A57A416" wp14:editId="7BBCCFB3">
                            <wp:extent cx="983782" cy="575526"/>
                            <wp:effectExtent l="0" t="0" r="6985" b="0"/>
                            <wp:docPr id="17" name="Picture 17" descr="Minneapolis Health Department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1890" cy="627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F2C69">
        <w:rPr>
          <w:noProof/>
        </w:rPr>
        <mc:AlternateContent>
          <mc:Choice Requires="wps">
            <w:drawing>
              <wp:anchor distT="45720" distB="45720" distL="114300" distR="114300" simplePos="0" relativeHeight="251658255" behindDoc="0" locked="0" layoutInCell="1" allowOverlap="1" wp14:anchorId="6A6E805E" wp14:editId="16208454">
                <wp:simplePos x="0" y="0"/>
                <wp:positionH relativeFrom="margin">
                  <wp:posOffset>2192655</wp:posOffset>
                </wp:positionH>
                <wp:positionV relativeFrom="paragraph">
                  <wp:posOffset>-133873</wp:posOffset>
                </wp:positionV>
                <wp:extent cx="4759325" cy="1404620"/>
                <wp:effectExtent l="0" t="0" r="0" b="635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9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49C37" w14:textId="585E9D04" w:rsidR="00CB26B2" w:rsidRPr="00F02B9B" w:rsidRDefault="00CB26B2" w:rsidP="00CB26B2">
                            <w:pPr>
                              <w:tabs>
                                <w:tab w:val="left" w:pos="1980"/>
                              </w:tabs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F02B9B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COVID-19 VACCINE DISTRIBUTION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6E805E" id="Text Box 2" o:spid="_x0000_s1027" type="#_x0000_t202" style="position:absolute;margin-left:172.65pt;margin-top:-10.55pt;width:374.75pt;height:110.6pt;z-index:251658255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" filled="f" stroked="f">
                <v:textbox style="mso-fit-shape-to-text:t">
                  <w:txbxContent>
                    <w:p w14:paraId="61149C37" w14:textId="585E9D04" w:rsidR="00CB26B2" w:rsidRPr="00F02B9B" w:rsidRDefault="00CB26B2" w:rsidP="00CB26B2">
                      <w:pPr>
                        <w:tabs>
                          <w:tab w:val="left" w:pos="1980"/>
                        </w:tabs>
                        <w:jc w:val="center"/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F02B9B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COVID-19 VACCINE DISTRIBUTION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26B2" w:rsidRPr="00217326">
        <w:rPr>
          <w:rFonts w:ascii="Calibri" w:eastAsia="MS PGothic" w:hAnsi="Calibr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54" behindDoc="1" locked="0" layoutInCell="1" allowOverlap="1" wp14:anchorId="65CD329D" wp14:editId="49181808">
                <wp:simplePos x="0" y="0"/>
                <wp:positionH relativeFrom="page">
                  <wp:align>right</wp:align>
                </wp:positionH>
                <wp:positionV relativeFrom="paragraph">
                  <wp:posOffset>-457200</wp:posOffset>
                </wp:positionV>
                <wp:extent cx="10058400" cy="937417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937417"/>
                        </a:xfrm>
                        <a:prstGeom prst="rect">
                          <a:avLst/>
                        </a:prstGeom>
                        <a:solidFill>
                          <a:srgbClr val="008AC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CE86F" id="Rectangle 19" o:spid="_x0000_s1026" style="position:absolute;margin-left:740.8pt;margin-top:-36pt;width:11in;height:73.8pt;z-index:-25165822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" fillcolor="#008ac0" stroked="f" strokeweight="2pt">
                <w10:wrap anchorx="page"/>
              </v:rect>
            </w:pict>
          </mc:Fallback>
        </mc:AlternateContent>
      </w:r>
    </w:p>
    <w:p w14:paraId="404C3109" w14:textId="2F7B2236" w:rsidR="00770E58" w:rsidRPr="00770E58" w:rsidRDefault="00FF06F2" w:rsidP="00770E58">
      <w:pPr>
        <w:rPr>
          <w:color w:val="1F3864" w:themeColor="accent1" w:themeShade="8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6BCA31CF" wp14:editId="403339FD">
                <wp:simplePos x="0" y="0"/>
                <wp:positionH relativeFrom="margin">
                  <wp:align>right</wp:align>
                </wp:positionH>
                <wp:positionV relativeFrom="paragraph">
                  <wp:posOffset>453079</wp:posOffset>
                </wp:positionV>
                <wp:extent cx="9143365" cy="360045"/>
                <wp:effectExtent l="0" t="0" r="635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336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ABE6E" w14:textId="5DCABA8E" w:rsidR="00F33788" w:rsidRPr="00FF06F2" w:rsidRDefault="00F33788" w:rsidP="000C19A7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F06F2">
                              <w:rPr>
                                <w:sz w:val="24"/>
                                <w:szCs w:val="24"/>
                              </w:rPr>
                              <w:t>Th</w:t>
                            </w:r>
                            <w:r w:rsidR="007101AE" w:rsidRPr="00FF06F2">
                              <w:rPr>
                                <w:sz w:val="24"/>
                                <w:szCs w:val="24"/>
                              </w:rPr>
                              <w:t xml:space="preserve">e COVID-19 vaccine will be distributed in </w:t>
                            </w:r>
                            <w:r w:rsidR="00E149E4" w:rsidRPr="00FF06F2">
                              <w:rPr>
                                <w:sz w:val="24"/>
                                <w:szCs w:val="24"/>
                              </w:rPr>
                              <w:t>phases</w:t>
                            </w:r>
                            <w:r w:rsidR="00DB7CF4" w:rsidRPr="00FF06F2">
                              <w:rPr>
                                <w:sz w:val="24"/>
                                <w:szCs w:val="24"/>
                              </w:rPr>
                              <w:t>. Th</w:t>
                            </w:r>
                            <w:r w:rsidR="00E149E4" w:rsidRPr="00FF06F2">
                              <w:rPr>
                                <w:sz w:val="24"/>
                                <w:szCs w:val="24"/>
                              </w:rPr>
                              <w:t>is</w:t>
                            </w:r>
                            <w:r w:rsidR="00DB7CF4" w:rsidRPr="00FF06F2">
                              <w:rPr>
                                <w:sz w:val="24"/>
                                <w:szCs w:val="24"/>
                              </w:rPr>
                              <w:t xml:space="preserve"> graphic shows the </w:t>
                            </w:r>
                            <w:r w:rsidR="00E149E4" w:rsidRPr="00FF06F2">
                              <w:rPr>
                                <w:sz w:val="24"/>
                                <w:szCs w:val="24"/>
                              </w:rPr>
                              <w:t xml:space="preserve">vaccine </w:t>
                            </w:r>
                            <w:r w:rsidR="00DB7CF4" w:rsidRPr="00FF06F2">
                              <w:rPr>
                                <w:sz w:val="24"/>
                                <w:szCs w:val="24"/>
                              </w:rPr>
                              <w:t>phases and expected availability.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A31CF" id="_x0000_s1028" type="#_x0000_t202" style="position:absolute;margin-left:668.75pt;margin-top:35.7pt;width:719.95pt;height:28.35pt;z-index:251658243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" stroked="f">
                <v:textbox>
                  <w:txbxContent>
                    <w:p w14:paraId="229ABE6E" w14:textId="5DCABA8E" w:rsidR="00F33788" w:rsidRPr="00FF06F2" w:rsidRDefault="00F33788" w:rsidP="000C19A7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FF06F2">
                        <w:rPr>
                          <w:sz w:val="24"/>
                          <w:szCs w:val="24"/>
                        </w:rPr>
                        <w:t>Th</w:t>
                      </w:r>
                      <w:r w:rsidR="007101AE" w:rsidRPr="00FF06F2">
                        <w:rPr>
                          <w:sz w:val="24"/>
                          <w:szCs w:val="24"/>
                        </w:rPr>
                        <w:t xml:space="preserve">e COVID-19 vaccine will be distributed in </w:t>
                      </w:r>
                      <w:r w:rsidR="00E149E4" w:rsidRPr="00FF06F2">
                        <w:rPr>
                          <w:sz w:val="24"/>
                          <w:szCs w:val="24"/>
                        </w:rPr>
                        <w:t>phases</w:t>
                      </w:r>
                      <w:r w:rsidR="00DB7CF4" w:rsidRPr="00FF06F2">
                        <w:rPr>
                          <w:sz w:val="24"/>
                          <w:szCs w:val="24"/>
                        </w:rPr>
                        <w:t>. Th</w:t>
                      </w:r>
                      <w:r w:rsidR="00E149E4" w:rsidRPr="00FF06F2">
                        <w:rPr>
                          <w:sz w:val="24"/>
                          <w:szCs w:val="24"/>
                        </w:rPr>
                        <w:t>is</w:t>
                      </w:r>
                      <w:r w:rsidR="00DB7CF4" w:rsidRPr="00FF06F2">
                        <w:rPr>
                          <w:sz w:val="24"/>
                          <w:szCs w:val="24"/>
                        </w:rPr>
                        <w:t xml:space="preserve"> graphic shows the </w:t>
                      </w:r>
                      <w:r w:rsidR="00E149E4" w:rsidRPr="00FF06F2">
                        <w:rPr>
                          <w:sz w:val="24"/>
                          <w:szCs w:val="24"/>
                        </w:rPr>
                        <w:t xml:space="preserve">vaccine </w:t>
                      </w:r>
                      <w:r w:rsidR="00DB7CF4" w:rsidRPr="00FF06F2">
                        <w:rPr>
                          <w:sz w:val="24"/>
                          <w:szCs w:val="24"/>
                        </w:rPr>
                        <w:t>phases and expected availability.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5B4EC225" wp14:editId="62D2A643">
                <wp:simplePos x="0" y="0"/>
                <wp:positionH relativeFrom="margin">
                  <wp:posOffset>0</wp:posOffset>
                </wp:positionH>
                <wp:positionV relativeFrom="paragraph">
                  <wp:posOffset>866775</wp:posOffset>
                </wp:positionV>
                <wp:extent cx="9182100" cy="31115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21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0C178" w14:textId="2345A49E" w:rsidR="00541557" w:rsidRPr="0044010A" w:rsidRDefault="00541557" w:rsidP="000D211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4010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Potential </w:t>
                            </w:r>
                            <w:r w:rsidR="00FF06F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</w:t>
                            </w:r>
                            <w:r w:rsidRPr="0044010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imeline for </w:t>
                            </w:r>
                            <w:r w:rsidR="00FF06F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</w:t>
                            </w:r>
                            <w:r w:rsidRPr="0044010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istribution</w:t>
                            </w:r>
                          </w:p>
                          <w:p w14:paraId="58289FE3" w14:textId="4141AE67" w:rsidR="00541557" w:rsidRPr="007F07A8" w:rsidRDefault="00541557" w:rsidP="00541557">
                            <w:pPr>
                              <w:spacing w:after="0" w:line="240" w:lineRule="auto"/>
                              <w:rPr>
                                <w:color w:val="1F3864" w:themeColor="accent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EC225" id="Text Box 7" o:spid="_x0000_s1029" type="#_x0000_t202" style="position:absolute;margin-left:0;margin-top:68.25pt;width:723pt;height:24.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" stroked="f">
                <v:textbox>
                  <w:txbxContent>
                    <w:p w14:paraId="25D0C178" w14:textId="2345A49E" w:rsidR="00541557" w:rsidRPr="0044010A" w:rsidRDefault="00541557" w:rsidP="000D211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4010A">
                        <w:rPr>
                          <w:b/>
                          <w:bCs/>
                          <w:sz w:val="28"/>
                          <w:szCs w:val="28"/>
                        </w:rPr>
                        <w:t xml:space="preserve">Potential </w:t>
                      </w:r>
                      <w:r w:rsidR="00FF06F2">
                        <w:rPr>
                          <w:b/>
                          <w:bCs/>
                          <w:sz w:val="28"/>
                          <w:szCs w:val="28"/>
                        </w:rPr>
                        <w:t>T</w:t>
                      </w:r>
                      <w:r w:rsidRPr="0044010A">
                        <w:rPr>
                          <w:b/>
                          <w:bCs/>
                          <w:sz w:val="28"/>
                          <w:szCs w:val="28"/>
                        </w:rPr>
                        <w:t xml:space="preserve">imeline for </w:t>
                      </w:r>
                      <w:r w:rsidR="00FF06F2">
                        <w:rPr>
                          <w:b/>
                          <w:bCs/>
                          <w:sz w:val="28"/>
                          <w:szCs w:val="28"/>
                        </w:rPr>
                        <w:t>D</w:t>
                      </w:r>
                      <w:r w:rsidRPr="0044010A">
                        <w:rPr>
                          <w:b/>
                          <w:bCs/>
                          <w:sz w:val="28"/>
                          <w:szCs w:val="28"/>
                        </w:rPr>
                        <w:t>istribution</w:t>
                      </w:r>
                    </w:p>
                    <w:p w14:paraId="58289FE3" w14:textId="4141AE67" w:rsidR="00541557" w:rsidRPr="007F07A8" w:rsidRDefault="00541557" w:rsidP="00541557">
                      <w:pPr>
                        <w:spacing w:after="0" w:line="240" w:lineRule="auto"/>
                        <w:rPr>
                          <w:color w:val="1F3864" w:themeColor="accent1" w:themeShade="8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190" behindDoc="1" locked="0" layoutInCell="1" allowOverlap="1" wp14:anchorId="68DAB656" wp14:editId="13955460">
            <wp:simplePos x="0" y="0"/>
            <wp:positionH relativeFrom="margin">
              <wp:posOffset>-139065</wp:posOffset>
            </wp:positionH>
            <wp:positionV relativeFrom="paragraph">
              <wp:posOffset>827141</wp:posOffset>
            </wp:positionV>
            <wp:extent cx="9422765" cy="1625600"/>
            <wp:effectExtent l="57150" t="0" r="6985" b="0"/>
            <wp:wrapTight wrapText="bothSides">
              <wp:wrapPolygon edited="0">
                <wp:start x="-131" y="4556"/>
                <wp:lineTo x="-131" y="9113"/>
                <wp:lineTo x="393" y="9113"/>
                <wp:lineTo x="306" y="13163"/>
                <wp:lineTo x="-131" y="13163"/>
                <wp:lineTo x="-87" y="17213"/>
                <wp:lineTo x="20786" y="17213"/>
                <wp:lineTo x="20830" y="16706"/>
                <wp:lineTo x="21529" y="13163"/>
                <wp:lineTo x="21572" y="10378"/>
                <wp:lineTo x="21485" y="9113"/>
                <wp:lineTo x="20786" y="4556"/>
                <wp:lineTo x="-131" y="4556"/>
              </wp:wrapPolygon>
            </wp:wrapTight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04475224" wp14:editId="21DC4FCE">
                <wp:simplePos x="0" y="0"/>
                <wp:positionH relativeFrom="margin">
                  <wp:posOffset>-158115</wp:posOffset>
                </wp:positionH>
                <wp:positionV relativeFrom="paragraph">
                  <wp:posOffset>2149211</wp:posOffset>
                </wp:positionV>
                <wp:extent cx="9302115" cy="34544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2115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E9197" w14:textId="4FA60628" w:rsidR="00FD20BF" w:rsidRPr="00FF06F2" w:rsidRDefault="008D4F86" w:rsidP="00D84C5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F06F2">
                              <w:rPr>
                                <w:sz w:val="24"/>
                                <w:szCs w:val="24"/>
                              </w:rPr>
                              <w:t>*</w:t>
                            </w:r>
                            <w:r w:rsidR="00FD20BF" w:rsidRPr="00FF06F2">
                              <w:rPr>
                                <w:sz w:val="24"/>
                                <w:szCs w:val="24"/>
                              </w:rPr>
                              <w:t xml:space="preserve">This </w:t>
                            </w:r>
                            <w:r w:rsidR="00651D61" w:rsidRPr="00FF06F2">
                              <w:rPr>
                                <w:sz w:val="24"/>
                                <w:szCs w:val="24"/>
                              </w:rPr>
                              <w:t xml:space="preserve">timeline </w:t>
                            </w:r>
                            <w:r w:rsidR="00FD20BF" w:rsidRPr="00FF06F2">
                              <w:rPr>
                                <w:sz w:val="24"/>
                                <w:szCs w:val="24"/>
                              </w:rPr>
                              <w:t xml:space="preserve">is dependent upon </w:t>
                            </w:r>
                            <w:r w:rsidR="00836218" w:rsidRPr="00FF06F2">
                              <w:rPr>
                                <w:sz w:val="24"/>
                                <w:szCs w:val="24"/>
                              </w:rPr>
                              <w:t>vaccine approval and availability.</w:t>
                            </w:r>
                            <w:r w:rsidR="00651D61" w:rsidRPr="00FF06F2">
                              <w:rPr>
                                <w:sz w:val="24"/>
                                <w:szCs w:val="24"/>
                              </w:rPr>
                              <w:t xml:space="preserve"> All time frames are estimated and subject to change.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75224" id="_x0000_s1030" type="#_x0000_t202" style="position:absolute;margin-left:-12.45pt;margin-top:169.25pt;width:732.45pt;height:27.2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" stroked="f">
                <v:textbox>
                  <w:txbxContent>
                    <w:p w14:paraId="37AE9197" w14:textId="4FA60628" w:rsidR="00FD20BF" w:rsidRPr="00FF06F2" w:rsidRDefault="008D4F86" w:rsidP="00D84C5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FF06F2">
                        <w:rPr>
                          <w:sz w:val="24"/>
                          <w:szCs w:val="24"/>
                        </w:rPr>
                        <w:t>*</w:t>
                      </w:r>
                      <w:r w:rsidR="00FD20BF" w:rsidRPr="00FF06F2">
                        <w:rPr>
                          <w:sz w:val="24"/>
                          <w:szCs w:val="24"/>
                        </w:rPr>
                        <w:t xml:space="preserve">This </w:t>
                      </w:r>
                      <w:r w:rsidR="00651D61" w:rsidRPr="00FF06F2">
                        <w:rPr>
                          <w:sz w:val="24"/>
                          <w:szCs w:val="24"/>
                        </w:rPr>
                        <w:t xml:space="preserve">timeline </w:t>
                      </w:r>
                      <w:r w:rsidR="00FD20BF" w:rsidRPr="00FF06F2">
                        <w:rPr>
                          <w:sz w:val="24"/>
                          <w:szCs w:val="24"/>
                        </w:rPr>
                        <w:t xml:space="preserve">is dependent upon </w:t>
                      </w:r>
                      <w:r w:rsidR="00836218" w:rsidRPr="00FF06F2">
                        <w:rPr>
                          <w:sz w:val="24"/>
                          <w:szCs w:val="24"/>
                        </w:rPr>
                        <w:t>vaccine approval and availability.</w:t>
                      </w:r>
                      <w:r w:rsidR="00651D61" w:rsidRPr="00FF06F2">
                        <w:rPr>
                          <w:sz w:val="24"/>
                          <w:szCs w:val="24"/>
                        </w:rPr>
                        <w:t xml:space="preserve"> All time frames are estimated and subject to change.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26B2" w:rsidRPr="008A06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56" behindDoc="1" locked="0" layoutInCell="1" allowOverlap="1" wp14:anchorId="695A63E6" wp14:editId="519C644A">
                <wp:simplePos x="0" y="0"/>
                <wp:positionH relativeFrom="page">
                  <wp:align>right</wp:align>
                </wp:positionH>
                <wp:positionV relativeFrom="paragraph">
                  <wp:posOffset>232131</wp:posOffset>
                </wp:positionV>
                <wp:extent cx="10058400" cy="50219"/>
                <wp:effectExtent l="0" t="0" r="0" b="698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50219"/>
                        </a:xfrm>
                        <a:prstGeom prst="rect">
                          <a:avLst/>
                        </a:prstGeom>
                        <a:solidFill>
                          <a:srgbClr val="ABBD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1C66B" id="Rectangle 21" o:spid="_x0000_s1026" style="position:absolute;margin-left:740.8pt;margin-top:18.3pt;width:11in;height:3.95pt;z-index:-2516582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" fillcolor="#abbd29" stroked="f" strokeweight="1pt">
                <w10:wrap anchorx="page"/>
              </v:rect>
            </w:pict>
          </mc:Fallback>
        </mc:AlternateContent>
      </w:r>
      <w:r w:rsidR="00F02430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A9BF510" wp14:editId="5A87DF8E">
                <wp:simplePos x="0" y="0"/>
                <wp:positionH relativeFrom="margin">
                  <wp:posOffset>0</wp:posOffset>
                </wp:positionH>
                <wp:positionV relativeFrom="paragraph">
                  <wp:posOffset>7251065</wp:posOffset>
                </wp:positionV>
                <wp:extent cx="6836410" cy="1350498"/>
                <wp:effectExtent l="0" t="0" r="21590" b="215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6410" cy="1350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F7294A" w14:textId="296D2EF4" w:rsidR="007F07A8" w:rsidRPr="00AB69BF" w:rsidRDefault="007F07A8" w:rsidP="00AB69BF">
                            <w:pPr>
                              <w:spacing w:after="0" w:line="240" w:lineRule="auto"/>
                              <w:jc w:val="center"/>
                              <w:rPr>
                                <w:color w:val="1F3864" w:themeColor="accent1" w:themeShade="80"/>
                                <w:sz w:val="20"/>
                                <w:szCs w:val="20"/>
                              </w:rPr>
                            </w:pPr>
                            <w:r w:rsidRPr="00AB69BF">
                              <w:rPr>
                                <w:b/>
                                <w:bCs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To track the COVID-19 vaccines currently in development, visit:</w:t>
                            </w:r>
                            <w:r w:rsidRPr="00AB69BF">
                              <w:rPr>
                                <w:color w:val="1F3864" w:themeColor="accent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6" w:history="1">
                              <w:r w:rsidRPr="00AB69BF">
                                <w:rPr>
                                  <w:rStyle w:val="Hyperlink"/>
                                  <w:color w:val="1F3864" w:themeColor="accent1" w:themeShade="80"/>
                                  <w:sz w:val="20"/>
                                  <w:szCs w:val="20"/>
                                </w:rPr>
                                <w:t>https://www.nytimes.com/interactive/2020/science/coronavirus-vaccine-tracker.html</w:t>
                              </w:r>
                            </w:hyperlink>
                          </w:p>
                          <w:p w14:paraId="54F7E7B4" w14:textId="77777777" w:rsidR="007F07A8" w:rsidRPr="00AB69BF" w:rsidRDefault="00FF06F2" w:rsidP="00AB69BF">
                            <w:pPr>
                              <w:spacing w:after="0" w:line="240" w:lineRule="auto"/>
                              <w:jc w:val="center"/>
                              <w:rPr>
                                <w:color w:val="1F3864" w:themeColor="accent1" w:themeShade="80"/>
                                <w:sz w:val="20"/>
                                <w:szCs w:val="20"/>
                              </w:rPr>
                            </w:pPr>
                            <w:hyperlink r:id="rId17" w:history="1">
                              <w:r w:rsidR="007F07A8" w:rsidRPr="00AB69BF">
                                <w:rPr>
                                  <w:rStyle w:val="Hyperlink"/>
                                  <w:color w:val="1F3864" w:themeColor="accent1" w:themeShade="80"/>
                                  <w:sz w:val="20"/>
                                  <w:szCs w:val="20"/>
                                </w:rPr>
                                <w:t>https://www.who.int/publications/m/item/draft-landscape-of-covid-19-candidate-vaccines</w:t>
                              </w:r>
                            </w:hyperlink>
                          </w:p>
                          <w:p w14:paraId="4580CCEA" w14:textId="77777777" w:rsidR="007F07A8" w:rsidRPr="00AB69BF" w:rsidRDefault="007F07A8" w:rsidP="00AB69BF">
                            <w:pPr>
                              <w:spacing w:after="0" w:line="240" w:lineRule="auto"/>
                              <w:jc w:val="center"/>
                              <w:rPr>
                                <w:color w:val="1F3864" w:themeColor="accent1" w:themeShade="80"/>
                                <w:sz w:val="20"/>
                                <w:szCs w:val="20"/>
                              </w:rPr>
                            </w:pPr>
                          </w:p>
                          <w:p w14:paraId="794215C1" w14:textId="199D399B" w:rsidR="007F07A8" w:rsidRPr="00AB69BF" w:rsidRDefault="007F07A8" w:rsidP="00AB69B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1F3864" w:themeColor="accent1" w:themeShade="80"/>
                                <w:sz w:val="20"/>
                                <w:szCs w:val="20"/>
                              </w:rPr>
                            </w:pPr>
                            <w:r w:rsidRPr="00AB69BF">
                              <w:rPr>
                                <w:b/>
                                <w:bCs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For additional information</w:t>
                            </w:r>
                            <w:r w:rsidR="003934C8" w:rsidRPr="00AB69BF">
                              <w:rPr>
                                <w:b/>
                                <w:bCs/>
                                <w:color w:val="1F3864" w:themeColor="accent1" w:themeShade="80"/>
                                <w:sz w:val="20"/>
                                <w:szCs w:val="20"/>
                              </w:rPr>
                              <w:t xml:space="preserve"> on strategies of vaccine distribution:</w:t>
                            </w:r>
                          </w:p>
                          <w:p w14:paraId="0E29E9FF" w14:textId="3FB7B0CC" w:rsidR="00AB69BF" w:rsidRPr="00AB69BF" w:rsidRDefault="00AB69BF" w:rsidP="00AB69BF">
                            <w:pPr>
                              <w:spacing w:after="0" w:line="240" w:lineRule="auto"/>
                              <w:jc w:val="center"/>
                              <w:rPr>
                                <w:rStyle w:val="Hyperlink"/>
                                <w:color w:val="023160" w:themeColor="hyperlink" w:themeShade="80"/>
                                <w:sz w:val="20"/>
                                <w:szCs w:val="20"/>
                              </w:rPr>
                            </w:pPr>
                            <w:r w:rsidRPr="00AB69BF">
                              <w:rPr>
                                <w:color w:val="1F3864" w:themeColor="accent1" w:themeShade="8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AB69BF">
                              <w:rPr>
                                <w:color w:val="1F3864" w:themeColor="accent1" w:themeShade="80"/>
                                <w:sz w:val="20"/>
                                <w:szCs w:val="20"/>
                              </w:rPr>
                              <w:instrText xml:space="preserve"> HYPERLINK "https://www.hhs.gov/sites/default/files/strategy-for-distributing-covid-19-vaccine.pdf" </w:instrText>
                            </w:r>
                            <w:r w:rsidRPr="00AB69BF">
                              <w:rPr>
                                <w:color w:val="1F3864" w:themeColor="accent1" w:themeShade="8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AB69BF">
                              <w:rPr>
                                <w:rStyle w:val="Hyperlink"/>
                                <w:color w:val="023160" w:themeColor="hyperlink" w:themeShade="80"/>
                                <w:sz w:val="20"/>
                                <w:szCs w:val="20"/>
                              </w:rPr>
                              <w:t>https://www.hhs.gov/sites/default/files/strategy-for-distributing-covid-19-vaccine.pdf</w:t>
                            </w:r>
                          </w:p>
                          <w:p w14:paraId="144170D4" w14:textId="05065283" w:rsidR="00AB69BF" w:rsidRPr="00AB69BF" w:rsidRDefault="00AB69BF" w:rsidP="00AB69BF">
                            <w:pPr>
                              <w:spacing w:after="0" w:line="240" w:lineRule="auto"/>
                              <w:jc w:val="center"/>
                              <w:rPr>
                                <w:color w:val="1F3864" w:themeColor="accent1" w:themeShade="80"/>
                                <w:sz w:val="20"/>
                                <w:szCs w:val="20"/>
                              </w:rPr>
                            </w:pPr>
                            <w:r w:rsidRPr="00AB69BF">
                              <w:rPr>
                                <w:color w:val="1F3864" w:themeColor="accent1" w:themeShade="80"/>
                                <w:sz w:val="20"/>
                                <w:szCs w:val="20"/>
                              </w:rPr>
                              <w:fldChar w:fldCharType="end"/>
                            </w:r>
                            <w:hyperlink r:id="rId18" w:history="1">
                              <w:r w:rsidRPr="00AB69BF">
                                <w:rPr>
                                  <w:rStyle w:val="Hyperlink"/>
                                  <w:color w:val="023160" w:themeColor="hyperlink" w:themeShade="80"/>
                                  <w:sz w:val="20"/>
                                  <w:szCs w:val="20"/>
                                </w:rPr>
                                <w:t>https://www.cdc.gov/vaccines/imz-managers/downloads/COVID-19-Vaccination-Program-Interim_Playbook.pdf</w:t>
                              </w:r>
                            </w:hyperlink>
                          </w:p>
                          <w:p w14:paraId="389F6AC6" w14:textId="5E981B3E" w:rsidR="00AB69BF" w:rsidRPr="00AB69BF" w:rsidRDefault="00FF06F2" w:rsidP="00AB69BF">
                            <w:pPr>
                              <w:spacing w:after="0" w:line="240" w:lineRule="auto"/>
                              <w:jc w:val="center"/>
                              <w:rPr>
                                <w:color w:val="1F3864" w:themeColor="accent1" w:themeShade="80"/>
                                <w:sz w:val="20"/>
                                <w:szCs w:val="20"/>
                              </w:rPr>
                            </w:pPr>
                            <w:hyperlink r:id="rId19" w:history="1">
                              <w:r w:rsidR="00AB69BF" w:rsidRPr="00AB69BF">
                                <w:rPr>
                                  <w:rStyle w:val="Hyperlink"/>
                                  <w:color w:val="023160" w:themeColor="hyperlink" w:themeShade="80"/>
                                  <w:sz w:val="20"/>
                                  <w:szCs w:val="20"/>
                                </w:rPr>
                                <w:t>https://media.defense.gov/2020/Sep/16/2002498504/-1/-1/1/OWS-VACCINE-DISTRIBUTION-GRAPHIC.pdf</w:t>
                              </w:r>
                            </w:hyperlink>
                          </w:p>
                          <w:p w14:paraId="766BB093" w14:textId="77777777" w:rsidR="003934C8" w:rsidRPr="00310CB8" w:rsidRDefault="003934C8" w:rsidP="00AB69B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</w:pPr>
                          </w:p>
                          <w:p w14:paraId="45D2571E" w14:textId="0D14C5DB" w:rsidR="00FC3259" w:rsidRPr="00310CB8" w:rsidRDefault="00FC3259" w:rsidP="00AB69BF">
                            <w:pPr>
                              <w:jc w:val="center"/>
                              <w:rPr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BF510" id="Text Box 1" o:spid="_x0000_s1031" type="#_x0000_t202" style="position:absolute;margin-left:0;margin-top:570.95pt;width:538.3pt;height:106.35pt;z-index:2516582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" fillcolor="white [3201]" strokeweight=".5pt">
                <v:textbox>
                  <w:txbxContent>
                    <w:p w14:paraId="70F7294A" w14:textId="296D2EF4" w:rsidR="007F07A8" w:rsidRPr="00AB69BF" w:rsidRDefault="007F07A8" w:rsidP="00AB69BF">
                      <w:pPr>
                        <w:spacing w:after="0" w:line="240" w:lineRule="auto"/>
                        <w:jc w:val="center"/>
                        <w:rPr>
                          <w:color w:val="1F3864" w:themeColor="accent1" w:themeShade="80"/>
                          <w:sz w:val="20"/>
                          <w:szCs w:val="20"/>
                        </w:rPr>
                      </w:pPr>
                      <w:r w:rsidRPr="00AB69BF">
                        <w:rPr>
                          <w:b/>
                          <w:bCs/>
                          <w:color w:val="1F3864" w:themeColor="accent1" w:themeShade="80"/>
                          <w:sz w:val="20"/>
                          <w:szCs w:val="20"/>
                        </w:rPr>
                        <w:t>To track the COVID-19 vaccines currently in development, visit:</w:t>
                      </w:r>
                      <w:r w:rsidRPr="00AB69BF">
                        <w:rPr>
                          <w:color w:val="1F3864" w:themeColor="accent1" w:themeShade="80"/>
                          <w:sz w:val="20"/>
                          <w:szCs w:val="20"/>
                        </w:rPr>
                        <w:t xml:space="preserve"> </w:t>
                      </w:r>
                      <w:hyperlink r:id="rId20" w:history="1">
                        <w:r w:rsidRPr="00AB69BF">
                          <w:rPr>
                            <w:rStyle w:val="Hyperlink"/>
                            <w:color w:val="1F3864" w:themeColor="accent1" w:themeShade="80"/>
                            <w:sz w:val="20"/>
                            <w:szCs w:val="20"/>
                          </w:rPr>
                          <w:t>https://www.nytimes.com/interactive/2020/science/coronavirus-vaccine-tracker.html</w:t>
                        </w:r>
                      </w:hyperlink>
                    </w:p>
                    <w:p w14:paraId="54F7E7B4" w14:textId="77777777" w:rsidR="007F07A8" w:rsidRPr="00AB69BF" w:rsidRDefault="00FF06F2" w:rsidP="00AB69BF">
                      <w:pPr>
                        <w:spacing w:after="0" w:line="240" w:lineRule="auto"/>
                        <w:jc w:val="center"/>
                        <w:rPr>
                          <w:color w:val="1F3864" w:themeColor="accent1" w:themeShade="80"/>
                          <w:sz w:val="20"/>
                          <w:szCs w:val="20"/>
                        </w:rPr>
                      </w:pPr>
                      <w:hyperlink r:id="rId21" w:history="1">
                        <w:r w:rsidR="007F07A8" w:rsidRPr="00AB69BF">
                          <w:rPr>
                            <w:rStyle w:val="Hyperlink"/>
                            <w:color w:val="1F3864" w:themeColor="accent1" w:themeShade="80"/>
                            <w:sz w:val="20"/>
                            <w:szCs w:val="20"/>
                          </w:rPr>
                          <w:t>https://www.who.int/publications/m/item/draft-landscape-of-covid-19-candidate-vaccines</w:t>
                        </w:r>
                      </w:hyperlink>
                    </w:p>
                    <w:p w14:paraId="4580CCEA" w14:textId="77777777" w:rsidR="007F07A8" w:rsidRPr="00AB69BF" w:rsidRDefault="007F07A8" w:rsidP="00AB69BF">
                      <w:pPr>
                        <w:spacing w:after="0" w:line="240" w:lineRule="auto"/>
                        <w:jc w:val="center"/>
                        <w:rPr>
                          <w:color w:val="1F3864" w:themeColor="accent1" w:themeShade="80"/>
                          <w:sz w:val="20"/>
                          <w:szCs w:val="20"/>
                        </w:rPr>
                      </w:pPr>
                    </w:p>
                    <w:p w14:paraId="794215C1" w14:textId="199D399B" w:rsidR="007F07A8" w:rsidRPr="00AB69BF" w:rsidRDefault="007F07A8" w:rsidP="00AB69BF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1F3864" w:themeColor="accent1" w:themeShade="80"/>
                          <w:sz w:val="20"/>
                          <w:szCs w:val="20"/>
                        </w:rPr>
                      </w:pPr>
                      <w:r w:rsidRPr="00AB69BF">
                        <w:rPr>
                          <w:b/>
                          <w:bCs/>
                          <w:color w:val="1F3864" w:themeColor="accent1" w:themeShade="80"/>
                          <w:sz w:val="20"/>
                          <w:szCs w:val="20"/>
                        </w:rPr>
                        <w:t>For additional information</w:t>
                      </w:r>
                      <w:r w:rsidR="003934C8" w:rsidRPr="00AB69BF">
                        <w:rPr>
                          <w:b/>
                          <w:bCs/>
                          <w:color w:val="1F3864" w:themeColor="accent1" w:themeShade="80"/>
                          <w:sz w:val="20"/>
                          <w:szCs w:val="20"/>
                        </w:rPr>
                        <w:t xml:space="preserve"> on strategies of vaccine distribution:</w:t>
                      </w:r>
                    </w:p>
                    <w:p w14:paraId="0E29E9FF" w14:textId="3FB7B0CC" w:rsidR="00AB69BF" w:rsidRPr="00AB69BF" w:rsidRDefault="00AB69BF" w:rsidP="00AB69BF">
                      <w:pPr>
                        <w:spacing w:after="0" w:line="240" w:lineRule="auto"/>
                        <w:jc w:val="center"/>
                        <w:rPr>
                          <w:rStyle w:val="Hyperlink"/>
                          <w:color w:val="023160" w:themeColor="hyperlink" w:themeShade="80"/>
                          <w:sz w:val="20"/>
                          <w:szCs w:val="20"/>
                        </w:rPr>
                      </w:pPr>
                      <w:r w:rsidRPr="00AB69BF">
                        <w:rPr>
                          <w:color w:val="1F3864" w:themeColor="accent1" w:themeShade="80"/>
                          <w:sz w:val="20"/>
                          <w:szCs w:val="20"/>
                        </w:rPr>
                        <w:fldChar w:fldCharType="begin"/>
                      </w:r>
                      <w:r w:rsidRPr="00AB69BF">
                        <w:rPr>
                          <w:color w:val="1F3864" w:themeColor="accent1" w:themeShade="80"/>
                          <w:sz w:val="20"/>
                          <w:szCs w:val="20"/>
                        </w:rPr>
                        <w:instrText xml:space="preserve"> HYPERLINK "https://www.hhs.gov/sites/default/files/strategy-for-distributing-covid-19-vaccine.pdf" </w:instrText>
                      </w:r>
                      <w:r w:rsidRPr="00AB69BF">
                        <w:rPr>
                          <w:color w:val="1F3864" w:themeColor="accent1" w:themeShade="80"/>
                          <w:sz w:val="20"/>
                          <w:szCs w:val="20"/>
                        </w:rPr>
                        <w:fldChar w:fldCharType="separate"/>
                      </w:r>
                      <w:r w:rsidRPr="00AB69BF">
                        <w:rPr>
                          <w:rStyle w:val="Hyperlink"/>
                          <w:color w:val="023160" w:themeColor="hyperlink" w:themeShade="80"/>
                          <w:sz w:val="20"/>
                          <w:szCs w:val="20"/>
                        </w:rPr>
                        <w:t>https://www.hhs.gov/sites/default/files/strategy-for-distributing-covid-19-vaccine.pdf</w:t>
                      </w:r>
                    </w:p>
                    <w:p w14:paraId="144170D4" w14:textId="05065283" w:rsidR="00AB69BF" w:rsidRPr="00AB69BF" w:rsidRDefault="00AB69BF" w:rsidP="00AB69BF">
                      <w:pPr>
                        <w:spacing w:after="0" w:line="240" w:lineRule="auto"/>
                        <w:jc w:val="center"/>
                        <w:rPr>
                          <w:color w:val="1F3864" w:themeColor="accent1" w:themeShade="80"/>
                          <w:sz w:val="20"/>
                          <w:szCs w:val="20"/>
                        </w:rPr>
                      </w:pPr>
                      <w:r w:rsidRPr="00AB69BF">
                        <w:rPr>
                          <w:color w:val="1F3864" w:themeColor="accent1" w:themeShade="80"/>
                          <w:sz w:val="20"/>
                          <w:szCs w:val="20"/>
                        </w:rPr>
                        <w:fldChar w:fldCharType="end"/>
                      </w:r>
                      <w:hyperlink r:id="rId22" w:history="1">
                        <w:r w:rsidRPr="00AB69BF">
                          <w:rPr>
                            <w:rStyle w:val="Hyperlink"/>
                            <w:color w:val="023160" w:themeColor="hyperlink" w:themeShade="80"/>
                            <w:sz w:val="20"/>
                            <w:szCs w:val="20"/>
                          </w:rPr>
                          <w:t>https://www.cdc.gov/vaccines/imz-managers/downloads/COVID-19-Vaccination-Program-Interim_Playbook.pdf</w:t>
                        </w:r>
                      </w:hyperlink>
                    </w:p>
                    <w:p w14:paraId="389F6AC6" w14:textId="5E981B3E" w:rsidR="00AB69BF" w:rsidRPr="00AB69BF" w:rsidRDefault="00FF06F2" w:rsidP="00AB69BF">
                      <w:pPr>
                        <w:spacing w:after="0" w:line="240" w:lineRule="auto"/>
                        <w:jc w:val="center"/>
                        <w:rPr>
                          <w:color w:val="1F3864" w:themeColor="accent1" w:themeShade="80"/>
                          <w:sz w:val="20"/>
                          <w:szCs w:val="20"/>
                        </w:rPr>
                      </w:pPr>
                      <w:hyperlink r:id="rId23" w:history="1">
                        <w:r w:rsidR="00AB69BF" w:rsidRPr="00AB69BF">
                          <w:rPr>
                            <w:rStyle w:val="Hyperlink"/>
                            <w:color w:val="023160" w:themeColor="hyperlink" w:themeShade="80"/>
                            <w:sz w:val="20"/>
                            <w:szCs w:val="20"/>
                          </w:rPr>
                          <w:t>https://media.defense.gov/2020/Sep/16/2002498504/-1/-1/1/OWS-VACCINE-DISTRIBUTION-GRAPHIC.pdf</w:t>
                        </w:r>
                      </w:hyperlink>
                    </w:p>
                    <w:p w14:paraId="766BB093" w14:textId="77777777" w:rsidR="003934C8" w:rsidRPr="00310CB8" w:rsidRDefault="003934C8" w:rsidP="00AB69BF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1F3864" w:themeColor="accent1" w:themeShade="80"/>
                        </w:rPr>
                      </w:pPr>
                    </w:p>
                    <w:p w14:paraId="45D2571E" w14:textId="0D14C5DB" w:rsidR="00FC3259" w:rsidRPr="00310CB8" w:rsidRDefault="00FC3259" w:rsidP="00AB69BF">
                      <w:pPr>
                        <w:jc w:val="center"/>
                        <w:rPr>
                          <w:color w:val="1F3864" w:themeColor="accent1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41557">
        <w:t xml:space="preserve"> </w:t>
      </w:r>
      <w:bookmarkStart w:id="0" w:name="_GoBack"/>
      <w:bookmarkEnd w:id="0"/>
    </w:p>
    <w:p w14:paraId="2C078E63" w14:textId="4CF08A07" w:rsidR="00C678F8" w:rsidRDefault="00FF06F2">
      <w:r w:rsidRPr="00DE7271">
        <w:rPr>
          <w:rFonts w:ascii="Calibri" w:eastAsia="Calibri" w:hAnsi="Calibri" w:cs="Arial"/>
          <w:noProof/>
        </w:rPr>
        <mc:AlternateContent>
          <mc:Choice Requires="wps">
            <w:drawing>
              <wp:anchor distT="45720" distB="45720" distL="114300" distR="114300" simplePos="0" relativeHeight="251666457" behindDoc="1" locked="0" layoutInCell="1" allowOverlap="1" wp14:anchorId="15B6EC62" wp14:editId="62304CFB">
                <wp:simplePos x="0" y="0"/>
                <wp:positionH relativeFrom="margin">
                  <wp:posOffset>0</wp:posOffset>
                </wp:positionH>
                <wp:positionV relativeFrom="paragraph">
                  <wp:posOffset>5105136</wp:posOffset>
                </wp:positionV>
                <wp:extent cx="9142095" cy="388620"/>
                <wp:effectExtent l="0" t="0" r="1905" b="0"/>
                <wp:wrapThrough wrapText="bothSides">
                  <wp:wrapPolygon edited="0">
                    <wp:start x="0" y="0"/>
                    <wp:lineTo x="0" y="20118"/>
                    <wp:lineTo x="21559" y="20118"/>
                    <wp:lineTo x="21559" y="0"/>
                    <wp:lineTo x="0" y="0"/>
                  </wp:wrapPolygon>
                </wp:wrapThrough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2095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3A5D5" w14:textId="00FB8385" w:rsidR="00DE7271" w:rsidRPr="00F96C76" w:rsidRDefault="00DE7271" w:rsidP="00DE7271">
                            <w:pPr>
                              <w:spacing w:after="0"/>
                              <w:jc w:val="center"/>
                              <w:rPr>
                                <w:rStyle w:val="Hyperlink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F96C76">
                              <w:rPr>
                                <w:rStyle w:val="Hyperlink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  <w:t xml:space="preserve">For more information, visit </w:t>
                            </w:r>
                            <w:hyperlink r:id="rId24" w:history="1">
                              <w:r w:rsidR="00DA3EDF" w:rsidRPr="004F6E77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</w:rPr>
                                <w:t>http://www2.minneapolismn.gov/coronavirus/index.htm</w:t>
                              </w:r>
                            </w:hyperlink>
                          </w:p>
                          <w:p w14:paraId="3F1D9A92" w14:textId="77777777" w:rsidR="00DE7271" w:rsidRPr="009B4290" w:rsidRDefault="00DE7271" w:rsidP="00DE727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6EC62" id="_x0000_s1032" type="#_x0000_t202" style="position:absolute;margin-left:0;margin-top:402pt;width:719.85pt;height:30.6pt;z-index:-25165002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" stroked="f">
                <v:textbox>
                  <w:txbxContent>
                    <w:p w14:paraId="36A3A5D5" w14:textId="00FB8385" w:rsidR="00DE7271" w:rsidRPr="00F96C76" w:rsidRDefault="00DE7271" w:rsidP="00DE7271">
                      <w:pPr>
                        <w:spacing w:after="0"/>
                        <w:jc w:val="center"/>
                        <w:rPr>
                          <w:rStyle w:val="Hyperlink"/>
                          <w:b/>
                          <w:bCs/>
                          <w:color w:val="auto"/>
                          <w:sz w:val="24"/>
                          <w:szCs w:val="24"/>
                          <w:u w:val="none"/>
                        </w:rPr>
                      </w:pPr>
                      <w:r w:rsidRPr="00F96C76">
                        <w:rPr>
                          <w:rStyle w:val="Hyperlink"/>
                          <w:b/>
                          <w:bCs/>
                          <w:color w:val="auto"/>
                          <w:sz w:val="24"/>
                          <w:szCs w:val="24"/>
                          <w:u w:val="none"/>
                        </w:rPr>
                        <w:t xml:space="preserve">For more information, visit </w:t>
                      </w:r>
                      <w:hyperlink r:id="rId25" w:history="1">
                        <w:r w:rsidR="00DA3EDF" w:rsidRPr="004F6E77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</w:rPr>
                          <w:t>http://www2.minneapolismn.gov/coronavirus/index.htm</w:t>
                        </w:r>
                      </w:hyperlink>
                    </w:p>
                    <w:p w14:paraId="3F1D9A92" w14:textId="77777777" w:rsidR="00DE7271" w:rsidRPr="009B4290" w:rsidRDefault="00DE7271" w:rsidP="00DE727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2466C25F" wp14:editId="40AB85EB">
                <wp:simplePos x="0" y="0"/>
                <wp:positionH relativeFrom="margin">
                  <wp:posOffset>0</wp:posOffset>
                </wp:positionH>
                <wp:positionV relativeFrom="paragraph">
                  <wp:posOffset>2432685</wp:posOffset>
                </wp:positionV>
                <wp:extent cx="3084195" cy="2400300"/>
                <wp:effectExtent l="0" t="0" r="2095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4195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EFC65" w14:textId="585C1EA5" w:rsidR="00F02B9B" w:rsidRPr="00F02B9B" w:rsidRDefault="00F02B9B" w:rsidP="000C19A7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02B9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More </w:t>
                            </w:r>
                            <w:r w:rsidR="00651D6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</w:t>
                            </w:r>
                            <w:r w:rsidRPr="00F02B9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istribution </w:t>
                            </w:r>
                            <w:r w:rsidR="00651D6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</w:t>
                            </w:r>
                            <w:r w:rsidRPr="00F02B9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acts</w:t>
                            </w:r>
                          </w:p>
                          <w:p w14:paraId="3375E9C4" w14:textId="0BC0EF95" w:rsidR="00F02B9B" w:rsidRPr="000C19A7" w:rsidRDefault="00F02B9B" w:rsidP="000C19A7">
                            <w:pPr>
                              <w:tabs>
                                <w:tab w:val="left" w:pos="90"/>
                              </w:tabs>
                              <w:spacing w:before="480"/>
                              <w:ind w:left="547"/>
                              <w:jc w:val="both"/>
                              <w:rPr>
                                <w:sz w:val="27"/>
                                <w:szCs w:val="27"/>
                              </w:rPr>
                            </w:pPr>
                            <w:r w:rsidRPr="000C19A7">
                              <w:rPr>
                                <w:sz w:val="27"/>
                                <w:szCs w:val="27"/>
                              </w:rPr>
                              <w:t xml:space="preserve">The first vaccines will be given </w:t>
                            </w:r>
                            <w:r w:rsidR="00651D61" w:rsidRPr="000C19A7">
                              <w:rPr>
                                <w:sz w:val="27"/>
                                <w:szCs w:val="27"/>
                              </w:rPr>
                              <w:t>by injection.</w:t>
                            </w:r>
                            <w:r w:rsidRPr="000C19A7">
                              <w:rPr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="00651D61" w:rsidRPr="000C19A7">
                              <w:rPr>
                                <w:sz w:val="27"/>
                                <w:szCs w:val="27"/>
                              </w:rPr>
                              <w:t>They will require</w:t>
                            </w:r>
                            <w:r w:rsidRPr="000C19A7">
                              <w:rPr>
                                <w:sz w:val="27"/>
                                <w:szCs w:val="27"/>
                              </w:rPr>
                              <w:t xml:space="preserve"> two doses </w:t>
                            </w:r>
                            <w:r w:rsidR="00651D61" w:rsidRPr="000C19A7">
                              <w:rPr>
                                <w:sz w:val="27"/>
                                <w:szCs w:val="27"/>
                              </w:rPr>
                              <w:t>given</w:t>
                            </w:r>
                            <w:r w:rsidRPr="000C19A7">
                              <w:rPr>
                                <w:sz w:val="27"/>
                                <w:szCs w:val="27"/>
                              </w:rPr>
                              <w:t xml:space="preserve"> several weeks apart.</w:t>
                            </w:r>
                          </w:p>
                          <w:p w14:paraId="4D95D520" w14:textId="49FA1D41" w:rsidR="00F02B9B" w:rsidRPr="000C19A7" w:rsidRDefault="00F02B9B" w:rsidP="000C19A7">
                            <w:pPr>
                              <w:tabs>
                                <w:tab w:val="left" w:pos="90"/>
                              </w:tabs>
                              <w:spacing w:before="480"/>
                              <w:ind w:left="547"/>
                              <w:jc w:val="both"/>
                              <w:rPr>
                                <w:sz w:val="27"/>
                                <w:szCs w:val="27"/>
                              </w:rPr>
                            </w:pPr>
                            <w:r w:rsidRPr="000C19A7">
                              <w:rPr>
                                <w:sz w:val="27"/>
                                <w:szCs w:val="27"/>
                              </w:rPr>
                              <w:t xml:space="preserve">The </w:t>
                            </w:r>
                            <w:r w:rsidR="00F96C76" w:rsidRPr="000C19A7">
                              <w:rPr>
                                <w:sz w:val="27"/>
                                <w:szCs w:val="27"/>
                              </w:rPr>
                              <w:t>vaccine will be free with or without health insurance.</w:t>
                            </w:r>
                          </w:p>
                          <w:p w14:paraId="3297D21D" w14:textId="024CD9BD" w:rsidR="00846D8F" w:rsidRPr="0044010A" w:rsidRDefault="00846D8F" w:rsidP="00EB1DB4">
                            <w:pPr>
                              <w:ind w:right="19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6C25F" id="_x0000_s1033" type="#_x0000_t202" style="position:absolute;margin-left:0;margin-top:191.55pt;width:242.85pt;height:189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" strokecolor="black [3213]">
                <v:textbox>
                  <w:txbxContent>
                    <w:p w14:paraId="1C0EFC65" w14:textId="585C1EA5" w:rsidR="00F02B9B" w:rsidRPr="00F02B9B" w:rsidRDefault="00F02B9B" w:rsidP="000C19A7">
                      <w:pPr>
                        <w:spacing w:before="12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02B9B">
                        <w:rPr>
                          <w:b/>
                          <w:bCs/>
                          <w:sz w:val="28"/>
                          <w:szCs w:val="28"/>
                        </w:rPr>
                        <w:t xml:space="preserve">More </w:t>
                      </w:r>
                      <w:r w:rsidR="00651D61">
                        <w:rPr>
                          <w:b/>
                          <w:bCs/>
                          <w:sz w:val="28"/>
                          <w:szCs w:val="28"/>
                        </w:rPr>
                        <w:t>d</w:t>
                      </w:r>
                      <w:r w:rsidRPr="00F02B9B">
                        <w:rPr>
                          <w:b/>
                          <w:bCs/>
                          <w:sz w:val="28"/>
                          <w:szCs w:val="28"/>
                        </w:rPr>
                        <w:t xml:space="preserve">istribution </w:t>
                      </w:r>
                      <w:r w:rsidR="00651D61">
                        <w:rPr>
                          <w:b/>
                          <w:bCs/>
                          <w:sz w:val="28"/>
                          <w:szCs w:val="28"/>
                        </w:rPr>
                        <w:t>f</w:t>
                      </w:r>
                      <w:r w:rsidRPr="00F02B9B">
                        <w:rPr>
                          <w:b/>
                          <w:bCs/>
                          <w:sz w:val="28"/>
                          <w:szCs w:val="28"/>
                        </w:rPr>
                        <w:t>acts</w:t>
                      </w:r>
                    </w:p>
                    <w:p w14:paraId="3375E9C4" w14:textId="0BC0EF95" w:rsidR="00F02B9B" w:rsidRPr="000C19A7" w:rsidRDefault="00F02B9B" w:rsidP="000C19A7">
                      <w:pPr>
                        <w:tabs>
                          <w:tab w:val="left" w:pos="90"/>
                        </w:tabs>
                        <w:spacing w:before="480"/>
                        <w:ind w:left="547"/>
                        <w:jc w:val="both"/>
                        <w:rPr>
                          <w:sz w:val="27"/>
                          <w:szCs w:val="27"/>
                        </w:rPr>
                      </w:pPr>
                      <w:r w:rsidRPr="000C19A7">
                        <w:rPr>
                          <w:sz w:val="27"/>
                          <w:szCs w:val="27"/>
                        </w:rPr>
                        <w:t xml:space="preserve">The first vaccines will be given </w:t>
                      </w:r>
                      <w:r w:rsidR="00651D61" w:rsidRPr="000C19A7">
                        <w:rPr>
                          <w:sz w:val="27"/>
                          <w:szCs w:val="27"/>
                        </w:rPr>
                        <w:t>by injection.</w:t>
                      </w:r>
                      <w:r w:rsidRPr="000C19A7">
                        <w:rPr>
                          <w:sz w:val="27"/>
                          <w:szCs w:val="27"/>
                        </w:rPr>
                        <w:t xml:space="preserve"> </w:t>
                      </w:r>
                      <w:r w:rsidR="00651D61" w:rsidRPr="000C19A7">
                        <w:rPr>
                          <w:sz w:val="27"/>
                          <w:szCs w:val="27"/>
                        </w:rPr>
                        <w:t>They will require</w:t>
                      </w:r>
                      <w:r w:rsidRPr="000C19A7">
                        <w:rPr>
                          <w:sz w:val="27"/>
                          <w:szCs w:val="27"/>
                        </w:rPr>
                        <w:t xml:space="preserve"> two doses </w:t>
                      </w:r>
                      <w:r w:rsidR="00651D61" w:rsidRPr="000C19A7">
                        <w:rPr>
                          <w:sz w:val="27"/>
                          <w:szCs w:val="27"/>
                        </w:rPr>
                        <w:t>given</w:t>
                      </w:r>
                      <w:r w:rsidRPr="000C19A7">
                        <w:rPr>
                          <w:sz w:val="27"/>
                          <w:szCs w:val="27"/>
                        </w:rPr>
                        <w:t xml:space="preserve"> several weeks apart.</w:t>
                      </w:r>
                    </w:p>
                    <w:p w14:paraId="4D95D520" w14:textId="49FA1D41" w:rsidR="00F02B9B" w:rsidRPr="000C19A7" w:rsidRDefault="00F02B9B" w:rsidP="000C19A7">
                      <w:pPr>
                        <w:tabs>
                          <w:tab w:val="left" w:pos="90"/>
                        </w:tabs>
                        <w:spacing w:before="480"/>
                        <w:ind w:left="547"/>
                        <w:jc w:val="both"/>
                        <w:rPr>
                          <w:sz w:val="27"/>
                          <w:szCs w:val="27"/>
                        </w:rPr>
                      </w:pPr>
                      <w:r w:rsidRPr="000C19A7">
                        <w:rPr>
                          <w:sz w:val="27"/>
                          <w:szCs w:val="27"/>
                        </w:rPr>
                        <w:t xml:space="preserve">The </w:t>
                      </w:r>
                      <w:r w:rsidR="00F96C76" w:rsidRPr="000C19A7">
                        <w:rPr>
                          <w:sz w:val="27"/>
                          <w:szCs w:val="27"/>
                        </w:rPr>
                        <w:t>vaccine will be free with or without health insurance.</w:t>
                      </w:r>
                    </w:p>
                    <w:p w14:paraId="3297D21D" w14:textId="024CD9BD" w:rsidR="00846D8F" w:rsidRPr="0044010A" w:rsidRDefault="00846D8F" w:rsidP="00EB1DB4">
                      <w:pPr>
                        <w:ind w:right="19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bdr w:val="none" w:sz="0" w:space="0" w:color="auto" w:frame="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4118F9A" wp14:editId="0512E36D">
                <wp:simplePos x="0" y="0"/>
                <wp:positionH relativeFrom="margin">
                  <wp:posOffset>3086100</wp:posOffset>
                </wp:positionH>
                <wp:positionV relativeFrom="paragraph">
                  <wp:posOffset>2435860</wp:posOffset>
                </wp:positionV>
                <wp:extent cx="2922905" cy="2400300"/>
                <wp:effectExtent l="0" t="0" r="1079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2905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C0FA2A6" w14:textId="5FFA131C" w:rsidR="00F02B9B" w:rsidRPr="00F02B9B" w:rsidRDefault="00F02B9B" w:rsidP="000C19A7">
                            <w:pPr>
                              <w:spacing w:before="120"/>
                              <w:jc w:val="center"/>
                              <w:rPr>
                                <w:rStyle w:val="normaltextrun"/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 w:frame="1"/>
                              </w:rPr>
                            </w:pPr>
                            <w:r w:rsidRPr="00F02B9B">
                              <w:rPr>
                                <w:rStyle w:val="normaltextrun"/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 xml:space="preserve">Emergency </w:t>
                            </w:r>
                            <w:r w:rsidR="00651D61">
                              <w:rPr>
                                <w:rStyle w:val="normaltextrun"/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u</w:t>
                            </w:r>
                            <w:r w:rsidRPr="00F02B9B">
                              <w:rPr>
                                <w:rStyle w:val="normaltextrun"/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 xml:space="preserve">se </w:t>
                            </w:r>
                            <w:r w:rsidR="00651D61">
                              <w:rPr>
                                <w:rStyle w:val="normaltextrun"/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a</w:t>
                            </w:r>
                            <w:r w:rsidRPr="00F02B9B">
                              <w:rPr>
                                <w:rStyle w:val="normaltextrun"/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uthorization</w:t>
                            </w:r>
                          </w:p>
                          <w:p w14:paraId="05404705" w14:textId="2616B81C" w:rsidR="00F96C76" w:rsidRPr="000C19A7" w:rsidRDefault="003E7905" w:rsidP="000C19A7">
                            <w:pPr>
                              <w:spacing w:before="480"/>
                              <w:ind w:right="14"/>
                              <w:jc w:val="both"/>
                              <w:rPr>
                                <w:rStyle w:val="normaltextrun"/>
                                <w:rFonts w:ascii="Calibri" w:hAnsi="Calibri" w:cs="Calibri"/>
                                <w:sz w:val="27"/>
                                <w:szCs w:val="27"/>
                                <w:bdr w:val="none" w:sz="0" w:space="0" w:color="auto" w:frame="1"/>
                              </w:rPr>
                            </w:pPr>
                            <w:r w:rsidRPr="000C19A7">
                              <w:rPr>
                                <w:rStyle w:val="normaltextrun"/>
                                <w:rFonts w:ascii="Calibri" w:hAnsi="Calibri" w:cs="Calibri"/>
                                <w:sz w:val="27"/>
                                <w:szCs w:val="27"/>
                                <w:bdr w:val="none" w:sz="0" w:space="0" w:color="auto" w:frame="1"/>
                              </w:rPr>
                              <w:t>The first vaccine(s)</w:t>
                            </w:r>
                            <w:r w:rsidR="00651D61" w:rsidRPr="000C19A7">
                              <w:rPr>
                                <w:rStyle w:val="normaltextrun"/>
                                <w:rFonts w:ascii="Calibri" w:hAnsi="Calibri" w:cs="Calibri"/>
                                <w:sz w:val="27"/>
                                <w:szCs w:val="27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541775">
                              <w:rPr>
                                <w:rStyle w:val="normaltextrun"/>
                                <w:rFonts w:ascii="Calibri" w:hAnsi="Calibri" w:cs="Calibri"/>
                                <w:sz w:val="27"/>
                                <w:szCs w:val="27"/>
                                <w:bdr w:val="none" w:sz="0" w:space="0" w:color="auto" w:frame="1"/>
                              </w:rPr>
                              <w:t>were</w:t>
                            </w:r>
                            <w:r w:rsidRPr="000C19A7">
                              <w:rPr>
                                <w:rStyle w:val="normaltextrun"/>
                                <w:rFonts w:ascii="Calibri" w:hAnsi="Calibri" w:cs="Calibri"/>
                                <w:sz w:val="27"/>
                                <w:szCs w:val="27"/>
                                <w:bdr w:val="none" w:sz="0" w:space="0" w:color="auto" w:frame="1"/>
                              </w:rPr>
                              <w:t xml:space="preserve"> approved under an </w:t>
                            </w:r>
                            <w:r w:rsidR="00541775">
                              <w:rPr>
                                <w:rStyle w:val="normaltextrun"/>
                                <w:rFonts w:ascii="Calibri" w:hAnsi="Calibri" w:cs="Calibri"/>
                                <w:sz w:val="27"/>
                                <w:szCs w:val="27"/>
                                <w:bdr w:val="none" w:sz="0" w:space="0" w:color="auto" w:frame="1"/>
                              </w:rPr>
                              <w:t>e</w:t>
                            </w:r>
                            <w:r w:rsidRPr="000C19A7">
                              <w:rPr>
                                <w:rStyle w:val="normaltextrun"/>
                                <w:rFonts w:ascii="Calibri" w:hAnsi="Calibri" w:cs="Calibri"/>
                                <w:sz w:val="27"/>
                                <w:szCs w:val="27"/>
                                <w:bdr w:val="none" w:sz="0" w:space="0" w:color="auto" w:frame="1"/>
                              </w:rPr>
                              <w:t xml:space="preserve">mergency </w:t>
                            </w:r>
                            <w:r w:rsidR="00F40251" w:rsidRPr="000C19A7">
                              <w:rPr>
                                <w:rStyle w:val="normaltextrun"/>
                                <w:rFonts w:ascii="Calibri" w:hAnsi="Calibri" w:cs="Calibri"/>
                                <w:sz w:val="27"/>
                                <w:szCs w:val="27"/>
                                <w:bdr w:val="none" w:sz="0" w:space="0" w:color="auto" w:frame="1"/>
                              </w:rPr>
                              <w:t>u</w:t>
                            </w:r>
                            <w:r w:rsidRPr="000C19A7">
                              <w:rPr>
                                <w:rStyle w:val="normaltextrun"/>
                                <w:rFonts w:ascii="Calibri" w:hAnsi="Calibri" w:cs="Calibri"/>
                                <w:sz w:val="27"/>
                                <w:szCs w:val="27"/>
                                <w:bdr w:val="none" w:sz="0" w:space="0" w:color="auto" w:frame="1"/>
                              </w:rPr>
                              <w:t xml:space="preserve">se </w:t>
                            </w:r>
                            <w:r w:rsidR="00F40251" w:rsidRPr="000C19A7">
                              <w:rPr>
                                <w:rStyle w:val="normaltextrun"/>
                                <w:rFonts w:ascii="Calibri" w:hAnsi="Calibri" w:cs="Calibri"/>
                                <w:sz w:val="27"/>
                                <w:szCs w:val="27"/>
                                <w:bdr w:val="none" w:sz="0" w:space="0" w:color="auto" w:frame="1"/>
                              </w:rPr>
                              <w:t>a</w:t>
                            </w:r>
                            <w:r w:rsidRPr="000C19A7">
                              <w:rPr>
                                <w:rStyle w:val="normaltextrun"/>
                                <w:rFonts w:ascii="Calibri" w:hAnsi="Calibri" w:cs="Calibri"/>
                                <w:sz w:val="27"/>
                                <w:szCs w:val="27"/>
                                <w:bdr w:val="none" w:sz="0" w:space="0" w:color="auto" w:frame="1"/>
                              </w:rPr>
                              <w:t>uthorization</w:t>
                            </w:r>
                            <w:r w:rsidR="00F40251" w:rsidRPr="000C19A7">
                              <w:rPr>
                                <w:rStyle w:val="normaltextrun"/>
                                <w:rFonts w:ascii="Calibri" w:hAnsi="Calibri" w:cs="Calibri"/>
                                <w:sz w:val="27"/>
                                <w:szCs w:val="27"/>
                                <w:bdr w:val="none" w:sz="0" w:space="0" w:color="auto" w:frame="1"/>
                              </w:rPr>
                              <w:t xml:space="preserve">. </w:t>
                            </w:r>
                          </w:p>
                          <w:p w14:paraId="154363C4" w14:textId="346275C9" w:rsidR="004E1DD1" w:rsidRPr="000C19A7" w:rsidRDefault="00F357E6" w:rsidP="000C19A7">
                            <w:pPr>
                              <w:spacing w:before="840"/>
                              <w:ind w:right="14"/>
                              <w:jc w:val="both"/>
                              <w:rPr>
                                <w:rFonts w:ascii="Calibri" w:hAnsi="Calibri" w:cs="Calibri"/>
                                <w:sz w:val="27"/>
                                <w:szCs w:val="27"/>
                                <w:bdr w:val="none" w:sz="0" w:space="0" w:color="auto" w:frame="1"/>
                              </w:rPr>
                            </w:pPr>
                            <w:r w:rsidRPr="000C19A7">
                              <w:rPr>
                                <w:rStyle w:val="normaltextrun"/>
                                <w:rFonts w:ascii="Calibri" w:hAnsi="Calibri" w:cs="Calibri"/>
                                <w:sz w:val="27"/>
                                <w:szCs w:val="27"/>
                                <w:bdr w:val="none" w:sz="0" w:space="0" w:color="auto" w:frame="1"/>
                              </w:rPr>
                              <w:t>The authorization requires that the vaccine is proven safe and effective.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18F9A" id="Text Box 6" o:spid="_x0000_s1034" type="#_x0000_t202" style="position:absolute;margin-left:243pt;margin-top:191.8pt;width:230.15pt;height:189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" fillcolor="white [3201]" strokecolor="black [3213]" strokeweight=".5pt">
                <v:textbox>
                  <w:txbxContent>
                    <w:p w14:paraId="3C0FA2A6" w14:textId="5FFA131C" w:rsidR="00F02B9B" w:rsidRPr="00F02B9B" w:rsidRDefault="00F02B9B" w:rsidP="000C19A7">
                      <w:pPr>
                        <w:spacing w:before="120"/>
                        <w:jc w:val="center"/>
                        <w:rPr>
                          <w:rStyle w:val="normaltextrun"/>
                          <w:rFonts w:ascii="Calibri" w:hAnsi="Calibri" w:cs="Calibri"/>
                          <w:b/>
                          <w:bCs/>
                          <w:sz w:val="28"/>
                          <w:szCs w:val="28"/>
                          <w:bdr w:val="none" w:sz="0" w:space="0" w:color="auto" w:frame="1"/>
                        </w:rPr>
                      </w:pPr>
                      <w:r w:rsidRPr="00F02B9B">
                        <w:rPr>
                          <w:rStyle w:val="normaltextrun"/>
                          <w:rFonts w:ascii="Calibri" w:hAnsi="Calibri" w:cs="Calibri"/>
                          <w:b/>
                          <w:bCs/>
                          <w:sz w:val="28"/>
                          <w:szCs w:val="28"/>
                          <w:bdr w:val="none" w:sz="0" w:space="0" w:color="auto" w:frame="1"/>
                        </w:rPr>
                        <w:t xml:space="preserve">Emergency </w:t>
                      </w:r>
                      <w:r w:rsidR="00651D61">
                        <w:rPr>
                          <w:rStyle w:val="normaltextrun"/>
                          <w:rFonts w:ascii="Calibri" w:hAnsi="Calibri" w:cs="Calibri"/>
                          <w:b/>
                          <w:bCs/>
                          <w:sz w:val="28"/>
                          <w:szCs w:val="28"/>
                          <w:bdr w:val="none" w:sz="0" w:space="0" w:color="auto" w:frame="1"/>
                        </w:rPr>
                        <w:t>u</w:t>
                      </w:r>
                      <w:r w:rsidRPr="00F02B9B">
                        <w:rPr>
                          <w:rStyle w:val="normaltextrun"/>
                          <w:rFonts w:ascii="Calibri" w:hAnsi="Calibri" w:cs="Calibri"/>
                          <w:b/>
                          <w:bCs/>
                          <w:sz w:val="28"/>
                          <w:szCs w:val="28"/>
                          <w:bdr w:val="none" w:sz="0" w:space="0" w:color="auto" w:frame="1"/>
                        </w:rPr>
                        <w:t xml:space="preserve">se </w:t>
                      </w:r>
                      <w:r w:rsidR="00651D61">
                        <w:rPr>
                          <w:rStyle w:val="normaltextrun"/>
                          <w:rFonts w:ascii="Calibri" w:hAnsi="Calibri" w:cs="Calibri"/>
                          <w:b/>
                          <w:bCs/>
                          <w:sz w:val="28"/>
                          <w:szCs w:val="28"/>
                          <w:bdr w:val="none" w:sz="0" w:space="0" w:color="auto" w:frame="1"/>
                        </w:rPr>
                        <w:t>a</w:t>
                      </w:r>
                      <w:r w:rsidRPr="00F02B9B">
                        <w:rPr>
                          <w:rStyle w:val="normaltextrun"/>
                          <w:rFonts w:ascii="Calibri" w:hAnsi="Calibri" w:cs="Calibri"/>
                          <w:b/>
                          <w:bCs/>
                          <w:sz w:val="28"/>
                          <w:szCs w:val="28"/>
                          <w:bdr w:val="none" w:sz="0" w:space="0" w:color="auto" w:frame="1"/>
                        </w:rPr>
                        <w:t>uthorization</w:t>
                      </w:r>
                    </w:p>
                    <w:p w14:paraId="05404705" w14:textId="2616B81C" w:rsidR="00F96C76" w:rsidRPr="000C19A7" w:rsidRDefault="003E7905" w:rsidP="000C19A7">
                      <w:pPr>
                        <w:spacing w:before="480"/>
                        <w:ind w:right="14"/>
                        <w:jc w:val="both"/>
                        <w:rPr>
                          <w:rStyle w:val="normaltextrun"/>
                          <w:rFonts w:ascii="Calibri" w:hAnsi="Calibri" w:cs="Calibri"/>
                          <w:sz w:val="27"/>
                          <w:szCs w:val="27"/>
                          <w:bdr w:val="none" w:sz="0" w:space="0" w:color="auto" w:frame="1"/>
                        </w:rPr>
                      </w:pPr>
                      <w:r w:rsidRPr="000C19A7">
                        <w:rPr>
                          <w:rStyle w:val="normaltextrun"/>
                          <w:rFonts w:ascii="Calibri" w:hAnsi="Calibri" w:cs="Calibri"/>
                          <w:sz w:val="27"/>
                          <w:szCs w:val="27"/>
                          <w:bdr w:val="none" w:sz="0" w:space="0" w:color="auto" w:frame="1"/>
                        </w:rPr>
                        <w:t>The first vaccine(s)</w:t>
                      </w:r>
                      <w:r w:rsidR="00651D61" w:rsidRPr="000C19A7">
                        <w:rPr>
                          <w:rStyle w:val="normaltextrun"/>
                          <w:rFonts w:ascii="Calibri" w:hAnsi="Calibri" w:cs="Calibri"/>
                          <w:sz w:val="27"/>
                          <w:szCs w:val="27"/>
                          <w:bdr w:val="none" w:sz="0" w:space="0" w:color="auto" w:frame="1"/>
                        </w:rPr>
                        <w:t xml:space="preserve"> </w:t>
                      </w:r>
                      <w:r w:rsidR="00541775">
                        <w:rPr>
                          <w:rStyle w:val="normaltextrun"/>
                          <w:rFonts w:ascii="Calibri" w:hAnsi="Calibri" w:cs="Calibri"/>
                          <w:sz w:val="27"/>
                          <w:szCs w:val="27"/>
                          <w:bdr w:val="none" w:sz="0" w:space="0" w:color="auto" w:frame="1"/>
                        </w:rPr>
                        <w:t>were</w:t>
                      </w:r>
                      <w:r w:rsidRPr="000C19A7">
                        <w:rPr>
                          <w:rStyle w:val="normaltextrun"/>
                          <w:rFonts w:ascii="Calibri" w:hAnsi="Calibri" w:cs="Calibri"/>
                          <w:sz w:val="27"/>
                          <w:szCs w:val="27"/>
                          <w:bdr w:val="none" w:sz="0" w:space="0" w:color="auto" w:frame="1"/>
                        </w:rPr>
                        <w:t xml:space="preserve"> approved under an </w:t>
                      </w:r>
                      <w:r w:rsidR="00541775">
                        <w:rPr>
                          <w:rStyle w:val="normaltextrun"/>
                          <w:rFonts w:ascii="Calibri" w:hAnsi="Calibri" w:cs="Calibri"/>
                          <w:sz w:val="27"/>
                          <w:szCs w:val="27"/>
                          <w:bdr w:val="none" w:sz="0" w:space="0" w:color="auto" w:frame="1"/>
                        </w:rPr>
                        <w:t>e</w:t>
                      </w:r>
                      <w:r w:rsidRPr="000C19A7">
                        <w:rPr>
                          <w:rStyle w:val="normaltextrun"/>
                          <w:rFonts w:ascii="Calibri" w:hAnsi="Calibri" w:cs="Calibri"/>
                          <w:sz w:val="27"/>
                          <w:szCs w:val="27"/>
                          <w:bdr w:val="none" w:sz="0" w:space="0" w:color="auto" w:frame="1"/>
                        </w:rPr>
                        <w:t xml:space="preserve">mergency </w:t>
                      </w:r>
                      <w:r w:rsidR="00F40251" w:rsidRPr="000C19A7">
                        <w:rPr>
                          <w:rStyle w:val="normaltextrun"/>
                          <w:rFonts w:ascii="Calibri" w:hAnsi="Calibri" w:cs="Calibri"/>
                          <w:sz w:val="27"/>
                          <w:szCs w:val="27"/>
                          <w:bdr w:val="none" w:sz="0" w:space="0" w:color="auto" w:frame="1"/>
                        </w:rPr>
                        <w:t>u</w:t>
                      </w:r>
                      <w:r w:rsidRPr="000C19A7">
                        <w:rPr>
                          <w:rStyle w:val="normaltextrun"/>
                          <w:rFonts w:ascii="Calibri" w:hAnsi="Calibri" w:cs="Calibri"/>
                          <w:sz w:val="27"/>
                          <w:szCs w:val="27"/>
                          <w:bdr w:val="none" w:sz="0" w:space="0" w:color="auto" w:frame="1"/>
                        </w:rPr>
                        <w:t xml:space="preserve">se </w:t>
                      </w:r>
                      <w:r w:rsidR="00F40251" w:rsidRPr="000C19A7">
                        <w:rPr>
                          <w:rStyle w:val="normaltextrun"/>
                          <w:rFonts w:ascii="Calibri" w:hAnsi="Calibri" w:cs="Calibri"/>
                          <w:sz w:val="27"/>
                          <w:szCs w:val="27"/>
                          <w:bdr w:val="none" w:sz="0" w:space="0" w:color="auto" w:frame="1"/>
                        </w:rPr>
                        <w:t>a</w:t>
                      </w:r>
                      <w:r w:rsidRPr="000C19A7">
                        <w:rPr>
                          <w:rStyle w:val="normaltextrun"/>
                          <w:rFonts w:ascii="Calibri" w:hAnsi="Calibri" w:cs="Calibri"/>
                          <w:sz w:val="27"/>
                          <w:szCs w:val="27"/>
                          <w:bdr w:val="none" w:sz="0" w:space="0" w:color="auto" w:frame="1"/>
                        </w:rPr>
                        <w:t>uthorization</w:t>
                      </w:r>
                      <w:r w:rsidR="00F40251" w:rsidRPr="000C19A7">
                        <w:rPr>
                          <w:rStyle w:val="normaltextrun"/>
                          <w:rFonts w:ascii="Calibri" w:hAnsi="Calibri" w:cs="Calibri"/>
                          <w:sz w:val="27"/>
                          <w:szCs w:val="27"/>
                          <w:bdr w:val="none" w:sz="0" w:space="0" w:color="auto" w:frame="1"/>
                        </w:rPr>
                        <w:t xml:space="preserve">. </w:t>
                      </w:r>
                    </w:p>
                    <w:p w14:paraId="154363C4" w14:textId="346275C9" w:rsidR="004E1DD1" w:rsidRPr="000C19A7" w:rsidRDefault="00F357E6" w:rsidP="000C19A7">
                      <w:pPr>
                        <w:spacing w:before="840"/>
                        <w:ind w:right="14"/>
                        <w:jc w:val="both"/>
                        <w:rPr>
                          <w:rFonts w:ascii="Calibri" w:hAnsi="Calibri" w:cs="Calibri"/>
                          <w:sz w:val="27"/>
                          <w:szCs w:val="27"/>
                          <w:bdr w:val="none" w:sz="0" w:space="0" w:color="auto" w:frame="1"/>
                        </w:rPr>
                      </w:pPr>
                      <w:r w:rsidRPr="000C19A7">
                        <w:rPr>
                          <w:rStyle w:val="normaltextrun"/>
                          <w:rFonts w:ascii="Calibri" w:hAnsi="Calibri" w:cs="Calibri"/>
                          <w:sz w:val="27"/>
                          <w:szCs w:val="27"/>
                          <w:bdr w:val="none" w:sz="0" w:space="0" w:color="auto" w:frame="1"/>
                        </w:rPr>
                        <w:t>The authorization requires that the vaccine is proven safe and effective.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50" behindDoc="0" locked="0" layoutInCell="1" allowOverlap="1" wp14:anchorId="4D94795F" wp14:editId="757ADA3A">
            <wp:simplePos x="0" y="0"/>
            <wp:positionH relativeFrom="margin">
              <wp:posOffset>5996305</wp:posOffset>
            </wp:positionH>
            <wp:positionV relativeFrom="paragraph">
              <wp:posOffset>3980180</wp:posOffset>
            </wp:positionV>
            <wp:extent cx="439420" cy="439420"/>
            <wp:effectExtent l="0" t="0" r="0" b="0"/>
            <wp:wrapThrough wrapText="bothSides">
              <wp:wrapPolygon edited="0">
                <wp:start x="7491" y="0"/>
                <wp:lineTo x="4682" y="6555"/>
                <wp:lineTo x="7491" y="20601"/>
                <wp:lineTo x="13110" y="20601"/>
                <wp:lineTo x="15919" y="13110"/>
                <wp:lineTo x="14983" y="6555"/>
                <wp:lineTo x="11237" y="0"/>
                <wp:lineTo x="7491" y="0"/>
              </wp:wrapPolygon>
            </wp:wrapThrough>
            <wp:docPr id="4" name="Graphic 4" descr="Pregnant la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egnantlady.sv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52" behindDoc="0" locked="0" layoutInCell="1" allowOverlap="1" wp14:anchorId="03233734" wp14:editId="04B02B54">
            <wp:simplePos x="0" y="0"/>
            <wp:positionH relativeFrom="column">
              <wp:posOffset>19050</wp:posOffset>
            </wp:positionH>
            <wp:positionV relativeFrom="paragraph">
              <wp:posOffset>4121150</wp:posOffset>
            </wp:positionV>
            <wp:extent cx="372110" cy="372110"/>
            <wp:effectExtent l="0" t="0" r="0" b="8890"/>
            <wp:wrapThrough wrapText="bothSides">
              <wp:wrapPolygon edited="0">
                <wp:start x="7741" y="0"/>
                <wp:lineTo x="5529" y="4423"/>
                <wp:lineTo x="5529" y="16587"/>
                <wp:lineTo x="7741" y="21010"/>
                <wp:lineTo x="13270" y="21010"/>
                <wp:lineTo x="16587" y="16587"/>
                <wp:lineTo x="16587" y="6635"/>
                <wp:lineTo x="13270" y="0"/>
                <wp:lineTo x="7741" y="0"/>
              </wp:wrapPolygon>
            </wp:wrapThrough>
            <wp:docPr id="13" name="Graphic 13" descr="Dol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llar.sv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51" behindDoc="1" locked="0" layoutInCell="1" allowOverlap="1" wp14:anchorId="46135832" wp14:editId="52363586">
            <wp:simplePos x="0" y="0"/>
            <wp:positionH relativeFrom="margin">
              <wp:posOffset>45720</wp:posOffset>
            </wp:positionH>
            <wp:positionV relativeFrom="paragraph">
              <wp:posOffset>3278505</wp:posOffset>
            </wp:positionV>
            <wp:extent cx="344170" cy="344170"/>
            <wp:effectExtent l="0" t="0" r="0" b="0"/>
            <wp:wrapSquare wrapText="bothSides"/>
            <wp:docPr id="14" name="Graphic 14" descr="Nee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eedle.sv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color w:val="1F3864" w:themeColor="accent1" w:themeShade="80"/>
          <w:sz w:val="28"/>
          <w:szCs w:val="28"/>
          <w:u w:val="single"/>
        </w:rPr>
        <w:drawing>
          <wp:anchor distT="0" distB="0" distL="114300" distR="114300" simplePos="0" relativeHeight="251658264" behindDoc="0" locked="0" layoutInCell="1" allowOverlap="1" wp14:anchorId="2AFAE504" wp14:editId="750EC205">
            <wp:simplePos x="0" y="0"/>
            <wp:positionH relativeFrom="margin">
              <wp:posOffset>6010910</wp:posOffset>
            </wp:positionH>
            <wp:positionV relativeFrom="paragraph">
              <wp:posOffset>3190875</wp:posOffset>
            </wp:positionV>
            <wp:extent cx="406400" cy="406400"/>
            <wp:effectExtent l="0" t="0" r="0" b="0"/>
            <wp:wrapThrough wrapText="bothSides">
              <wp:wrapPolygon edited="0">
                <wp:start x="10125" y="0"/>
                <wp:lineTo x="4050" y="16200"/>
                <wp:lineTo x="6075" y="20250"/>
                <wp:lineTo x="13163" y="20250"/>
                <wp:lineTo x="16200" y="0"/>
                <wp:lineTo x="10125" y="0"/>
              </wp:wrapPolygon>
            </wp:wrapThrough>
            <wp:docPr id="9" name="Graphic 9" descr="Child with ball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hildwithballoon.svg"/>
                    <pic:cNvPicPr/>
                  </pic:nvPicPr>
                  <pic:blipFill>
                    <a:blip r:embed="rId32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2F908F8C" wp14:editId="42EC166E">
                <wp:simplePos x="0" y="0"/>
                <wp:positionH relativeFrom="margin">
                  <wp:posOffset>6012180</wp:posOffset>
                </wp:positionH>
                <wp:positionV relativeFrom="paragraph">
                  <wp:posOffset>2437877</wp:posOffset>
                </wp:positionV>
                <wp:extent cx="3110865" cy="2397125"/>
                <wp:effectExtent l="0" t="0" r="13335" b="222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865" cy="239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6BAD4AB" w14:textId="44D88A0E" w:rsidR="00846D8F" w:rsidRPr="00F02B9B" w:rsidRDefault="00770E58" w:rsidP="000C19A7">
                            <w:pPr>
                              <w:spacing w:before="120"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02B9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Kids </w:t>
                            </w:r>
                            <w:r w:rsidR="00A838D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and</w:t>
                            </w:r>
                            <w:r w:rsidRPr="00F02B9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4025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</w:t>
                            </w:r>
                            <w:r w:rsidRPr="00F02B9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regnant </w:t>
                            </w:r>
                            <w:r w:rsidR="00F4025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</w:t>
                            </w:r>
                            <w:r w:rsidRPr="00F02B9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omen</w:t>
                            </w:r>
                          </w:p>
                          <w:p w14:paraId="2665DFD9" w14:textId="77777777" w:rsidR="00AE0FB0" w:rsidRPr="00AE0FB0" w:rsidRDefault="00AE0FB0" w:rsidP="00AE0FB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8"/>
                                <w:szCs w:val="8"/>
                                <w:u w:val="single"/>
                              </w:rPr>
                            </w:pPr>
                          </w:p>
                          <w:p w14:paraId="0ED63E8E" w14:textId="35FEDCFC" w:rsidR="00F02B9B" w:rsidRPr="000C19A7" w:rsidRDefault="004E1DD1" w:rsidP="000C19A7">
                            <w:pPr>
                              <w:spacing w:before="360" w:after="0"/>
                              <w:ind w:left="547"/>
                              <w:jc w:val="both"/>
                              <w:rPr>
                                <w:sz w:val="27"/>
                                <w:szCs w:val="27"/>
                              </w:rPr>
                            </w:pPr>
                            <w:r w:rsidRPr="000C19A7">
                              <w:rPr>
                                <w:sz w:val="27"/>
                                <w:szCs w:val="27"/>
                              </w:rPr>
                              <w:t>The first vaccines are not expected to be approved for use in children and those who are pregnant</w:t>
                            </w:r>
                            <w:r w:rsidR="0063293A" w:rsidRPr="000C19A7">
                              <w:rPr>
                                <w:sz w:val="27"/>
                                <w:szCs w:val="27"/>
                              </w:rPr>
                              <w:t xml:space="preserve"> or nursing</w:t>
                            </w:r>
                            <w:r w:rsidRPr="000C19A7">
                              <w:rPr>
                                <w:sz w:val="27"/>
                                <w:szCs w:val="27"/>
                              </w:rPr>
                              <w:t xml:space="preserve">. </w:t>
                            </w:r>
                          </w:p>
                          <w:p w14:paraId="30A2434F" w14:textId="30C1EDE6" w:rsidR="008D4488" w:rsidRPr="000C19A7" w:rsidRDefault="004E1DD1" w:rsidP="000C19A7">
                            <w:pPr>
                              <w:spacing w:before="480" w:after="0"/>
                              <w:ind w:left="547"/>
                              <w:jc w:val="both"/>
                              <w:rPr>
                                <w:sz w:val="27"/>
                                <w:szCs w:val="27"/>
                              </w:rPr>
                            </w:pPr>
                            <w:r w:rsidRPr="000C19A7">
                              <w:rPr>
                                <w:sz w:val="27"/>
                                <w:szCs w:val="27"/>
                              </w:rPr>
                              <w:t xml:space="preserve">More data is needed about how the vaccine </w:t>
                            </w:r>
                            <w:r w:rsidR="00192977" w:rsidRPr="000C19A7">
                              <w:rPr>
                                <w:sz w:val="27"/>
                                <w:szCs w:val="27"/>
                              </w:rPr>
                              <w:t>a</w:t>
                            </w:r>
                            <w:r w:rsidRPr="000C19A7">
                              <w:rPr>
                                <w:sz w:val="27"/>
                                <w:szCs w:val="27"/>
                              </w:rPr>
                              <w:t xml:space="preserve">ffects these </w:t>
                            </w:r>
                            <w:r w:rsidR="0063293A" w:rsidRPr="000C19A7">
                              <w:rPr>
                                <w:sz w:val="27"/>
                                <w:szCs w:val="27"/>
                              </w:rPr>
                              <w:t>groups.</w:t>
                            </w:r>
                          </w:p>
                          <w:p w14:paraId="3890B185" w14:textId="61A78279" w:rsidR="00846D8F" w:rsidRPr="0044010A" w:rsidRDefault="00846D8F" w:rsidP="00846D8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08F8C" id="Text Box 8" o:spid="_x0000_s1035" type="#_x0000_t202" style="position:absolute;margin-left:473.4pt;margin-top:191.95pt;width:244.95pt;height:188.75pt;z-index:25165824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" fillcolor="white [3201]" strokecolor="black [3213]" strokeweight=".5pt">
                <v:textbox>
                  <w:txbxContent>
                    <w:p w14:paraId="66BAD4AB" w14:textId="44D88A0E" w:rsidR="00846D8F" w:rsidRPr="00F02B9B" w:rsidRDefault="00770E58" w:rsidP="000C19A7">
                      <w:pPr>
                        <w:spacing w:before="120"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02B9B">
                        <w:rPr>
                          <w:b/>
                          <w:bCs/>
                          <w:sz w:val="28"/>
                          <w:szCs w:val="28"/>
                        </w:rPr>
                        <w:t xml:space="preserve">Kids </w:t>
                      </w:r>
                      <w:r w:rsidR="00A838DC">
                        <w:rPr>
                          <w:b/>
                          <w:bCs/>
                          <w:sz w:val="28"/>
                          <w:szCs w:val="28"/>
                        </w:rPr>
                        <w:t>and</w:t>
                      </w:r>
                      <w:r w:rsidRPr="00F02B9B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F40251">
                        <w:rPr>
                          <w:b/>
                          <w:bCs/>
                          <w:sz w:val="28"/>
                          <w:szCs w:val="28"/>
                        </w:rPr>
                        <w:t>p</w:t>
                      </w:r>
                      <w:r w:rsidRPr="00F02B9B">
                        <w:rPr>
                          <w:b/>
                          <w:bCs/>
                          <w:sz w:val="28"/>
                          <w:szCs w:val="28"/>
                        </w:rPr>
                        <w:t xml:space="preserve">regnant </w:t>
                      </w:r>
                      <w:r w:rsidR="00F40251">
                        <w:rPr>
                          <w:b/>
                          <w:bCs/>
                          <w:sz w:val="28"/>
                          <w:szCs w:val="28"/>
                        </w:rPr>
                        <w:t>w</w:t>
                      </w:r>
                      <w:r w:rsidRPr="00F02B9B">
                        <w:rPr>
                          <w:b/>
                          <w:bCs/>
                          <w:sz w:val="28"/>
                          <w:szCs w:val="28"/>
                        </w:rPr>
                        <w:t>omen</w:t>
                      </w:r>
                    </w:p>
                    <w:p w14:paraId="2665DFD9" w14:textId="77777777" w:rsidR="00AE0FB0" w:rsidRPr="00AE0FB0" w:rsidRDefault="00AE0FB0" w:rsidP="00AE0FB0">
                      <w:pPr>
                        <w:spacing w:after="0"/>
                        <w:jc w:val="center"/>
                        <w:rPr>
                          <w:b/>
                          <w:bCs/>
                          <w:sz w:val="8"/>
                          <w:szCs w:val="8"/>
                          <w:u w:val="single"/>
                        </w:rPr>
                      </w:pPr>
                    </w:p>
                    <w:p w14:paraId="0ED63E8E" w14:textId="35FEDCFC" w:rsidR="00F02B9B" w:rsidRPr="000C19A7" w:rsidRDefault="004E1DD1" w:rsidP="000C19A7">
                      <w:pPr>
                        <w:spacing w:before="360" w:after="0"/>
                        <w:ind w:left="547"/>
                        <w:jc w:val="both"/>
                        <w:rPr>
                          <w:sz w:val="27"/>
                          <w:szCs w:val="27"/>
                        </w:rPr>
                      </w:pPr>
                      <w:r w:rsidRPr="000C19A7">
                        <w:rPr>
                          <w:sz w:val="27"/>
                          <w:szCs w:val="27"/>
                        </w:rPr>
                        <w:t>The first vaccines are not expected to be approved for use in children and those who are pregnant</w:t>
                      </w:r>
                      <w:r w:rsidR="0063293A" w:rsidRPr="000C19A7">
                        <w:rPr>
                          <w:sz w:val="27"/>
                          <w:szCs w:val="27"/>
                        </w:rPr>
                        <w:t xml:space="preserve"> or nursing</w:t>
                      </w:r>
                      <w:r w:rsidRPr="000C19A7">
                        <w:rPr>
                          <w:sz w:val="27"/>
                          <w:szCs w:val="27"/>
                        </w:rPr>
                        <w:t xml:space="preserve">. </w:t>
                      </w:r>
                    </w:p>
                    <w:p w14:paraId="30A2434F" w14:textId="30C1EDE6" w:rsidR="008D4488" w:rsidRPr="000C19A7" w:rsidRDefault="004E1DD1" w:rsidP="000C19A7">
                      <w:pPr>
                        <w:spacing w:before="480" w:after="0"/>
                        <w:ind w:left="547"/>
                        <w:jc w:val="both"/>
                        <w:rPr>
                          <w:sz w:val="27"/>
                          <w:szCs w:val="27"/>
                        </w:rPr>
                      </w:pPr>
                      <w:r w:rsidRPr="000C19A7">
                        <w:rPr>
                          <w:sz w:val="27"/>
                          <w:szCs w:val="27"/>
                        </w:rPr>
                        <w:t xml:space="preserve">More data is needed about how the vaccine </w:t>
                      </w:r>
                      <w:r w:rsidR="00192977" w:rsidRPr="000C19A7">
                        <w:rPr>
                          <w:sz w:val="27"/>
                          <w:szCs w:val="27"/>
                        </w:rPr>
                        <w:t>a</w:t>
                      </w:r>
                      <w:r w:rsidRPr="000C19A7">
                        <w:rPr>
                          <w:sz w:val="27"/>
                          <w:szCs w:val="27"/>
                        </w:rPr>
                        <w:t xml:space="preserve">ffects these </w:t>
                      </w:r>
                      <w:r w:rsidR="0063293A" w:rsidRPr="000C19A7">
                        <w:rPr>
                          <w:sz w:val="27"/>
                          <w:szCs w:val="27"/>
                        </w:rPr>
                        <w:t>groups.</w:t>
                      </w:r>
                    </w:p>
                    <w:p w14:paraId="3890B185" w14:textId="61A78279" w:rsidR="00846D8F" w:rsidRPr="0044010A" w:rsidRDefault="00846D8F" w:rsidP="00846D8F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B3A78">
        <w:rPr>
          <w:noProof/>
        </w:rPr>
        <mc:AlternateContent>
          <mc:Choice Requires="wps">
            <w:drawing>
              <wp:anchor distT="0" distB="0" distL="114300" distR="114300" simplePos="0" relativeHeight="251670553" behindDoc="0" locked="0" layoutInCell="1" allowOverlap="1" wp14:anchorId="1D08FBE5" wp14:editId="05FBB3FE">
                <wp:simplePos x="0" y="0"/>
                <wp:positionH relativeFrom="margin">
                  <wp:posOffset>136525</wp:posOffset>
                </wp:positionH>
                <wp:positionV relativeFrom="paragraph">
                  <wp:posOffset>5849164</wp:posOffset>
                </wp:positionV>
                <wp:extent cx="8937938" cy="701040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7938" cy="70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1B5A6" w14:textId="77777777" w:rsidR="00F96C76" w:rsidRPr="00FD333A" w:rsidRDefault="00F96C76" w:rsidP="00F96C76">
                            <w:pPr>
                              <w:tabs>
                                <w:tab w:val="left" w:pos="0"/>
                              </w:tabs>
                              <w:ind w:right="-165"/>
                              <w:jc w:val="both"/>
                              <w:rPr>
                                <w:rFonts w:cstheme="minorHAnsi"/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FD333A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For reasonable accommodations or alternative formats </w:t>
                            </w:r>
                            <w:r w:rsidRPr="00BF1A6C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please contact the Minneapolis Heath Department at 612-673-2301 or </w:t>
                            </w:r>
                            <w:hyperlink r:id="rId34" w:history="1">
                              <w:r w:rsidRPr="00BF1A6C">
                                <w:rPr>
                                  <w:rStyle w:val="Hyperlink"/>
                                  <w:rFonts w:cstheme="minorHAnsi"/>
                                  <w:color w:val="FFFFFF" w:themeColor="background1"/>
                                </w:rPr>
                                <w:t>covid19@minneapolismn.gov</w:t>
                              </w:r>
                            </w:hyperlink>
                            <w:r w:rsidRPr="00BF1A6C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FD333A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People who are deaf or hard of hearing can use a relay service to call 311 at 612-673-3000. TTY users can 612-263-6850. Para </w:t>
                            </w:r>
                            <w:proofErr w:type="spellStart"/>
                            <w:r w:rsidRPr="00FD333A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asistencia</w:t>
                            </w:r>
                            <w:proofErr w:type="spellEnd"/>
                            <w:r w:rsidRPr="00FD333A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612-673-2700, </w:t>
                            </w:r>
                            <w:proofErr w:type="spellStart"/>
                            <w:r w:rsidRPr="00FD333A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Yog</w:t>
                            </w:r>
                            <w:proofErr w:type="spellEnd"/>
                            <w:r w:rsidRPr="00FD333A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D333A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xav</w:t>
                            </w:r>
                            <w:proofErr w:type="spellEnd"/>
                            <w:r w:rsidRPr="00FD333A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tau </w:t>
                            </w:r>
                            <w:proofErr w:type="spellStart"/>
                            <w:r w:rsidRPr="00FD333A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kev</w:t>
                            </w:r>
                            <w:proofErr w:type="spellEnd"/>
                            <w:r w:rsidRPr="00FD333A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D333A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pab</w:t>
                            </w:r>
                            <w:proofErr w:type="spellEnd"/>
                            <w:r w:rsidRPr="00FD333A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hu 612-673-2800, </w:t>
                            </w:r>
                            <w:proofErr w:type="spellStart"/>
                            <w:r w:rsidRPr="00FD333A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Hadii</w:t>
                            </w:r>
                            <w:proofErr w:type="spellEnd"/>
                            <w:r w:rsidRPr="00FD333A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D333A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aad</w:t>
                            </w:r>
                            <w:proofErr w:type="spellEnd"/>
                            <w:r w:rsidRPr="00FD333A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D333A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Caawimaad</w:t>
                            </w:r>
                            <w:proofErr w:type="spellEnd"/>
                            <w:r w:rsidRPr="00FD333A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u </w:t>
                            </w:r>
                            <w:proofErr w:type="spellStart"/>
                            <w:r w:rsidRPr="00FD333A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baahantahay</w:t>
                            </w:r>
                            <w:proofErr w:type="spellEnd"/>
                            <w:r w:rsidRPr="00FD333A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612-673-3500.</w:t>
                            </w:r>
                          </w:p>
                          <w:p w14:paraId="52126F87" w14:textId="77777777" w:rsidR="00F96C76" w:rsidRPr="00C41A29" w:rsidRDefault="00F96C76" w:rsidP="00F96C76">
                            <w:pPr>
                              <w:tabs>
                                <w:tab w:val="left" w:pos="0"/>
                              </w:tabs>
                              <w:ind w:right="-165"/>
                              <w:jc w:val="both"/>
                              <w:rPr>
                                <w:rFonts w:cstheme="minorHAnsi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8FBE5" id="Text Box 23" o:spid="_x0000_s1036" type="#_x0000_t202" style="position:absolute;margin-left:10.75pt;margin-top:460.55pt;width:703.75pt;height:55.2pt;z-index:25167055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" filled="f" stroked="f" strokeweight=".5pt">
                <v:textbox>
                  <w:txbxContent>
                    <w:p w14:paraId="1431B5A6" w14:textId="77777777" w:rsidR="00F96C76" w:rsidRPr="00FD333A" w:rsidRDefault="00F96C76" w:rsidP="00F96C76">
                      <w:pPr>
                        <w:tabs>
                          <w:tab w:val="left" w:pos="0"/>
                        </w:tabs>
                        <w:ind w:right="-165"/>
                        <w:jc w:val="both"/>
                        <w:rPr>
                          <w:rFonts w:cstheme="minorHAnsi"/>
                          <w:b/>
                          <w:color w:val="FFFFFF" w:themeColor="background1"/>
                          <w:sz w:val="14"/>
                          <w:szCs w:val="14"/>
                        </w:rPr>
                      </w:pPr>
                      <w:r w:rsidRPr="00FD333A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For reasonable accommodations or alternative formats </w:t>
                      </w:r>
                      <w:r w:rsidRPr="00BF1A6C">
                        <w:rPr>
                          <w:rFonts w:cstheme="minorHAnsi"/>
                          <w:color w:val="FFFFFF" w:themeColor="background1"/>
                        </w:rPr>
                        <w:t xml:space="preserve">please contact the Minneapolis Heath Department at 612-673-2301 or </w:t>
                      </w:r>
                      <w:hyperlink r:id="rId35" w:history="1">
                        <w:r w:rsidRPr="00BF1A6C">
                          <w:rPr>
                            <w:rStyle w:val="Hyperlink"/>
                            <w:rFonts w:cstheme="minorHAnsi"/>
                            <w:color w:val="FFFFFF" w:themeColor="background1"/>
                          </w:rPr>
                          <w:t>covid19@minneapolismn.gov</w:t>
                        </w:r>
                      </w:hyperlink>
                      <w:r w:rsidRPr="00BF1A6C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. </w:t>
                      </w:r>
                      <w:r w:rsidRPr="00FD333A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People who are deaf or hard of hearing can use a relay service to call 311 at 612-673-3000. TTY users can 612-263-6850. Para </w:t>
                      </w:r>
                      <w:proofErr w:type="spellStart"/>
                      <w:r w:rsidRPr="00FD333A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>asistencia</w:t>
                      </w:r>
                      <w:proofErr w:type="spellEnd"/>
                      <w:r w:rsidRPr="00FD333A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 612-673-2700, </w:t>
                      </w:r>
                      <w:proofErr w:type="spellStart"/>
                      <w:r w:rsidRPr="00FD333A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>Yog</w:t>
                      </w:r>
                      <w:proofErr w:type="spellEnd"/>
                      <w:r w:rsidRPr="00FD333A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D333A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>xav</w:t>
                      </w:r>
                      <w:proofErr w:type="spellEnd"/>
                      <w:r w:rsidRPr="00FD333A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 tau </w:t>
                      </w:r>
                      <w:proofErr w:type="spellStart"/>
                      <w:r w:rsidRPr="00FD333A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>kev</w:t>
                      </w:r>
                      <w:proofErr w:type="spellEnd"/>
                      <w:r w:rsidRPr="00FD333A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D333A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>pab</w:t>
                      </w:r>
                      <w:proofErr w:type="spellEnd"/>
                      <w:r w:rsidRPr="00FD333A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, hu 612-673-2800, </w:t>
                      </w:r>
                      <w:proofErr w:type="spellStart"/>
                      <w:r w:rsidRPr="00FD333A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>Hadii</w:t>
                      </w:r>
                      <w:proofErr w:type="spellEnd"/>
                      <w:r w:rsidRPr="00FD333A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D333A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>aad</w:t>
                      </w:r>
                      <w:proofErr w:type="spellEnd"/>
                      <w:r w:rsidRPr="00FD333A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D333A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>Caawimaad</w:t>
                      </w:r>
                      <w:proofErr w:type="spellEnd"/>
                      <w:r w:rsidRPr="00FD333A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 u </w:t>
                      </w:r>
                      <w:proofErr w:type="spellStart"/>
                      <w:r w:rsidRPr="00FD333A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>baahantahay</w:t>
                      </w:r>
                      <w:proofErr w:type="spellEnd"/>
                      <w:r w:rsidRPr="00FD333A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 612-673-3500.</w:t>
                      </w:r>
                    </w:p>
                    <w:p w14:paraId="52126F87" w14:textId="77777777" w:rsidR="00F96C76" w:rsidRPr="00C41A29" w:rsidRDefault="00F96C76" w:rsidP="00F96C76">
                      <w:pPr>
                        <w:tabs>
                          <w:tab w:val="left" w:pos="0"/>
                        </w:tabs>
                        <w:ind w:right="-165"/>
                        <w:jc w:val="both"/>
                        <w:rPr>
                          <w:rFonts w:cstheme="minorHAnsi"/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838DC" w:rsidRPr="00217326">
        <w:rPr>
          <w:rFonts w:ascii="Calibri" w:eastAsia="MS PGothic" w:hAnsi="Calibr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6441AC71" wp14:editId="2434DCCF">
                <wp:simplePos x="0" y="0"/>
                <wp:positionH relativeFrom="page">
                  <wp:align>right</wp:align>
                </wp:positionH>
                <wp:positionV relativeFrom="paragraph">
                  <wp:posOffset>5701945</wp:posOffset>
                </wp:positionV>
                <wp:extent cx="10050780" cy="989908"/>
                <wp:effectExtent l="0" t="0" r="7620" b="12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0780" cy="989908"/>
                        </a:xfrm>
                        <a:prstGeom prst="rect">
                          <a:avLst/>
                        </a:prstGeom>
                        <a:solidFill>
                          <a:srgbClr val="5F6062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AF6CE" id="Rectangle 18" o:spid="_x0000_s1026" style="position:absolute;margin-left:740.2pt;margin-top:448.95pt;width:791.4pt;height:77.95pt;z-index:251658253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" fillcolor="#5f6062" stroked="f" strokeweight="2pt">
                <w10:wrap anchorx="page"/>
              </v:rect>
            </w:pict>
          </mc:Fallback>
        </mc:AlternateContent>
      </w:r>
    </w:p>
    <w:sectPr w:rsidR="00C678F8" w:rsidSect="00B760A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40424"/>
    <w:multiLevelType w:val="hybridMultilevel"/>
    <w:tmpl w:val="52FC0B48"/>
    <w:lvl w:ilvl="0" w:tplc="0F2A40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D48D6"/>
    <w:multiLevelType w:val="hybridMultilevel"/>
    <w:tmpl w:val="B232C0C2"/>
    <w:lvl w:ilvl="0" w:tplc="952C59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B5249"/>
    <w:multiLevelType w:val="hybridMultilevel"/>
    <w:tmpl w:val="DFB81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C793A"/>
    <w:multiLevelType w:val="hybridMultilevel"/>
    <w:tmpl w:val="2EC6C400"/>
    <w:lvl w:ilvl="0" w:tplc="2FE48F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E2BDD"/>
    <w:multiLevelType w:val="hybridMultilevel"/>
    <w:tmpl w:val="A7C85778"/>
    <w:lvl w:ilvl="0" w:tplc="84B460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B3DD50"/>
    <w:rsid w:val="00004648"/>
    <w:rsid w:val="0000477F"/>
    <w:rsid w:val="000213D9"/>
    <w:rsid w:val="00060DC8"/>
    <w:rsid w:val="000846BD"/>
    <w:rsid w:val="00093FDD"/>
    <w:rsid w:val="000B1E99"/>
    <w:rsid w:val="000C19A7"/>
    <w:rsid w:val="000D211D"/>
    <w:rsid w:val="00117B17"/>
    <w:rsid w:val="00124539"/>
    <w:rsid w:val="001575A8"/>
    <w:rsid w:val="001810CF"/>
    <w:rsid w:val="00192977"/>
    <w:rsid w:val="00193C56"/>
    <w:rsid w:val="00194D01"/>
    <w:rsid w:val="001B54DE"/>
    <w:rsid w:val="001D2759"/>
    <w:rsid w:val="001E1E68"/>
    <w:rsid w:val="001F7D62"/>
    <w:rsid w:val="00217326"/>
    <w:rsid w:val="00245962"/>
    <w:rsid w:val="002576B9"/>
    <w:rsid w:val="00265BE1"/>
    <w:rsid w:val="00275371"/>
    <w:rsid w:val="00276AD2"/>
    <w:rsid w:val="00291A65"/>
    <w:rsid w:val="002971F2"/>
    <w:rsid w:val="002A122E"/>
    <w:rsid w:val="002B2842"/>
    <w:rsid w:val="002F304D"/>
    <w:rsid w:val="00310CB8"/>
    <w:rsid w:val="00347486"/>
    <w:rsid w:val="00380B5D"/>
    <w:rsid w:val="00382B75"/>
    <w:rsid w:val="003934C8"/>
    <w:rsid w:val="003A02E7"/>
    <w:rsid w:val="003A3157"/>
    <w:rsid w:val="003B3C0A"/>
    <w:rsid w:val="003D0030"/>
    <w:rsid w:val="003E7905"/>
    <w:rsid w:val="00414566"/>
    <w:rsid w:val="0041794F"/>
    <w:rsid w:val="004227D4"/>
    <w:rsid w:val="0042581D"/>
    <w:rsid w:val="0044010A"/>
    <w:rsid w:val="0045623D"/>
    <w:rsid w:val="00463811"/>
    <w:rsid w:val="00492021"/>
    <w:rsid w:val="004A75F7"/>
    <w:rsid w:val="004C10A5"/>
    <w:rsid w:val="004D2807"/>
    <w:rsid w:val="004E1DD1"/>
    <w:rsid w:val="004F54BD"/>
    <w:rsid w:val="005066C6"/>
    <w:rsid w:val="00541557"/>
    <w:rsid w:val="00541775"/>
    <w:rsid w:val="005C0083"/>
    <w:rsid w:val="005E69F5"/>
    <w:rsid w:val="005F2C69"/>
    <w:rsid w:val="005F51A8"/>
    <w:rsid w:val="005F54EE"/>
    <w:rsid w:val="00600DCA"/>
    <w:rsid w:val="00601AC9"/>
    <w:rsid w:val="00602C42"/>
    <w:rsid w:val="0063293A"/>
    <w:rsid w:val="006347E4"/>
    <w:rsid w:val="00647E3F"/>
    <w:rsid w:val="00651D61"/>
    <w:rsid w:val="006A0355"/>
    <w:rsid w:val="006B3A78"/>
    <w:rsid w:val="006E149B"/>
    <w:rsid w:val="00703D5E"/>
    <w:rsid w:val="007101AE"/>
    <w:rsid w:val="00760B7E"/>
    <w:rsid w:val="00765C18"/>
    <w:rsid w:val="00770E58"/>
    <w:rsid w:val="007725E5"/>
    <w:rsid w:val="00786A11"/>
    <w:rsid w:val="007B2EB9"/>
    <w:rsid w:val="007B3698"/>
    <w:rsid w:val="007E6390"/>
    <w:rsid w:val="007F07A8"/>
    <w:rsid w:val="0080000B"/>
    <w:rsid w:val="0080377A"/>
    <w:rsid w:val="00804D38"/>
    <w:rsid w:val="00836218"/>
    <w:rsid w:val="00845C30"/>
    <w:rsid w:val="00846D8F"/>
    <w:rsid w:val="008529D7"/>
    <w:rsid w:val="00895937"/>
    <w:rsid w:val="008D4488"/>
    <w:rsid w:val="008D4D64"/>
    <w:rsid w:val="008D4F86"/>
    <w:rsid w:val="008D5057"/>
    <w:rsid w:val="008D64BF"/>
    <w:rsid w:val="00901079"/>
    <w:rsid w:val="00974CA1"/>
    <w:rsid w:val="009A12D7"/>
    <w:rsid w:val="009B1172"/>
    <w:rsid w:val="009C1914"/>
    <w:rsid w:val="009D2FAF"/>
    <w:rsid w:val="009E3403"/>
    <w:rsid w:val="009F03F6"/>
    <w:rsid w:val="00A3195F"/>
    <w:rsid w:val="00A3743A"/>
    <w:rsid w:val="00A64282"/>
    <w:rsid w:val="00A838DC"/>
    <w:rsid w:val="00AB181B"/>
    <w:rsid w:val="00AB2993"/>
    <w:rsid w:val="00AB69BF"/>
    <w:rsid w:val="00AD1842"/>
    <w:rsid w:val="00AE0FB0"/>
    <w:rsid w:val="00AF0E3B"/>
    <w:rsid w:val="00B760A5"/>
    <w:rsid w:val="00B853D2"/>
    <w:rsid w:val="00B86B9C"/>
    <w:rsid w:val="00BA4C26"/>
    <w:rsid w:val="00BB76AC"/>
    <w:rsid w:val="00C02E14"/>
    <w:rsid w:val="00C07A5F"/>
    <w:rsid w:val="00C21866"/>
    <w:rsid w:val="00C23E20"/>
    <w:rsid w:val="00C24022"/>
    <w:rsid w:val="00C5252A"/>
    <w:rsid w:val="00C678F8"/>
    <w:rsid w:val="00C7515B"/>
    <w:rsid w:val="00CB26B2"/>
    <w:rsid w:val="00CD4721"/>
    <w:rsid w:val="00CD546A"/>
    <w:rsid w:val="00CE15F1"/>
    <w:rsid w:val="00D03E37"/>
    <w:rsid w:val="00D45785"/>
    <w:rsid w:val="00D72D9D"/>
    <w:rsid w:val="00D84C5A"/>
    <w:rsid w:val="00D92E3C"/>
    <w:rsid w:val="00D9330F"/>
    <w:rsid w:val="00DA3EDF"/>
    <w:rsid w:val="00DB7CF4"/>
    <w:rsid w:val="00DC191A"/>
    <w:rsid w:val="00DD38E9"/>
    <w:rsid w:val="00DE1718"/>
    <w:rsid w:val="00DE7271"/>
    <w:rsid w:val="00E11775"/>
    <w:rsid w:val="00E149E4"/>
    <w:rsid w:val="00E17560"/>
    <w:rsid w:val="00E53A18"/>
    <w:rsid w:val="00E72B48"/>
    <w:rsid w:val="00E731AD"/>
    <w:rsid w:val="00EB1DB4"/>
    <w:rsid w:val="00F015B3"/>
    <w:rsid w:val="00F017EA"/>
    <w:rsid w:val="00F02430"/>
    <w:rsid w:val="00F02B9B"/>
    <w:rsid w:val="00F33788"/>
    <w:rsid w:val="00F357E6"/>
    <w:rsid w:val="00F37EBF"/>
    <w:rsid w:val="00F40251"/>
    <w:rsid w:val="00F84F06"/>
    <w:rsid w:val="00F96C76"/>
    <w:rsid w:val="00FA26DF"/>
    <w:rsid w:val="00FB4CD7"/>
    <w:rsid w:val="00FC3259"/>
    <w:rsid w:val="00FD20BF"/>
    <w:rsid w:val="00FD3672"/>
    <w:rsid w:val="00FF06F2"/>
    <w:rsid w:val="00FF4280"/>
    <w:rsid w:val="00FF4F4A"/>
    <w:rsid w:val="05B3DD50"/>
    <w:rsid w:val="22F89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DD50"/>
  <w15:chartTrackingRefBased/>
  <w15:docId w15:val="{69100056-807A-44F9-B316-A0CA2E822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C1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DC191A"/>
  </w:style>
  <w:style w:type="paragraph" w:styleId="ListParagraph">
    <w:name w:val="List Paragraph"/>
    <w:basedOn w:val="Normal"/>
    <w:uiPriority w:val="34"/>
    <w:qFormat/>
    <w:rsid w:val="002971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7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9B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B26B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B26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6B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1.xml"/><Relationship Id="rId18" Type="http://schemas.openxmlformats.org/officeDocument/2006/relationships/hyperlink" Target="https://www.cdc.gov/vaccines/imz-managers/downloads/COVID-19-Vaccination-Program-Interim_Playbook.pdf" TargetMode="External"/><Relationship Id="rId26" Type="http://schemas.openxmlformats.org/officeDocument/2006/relationships/image" Target="media/image2.png"/><Relationship Id="rId21" Type="http://schemas.openxmlformats.org/officeDocument/2006/relationships/hyperlink" Target="https://www.who.int/publications/m/item/draft-landscape-of-covid-19-candidate-vaccines" TargetMode="External"/><Relationship Id="rId34" Type="http://schemas.openxmlformats.org/officeDocument/2006/relationships/hyperlink" Target="mailto:covid19@minneapolismn.gov" TargetMode="External"/><Relationship Id="rId7" Type="http://schemas.openxmlformats.org/officeDocument/2006/relationships/styles" Target="styles.xml"/><Relationship Id="rId12" Type="http://schemas.openxmlformats.org/officeDocument/2006/relationships/diagramLayout" Target="diagrams/layout1.xml"/><Relationship Id="rId17" Type="http://schemas.openxmlformats.org/officeDocument/2006/relationships/hyperlink" Target="https://www.who.int/publications/m/item/draft-landscape-of-covid-19-candidate-vaccines" TargetMode="External"/><Relationship Id="rId25" Type="http://schemas.openxmlformats.org/officeDocument/2006/relationships/hyperlink" Target="http://www2.minneapolismn.gov/coronavirus/index.htm" TargetMode="External"/><Relationship Id="rId33" Type="http://schemas.openxmlformats.org/officeDocument/2006/relationships/image" Target="media/image9.svg"/><Relationship Id="rId2" Type="http://schemas.openxmlformats.org/officeDocument/2006/relationships/customXml" Target="../customXml/item2.xml"/><Relationship Id="rId16" Type="http://schemas.openxmlformats.org/officeDocument/2006/relationships/hyperlink" Target="https://www.nytimes.com/interactive/2020/science/coronavirus-vaccine-tracker.html" TargetMode="External"/><Relationship Id="rId20" Type="http://schemas.openxmlformats.org/officeDocument/2006/relationships/hyperlink" Target="https://www.nytimes.com/interactive/2020/science/coronavirus-vaccine-tracker.html" TargetMode="External"/><Relationship Id="rId29" Type="http://schemas.openxmlformats.org/officeDocument/2006/relationships/image" Target="media/image5.sv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diagramData" Target="diagrams/data1.xml"/><Relationship Id="rId24" Type="http://schemas.openxmlformats.org/officeDocument/2006/relationships/hyperlink" Target="http://www2.minneapolismn.gov/coronavirus/index.htm" TargetMode="External"/><Relationship Id="rId32" Type="http://schemas.openxmlformats.org/officeDocument/2006/relationships/image" Target="media/image8.png"/><Relationship Id="rId37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microsoft.com/office/2007/relationships/diagramDrawing" Target="diagrams/drawing1.xml"/><Relationship Id="rId23" Type="http://schemas.openxmlformats.org/officeDocument/2006/relationships/hyperlink" Target="https://media.defense.gov/2020/Sep/16/2002498504/-1/-1/1/OWS-VACCINE-DISTRIBUTION-GRAPHIC.pdf" TargetMode="External"/><Relationship Id="rId28" Type="http://schemas.openxmlformats.org/officeDocument/2006/relationships/image" Target="media/image4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media.defense.gov/2020/Sep/16/2002498504/-1/-1/1/OWS-VACCINE-DISTRIBUTION-GRAPHIC.pdf" TargetMode="External"/><Relationship Id="rId31" Type="http://schemas.openxmlformats.org/officeDocument/2006/relationships/image" Target="media/image7.sv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diagramColors" Target="diagrams/colors1.xml"/><Relationship Id="rId22" Type="http://schemas.openxmlformats.org/officeDocument/2006/relationships/hyperlink" Target="https://www.cdc.gov/vaccines/imz-managers/downloads/COVID-19-Vaccination-Program-Interim_Playbook.pdf" TargetMode="External"/><Relationship Id="rId27" Type="http://schemas.openxmlformats.org/officeDocument/2006/relationships/image" Target="media/image3.svg"/><Relationship Id="rId30" Type="http://schemas.openxmlformats.org/officeDocument/2006/relationships/image" Target="media/image6.png"/><Relationship Id="rId35" Type="http://schemas.openxmlformats.org/officeDocument/2006/relationships/hyperlink" Target="mailto:covid19@minneapolismn.gov" TargetMode="External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58B6C8-0ED3-4E68-8866-25A9EF235F63}" type="doc">
      <dgm:prSet loTypeId="urn:microsoft.com/office/officeart/2005/8/layout/chevron1" loCatId="process" qsTypeId="urn:microsoft.com/office/officeart/2005/8/quickstyle/simple5" qsCatId="simple" csTypeId="urn:microsoft.com/office/officeart/2005/8/colors/accent1_2" csCatId="accent1" phldr="1"/>
      <dgm:spPr/>
    </dgm:pt>
    <dgm:pt modelId="{4584CDE1-CCCD-4730-B2E5-659DFD0C4760}">
      <dgm:prSet phldrT="[Text]" custT="1"/>
      <dgm:spPr>
        <a:solidFill>
          <a:schemeClr val="accent2">
            <a:lumMod val="20000"/>
            <a:lumOff val="80000"/>
          </a:schemeClr>
        </a:solidFill>
      </dgm:spPr>
      <dgm:t>
        <a:bodyPr lIns="91440" rIns="0" anchor="t" anchorCtr="0"/>
        <a:lstStyle/>
        <a:p>
          <a:pPr algn="ctr"/>
          <a:r>
            <a:rPr lang="en-US" sz="1000" b="1" u="none">
              <a:solidFill>
                <a:sysClr val="windowText" lastClr="000000"/>
              </a:solidFill>
            </a:rPr>
            <a:t>Phase 1A </a:t>
          </a:r>
        </a:p>
        <a:p>
          <a:pPr algn="l"/>
          <a:r>
            <a:rPr lang="en-US" sz="900" b="1">
              <a:solidFill>
                <a:sysClr val="windowText" lastClr="000000"/>
              </a:solidFill>
            </a:rPr>
            <a:t>When</a:t>
          </a:r>
          <a:r>
            <a:rPr lang="en-US" sz="900">
              <a:solidFill>
                <a:sysClr val="windowText" lastClr="000000"/>
              </a:solidFill>
            </a:rPr>
            <a:t>: Dec. 2020</a:t>
          </a:r>
        </a:p>
        <a:p>
          <a:pPr algn="l"/>
          <a:r>
            <a:rPr lang="en-US" sz="900" b="1">
              <a:solidFill>
                <a:sysClr val="windowText" lastClr="000000"/>
              </a:solidFill>
            </a:rPr>
            <a:t>Who</a:t>
          </a:r>
          <a:r>
            <a:rPr lang="en-US" sz="900">
              <a:solidFill>
                <a:sysClr val="windowText" lastClr="000000"/>
              </a:solidFill>
            </a:rPr>
            <a:t>: Healthcare Workers and Long-Term Care Residents</a:t>
          </a:r>
          <a:endParaRPr lang="en-US" sz="800">
            <a:solidFill>
              <a:sysClr val="windowText" lastClr="000000"/>
            </a:solidFill>
          </a:endParaRPr>
        </a:p>
      </dgm:t>
    </dgm:pt>
    <dgm:pt modelId="{42D562D5-D2CD-42D8-BEB2-EC2B6DE086A9}" type="parTrans" cxnId="{51B6D260-275C-4AD7-A710-DB6FA44BB895}">
      <dgm:prSet/>
      <dgm:spPr/>
      <dgm:t>
        <a:bodyPr/>
        <a:lstStyle/>
        <a:p>
          <a:endParaRPr lang="en-US"/>
        </a:p>
      </dgm:t>
    </dgm:pt>
    <dgm:pt modelId="{A4A4CB39-E4CC-4838-B6DA-32D4736B3EB8}" type="sibTrans" cxnId="{51B6D260-275C-4AD7-A710-DB6FA44BB895}">
      <dgm:prSet/>
      <dgm:spPr/>
      <dgm:t>
        <a:bodyPr/>
        <a:lstStyle/>
        <a:p>
          <a:endParaRPr lang="en-US"/>
        </a:p>
      </dgm:t>
    </dgm:pt>
    <dgm:pt modelId="{C959A227-60EF-40B0-A867-13F7DE63F34D}">
      <dgm:prSet phldrT="[Text]" custT="1"/>
      <dgm:spPr>
        <a:solidFill>
          <a:schemeClr val="accent2">
            <a:lumMod val="20000"/>
            <a:lumOff val="80000"/>
          </a:schemeClr>
        </a:solidFill>
      </dgm:spPr>
      <dgm:t>
        <a:bodyPr lIns="91440" rIns="0" anchor="t" anchorCtr="0"/>
        <a:lstStyle/>
        <a:p>
          <a:pPr algn="ctr"/>
          <a:r>
            <a:rPr lang="en-US" sz="1000" b="1" u="none">
              <a:solidFill>
                <a:sysClr val="windowText" lastClr="000000"/>
              </a:solidFill>
            </a:rPr>
            <a:t>Phase 1B</a:t>
          </a:r>
        </a:p>
        <a:p>
          <a:pPr algn="l"/>
          <a:r>
            <a:rPr lang="en-US" sz="900" b="1">
              <a:solidFill>
                <a:sysClr val="windowText" lastClr="000000"/>
              </a:solidFill>
            </a:rPr>
            <a:t>When</a:t>
          </a:r>
          <a:r>
            <a:rPr lang="en-US" sz="900">
              <a:solidFill>
                <a:sysClr val="windowText" lastClr="000000"/>
              </a:solidFill>
            </a:rPr>
            <a:t>: 1st Quarter 2021</a:t>
          </a:r>
        </a:p>
        <a:p>
          <a:pPr algn="l"/>
          <a:r>
            <a:rPr lang="en-US" sz="900" b="1">
              <a:solidFill>
                <a:sysClr val="windowText" lastClr="000000"/>
              </a:solidFill>
            </a:rPr>
            <a:t>Who</a:t>
          </a:r>
          <a:r>
            <a:rPr lang="en-US" sz="900">
              <a:solidFill>
                <a:sysClr val="windowText" lastClr="000000"/>
              </a:solidFill>
            </a:rPr>
            <a:t>: Other Critical Workers</a:t>
          </a:r>
        </a:p>
      </dgm:t>
    </dgm:pt>
    <dgm:pt modelId="{E7418638-E80A-4C61-ABFE-F7B7583FB1F2}" type="parTrans" cxnId="{BCF6D76F-1924-4093-AF2A-2D48FB1B4816}">
      <dgm:prSet/>
      <dgm:spPr/>
      <dgm:t>
        <a:bodyPr/>
        <a:lstStyle/>
        <a:p>
          <a:endParaRPr lang="en-US"/>
        </a:p>
      </dgm:t>
    </dgm:pt>
    <dgm:pt modelId="{FB1CAC18-E0CF-45C2-8F4F-7F44A5A03AB0}" type="sibTrans" cxnId="{BCF6D76F-1924-4093-AF2A-2D48FB1B4816}">
      <dgm:prSet/>
      <dgm:spPr/>
      <dgm:t>
        <a:bodyPr/>
        <a:lstStyle/>
        <a:p>
          <a:endParaRPr lang="en-US"/>
        </a:p>
      </dgm:t>
    </dgm:pt>
    <dgm:pt modelId="{DE15A4DD-E330-4F41-B1F5-744618AF39B6}">
      <dgm:prSet phldrT="[Text]" custT="1"/>
      <dgm:spPr>
        <a:solidFill>
          <a:schemeClr val="accent4">
            <a:lumMod val="20000"/>
            <a:lumOff val="80000"/>
          </a:schemeClr>
        </a:solidFill>
      </dgm:spPr>
      <dgm:t>
        <a:bodyPr lIns="91440" rIns="0" anchor="t" anchorCtr="0"/>
        <a:lstStyle/>
        <a:p>
          <a:pPr algn="ctr"/>
          <a:r>
            <a:rPr lang="en-US" sz="1000" b="1" u="none">
              <a:solidFill>
                <a:sysClr val="windowText" lastClr="000000"/>
              </a:solidFill>
            </a:rPr>
            <a:t>Phase 2 </a:t>
          </a:r>
        </a:p>
        <a:p>
          <a:pPr algn="l"/>
          <a:r>
            <a:rPr lang="en-US" sz="800" b="1">
              <a:solidFill>
                <a:sysClr val="windowText" lastClr="000000"/>
              </a:solidFill>
            </a:rPr>
            <a:t>When</a:t>
          </a:r>
          <a:r>
            <a:rPr lang="en-US" sz="800" b="0">
              <a:solidFill>
                <a:sysClr val="windowText" lastClr="000000"/>
              </a:solidFill>
            </a:rPr>
            <a:t>: 2nd and 3rd Quarter 2021</a:t>
          </a:r>
        </a:p>
        <a:p>
          <a:pPr algn="l"/>
          <a:r>
            <a:rPr lang="en-US" sz="800" b="1">
              <a:solidFill>
                <a:sysClr val="windowText" lastClr="000000"/>
              </a:solidFill>
            </a:rPr>
            <a:t>Who</a:t>
          </a:r>
          <a:r>
            <a:rPr lang="en-US" sz="800" b="0">
              <a:solidFill>
                <a:sysClr val="windowText" lastClr="000000"/>
              </a:solidFill>
            </a:rPr>
            <a:t>: Continued Focus on Critical Populations and General Population</a:t>
          </a:r>
        </a:p>
      </dgm:t>
    </dgm:pt>
    <dgm:pt modelId="{6C418AB1-5382-4F24-B693-6FC2BCFC626B}" type="parTrans" cxnId="{946ECD4A-6D7C-4CD1-B43B-32FBA0CB6F4D}">
      <dgm:prSet/>
      <dgm:spPr/>
      <dgm:t>
        <a:bodyPr/>
        <a:lstStyle/>
        <a:p>
          <a:endParaRPr lang="en-US"/>
        </a:p>
      </dgm:t>
    </dgm:pt>
    <dgm:pt modelId="{D679E15D-E28D-459B-AE2E-D7A06F4BE8C7}" type="sibTrans" cxnId="{946ECD4A-6D7C-4CD1-B43B-32FBA0CB6F4D}">
      <dgm:prSet/>
      <dgm:spPr/>
      <dgm:t>
        <a:bodyPr/>
        <a:lstStyle/>
        <a:p>
          <a:endParaRPr lang="en-US"/>
        </a:p>
      </dgm:t>
    </dgm:pt>
    <dgm:pt modelId="{B49217BA-01DC-481C-8B83-6786E57C1698}">
      <dgm:prSet custT="1"/>
      <dgm:spPr>
        <a:solidFill>
          <a:schemeClr val="accent6">
            <a:lumMod val="20000"/>
            <a:lumOff val="80000"/>
          </a:schemeClr>
        </a:solidFill>
      </dgm:spPr>
      <dgm:t>
        <a:bodyPr lIns="91440" rIns="0" anchor="t" anchorCtr="0"/>
        <a:lstStyle/>
        <a:p>
          <a:pPr algn="ctr"/>
          <a:r>
            <a:rPr lang="en-US" sz="1000" b="1" u="none">
              <a:solidFill>
                <a:sysClr val="windowText" lastClr="000000"/>
              </a:solidFill>
            </a:rPr>
            <a:t>Phase 3</a:t>
          </a:r>
        </a:p>
        <a:p>
          <a:pPr algn="l"/>
          <a:r>
            <a:rPr lang="en-US" sz="900" b="1">
              <a:solidFill>
                <a:sysClr val="windowText" lastClr="000000"/>
              </a:solidFill>
            </a:rPr>
            <a:t>When</a:t>
          </a:r>
          <a:r>
            <a:rPr lang="en-US" sz="900">
              <a:solidFill>
                <a:sysClr val="windowText" lastClr="000000"/>
              </a:solidFill>
            </a:rPr>
            <a:t>: 3rd Quarter 2021 and After</a:t>
          </a:r>
        </a:p>
        <a:p>
          <a:pPr algn="l"/>
          <a:r>
            <a:rPr lang="en-US" sz="900" b="1">
              <a:solidFill>
                <a:sysClr val="windowText" lastClr="000000"/>
              </a:solidFill>
            </a:rPr>
            <a:t>Who</a:t>
          </a:r>
          <a:r>
            <a:rPr lang="en-US" sz="900">
              <a:solidFill>
                <a:sysClr val="windowText" lastClr="000000"/>
              </a:solidFill>
            </a:rPr>
            <a:t>: General Population</a:t>
          </a:r>
        </a:p>
      </dgm:t>
    </dgm:pt>
    <dgm:pt modelId="{41D44BC8-F308-476A-B08E-45ED3DE2EBBC}" type="parTrans" cxnId="{35D6BC3B-99DC-4047-A067-8FA12CF839A0}">
      <dgm:prSet/>
      <dgm:spPr/>
      <dgm:t>
        <a:bodyPr/>
        <a:lstStyle/>
        <a:p>
          <a:endParaRPr lang="en-US"/>
        </a:p>
      </dgm:t>
    </dgm:pt>
    <dgm:pt modelId="{2A55E675-6B24-43BA-B944-2357AB6520CC}" type="sibTrans" cxnId="{35D6BC3B-99DC-4047-A067-8FA12CF839A0}">
      <dgm:prSet/>
      <dgm:spPr/>
      <dgm:t>
        <a:bodyPr/>
        <a:lstStyle/>
        <a:p>
          <a:endParaRPr lang="en-US"/>
        </a:p>
      </dgm:t>
    </dgm:pt>
    <dgm:pt modelId="{C9B73ABE-4AD6-4EE8-99BA-B02425513932}">
      <dgm:prSet custT="1"/>
      <dgm:spPr>
        <a:solidFill>
          <a:schemeClr val="accent2">
            <a:lumMod val="20000"/>
            <a:lumOff val="80000"/>
          </a:schemeClr>
        </a:solidFill>
      </dgm:spPr>
      <dgm:t>
        <a:bodyPr lIns="91440" tIns="0" rIns="0" anchor="t" anchorCtr="0"/>
        <a:lstStyle/>
        <a:p>
          <a:pPr algn="ctr"/>
          <a:r>
            <a:rPr lang="en-US" sz="1000" b="1" u="none">
              <a:solidFill>
                <a:sysClr val="windowText" lastClr="000000"/>
              </a:solidFill>
            </a:rPr>
            <a:t>Phase 1C</a:t>
          </a:r>
        </a:p>
        <a:p>
          <a:pPr algn="l"/>
          <a:r>
            <a:rPr lang="en-US" sz="800" b="1">
              <a:solidFill>
                <a:sysClr val="windowText" lastClr="000000"/>
              </a:solidFill>
            </a:rPr>
            <a:t>When</a:t>
          </a:r>
          <a:r>
            <a:rPr lang="en-US" sz="800">
              <a:solidFill>
                <a:sysClr val="windowText" lastClr="000000"/>
              </a:solidFill>
            </a:rPr>
            <a:t>: End of 1st Quarter 2021</a:t>
          </a:r>
        </a:p>
        <a:p>
          <a:pPr algn="l"/>
          <a:r>
            <a:rPr lang="en-US" sz="800" b="1">
              <a:solidFill>
                <a:sysClr val="windowText" lastClr="000000"/>
              </a:solidFill>
            </a:rPr>
            <a:t>Who</a:t>
          </a:r>
          <a:r>
            <a:rPr lang="en-US" sz="800">
              <a:solidFill>
                <a:sysClr val="windowText" lastClr="000000"/>
              </a:solidFill>
            </a:rPr>
            <a:t>: Adults with high-risk medical conditions and people 65 and older</a:t>
          </a:r>
        </a:p>
      </dgm:t>
    </dgm:pt>
    <dgm:pt modelId="{D1F0B0B5-F239-48A7-AD3E-11B7EAD8BEF0}" type="parTrans" cxnId="{97DA4898-FE5C-4D72-B2C5-BEBEF84B1B4F}">
      <dgm:prSet/>
      <dgm:spPr/>
      <dgm:t>
        <a:bodyPr/>
        <a:lstStyle/>
        <a:p>
          <a:endParaRPr lang="en-US"/>
        </a:p>
      </dgm:t>
    </dgm:pt>
    <dgm:pt modelId="{46B4575A-80AE-40C7-8586-FCB98A3453C6}" type="sibTrans" cxnId="{97DA4898-FE5C-4D72-B2C5-BEBEF84B1B4F}">
      <dgm:prSet/>
      <dgm:spPr/>
      <dgm:t>
        <a:bodyPr/>
        <a:lstStyle/>
        <a:p>
          <a:endParaRPr lang="en-US"/>
        </a:p>
      </dgm:t>
    </dgm:pt>
    <dgm:pt modelId="{6428E972-6B86-4CB6-A332-64CB682E0D3C}" type="pres">
      <dgm:prSet presAssocID="{1458B6C8-0ED3-4E68-8866-25A9EF235F63}" presName="Name0" presStyleCnt="0">
        <dgm:presLayoutVars>
          <dgm:dir/>
          <dgm:animLvl val="lvl"/>
          <dgm:resizeHandles val="exact"/>
        </dgm:presLayoutVars>
      </dgm:prSet>
      <dgm:spPr/>
    </dgm:pt>
    <dgm:pt modelId="{CF943D87-A8A2-477A-A093-E65B32C98710}" type="pres">
      <dgm:prSet presAssocID="{4584CDE1-CCCD-4730-B2E5-659DFD0C4760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8E47EEA1-0C6C-41C0-8EFD-6F618761548D}" type="pres">
      <dgm:prSet presAssocID="{A4A4CB39-E4CC-4838-B6DA-32D4736B3EB8}" presName="parTxOnlySpace" presStyleCnt="0"/>
      <dgm:spPr/>
    </dgm:pt>
    <dgm:pt modelId="{480C7E22-D8BA-4D0D-89D0-4EE6162D8AD2}" type="pres">
      <dgm:prSet presAssocID="{C959A227-60EF-40B0-A867-13F7DE63F34D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468D5C33-E4EF-41F4-8048-64BE19DC8A91}" type="pres">
      <dgm:prSet presAssocID="{FB1CAC18-E0CF-45C2-8F4F-7F44A5A03AB0}" presName="parTxOnlySpace" presStyleCnt="0"/>
      <dgm:spPr/>
    </dgm:pt>
    <dgm:pt modelId="{15F8F519-4316-48CA-AB53-745877EF56EE}" type="pres">
      <dgm:prSet presAssocID="{C9B73ABE-4AD6-4EE8-99BA-B02425513932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1A09E920-2A07-4C1F-A43B-DF9DA70E3D6A}" type="pres">
      <dgm:prSet presAssocID="{46B4575A-80AE-40C7-8586-FCB98A3453C6}" presName="parTxOnlySpace" presStyleCnt="0"/>
      <dgm:spPr/>
    </dgm:pt>
    <dgm:pt modelId="{B8AD385A-DFEC-46A1-B09D-88A7A3DCA7DA}" type="pres">
      <dgm:prSet presAssocID="{DE15A4DD-E330-4F41-B1F5-744618AF39B6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88D9247D-9DA2-4366-9F5F-D3836305AE74}" type="pres">
      <dgm:prSet presAssocID="{D679E15D-E28D-459B-AE2E-D7A06F4BE8C7}" presName="parTxOnlySpace" presStyleCnt="0"/>
      <dgm:spPr/>
    </dgm:pt>
    <dgm:pt modelId="{4309C99D-8399-4047-8A90-A3BB8C21EEBB}" type="pres">
      <dgm:prSet presAssocID="{B49217BA-01DC-481C-8B83-6786E57C1698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D924FB0A-8C9A-4105-8BEC-803ECDCDB6BD}" type="presOf" srcId="{B49217BA-01DC-481C-8B83-6786E57C1698}" destId="{4309C99D-8399-4047-8A90-A3BB8C21EEBB}" srcOrd="0" destOrd="0" presId="urn:microsoft.com/office/officeart/2005/8/layout/chevron1"/>
    <dgm:cxn modelId="{2FE5B01E-69B5-400B-A069-7AE985B46427}" type="presOf" srcId="{C959A227-60EF-40B0-A867-13F7DE63F34D}" destId="{480C7E22-D8BA-4D0D-89D0-4EE6162D8AD2}" srcOrd="0" destOrd="0" presId="urn:microsoft.com/office/officeart/2005/8/layout/chevron1"/>
    <dgm:cxn modelId="{BC45DF2C-3F59-4BE1-B287-FAB8056591F6}" type="presOf" srcId="{4584CDE1-CCCD-4730-B2E5-659DFD0C4760}" destId="{CF943D87-A8A2-477A-A093-E65B32C98710}" srcOrd="0" destOrd="0" presId="urn:microsoft.com/office/officeart/2005/8/layout/chevron1"/>
    <dgm:cxn modelId="{35D6BC3B-99DC-4047-A067-8FA12CF839A0}" srcId="{1458B6C8-0ED3-4E68-8866-25A9EF235F63}" destId="{B49217BA-01DC-481C-8B83-6786E57C1698}" srcOrd="4" destOrd="0" parTransId="{41D44BC8-F308-476A-B08E-45ED3DE2EBBC}" sibTransId="{2A55E675-6B24-43BA-B944-2357AB6520CC}"/>
    <dgm:cxn modelId="{B54A2360-F3BB-4B63-BB06-2A2D69FA7D6F}" type="presOf" srcId="{DE15A4DD-E330-4F41-B1F5-744618AF39B6}" destId="{B8AD385A-DFEC-46A1-B09D-88A7A3DCA7DA}" srcOrd="0" destOrd="0" presId="urn:microsoft.com/office/officeart/2005/8/layout/chevron1"/>
    <dgm:cxn modelId="{51B6D260-275C-4AD7-A710-DB6FA44BB895}" srcId="{1458B6C8-0ED3-4E68-8866-25A9EF235F63}" destId="{4584CDE1-CCCD-4730-B2E5-659DFD0C4760}" srcOrd="0" destOrd="0" parTransId="{42D562D5-D2CD-42D8-BEB2-EC2B6DE086A9}" sibTransId="{A4A4CB39-E4CC-4838-B6DA-32D4736B3EB8}"/>
    <dgm:cxn modelId="{946ECD4A-6D7C-4CD1-B43B-32FBA0CB6F4D}" srcId="{1458B6C8-0ED3-4E68-8866-25A9EF235F63}" destId="{DE15A4DD-E330-4F41-B1F5-744618AF39B6}" srcOrd="3" destOrd="0" parTransId="{6C418AB1-5382-4F24-B693-6FC2BCFC626B}" sibTransId="{D679E15D-E28D-459B-AE2E-D7A06F4BE8C7}"/>
    <dgm:cxn modelId="{BCF6D76F-1924-4093-AF2A-2D48FB1B4816}" srcId="{1458B6C8-0ED3-4E68-8866-25A9EF235F63}" destId="{C959A227-60EF-40B0-A867-13F7DE63F34D}" srcOrd="1" destOrd="0" parTransId="{E7418638-E80A-4C61-ABFE-F7B7583FB1F2}" sibTransId="{FB1CAC18-E0CF-45C2-8F4F-7F44A5A03AB0}"/>
    <dgm:cxn modelId="{44D8B056-A935-473D-8547-E6B07A106D84}" type="presOf" srcId="{1458B6C8-0ED3-4E68-8866-25A9EF235F63}" destId="{6428E972-6B86-4CB6-A332-64CB682E0D3C}" srcOrd="0" destOrd="0" presId="urn:microsoft.com/office/officeart/2005/8/layout/chevron1"/>
    <dgm:cxn modelId="{97DA4898-FE5C-4D72-B2C5-BEBEF84B1B4F}" srcId="{1458B6C8-0ED3-4E68-8866-25A9EF235F63}" destId="{C9B73ABE-4AD6-4EE8-99BA-B02425513932}" srcOrd="2" destOrd="0" parTransId="{D1F0B0B5-F239-48A7-AD3E-11B7EAD8BEF0}" sibTransId="{46B4575A-80AE-40C7-8586-FCB98A3453C6}"/>
    <dgm:cxn modelId="{26C9F1F2-A307-4EA5-BAB9-1A854107B128}" type="presOf" srcId="{C9B73ABE-4AD6-4EE8-99BA-B02425513932}" destId="{15F8F519-4316-48CA-AB53-745877EF56EE}" srcOrd="0" destOrd="0" presId="urn:microsoft.com/office/officeart/2005/8/layout/chevron1"/>
    <dgm:cxn modelId="{87D6BE7F-6660-4787-9703-C3AC399EEFA0}" type="presParOf" srcId="{6428E972-6B86-4CB6-A332-64CB682E0D3C}" destId="{CF943D87-A8A2-477A-A093-E65B32C98710}" srcOrd="0" destOrd="0" presId="urn:microsoft.com/office/officeart/2005/8/layout/chevron1"/>
    <dgm:cxn modelId="{196816D5-2A8F-4CCB-BA44-CA0DBE045A67}" type="presParOf" srcId="{6428E972-6B86-4CB6-A332-64CB682E0D3C}" destId="{8E47EEA1-0C6C-41C0-8EFD-6F618761548D}" srcOrd="1" destOrd="0" presId="urn:microsoft.com/office/officeart/2005/8/layout/chevron1"/>
    <dgm:cxn modelId="{2228BBDF-8E6A-4F29-87F7-A779133C84DB}" type="presParOf" srcId="{6428E972-6B86-4CB6-A332-64CB682E0D3C}" destId="{480C7E22-D8BA-4D0D-89D0-4EE6162D8AD2}" srcOrd="2" destOrd="0" presId="urn:microsoft.com/office/officeart/2005/8/layout/chevron1"/>
    <dgm:cxn modelId="{130FEFD8-1A6E-43DB-B0FC-2F7CA009CD00}" type="presParOf" srcId="{6428E972-6B86-4CB6-A332-64CB682E0D3C}" destId="{468D5C33-E4EF-41F4-8048-64BE19DC8A91}" srcOrd="3" destOrd="0" presId="urn:microsoft.com/office/officeart/2005/8/layout/chevron1"/>
    <dgm:cxn modelId="{8878DABB-CB53-4099-977C-2CE237F26CFF}" type="presParOf" srcId="{6428E972-6B86-4CB6-A332-64CB682E0D3C}" destId="{15F8F519-4316-48CA-AB53-745877EF56EE}" srcOrd="4" destOrd="0" presId="urn:microsoft.com/office/officeart/2005/8/layout/chevron1"/>
    <dgm:cxn modelId="{8CA3F7F6-92D6-4D2D-911C-A53E30FDB078}" type="presParOf" srcId="{6428E972-6B86-4CB6-A332-64CB682E0D3C}" destId="{1A09E920-2A07-4C1F-A43B-DF9DA70E3D6A}" srcOrd="5" destOrd="0" presId="urn:microsoft.com/office/officeart/2005/8/layout/chevron1"/>
    <dgm:cxn modelId="{5F16CBC2-FF84-491E-8569-F793C127E8D7}" type="presParOf" srcId="{6428E972-6B86-4CB6-A332-64CB682E0D3C}" destId="{B8AD385A-DFEC-46A1-B09D-88A7A3DCA7DA}" srcOrd="6" destOrd="0" presId="urn:microsoft.com/office/officeart/2005/8/layout/chevron1"/>
    <dgm:cxn modelId="{D147CCB3-3293-4E21-9B9F-FD1D9DD9FEC0}" type="presParOf" srcId="{6428E972-6B86-4CB6-A332-64CB682E0D3C}" destId="{88D9247D-9DA2-4366-9F5F-D3836305AE74}" srcOrd="7" destOrd="0" presId="urn:microsoft.com/office/officeart/2005/8/layout/chevron1"/>
    <dgm:cxn modelId="{968774E7-AEE3-4109-B91C-9CB707E07A79}" type="presParOf" srcId="{6428E972-6B86-4CB6-A332-64CB682E0D3C}" destId="{4309C99D-8399-4047-8A90-A3BB8C21EEBB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943D87-A8A2-477A-A093-E65B32C98710}">
      <dsp:nvSpPr>
        <dsp:cNvPr id="0" name=""/>
        <dsp:cNvSpPr/>
      </dsp:nvSpPr>
      <dsp:spPr>
        <a:xfrm>
          <a:off x="2300" y="403314"/>
          <a:ext cx="2047426" cy="818970"/>
        </a:xfrm>
        <a:prstGeom prst="chevron">
          <a:avLst/>
        </a:prstGeom>
        <a:solidFill>
          <a:schemeClr val="accent2">
            <a:lumMod val="20000"/>
            <a:lumOff val="8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1440" tIns="13335" rIns="0" bIns="13335" numCol="1" spcCol="1270" anchor="t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u="none" kern="1200">
              <a:solidFill>
                <a:sysClr val="windowText" lastClr="000000"/>
              </a:solidFill>
            </a:rPr>
            <a:t>Phase 1A 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ysClr val="windowText" lastClr="000000"/>
              </a:solidFill>
            </a:rPr>
            <a:t>When</a:t>
          </a:r>
          <a:r>
            <a:rPr lang="en-US" sz="900" kern="1200">
              <a:solidFill>
                <a:sysClr val="windowText" lastClr="000000"/>
              </a:solidFill>
            </a:rPr>
            <a:t>: Dec. 2020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ysClr val="windowText" lastClr="000000"/>
              </a:solidFill>
            </a:rPr>
            <a:t>Who</a:t>
          </a:r>
          <a:r>
            <a:rPr lang="en-US" sz="900" kern="1200">
              <a:solidFill>
                <a:sysClr val="windowText" lastClr="000000"/>
              </a:solidFill>
            </a:rPr>
            <a:t>: Healthcare Workers and Long-Term Care Residents</a:t>
          </a:r>
          <a:endParaRPr lang="en-US" sz="800" kern="1200">
            <a:solidFill>
              <a:sysClr val="windowText" lastClr="000000"/>
            </a:solidFill>
          </a:endParaRPr>
        </a:p>
      </dsp:txBody>
      <dsp:txXfrm>
        <a:off x="411785" y="403314"/>
        <a:ext cx="1228456" cy="818970"/>
      </dsp:txXfrm>
    </dsp:sp>
    <dsp:sp modelId="{480C7E22-D8BA-4D0D-89D0-4EE6162D8AD2}">
      <dsp:nvSpPr>
        <dsp:cNvPr id="0" name=""/>
        <dsp:cNvSpPr/>
      </dsp:nvSpPr>
      <dsp:spPr>
        <a:xfrm>
          <a:off x="1844984" y="403314"/>
          <a:ext cx="2047426" cy="818970"/>
        </a:xfrm>
        <a:prstGeom prst="chevron">
          <a:avLst/>
        </a:prstGeom>
        <a:solidFill>
          <a:schemeClr val="accent2">
            <a:lumMod val="20000"/>
            <a:lumOff val="8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1440" tIns="13335" rIns="0" bIns="13335" numCol="1" spcCol="1270" anchor="t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u="none" kern="1200">
              <a:solidFill>
                <a:sysClr val="windowText" lastClr="000000"/>
              </a:solidFill>
            </a:rPr>
            <a:t>Phase 1B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ysClr val="windowText" lastClr="000000"/>
              </a:solidFill>
            </a:rPr>
            <a:t>When</a:t>
          </a:r>
          <a:r>
            <a:rPr lang="en-US" sz="900" kern="1200">
              <a:solidFill>
                <a:sysClr val="windowText" lastClr="000000"/>
              </a:solidFill>
            </a:rPr>
            <a:t>: 1st Quarter 2021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ysClr val="windowText" lastClr="000000"/>
              </a:solidFill>
            </a:rPr>
            <a:t>Who</a:t>
          </a:r>
          <a:r>
            <a:rPr lang="en-US" sz="900" kern="1200">
              <a:solidFill>
                <a:sysClr val="windowText" lastClr="000000"/>
              </a:solidFill>
            </a:rPr>
            <a:t>: Other Critical Workers</a:t>
          </a:r>
        </a:p>
      </dsp:txBody>
      <dsp:txXfrm>
        <a:off x="2254469" y="403314"/>
        <a:ext cx="1228456" cy="818970"/>
      </dsp:txXfrm>
    </dsp:sp>
    <dsp:sp modelId="{15F8F519-4316-48CA-AB53-745877EF56EE}">
      <dsp:nvSpPr>
        <dsp:cNvPr id="0" name=""/>
        <dsp:cNvSpPr/>
      </dsp:nvSpPr>
      <dsp:spPr>
        <a:xfrm>
          <a:off x="3687669" y="403314"/>
          <a:ext cx="2047426" cy="818970"/>
        </a:xfrm>
        <a:prstGeom prst="chevron">
          <a:avLst/>
        </a:prstGeom>
        <a:solidFill>
          <a:schemeClr val="accent2">
            <a:lumMod val="20000"/>
            <a:lumOff val="8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1440" tIns="0" rIns="0" bIns="13335" numCol="1" spcCol="1270" anchor="t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u="none" kern="1200">
              <a:solidFill>
                <a:sysClr val="windowText" lastClr="000000"/>
              </a:solidFill>
            </a:rPr>
            <a:t>Phase 1C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>
              <a:solidFill>
                <a:sysClr val="windowText" lastClr="000000"/>
              </a:solidFill>
            </a:rPr>
            <a:t>When</a:t>
          </a:r>
          <a:r>
            <a:rPr lang="en-US" sz="800" kern="1200">
              <a:solidFill>
                <a:sysClr val="windowText" lastClr="000000"/>
              </a:solidFill>
            </a:rPr>
            <a:t>: End of 1st Quarter 2021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>
              <a:solidFill>
                <a:sysClr val="windowText" lastClr="000000"/>
              </a:solidFill>
            </a:rPr>
            <a:t>Who</a:t>
          </a:r>
          <a:r>
            <a:rPr lang="en-US" sz="800" kern="1200">
              <a:solidFill>
                <a:sysClr val="windowText" lastClr="000000"/>
              </a:solidFill>
            </a:rPr>
            <a:t>: Adults with high-risk medical conditions and people 65 and older</a:t>
          </a:r>
        </a:p>
      </dsp:txBody>
      <dsp:txXfrm>
        <a:off x="4097154" y="403314"/>
        <a:ext cx="1228456" cy="818970"/>
      </dsp:txXfrm>
    </dsp:sp>
    <dsp:sp modelId="{B8AD385A-DFEC-46A1-B09D-88A7A3DCA7DA}">
      <dsp:nvSpPr>
        <dsp:cNvPr id="0" name=""/>
        <dsp:cNvSpPr/>
      </dsp:nvSpPr>
      <dsp:spPr>
        <a:xfrm>
          <a:off x="5530353" y="403314"/>
          <a:ext cx="2047426" cy="818970"/>
        </a:xfrm>
        <a:prstGeom prst="chevron">
          <a:avLst/>
        </a:prstGeom>
        <a:solidFill>
          <a:schemeClr val="accent4">
            <a:lumMod val="20000"/>
            <a:lumOff val="8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1440" tIns="13335" rIns="0" bIns="13335" numCol="1" spcCol="1270" anchor="t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u="none" kern="1200">
              <a:solidFill>
                <a:sysClr val="windowText" lastClr="000000"/>
              </a:solidFill>
            </a:rPr>
            <a:t>Phase 2 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>
              <a:solidFill>
                <a:sysClr val="windowText" lastClr="000000"/>
              </a:solidFill>
            </a:rPr>
            <a:t>When</a:t>
          </a:r>
          <a:r>
            <a:rPr lang="en-US" sz="800" b="0" kern="1200">
              <a:solidFill>
                <a:sysClr val="windowText" lastClr="000000"/>
              </a:solidFill>
            </a:rPr>
            <a:t>: 2nd and 3rd Quarter 2021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>
              <a:solidFill>
                <a:sysClr val="windowText" lastClr="000000"/>
              </a:solidFill>
            </a:rPr>
            <a:t>Who</a:t>
          </a:r>
          <a:r>
            <a:rPr lang="en-US" sz="800" b="0" kern="1200">
              <a:solidFill>
                <a:sysClr val="windowText" lastClr="000000"/>
              </a:solidFill>
            </a:rPr>
            <a:t>: Continued Focus on Critical Populations and General Population</a:t>
          </a:r>
        </a:p>
      </dsp:txBody>
      <dsp:txXfrm>
        <a:off x="5939838" y="403314"/>
        <a:ext cx="1228456" cy="818970"/>
      </dsp:txXfrm>
    </dsp:sp>
    <dsp:sp modelId="{4309C99D-8399-4047-8A90-A3BB8C21EEBB}">
      <dsp:nvSpPr>
        <dsp:cNvPr id="0" name=""/>
        <dsp:cNvSpPr/>
      </dsp:nvSpPr>
      <dsp:spPr>
        <a:xfrm>
          <a:off x="7373037" y="403314"/>
          <a:ext cx="2047426" cy="818970"/>
        </a:xfrm>
        <a:prstGeom prst="chevron">
          <a:avLst/>
        </a:prstGeom>
        <a:solidFill>
          <a:schemeClr val="accent6">
            <a:lumMod val="20000"/>
            <a:lumOff val="8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1440" tIns="13335" rIns="0" bIns="13335" numCol="1" spcCol="1270" anchor="t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u="none" kern="1200">
              <a:solidFill>
                <a:sysClr val="windowText" lastClr="000000"/>
              </a:solidFill>
            </a:rPr>
            <a:t>Phase 3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ysClr val="windowText" lastClr="000000"/>
              </a:solidFill>
            </a:rPr>
            <a:t>When</a:t>
          </a:r>
          <a:r>
            <a:rPr lang="en-US" sz="900" kern="1200">
              <a:solidFill>
                <a:sysClr val="windowText" lastClr="000000"/>
              </a:solidFill>
            </a:rPr>
            <a:t>: 3rd Quarter 2021 and After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ysClr val="windowText" lastClr="000000"/>
              </a:solidFill>
            </a:rPr>
            <a:t>Who</a:t>
          </a:r>
          <a:r>
            <a:rPr lang="en-US" sz="900" kern="1200">
              <a:solidFill>
                <a:sysClr val="windowText" lastClr="000000"/>
              </a:solidFill>
            </a:rPr>
            <a:t>: General Population</a:t>
          </a:r>
        </a:p>
      </dsp:txBody>
      <dsp:txXfrm>
        <a:off x="7782522" y="403314"/>
        <a:ext cx="1228456" cy="8189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93CC312BA10E4E899A51B529D5273D" ma:contentTypeVersion="35" ma:contentTypeDescription="Create a new document." ma:contentTypeScope="" ma:versionID="ba19d8c7feb112ee5f24d3c023ce6ed1">
  <xsd:schema xmlns:xsd="http://www.w3.org/2001/XMLSchema" xmlns:xs="http://www.w3.org/2001/XMLSchema" xmlns:p="http://schemas.microsoft.com/office/2006/metadata/properties" xmlns:ns2="8ef8c249-7fa7-4159-94f5-02445d711e20" xmlns:ns3="7522a17c-1a6a-4fe9-94ff-c295c689f002" targetNamespace="http://schemas.microsoft.com/office/2006/metadata/properties" ma:root="true" ma:fieldsID="4aa177775a3130d3ac5c717f921d20c6" ns2:_="" ns3:_="">
    <xsd:import namespace="8ef8c249-7fa7-4159-94f5-02445d711e20"/>
    <xsd:import namespace="7522a17c-1a6a-4fe9-94ff-c295c689f00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Unit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8c249-7fa7-4159-94f5-02445d711e2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22a17c-1a6a-4fe9-94ff-c295c689f002" elementFormDefault="qualified">
    <xsd:import namespace="http://schemas.microsoft.com/office/2006/documentManagement/types"/>
    <xsd:import namespace="http://schemas.microsoft.com/office/infopath/2007/PartnerControls"/>
    <xsd:element name="Unit" ma:index="11" nillable="true" ma:displayName="Unit" ma:internalName="Uni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mmunication"/>
                    <xsd:enumeration value="Community Engagement"/>
                    <xsd:enumeration value="Deputy Incident Commander"/>
                    <xsd:enumeration value="Finance &amp; Admin"/>
                    <xsd:enumeration value="Incident Commander"/>
                    <xsd:enumeration value="Investigation &amp; Information Unit"/>
                    <xsd:enumeration value="Logistics"/>
                    <xsd:enumeration value="Operations"/>
                    <xsd:enumeration value="Planning"/>
                    <xsd:enumeration value="Public Information"/>
                    <xsd:enumeration value="Safety Officer"/>
                  </xsd:restriction>
                </xsd:simpleType>
              </xsd:element>
            </xsd:sequence>
          </xsd:extension>
        </xsd:complexContent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ef8c249-7fa7-4159-94f5-02445d711e20">MHDP-1464268251-4384</_dlc_DocId>
    <_dlc_DocIdUrl xmlns="8ef8c249-7fa7-4159-94f5-02445d711e20">
      <Url>https://minneapolismngov.sharepoint.com/teams/p00009/Covid19/_layouts/15/DocIdRedir.aspx?ID=MHDP-1464268251-4384</Url>
      <Description>MHDP-1464268251-4384</Description>
    </_dlc_DocIdUrl>
    <Unit xmlns="7522a17c-1a6a-4fe9-94ff-c295c689f002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6BAB7-A23A-473E-820D-CC0E2CE593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8c249-7fa7-4159-94f5-02445d711e20"/>
    <ds:schemaRef ds:uri="7522a17c-1a6a-4fe9-94ff-c295c689f0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E14874-F6C2-4B88-A535-7CD8A66B8A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4AF53B-DB74-4632-9FA0-75560CFF8DF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22717462-DCE0-4336-9F3C-A76743FE0C33}">
  <ds:schemaRefs>
    <ds:schemaRef ds:uri="http://schemas.microsoft.com/office/2006/metadata/properties"/>
    <ds:schemaRef ds:uri="http://schemas.microsoft.com/office/infopath/2007/PartnerControls"/>
    <ds:schemaRef ds:uri="8ef8c249-7fa7-4159-94f5-02445d711e20"/>
    <ds:schemaRef ds:uri="7522a17c-1a6a-4fe9-94ff-c295c689f002"/>
  </ds:schemaRefs>
</ds:datastoreItem>
</file>

<file path=customXml/itemProps5.xml><?xml version="1.0" encoding="utf-8"?>
<ds:datastoreItem xmlns:ds="http://schemas.openxmlformats.org/officeDocument/2006/customXml" ds:itemID="{221C773E-8AC5-43F3-839E-9304CA3F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Bayou, Bisrat</dc:creator>
  <cp:keywords/>
  <dc:description/>
  <cp:lastModifiedBy>Bayou, Bisrat</cp:lastModifiedBy>
  <cp:revision>11</cp:revision>
  <dcterms:created xsi:type="dcterms:W3CDTF">2020-12-15T22:07:00Z</dcterms:created>
  <dcterms:modified xsi:type="dcterms:W3CDTF">2020-12-22T01:18:00Z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0x0101008393CC312BA10E4E899A51B529D5273D</vt:lpwstr>
  </property>
  <property fmtid="{D5CDD505-2E9C-101B-9397-08002B2CF9AE}" pid="3" name="_dlc_DocIdItemGuid">
    <vt:lpwstr>7c685cef-91f6-4957-b5f1-b7b9331eddde</vt:lpwstr>
  </property>
</Properties>
</file>