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4F0" w:rsidRDefault="002B0B1F">
      <w:r>
        <w:rPr>
          <w:rFonts w:ascii="Arial" w:hAnsi="Arial" w:cs="Arial"/>
          <w:color w:val="212121"/>
          <w:shd w:val="clear" w:color="auto" w:fill="FFFFFF"/>
        </w:rPr>
        <w:t>The City of Minneapolis is now accepting applications for its new Guaranteed Basic Income Pilot program. The GBI</w:t>
      </w:r>
      <w:r>
        <w:rPr>
          <w:rFonts w:ascii="Arial" w:hAnsi="Arial" w:cs="Arial"/>
          <w:color w:val="FF0000"/>
          <w:shd w:val="clear" w:color="auto" w:fill="FFFFFF"/>
        </w:rPr>
        <w:t> </w:t>
      </w:r>
      <w:r>
        <w:rPr>
          <w:rFonts w:ascii="Arial" w:hAnsi="Arial" w:cs="Arial"/>
          <w:color w:val="212121"/>
          <w:shd w:val="clear" w:color="auto" w:fill="FFFFFF"/>
        </w:rPr>
        <w:t xml:space="preserve">Pilot aims to provide an additional income boost to Minneapolis households who need it most. The pilot will provide an additional monthly $500 for 200 selected households for a </w:t>
      </w:r>
      <w:proofErr w:type="gramStart"/>
      <w:r>
        <w:rPr>
          <w:rFonts w:ascii="Arial" w:hAnsi="Arial" w:cs="Arial"/>
          <w:color w:val="212121"/>
          <w:shd w:val="clear" w:color="auto" w:fill="FFFFFF"/>
        </w:rPr>
        <w:t>24 month</w:t>
      </w:r>
      <w:proofErr w:type="gramEnd"/>
      <w:r>
        <w:rPr>
          <w:rFonts w:ascii="Arial" w:hAnsi="Arial" w:cs="Arial"/>
          <w:color w:val="212121"/>
          <w:shd w:val="clear" w:color="auto" w:fill="FFFFFF"/>
        </w:rPr>
        <w:t xml:space="preserve"> duration. Eligible applicants must be 18 years or older by January 1, 2022, have an annual income at or below the 50 percent of the Area Median income for Minneapolis, live in one of the following 554 zip </w:t>
      </w:r>
      <w:r>
        <w:rPr>
          <w:rFonts w:ascii="Helvetica" w:hAnsi="Helvetica"/>
          <w:color w:val="000000"/>
          <w:sz w:val="20"/>
          <w:szCs w:val="20"/>
          <w:shd w:val="clear" w:color="auto" w:fill="FFFFFF"/>
        </w:rPr>
        <w:t>codes: 55403, 04, 05, 07, 55411, 12, 13, 55430, and 45, and also have been financially impacted by the COVID-19 pandemic. The application is online and must be completed by December 31, 2021. Call 311 for more information.</w:t>
      </w:r>
    </w:p>
    <w:sectPr w:rsidR="0029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1F"/>
    <w:rsid w:val="002944F0"/>
    <w:rsid w:val="002B0B1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82899-1B7A-4017-BFEE-21C6F212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2021-12-22T05:00:00Z</dcterms:created>
  <dcterms:modified xsi:type="dcterms:W3CDTF">2021-12-22T05:00:00Z</dcterms:modified>
</cp:coreProperties>
</file>