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D6EE7" w:rsidRDefault="003D6EE7" w:rsidP="003D6EE7"/>
    <w:tbl>
      <w:tblPr>
        <w:tblStyle w:val="Tablaconcuadrcula"/>
        <w:tblW w:w="0" w:type="auto"/>
        <w:tblLook w:val="04A0" w:firstRow="1" w:lastRow="0" w:firstColumn="1" w:lastColumn="0" w:noHBand="0" w:noVBand="1"/>
      </w:tblPr>
      <w:tblGrid>
        <w:gridCol w:w="4077"/>
        <w:gridCol w:w="4077"/>
      </w:tblGrid>
      <w:tr w:rsidR="003D6EE7" w:rsidRPr="003D6EE7" w:rsidTr="00F227E6">
        <w:tc>
          <w:tcPr>
            <w:tcW w:w="4077" w:type="dxa"/>
          </w:tcPr>
          <w:p w:rsidR="003D6EE7" w:rsidRPr="003D6EE7" w:rsidRDefault="003D6EE7" w:rsidP="003138B5"/>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 xml:space="preserve">Your Mouth and </w:t>
            </w:r>
            <w:proofErr w:type="spellStart"/>
            <w:r w:rsidRPr="003D6EE7">
              <w:t>Rhumetoid</w:t>
            </w:r>
            <w:proofErr w:type="spellEnd"/>
            <w:r w:rsidRPr="003D6EE7">
              <w:t xml:space="preserve"> Arthritis</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Because of the inflammatory nature of arthritis, the disease can also impact your dental health. Inflammation can cause gum disease, which is the source of tooth decay and other oral infections.</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Adults with arthritis are more likely to need a crown or root canal.</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MEET YOUR MOUTH</w:t>
            </w:r>
          </w:p>
        </w:tc>
        <w:tc>
          <w:tcPr>
            <w:tcW w:w="4077" w:type="dxa"/>
          </w:tcPr>
          <w:p w:rsidR="003D6EE7" w:rsidRPr="003D6EE7" w:rsidRDefault="003D6EE7" w:rsidP="003138B5"/>
        </w:tc>
      </w:tr>
      <w:tr w:rsidR="003D6EE7" w:rsidRPr="003D6EE7" w:rsidTr="00F227E6">
        <w:tc>
          <w:tcPr>
            <w:tcW w:w="4077" w:type="dxa"/>
          </w:tcPr>
          <w:p w:rsidR="003D6EE7" w:rsidRPr="003D6EE7" w:rsidRDefault="003D6EE7" w:rsidP="003138B5">
            <w:r w:rsidRPr="003D6EE7">
              <w:t>IT’S PART OF YOUR BODY!</w:t>
            </w:r>
          </w:p>
        </w:tc>
        <w:tc>
          <w:tcPr>
            <w:tcW w:w="4077" w:type="dxa"/>
          </w:tcPr>
          <w:p w:rsidR="003D6EE7" w:rsidRPr="003D6EE7" w:rsidRDefault="003D6EE7" w:rsidP="003138B5"/>
        </w:tc>
      </w:tr>
    </w:tbl>
    <w:p w:rsidR="00AF2F47" w:rsidRPr="003D6EE7" w:rsidRDefault="00AF2F47" w:rsidP="003D6EE7"/>
    <w:sectPr w:rsidR="00AF2F47" w:rsidRPr="003D6EE7" w:rsidSect="003D6EE7">
      <w:type w:val="continuous"/>
      <w:pgSz w:w="12240" w:h="14400"/>
      <w:pgMar w:top="180" w:right="280" w:bottom="860" w:left="11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F47"/>
    <w:rsid w:val="003D6EE7"/>
    <w:rsid w:val="00AF2F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5A024"/>
  <w15:docId w15:val="{062FB290-C371-4370-B621-625C61286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60"/>
      <w:szCs w:val="60"/>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table" w:styleId="Tablaconcuadrcula">
    <w:name w:val="Table Grid"/>
    <w:basedOn w:val="Tablanormal"/>
    <w:uiPriority w:val="39"/>
    <w:rsid w:val="003D6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54</Words>
  <Characters>300</Characters>
  <Application>Microsoft Office Word</Application>
  <DocSecurity>0</DocSecurity>
  <Lines>2</Lines>
  <Paragraphs>1</Paragraphs>
  <ScaleCrop>false</ScaleCrop>
  <Company/>
  <LinksUpToDate>false</LinksUpToDate>
  <CharactersWithSpaces>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Arthritis</dc:title>
  <dc:creator>User</dc:creator>
  <cp:lastModifiedBy>User</cp:lastModifiedBy>
  <cp:revision>2</cp:revision>
  <dcterms:created xsi:type="dcterms:W3CDTF">2023-02-07T19:03:00Z</dcterms:created>
  <dcterms:modified xsi:type="dcterms:W3CDTF">2023-02-07T19:03:00Z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2022-03-29T00:00:00Z</vt:filetime>
  </property>
  <property fmtid="{D5CDD505-2E9C-101B-9397-08002B2CF9AE}" pid="3" name="Creator">
    <vt:lpwstr>Adobe Illustrator 26.1 (Macintosh)</vt:lpwstr>
  </property>
  <property fmtid="{D5CDD505-2E9C-101B-9397-08002B2CF9AE}" pid="4" name="LastSaved">
    <vt:filetime>2023-02-07T00:00:00Z</vt:filetime>
  </property>
</Properties>
</file>