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BD33A3" w:rsidRDefault="00BD33A3" w:rsidP="007F0AF8"/>
    <w:tbl>
      <w:tblPr>
        <w:tblStyle w:val="Tablaconcuadrcula"/>
        <w:tblW w:w="0" w:type="auto"/>
        <w:tblLook w:val="04A0" w:firstRow="1" w:lastRow="0" w:firstColumn="1" w:lastColumn="0" w:noHBand="0" w:noVBand="1"/>
      </w:tblPr>
      <w:tblGrid>
        <w:gridCol w:w="4503"/>
        <w:gridCol w:w="4503"/>
      </w:tblGrid>
      <w:tr w:rsidR="007F0AF8" w:rsidRPr="007F0AF8" w:rsidTr="00691034">
        <w:tc>
          <w:tcPr>
            <w:tcW w:w="4503" w:type="dxa"/>
          </w:tcPr>
          <w:p w:rsidR="007F0AF8" w:rsidRPr="007F0AF8" w:rsidRDefault="007F0AF8" w:rsidP="00822B13">
            <w:r w:rsidRPr="007F0AF8">
              <w:t>Koj Qhov Ncauj thiab Dementia</w:t>
            </w:r>
          </w:p>
        </w:tc>
        <w:tc>
          <w:tcPr>
            <w:tcW w:w="4503" w:type="dxa"/>
          </w:tcPr>
          <w:p w:rsidR="007F0AF8" w:rsidRPr="007F0AF8" w:rsidRDefault="007F0AF8" w:rsidP="00822B13"/>
        </w:tc>
      </w:tr>
      <w:tr w:rsidR="007F0AF8" w:rsidRPr="007F0AF8" w:rsidTr="00691034">
        <w:tc>
          <w:tcPr>
            <w:tcW w:w="4503" w:type="dxa"/>
          </w:tcPr>
          <w:p w:rsidR="007F0AF8" w:rsidRPr="007F0AF8" w:rsidRDefault="007F0AF8" w:rsidP="00822B13">
            <w:r w:rsidRPr="007F0AF8">
              <w:t xml:space="preserve">Cov neeg uas muaj dementia feem ntau ua rau cov hniav lwj thiab cov pos hniav. Qhov no tej zaum yuav yog vim lawv pom tias nws nyuaj rau ua raws li kev tu cev ntawm qhov ncauj, lossis vim lawv tsis tuaj yeem qhia tias lawv mob hniav, txhais tau tias teeb meem tsis kho.</w:t>
            </w:r>
            <w:proofErr w:type="spellStart"/>
            <w:proofErr w:type="spellEnd"/>
          </w:p>
        </w:tc>
        <w:tc>
          <w:tcPr>
            <w:tcW w:w="4503" w:type="dxa"/>
          </w:tcPr>
          <w:p w:rsidR="007F0AF8" w:rsidRPr="007F0AF8" w:rsidRDefault="007F0AF8" w:rsidP="00822B13"/>
        </w:tc>
      </w:tr>
      <w:tr w:rsidR="007F0AF8" w:rsidRPr="007F0AF8" w:rsidTr="00691034">
        <w:tc>
          <w:tcPr>
            <w:tcW w:w="4503" w:type="dxa"/>
          </w:tcPr>
          <w:p w:rsidR="007F0AF8" w:rsidRPr="007F0AF8" w:rsidRDefault="007F0AF8" w:rsidP="00822B13">
            <w:r w:rsidRPr="007F0AF8">
              <w:t>NROG koj lub qhov ncauj</w:t>
            </w:r>
          </w:p>
        </w:tc>
        <w:tc>
          <w:tcPr>
            <w:tcW w:w="4503" w:type="dxa"/>
          </w:tcPr>
          <w:p w:rsidR="007F0AF8" w:rsidRPr="007F0AF8" w:rsidRDefault="007F0AF8" w:rsidP="00822B13"/>
        </w:tc>
      </w:tr>
      <w:tr w:rsidR="007F0AF8" w:rsidRPr="007F0AF8" w:rsidTr="00691034">
        <w:tc>
          <w:tcPr>
            <w:tcW w:w="4503" w:type="dxa"/>
          </w:tcPr>
          <w:p w:rsidR="007F0AF8" w:rsidRPr="007F0AF8" w:rsidRDefault="007F0AF8" w:rsidP="00822B13">
            <w:r w:rsidRPr="007F0AF8">
              <w:t>Nws yog ib feem ntawm koj lub cev!</w:t>
            </w:r>
          </w:p>
        </w:tc>
        <w:tc>
          <w:tcPr>
            <w:tcW w:w="4503" w:type="dxa"/>
          </w:tcPr>
          <w:p w:rsidR="007F0AF8" w:rsidRPr="007F0AF8" w:rsidRDefault="007F0AF8" w:rsidP="00822B13"/>
        </w:tc>
      </w:tr>
    </w:tbl>
    <w:p w:rsidR="007F0AF8" w:rsidRPr="007F0AF8" w:rsidRDefault="007F0AF8" w:rsidP="007F0AF8"/>
    <w:sectPr w:rsidR="007F0AF8" w:rsidRPr="007F0AF8" w:rsidSect="007F0AF8">
      <w:type w:val="continuous"/>
      <w:pgSz w:w="12240" w:h="14400"/>
      <w:pgMar w:top="180" w:right="280" w:bottom="90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A3"/>
    <w:rsid w:val="007F0AF8"/>
    <w:rsid w:val="00BD33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4A6B"/>
  <w15:docId w15:val="{254CC551-DD90-4583-A7B1-C586CCEA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7F0A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262</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Dementia</dc:title>
  <dc:creator>User</dc:creator>
  <cp:lastModifiedBy>User</cp:lastModifiedBy>
  <cp:revision>2</cp:revision>
  <dcterms:created xsi:type="dcterms:W3CDTF">2023-02-07T19:06:00Z</dcterms:created>
  <dcterms:modified xsi:type="dcterms:W3CDTF">2023-02-07T19:06:00Z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