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smdcp" ContentType="application/vnd.openxmlformats-package.core-properties+xml"/>
  <Override PartName="/word/styles.xml" ContentType="application/vnd.openxmlformats-officedocument.wordprocessingml.styles+xml"/>
  <Override PartName="/customXML/item.xml" ContentType="application/xml"/>
  <Override PartName="/customXML/itemProps1.xml" ContentType="application/vnd.openxmlformats-officedocument.customXmlProperties+xml"/>
  <Override PartName="/word/comments.xml" ContentType="application/vnd.openxmlformats-officedocument.wordprocessingml.comments+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0c17edca71fa4554" /><Relationship Type="http://schemas.openxmlformats.org/package/2006/relationships/metadata/core-properties" Target="/package/services/metadata/core-properties/7c8f972c5b284c4482b44eea5adf47b2.psmdcp" Id="Re7c4c546e7b44809"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true" w:lastRow="false" w:firstColumn="true" w:lastColumn="false" w:noHBand="false" w:noVBand="true"/>
      </w:tblPr>
      <w:tblGrid>
        <w:gridCol/>
        <w:gridCol/>
        <w:gridCol/>
        <w:gridCol/>
      </w:tblGrid>
      <w:tr>
        <w:tc>
          <w:tcPr>
            <w:shd w:val="clear" w:color="auto" w:fill="8DB3E2"/>
          </w:tcPr>
          <w:p>
            <w:pPr>
              <w:rPr>
                <w:lang w:val="en-US"/>
              </w:rPr>
            </w:pPr>
            <w:r>
              <w:rPr>
                <w:lang w:val="en-US"/>
              </w:rPr>
              <w:t xml:space="preserve">Segment ID</w:t>
            </w:r>
          </w:p>
        </w:tc>
        <w:tc>
          <w:tcPr>
            <w:shd w:val="clear" w:color="auto" w:fill="8DB3E2"/>
          </w:tcPr>
          <w:p>
            <w:pPr>
              <w:rPr>
                <w:lang w:val="en-US"/>
              </w:rPr>
            </w:pPr>
            <w:r>
              <w:rPr>
                <w:lang w:val="en-US"/>
              </w:rPr>
              <w:t xml:space="preserve">Segment status</w:t>
            </w:r>
          </w:p>
        </w:tc>
        <w:tc>
          <w:tcPr>
            <w:shd w:val="clear" w:color="auto" w:fill="8DB3E2"/>
          </w:tcPr>
          <w:p>
            <w:pPr>
              <w:rPr>
                <w:lang w:val="en-US"/>
              </w:rPr>
            </w:pPr>
            <w:r>
              <w:rPr>
                <w:lang w:val="en-US"/>
              </w:rPr>
              <w:t xml:space="preserve">Source segment</w:t>
            </w:r>
          </w:p>
        </w:tc>
        <w:tc>
          <w:tcPr>
            <w:shd w:val="clear" w:color="auto" w:fill="8DB3E2"/>
          </w:tcPr>
          <w:p>
            <w:pPr>
              <w:rPr>
                <w:lang w:val="en-US"/>
              </w:rPr>
            </w:pPr>
            <w:r>
              <w:rPr>
                <w:lang w:val="en-US"/>
              </w:rPr>
              <w:t xml:space="preserve">Target segment</w:t>
            </w:r>
          </w:p>
        </w:tc>
      </w:tr>
      <w:tr>
        <w:tc>
          <w:tcPr>
            <w:shd w:val="clear" w:color="auto" w:fill="FFFFFF"/>
          </w:tcPr>
          <w:p>
            <w:pPr>
              <w:rPr>
                <w:lang w:val="en-US"/>
              </w:rPr>
            </w:pPr>
            <w:r>
              <w:rPr>
                <w:rStyle w:val="SegmentID"/>
                <w:lang w:val="en-US"/>
              </w:rPr>
              <w:t xml:space="preserve">1</w:t>
            </w:r>
            <w:r>
              <w:rPr>
                <w:rStyle w:val="TransUnitID"/>
                <w:lang w:val="en-US"/>
              </w:rPr>
              <w:t xml:space="preserve">39b5e913-5ec6-4437-bda9-6f436692a2ad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&lt;2&gt;</w:t>
            </w:r>
            <w:r>
              <w:rPr>
                <w:lang w:val="en-US"/>
              </w:rPr>
              <w:t xml:space="preserve">Informed Consent for Research</w:t>
            </w:r>
            <w:r>
              <w:rPr>
                <w:rStyle w:val="Tag"/>
                <w:lang w:val="en-US"/>
              </w:rPr>
              <w:t xml:space="preserve">&lt;/2&gt;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w:t>
            </w:r>
            <w:r>
              <w:rPr>
                <w:rStyle w:val="TransUnitID"/>
                <w:lang w:val="en-US"/>
              </w:rPr>
              <w:t xml:space="preserve">d3a80451-3fb2-438d-95f8-38648c9ab6f5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&lt;5&gt;</w:t>
            </w:r>
            <w:r>
              <w:rPr>
                <w:lang w:val="en-US"/>
              </w:rPr>
              <w:t xml:space="preserve">MOLECULAR ANALYSIS OF SOLID TUMORS</w:t>
            </w:r>
            <w:r>
              <w:rPr>
                <w:rStyle w:val="Tag"/>
                <w:lang w:val="en-US"/>
              </w:rPr>
              <w:t xml:space="preserve">&lt;/5&gt;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w:t>
            </w:r>
            <w:r>
              <w:rPr>
                <w:rStyle w:val="TransUnitID"/>
                <w:lang w:val="en-US"/>
              </w:rPr>
              <w:t xml:space="preserve">67f22b0d-1be5-4614-ae30-e3e9bb3a744f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&lt;8&gt;</w:t>
            </w:r>
            <w:r>
              <w:rPr>
                <w:lang w:val="en-US"/>
              </w:rPr>
              <w:t xml:space="preserve">Note:</w:t>
            </w:r>
            <w:r>
              <w:rPr>
                <w:rStyle w:val="Tag"/>
                <w:lang w:val="en-US"/>
              </w:rPr>
              <w:t xml:space="preserve">&lt;/8&gt;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4</w:t>
            </w:r>
            <w:r>
              <w:rPr>
                <w:rStyle w:val="TransUnitID"/>
                <w:lang w:val="en-US"/>
              </w:rPr>
              <w:t xml:space="preserve">9ca72afc-4688-4783-90e3-e907482ba54c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&lt;11&gt;</w:t>
            </w:r>
            <w:r>
              <w:rPr>
                <w:lang w:val="en-US"/>
              </w:rPr>
              <w:t xml:space="preserve">When we say “you” in this consent, we mean “you or your child.”</w:t>
            </w:r>
            <w:r>
              <w:rPr>
                <w:rStyle w:val="Tag"/>
                <w:lang w:val="en-US"/>
              </w:rPr>
              <w:t xml:space="preserve">&lt;/11&gt;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5</w:t>
            </w:r>
            <w:r>
              <w:rPr>
                <w:rStyle w:val="TransUnitID"/>
                <w:lang w:val="en-US"/>
              </w:rPr>
              <w:t xml:space="preserve">2b1043b7-673a-4ce8-bac7-864adc6efa02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&lt;14&gt;</w:t>
            </w:r>
            <w:r>
              <w:rPr>
                <w:lang w:val="en-US"/>
              </w:rPr>
              <w:t xml:space="preserve">When we talk about research, it can be called a clinical trial, research study, or research protocol.</w:t>
            </w:r>
            <w:r>
              <w:rPr>
                <w:rStyle w:val="Tag"/>
                <w:lang w:val="en-US"/>
              </w:rPr>
              <w:t xml:space="preserve">&lt;/14&gt;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6</w:t>
            </w:r>
            <w:r>
              <w:rPr>
                <w:rStyle w:val="TransUnitID"/>
                <w:lang w:val="en-US"/>
              </w:rPr>
              <w:t xml:space="preserve">3c8702bd-01f9-4469-b50d-5d97c547fb3e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&lt;17&gt;</w:t>
            </w:r>
            <w:r>
              <w:rPr>
                <w:lang w:val="en-US"/>
              </w:rPr>
              <w:t xml:space="preserve">Key Information</w:t>
            </w:r>
            <w:r>
              <w:rPr>
                <w:rStyle w:val="Tag"/>
                <w:lang w:val="en-US"/>
              </w:rPr>
              <w:t xml:space="preserve">&lt;/17&gt;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7</w:t>
            </w:r>
            <w:r>
              <w:rPr>
                <w:rStyle w:val="TransUnitID"/>
                <w:lang w:val="en-US"/>
              </w:rPr>
              <w:t xml:space="preserve">badeda5b-b986-4240-aba2-551848ae6f8f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To start, we want to highlight the risks and study requirements that we think you should know before deciding if you want to take part in this research study.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8</w:t>
            </w:r>
            <w:r>
              <w:rPr>
                <w:rStyle w:val="TransUnitID"/>
                <w:lang w:val="en-US"/>
              </w:rPr>
              <w:t xml:space="preserve">2f43ba67-7041-4e17-ada6-e676b460af00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you’re still interested, we’ll then get into more detail.</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9</w:t>
            </w:r>
            <w:r>
              <w:rPr>
                <w:rStyle w:val="TransUnitID"/>
                <w:lang w:val="en-US"/>
              </w:rPr>
              <w:t xml:space="preserve">17411ef6-e057-403a-958b-8e35e540070c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Why are you being asked to volunteer in this study?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10</w:t>
            </w:r>
            <w:r>
              <w:rPr>
                <w:rStyle w:val="TransUnitID"/>
                <w:lang w:val="en-US"/>
              </w:rPr>
              <w:t xml:space="preserve">685af633-6c57-42d7-b5c9-49b51dc9c10e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are being asked to take part in this research study because you have been diagnosed with a solid tumor malignancy, or this diagnosis is suspected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11</w:t>
            </w:r>
            <w:r>
              <w:rPr>
                <w:rStyle w:val="TransUnitID"/>
                <w:lang w:val="en-US"/>
              </w:rPr>
              <w:t xml:space="preserve">e2fca9b5-2924-4268-b1d6-0ce6ba40053f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Why is this study being done?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12</w:t>
            </w:r>
            <w:r>
              <w:rPr>
                <w:rStyle w:val="TransUnitID"/>
                <w:lang w:val="en-US"/>
              </w:rPr>
              <w:t xml:space="preserve">3063e5f8-12e3-428e-8961-931d0a352f93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Researchers are trying to learn more about childhood solid tumor malignancies and how to treat them</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13</w:t>
            </w:r>
            <w:r>
              <w:rPr>
                <w:rStyle w:val="TransUnitID"/>
                <w:lang w:val="en-US"/>
              </w:rPr>
              <w:t xml:space="preserve">48fb6c76-6aa7-414c-acc6-e66d16e09c6a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What will happen if you decide to take part in the study?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14</w:t>
            </w:r>
            <w:r>
              <w:rPr>
                <w:rStyle w:val="TransUnitID"/>
                <w:lang w:val="en-US"/>
              </w:rPr>
              <w:t xml:space="preserve">1fffebcb-4808-408d-9c8d-ea64b4115e51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Taking part in this research will not require any extra medical procedures that would not be done for routine medical care.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15</w:t>
            </w:r>
            <w:r>
              <w:rPr>
                <w:rStyle w:val="TransUnitID"/>
                <w:lang w:val="en-US"/>
              </w:rPr>
              <w:t xml:space="preserve">ef1aba0c-c6f7-475e-be66-b38f8c050066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We will collect specimens from you such as blood, bone marrow, tumor tissue, urine.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16</w:t>
            </w:r>
            <w:r>
              <w:rPr>
                <w:rStyle w:val="TransUnitID"/>
                <w:lang w:val="en-US"/>
              </w:rPr>
              <w:t xml:space="preserve">574416a2-ff0b-41db-bd95-76031b8a122e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We will also collect information from your medical record.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17</w:t>
            </w:r>
            <w:r>
              <w:rPr>
                <w:rStyle w:val="TransUnitID"/>
                <w:lang w:val="en-US"/>
              </w:rPr>
              <w:t xml:space="preserve">39b7abad-e0f0-462d-ab6e-a8c805228b24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What are the research risks and benefits of taking part in this study?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18</w:t>
            </w:r>
            <w:r>
              <w:rPr>
                <w:rStyle w:val="TransUnitID"/>
                <w:lang w:val="en-US"/>
              </w:rPr>
              <w:t xml:space="preserve">c6588310-3a25-434f-b8c9-e30839a983e5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Risks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19</w:t>
            </w:r>
            <w:r>
              <w:rPr>
                <w:rStyle w:val="TransUnitID"/>
                <w:lang w:val="en-US"/>
              </w:rPr>
              <w:t xml:space="preserve">cb283205-bcd7-42a4-b910-b1050910f1df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main risk to you is the release of information from your health records.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20</w:t>
            </w:r>
            <w:r>
              <w:rPr>
                <w:rStyle w:val="TransUnitID"/>
                <w:lang w:val="en-US"/>
              </w:rPr>
              <w:t xml:space="preserve">5883b135-39af-4e31-a072-3f7d44afc828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We have put several safeguards in place to prevent this from happening.</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21</w:t>
            </w:r>
            <w:r>
              <w:rPr>
                <w:rStyle w:val="TransUnitID"/>
                <w:lang w:val="en-US"/>
              </w:rPr>
              <w:t xml:space="preserve">4ea7f30e-2362-44e2-8494-bdbbaef12517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Benefits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22</w:t>
            </w:r>
            <w:r>
              <w:rPr>
                <w:rStyle w:val="TransUnitID"/>
                <w:lang w:val="en-US"/>
              </w:rPr>
              <w:t xml:space="preserve">08e51755-c7ee-41d8-97cd-ca5ccedb8973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There will be no benefit to you.</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23</w:t>
            </w:r>
            <w:r>
              <w:rPr>
                <w:rStyle w:val="TransUnitID"/>
                <w:lang w:val="en-US"/>
              </w:rPr>
              <w:t xml:space="preserve">ba8034c1-b4e0-4af6-a513-98d3e17f4227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It is possible that information from this study could help patients in the future.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24</w:t>
            </w:r>
            <w:r>
              <w:rPr>
                <w:rStyle w:val="TransUnitID"/>
                <w:lang w:val="en-US"/>
              </w:rPr>
              <w:t xml:space="preserve">dc31b659-4554-4c1f-8ede-a37f3de318f9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How many people will take part in this study?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25</w:t>
            </w:r>
            <w:r>
              <w:rPr>
                <w:rStyle w:val="TransUnitID"/>
                <w:lang w:val="en-US"/>
              </w:rPr>
              <w:t xml:space="preserve">56d2f7c5-1d31-400e-9e20-6dc0737786ec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There is no limit to the number of children and young adults with solid tumor malignancies who can choose to take part in this study at St. Jude Children’s Research Hospital.</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26</w:t>
            </w:r>
            <w:r>
              <w:rPr>
                <w:rStyle w:val="TransUnitID"/>
                <w:lang w:val="en-US"/>
              </w:rPr>
              <w:t xml:space="preserve">9be55464-a8ce-4d07-ba76-fc3806152d51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F.   What are your options?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27</w:t>
            </w:r>
            <w:r>
              <w:rPr>
                <w:rStyle w:val="TransUnitID"/>
                <w:lang w:val="en-US"/>
              </w:rPr>
              <w:t xml:space="preserve">4d885963-1d55-4564-8f17-042d92f569b1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can choose not to take part in this study.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28</w:t>
            </w:r>
            <w:r>
              <w:rPr>
                <w:rStyle w:val="TransUnitID"/>
                <w:lang w:val="en-US"/>
              </w:rPr>
              <w:t xml:space="preserve">503231ff-0a34-4ed5-9451-28346bd20d9b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No matter what you decide to do, it will not affect your care.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29</w:t>
            </w:r>
            <w:r>
              <w:rPr>
                <w:rStyle w:val="TransUnitID"/>
                <w:lang w:val="en-US"/>
              </w:rPr>
              <w:t xml:space="preserve">0cb8dfbc-c531-4ed2-8359-d79bfc285c09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you are still interested in taking part in the MAST research study, more detail will be provided in the following pages.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30</w:t>
            </w:r>
            <w:r>
              <w:rPr>
                <w:rStyle w:val="TransUnitID"/>
                <w:lang w:val="en-US"/>
              </w:rPr>
              <w:t xml:space="preserve">ba159cbf-c5da-4795-a6b2-07eb71aae817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&lt;20&gt;</w:t>
            </w:r>
            <w:r>
              <w:rPr>
                <w:lang w:val="en-US"/>
              </w:rPr>
              <w:t xml:space="preserve">Why are you being asked to volunteer for this research study?</w:t>
            </w:r>
            <w:r>
              <w:rPr>
                <w:rStyle w:val="Tag"/>
                <w:lang w:val="en-US"/>
              </w:rPr>
              <w:t xml:space="preserve">&lt;/20&gt;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31</w:t>
            </w:r>
            <w:r>
              <w:rPr>
                <w:rStyle w:val="TransUnitID"/>
                <w:lang w:val="en-US"/>
              </w:rPr>
              <w:t xml:space="preserve">cb8dceff-b160-4e03-88fc-ddffe4bd84aa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are being asked to take part in this research study because you have been diagnosed with a solid tumor malignancy, or this diagnosis is suspected.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32</w:t>
            </w:r>
            <w:r>
              <w:rPr>
                <w:rStyle w:val="TransUnitID"/>
                <w:lang w:val="en-US"/>
              </w:rPr>
              <w:t xml:space="preserve">6809ea41-63cd-4142-b792-582344b6f568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Please take you time in deciding and feel free to discuss it with your family, friends, and St. Jude staff.</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33</w:t>
            </w:r>
            <w:r>
              <w:rPr>
                <w:rStyle w:val="TransUnitID"/>
                <w:lang w:val="en-US"/>
              </w:rPr>
              <w:t xml:space="preserve">ea6c9ad2-f30b-4565-91bb-a01c8f8e8c45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Before agreeing, it is important that you read this consent form that describes the study.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34</w:t>
            </w:r>
            <w:r>
              <w:rPr>
                <w:rStyle w:val="TransUnitID"/>
                <w:lang w:val="en-US"/>
              </w:rPr>
              <w:t xml:space="preserve">75d85169-591f-4a1f-ad0b-653f61ed0d2c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After you understand the study and if you agree to take part, you will be asked to sign this consent document.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35</w:t>
            </w:r>
            <w:r>
              <w:rPr>
                <w:rStyle w:val="TransUnitID"/>
                <w:lang w:val="en-US"/>
              </w:rPr>
              <w:t xml:space="preserve">b6f3100c-f953-4035-8404-5b2835d6d96e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will be given a copy to keep.</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36</w:t>
            </w:r>
            <w:r>
              <w:rPr>
                <w:rStyle w:val="TransUnitID"/>
                <w:lang w:val="en-US"/>
              </w:rPr>
              <w:t xml:space="preserve">9e5f5c7b-b593-43fb-9af0-3fe8ddd9a390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&lt;23&gt;</w:t>
            </w:r>
            <w:r>
              <w:rPr>
                <w:lang w:val="en-US"/>
              </w:rPr>
              <w:t xml:space="preserve">Who is sponsoring this study?</w:t>
            </w:r>
            <w:r>
              <w:rPr>
                <w:rStyle w:val="Tag"/>
                <w:lang w:val="en-US"/>
              </w:rPr>
              <w:t xml:space="preserve">&lt;/23&gt;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37</w:t>
            </w:r>
            <w:r>
              <w:rPr>
                <w:rStyle w:val="TransUnitID"/>
                <w:lang w:val="en-US"/>
              </w:rPr>
              <w:t xml:space="preserve">58accfb0-68b7-422d-86a5-815af2557c5e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study is being sponsored by St. Jude Children’s Research Hospital.</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38</w:t>
            </w:r>
            <w:r>
              <w:rPr>
                <w:rStyle w:val="TransUnitID"/>
                <w:lang w:val="en-US"/>
              </w:rPr>
              <w:t xml:space="preserve">cae5c9a1-800a-4dcb-a874-813bca0cc49f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principal investigator (researcher) in charge of this study is Dr. Sara Federico.</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39</w:t>
            </w:r>
            <w:r>
              <w:rPr>
                <w:rStyle w:val="TransUnitID"/>
                <w:lang w:val="en-US"/>
              </w:rPr>
              <w:t xml:space="preserve">438039a3-5431-48bf-ab14-85a4d1d03a90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She may be reached by phone at 901-595-3300.</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40</w:t>
            </w:r>
            <w:r>
              <w:rPr>
                <w:rStyle w:val="TransUnitID"/>
                <w:lang w:val="en-US"/>
              </w:rPr>
              <w:t xml:space="preserve">aa1086df-7ab8-4996-b8b0-275d0f9e6e03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Please feel free to call her at any time if you have questions.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41</w:t>
            </w:r>
            <w:r>
              <w:rPr>
                <w:rStyle w:val="TransUnitID"/>
                <w:lang w:val="en-US"/>
              </w:rPr>
              <w:t xml:space="preserve">30625314-f31e-410d-9664-1124cff7fcf3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&lt;26&gt;</w:t>
            </w:r>
            <w:r>
              <w:rPr>
                <w:lang w:val="en-US"/>
              </w:rPr>
              <w:t xml:space="preserve">What is the purpose of this study?</w:t>
            </w:r>
            <w:r>
              <w:rPr>
                <w:rStyle w:val="Tag"/>
                <w:lang w:val="en-US"/>
              </w:rPr>
              <w:t xml:space="preserve">&lt;/26&gt;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42</w:t>
            </w:r>
            <w:r>
              <w:rPr>
                <w:rStyle w:val="TransUnitID"/>
                <w:lang w:val="en-US"/>
              </w:rPr>
              <w:t xml:space="preserve">4f6e0889-c772-4c24-919c-e550dafad232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Researchers are trying to learn more about childhood solid tumor malignancies and how to treat them.</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43</w:t>
            </w:r>
            <w:r>
              <w:rPr>
                <w:rStyle w:val="TransUnitID"/>
                <w:lang w:val="en-US"/>
              </w:rPr>
              <w:t xml:space="preserve">2bc7813a-002a-4b53-b445-316acc667aa4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Much of this research is done using blood, bone marrow, tumor tissue, urine and health information.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44</w:t>
            </w:r>
            <w:r>
              <w:rPr>
                <w:rStyle w:val="TransUnitID"/>
                <w:lang w:val="en-US"/>
              </w:rPr>
              <w:t xml:space="preserve">f8c2d7a7-8167-476f-bc42-388efd176f1e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Some of these studies are about genes.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45</w:t>
            </w:r>
            <w:r>
              <w:rPr>
                <w:rStyle w:val="TransUnitID"/>
                <w:lang w:val="en-US"/>
              </w:rPr>
              <w:t xml:space="preserve">720f6bc7-ca81-44cc-a387-555afcfaf35c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Part of the research that will be done in MAST involves genetic or genomic research, which involves studying your DNA and genes, and studying some or all of your genetic code.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46</w:t>
            </w:r>
            <w:r>
              <w:rPr>
                <w:rStyle w:val="TransUnitID"/>
                <w:lang w:val="en-US"/>
              </w:rPr>
              <w:t xml:space="preserve">a36e9d4c-a2dc-4881-a6c7-8887ced3a43b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Genes are pieces of DNA that give instructions for building the proteins that make our bodies work.</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47</w:t>
            </w:r>
            <w:r>
              <w:rPr>
                <w:rStyle w:val="TransUnitID"/>
                <w:lang w:val="en-US"/>
              </w:rPr>
              <w:t xml:space="preserve">3e8958e3-2a86-4f48-961a-fc9d688a5c5c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&lt;29&gt;</w:t>
            </w:r>
            <w:r>
              <w:rPr>
                <w:lang w:val="en-US"/>
              </w:rPr>
              <w:t xml:space="preserve">DNA </w:t>
            </w:r>
            <w:r>
              <w:rPr>
                <w:rStyle w:val="Tag"/>
                <w:lang w:val="en-US"/>
              </w:rPr>
              <w:t xml:space="preserve">&lt;/29&gt;</w:t>
            </w:r>
            <w:r>
              <w:rPr>
                <w:lang w:val="en-US"/>
              </w:rPr>
              <w:t xml:space="preserve">stores these instructions in the form of a code.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48</w:t>
            </w:r>
            <w:r>
              <w:rPr>
                <w:rStyle w:val="TransUnitID"/>
                <w:lang w:val="en-US"/>
              </w:rPr>
              <w:t xml:space="preserve">605a58bc-711e-46ed-bfb0-6b679a5edec2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is the code that you inherit from your parents and that you pass on to your children.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49</w:t>
            </w:r>
            <w:r>
              <w:rPr>
                <w:rStyle w:val="TransUnitID"/>
                <w:lang w:val="en-US"/>
              </w:rPr>
              <w:t xml:space="preserve">4ba61983-da36-4bf4-9297-1670d25f1b83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After your tumor is biopsied (a small sample removed) or entirely removed, one of the methods researchers might use to study your samples is called genetic or genomic research.</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50</w:t>
            </w:r>
            <w:r>
              <w:rPr>
                <w:rStyle w:val="TransUnitID"/>
                <w:lang w:val="en-US"/>
              </w:rPr>
              <w:t xml:space="preserve">88ae5d40-0e32-4923-9516-af6b0087f617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allows them to look at some or all of your genetic code.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51</w:t>
            </w:r>
            <w:r>
              <w:rPr>
                <w:rStyle w:val="TransUnitID"/>
                <w:lang w:val="en-US"/>
              </w:rPr>
              <w:t xml:space="preserve">c8993848-71e1-41c2-95a5-4d119e47a532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Researchers may also use other methods as they are developed because science and technologies in genomic research are developing rapidly.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52</w:t>
            </w:r>
            <w:r>
              <w:rPr>
                <w:rStyle w:val="TransUnitID"/>
                <w:lang w:val="en-US"/>
              </w:rPr>
              <w:t xml:space="preserve">60d0810f-a561-481b-a442-a29b682cbdae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Studying genes along with health information will help us to better understand what causes certain diseases.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53</w:t>
            </w:r>
            <w:r>
              <w:rPr>
                <w:rStyle w:val="TransUnitID"/>
                <w:lang w:val="en-US"/>
              </w:rPr>
              <w:t xml:space="preserve">6658bd24-05f2-468a-ad67-ade83b6972ec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It may also help us to understand how different patients respond to treatment.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54</w:t>
            </w:r>
            <w:r>
              <w:rPr>
                <w:rStyle w:val="TransUnitID"/>
                <w:lang w:val="en-US"/>
              </w:rPr>
              <w:t xml:space="preserve">1b4f7577-5bcb-4f3f-9553-b61fbe555b71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knowledge could help us to develop treatments for everyone.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55</w:t>
            </w:r>
            <w:r>
              <w:rPr>
                <w:rStyle w:val="TransUnitID"/>
                <w:lang w:val="en-US"/>
              </w:rPr>
              <w:t xml:space="preserve">d071d0ee-3b56-4004-86b5-bd0316d9c0dc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Additionally, we may use your sample to create a cell line or a xenograft.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56</w:t>
            </w:r>
            <w:r>
              <w:rPr>
                <w:rStyle w:val="TransUnitID"/>
                <w:lang w:val="en-US"/>
              </w:rPr>
              <w:t xml:space="preserve">8d8fac21-87a8-4930-bc99-139bbe4e8e44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means that we would take a small piece of your tumor and treat the tumor cells from your sample in a way that allows us to grow them in a laboratory.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57</w:t>
            </w:r>
            <w:r>
              <w:rPr>
                <w:rStyle w:val="TransUnitID"/>
                <w:lang w:val="en-US"/>
              </w:rPr>
              <w:t xml:space="preserve">1804ea10-fe9c-42bb-8b78-0b9244495f1a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We do this so that we can have an unlimited supply of cells for research for a long time, maybe forever.</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58</w:t>
            </w:r>
            <w:r>
              <w:rPr>
                <w:rStyle w:val="TransUnitID"/>
                <w:lang w:val="en-US"/>
              </w:rPr>
              <w:t xml:space="preserve">830f17a7-f82e-4972-a9c7-f97339121e1f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Creating cell lines often involves growing human cells in other species such as mice to provide a suitable environment for cells to grow.</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59</w:t>
            </w:r>
            <w:r>
              <w:rPr>
                <w:rStyle w:val="TransUnitID"/>
                <w:lang w:val="en-US"/>
              </w:rPr>
              <w:t xml:space="preserve">9c372be9-44e2-4829-b244-b92a1a520550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Human cells grown in other species are called “xenografts”.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60</w:t>
            </w:r>
            <w:r>
              <w:rPr>
                <w:rStyle w:val="TransUnitID"/>
                <w:lang w:val="en-US"/>
              </w:rPr>
              <w:t xml:space="preserve">2eff21df-320d-4858-b151-400a733b675e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Cell lines and xenografts generated from your tissues may also be stored in the Biorepository and used for research.</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61</w:t>
            </w:r>
            <w:r>
              <w:rPr>
                <w:rStyle w:val="TransUnitID"/>
                <w:lang w:val="en-US"/>
              </w:rPr>
              <w:t xml:space="preserve">4bdfd13b-897b-4e06-90d2-86f6842c9418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Another type of research might include the creation of “induced pluripotent cells (also called iPSCs). iPSCs are cells taken from skin, urine or blood cells and sent to a laboratory where they “reprogrammed” into </w:t>
            </w:r>
            <w:r>
              <w:rPr>
                <w:rStyle w:val="Tag"/>
                <w:lang w:val="en-US"/>
              </w:rPr>
              <w:t xml:space="preserve">&lt;30/&gt;</w:t>
            </w:r>
            <w:r>
              <w:rPr>
                <w:lang w:val="en-US"/>
              </w:rPr>
              <w:t xml:space="preserve">cells that can develop into many different types of cells or tissues in the body.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62</w:t>
            </w:r>
            <w:r>
              <w:rPr>
                <w:rStyle w:val="TransUnitID"/>
                <w:lang w:val="en-US"/>
              </w:rPr>
              <w:t xml:space="preserve">294e9bb6-dcb0-4d1a-8ea0-5a0edad3aaa1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will </w:t>
            </w:r>
            <w:r>
              <w:rPr>
                <w:rStyle w:val="Tag"/>
                <w:lang w:val="en-US"/>
              </w:rPr>
              <w:t xml:space="preserve">&lt;31/&gt;</w:t>
            </w:r>
            <w:r>
              <w:rPr>
                <w:rStyle w:val="Tag"/>
                <w:lang w:val="en-US"/>
              </w:rPr>
              <w:t xml:space="preserve">&lt;34&gt;</w:t>
            </w:r>
            <w:r>
              <w:rPr>
                <w:lang w:val="en-US"/>
              </w:rPr>
              <w:t xml:space="preserve">provide an unlimited source of cell lines that will then be studied in research laboratories </w:t>
            </w:r>
            <w:r>
              <w:rPr>
                <w:rStyle w:val="Tag"/>
                <w:lang w:val="en-US"/>
              </w:rPr>
              <w:t xml:space="preserve">&lt;/34&gt;</w:t>
            </w:r>
            <w:r>
              <w:rPr>
                <w:rStyle w:val="Tag"/>
                <w:lang w:val="en-US"/>
              </w:rPr>
              <w:t xml:space="preserve">&lt;37&gt;</w:t>
            </w:r>
            <w:r>
              <w:rPr>
                <w:lang w:val="en-US"/>
              </w:rPr>
              <w:t xml:space="preserve">to learn more about solid tumors and how to kill tumor cells.</w:t>
            </w:r>
            <w:r>
              <w:rPr>
                <w:rStyle w:val="Tag"/>
                <w:lang w:val="en-US"/>
              </w:rPr>
              <w:t xml:space="preserve">&lt;/37&gt;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63</w:t>
            </w:r>
            <w:r>
              <w:rPr>
                <w:rStyle w:val="TransUnitID"/>
                <w:lang w:val="en-US"/>
              </w:rPr>
              <w:t xml:space="preserve">1a11508a-bcbf-46d3-b5bf-9ee299ad6069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you agree to take part in this study, blood, bone marrow, urine, tumor tissue samples and health information will be collected, stored and used for future research, some of which is unknown at this time.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64</w:t>
            </w:r>
            <w:r>
              <w:rPr>
                <w:rStyle w:val="TransUnitID"/>
                <w:lang w:val="en-US"/>
              </w:rPr>
              <w:t xml:space="preserve">15242c30-9d05-4e25-a551-b1efe87ed6ae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Storing samples and health information for future research is called “bio- banking.”</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65</w:t>
            </w:r>
            <w:r>
              <w:rPr>
                <w:rStyle w:val="TransUnitID"/>
                <w:lang w:val="en-US"/>
              </w:rPr>
              <w:t xml:space="preserve">183c68c6-1d07-4280-87a8-37f68d5f99d7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will be asked to sign an additional consent for enrollment in the St. Jude bio- banking study (TBANK), if you have not already done so.</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66</w:t>
            </w:r>
            <w:r>
              <w:rPr>
                <w:rStyle w:val="TransUnitID"/>
                <w:lang w:val="en-US"/>
              </w:rPr>
              <w:t xml:space="preserve">b9626d4f-abd1-42a8-9b28-d3ba7c7ace26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There is no limit to the number of children and young adults with solid tumor malignancies who can choose to take part in this study at St. Jude Children’s Research Hospital.</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67</w:t>
            </w:r>
            <w:r>
              <w:rPr>
                <w:rStyle w:val="TransUnitID"/>
                <w:lang w:val="en-US"/>
              </w:rPr>
              <w:t xml:space="preserve">7adc9e3e-4db3-4e25-85e0-48ee062b79b7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&lt;40&gt;</w:t>
            </w:r>
            <w:r>
              <w:rPr>
                <w:lang w:val="en-US"/>
              </w:rPr>
              <w:t xml:space="preserve">What will be done in this study?</w:t>
            </w:r>
            <w:r>
              <w:rPr>
                <w:rStyle w:val="Tag"/>
                <w:lang w:val="en-US"/>
              </w:rPr>
              <w:t xml:space="preserve">&lt;/40&gt;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68</w:t>
            </w:r>
            <w:r>
              <w:rPr>
                <w:rStyle w:val="TransUnitID"/>
                <w:lang w:val="en-US"/>
              </w:rPr>
              <w:t xml:space="preserve">5e7c617c-3b11-4cde-b788-661c789fa497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Taking part in this research will not require any extra medical procedures that would not be done for routine medical care.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69</w:t>
            </w:r>
            <w:r>
              <w:rPr>
                <w:rStyle w:val="TransUnitID"/>
                <w:lang w:val="en-US"/>
              </w:rPr>
              <w:t xml:space="preserve">7e5030b0-6c3d-42d3-b50c-1a06c91e610b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When cancer is suspected, either at the time of your initial diagnosis and/or when a tumor comes back, a sample of blood, bone marrow, urine and/or the tumor is removed for clinical evaluation and medical care (for this study we will collect an extra teaspoon of blood and extra bone marrow when you are having blood drawn or bone marrow collected for routine medical care).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70</w:t>
            </w:r>
            <w:r>
              <w:rPr>
                <w:rStyle w:val="TransUnitID"/>
                <w:lang w:val="en-US"/>
              </w:rPr>
              <w:t xml:space="preserve">ff4fb41b-dba1-4af9-ae09-875af6247a53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In some cases, we may remove a tiny piece of skin to use for research studies, while you are having surgery to remove your tumor(s).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71</w:t>
            </w:r>
            <w:r>
              <w:rPr>
                <w:rStyle w:val="TransUnitID"/>
                <w:lang w:val="en-US"/>
              </w:rPr>
              <w:t xml:space="preserve">5586dda0-db86-44ad-8418-8b41155607c6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will be done while you are asleep and under general anesthesia.</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72</w:t>
            </w:r>
            <w:r>
              <w:rPr>
                <w:rStyle w:val="TransUnitID"/>
                <w:lang w:val="en-US"/>
              </w:rPr>
              <w:t xml:space="preserve">dc52b34d-8bc9-4b77-9b9b-3dcea5eb521f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Tumor tissue that is not needed to make a diagnosis is usually thrown away.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73</w:t>
            </w:r>
            <w:r>
              <w:rPr>
                <w:rStyle w:val="TransUnitID"/>
                <w:lang w:val="en-US"/>
              </w:rPr>
              <w:t xml:space="preserve">3c4eb448-a6c6-4e7c-a9c4-6e5560b64d47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We will collect this unused tissue left over from your tumor biopsy or surgery.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74</w:t>
            </w:r>
            <w:r>
              <w:rPr>
                <w:rStyle w:val="TransUnitID"/>
                <w:lang w:val="en-US"/>
              </w:rPr>
              <w:t xml:space="preserve">1d854367-f6cf-41fe-9ffc-c11bca67586f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Information from your medical record about your cancer treatments and health will also be collected and used for research.</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75</w:t>
            </w:r>
            <w:r>
              <w:rPr>
                <w:rStyle w:val="TransUnitID"/>
                <w:lang w:val="en-US"/>
              </w:rPr>
              <w:t xml:space="preserve">933edfdd-4821-425b-bca5-807b935a0f74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choice to allow us to use your health information and samples for research purposes is up to you.</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76</w:t>
            </w:r>
            <w:r>
              <w:rPr>
                <w:rStyle w:val="TransUnitID"/>
                <w:lang w:val="en-US"/>
              </w:rPr>
              <w:t xml:space="preserve">8694a125-091c-423f-b6b5-82140e49c40a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No matter what you decide to do, it will not affect the care you receive at St. Jude.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77</w:t>
            </w:r>
            <w:r>
              <w:rPr>
                <w:rStyle w:val="TransUnitID"/>
                <w:lang w:val="en-US"/>
              </w:rPr>
              <w:t xml:space="preserve">c6f738cf-a61f-4781-a404-ec56ceb5fd97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&lt;43&gt;</w:t>
            </w:r>
            <w:r>
              <w:rPr>
                <w:lang w:val="en-US"/>
              </w:rPr>
              <w:t xml:space="preserve">What are the risks and benefits of taking part in this study?</w:t>
            </w:r>
            <w:r>
              <w:rPr>
                <w:rStyle w:val="Tag"/>
                <w:lang w:val="en-US"/>
              </w:rPr>
              <w:t xml:space="preserve">&lt;/43&gt;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78</w:t>
            </w:r>
            <w:r>
              <w:rPr>
                <w:rStyle w:val="TransUnitID"/>
                <w:lang w:val="en-US"/>
              </w:rPr>
              <w:t xml:space="preserve">cbfc3ebe-7b13-4ebf-bc37-0b019c9ada97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&lt;46&gt;</w:t>
            </w:r>
            <w:r>
              <w:rPr>
                <w:lang w:val="en-US"/>
              </w:rPr>
              <w:t xml:space="preserve">Risks</w:t>
            </w:r>
            <w:r>
              <w:rPr>
                <w:rStyle w:val="Tag"/>
                <w:lang w:val="en-US"/>
              </w:rPr>
              <w:t xml:space="preserve">&lt;/46&gt;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79</w:t>
            </w:r>
            <w:r>
              <w:rPr>
                <w:rStyle w:val="TransUnitID"/>
                <w:lang w:val="en-US"/>
              </w:rPr>
              <w:t xml:space="preserve">df9329d4-eaa8-4165-bfb3-0b407ea7a38d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main risk to you is the release of information from your health records.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80</w:t>
            </w:r>
            <w:r>
              <w:rPr>
                <w:rStyle w:val="TransUnitID"/>
                <w:lang w:val="en-US"/>
              </w:rPr>
              <w:t xml:space="preserve">e385fafe-5a4e-4b64-b2f0-7fb5de579447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Sometimes, health records have been used against patients and their families.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81</w:t>
            </w:r>
            <w:r>
              <w:rPr>
                <w:rStyle w:val="TransUnitID"/>
                <w:lang w:val="en-US"/>
              </w:rPr>
              <w:t xml:space="preserve">1472a2ca-b0f5-4af0-af64-e973009b7c5d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For example, insurance companies may deny a patient insurance or employers may not hire someone with a certain illness (such as AIDS or cancer).</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82</w:t>
            </w:r>
            <w:r>
              <w:rPr>
                <w:rStyle w:val="TransUnitID"/>
                <w:lang w:val="en-US"/>
              </w:rPr>
              <w:t xml:space="preserve">a13815da-a66f-4dee-b497-866386ff6fcc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St. Jude will protect your medical records so that your name, address, and phone number will be kept private.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83</w:t>
            </w:r>
            <w:r>
              <w:rPr>
                <w:rStyle w:val="TransUnitID"/>
                <w:lang w:val="en-US"/>
              </w:rPr>
              <w:t xml:space="preserve">05c05eab-0646-449a-b4f7-9b047f4fcf61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chance that this information will be given to someone else is very small.</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84</w:t>
            </w:r>
            <w:r>
              <w:rPr>
                <w:rStyle w:val="TransUnitID"/>
                <w:lang w:val="en-US"/>
              </w:rPr>
              <w:t xml:space="preserve">04539b8d-02cd-4815-9783-9c546fcd8b3c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Another risk is loss of privacy.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85</w:t>
            </w:r>
            <w:r>
              <w:rPr>
                <w:rStyle w:val="TransUnitID"/>
                <w:lang w:val="en-US"/>
              </w:rPr>
              <w:t xml:space="preserve">ae7f5780-7f0e-406e-b349-af2e5884f4c8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Very rarely, personal information from your records could be given out by accident.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86</w:t>
            </w:r>
            <w:r>
              <w:rPr>
                <w:rStyle w:val="TransUnitID"/>
                <w:lang w:val="en-US"/>
              </w:rPr>
              <w:t xml:space="preserve">863e1de9-2788-409e-8a18-6f25a7670af2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might make you upset, embarrass you, or affect your ability to get insurance.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87</w:t>
            </w:r>
            <w:r>
              <w:rPr>
                <w:rStyle w:val="TransUnitID"/>
                <w:lang w:val="en-US"/>
              </w:rPr>
              <w:t xml:space="preserve">d8de59a4-fead-4c8e-9c28-39ed6b230c5b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To stop this from happening, we: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88</w:t>
            </w:r>
            <w:r>
              <w:rPr>
                <w:rStyle w:val="TransUnitID"/>
                <w:lang w:val="en-US"/>
              </w:rPr>
              <w:t xml:space="preserve">cf545491-b705-4e64-8a70-8628207b40dd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Assign a code to your samples and health information and store your name or other personal information separate from the research record;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89</w:t>
            </w:r>
            <w:r>
              <w:rPr>
                <w:rStyle w:val="TransUnitID"/>
                <w:lang w:val="en-US"/>
              </w:rPr>
              <w:t xml:space="preserve">4ce7154a-4429-4ea0-8dfa-0e163b32244d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Only allow members of the study team to see the research records;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90</w:t>
            </w:r>
            <w:r>
              <w:rPr>
                <w:rStyle w:val="TransUnitID"/>
                <w:lang w:val="en-US"/>
              </w:rPr>
              <w:t xml:space="preserve">fdec0288-ab2d-47cf-9de9-1138f01ffabb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Store electronic data only on computers protected with a password and encryption software; and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91</w:t>
            </w:r>
            <w:r>
              <w:rPr>
                <w:rStyle w:val="TransUnitID"/>
                <w:lang w:val="en-US"/>
              </w:rPr>
              <w:t xml:space="preserve">2c1cfaae-41ae-4570-9cca-41c62ae42d5b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Report study results on the whole group and never identify one single person in any published report.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92</w:t>
            </w:r>
            <w:r>
              <w:rPr>
                <w:rStyle w:val="TransUnitID"/>
                <w:lang w:val="en-US"/>
              </w:rPr>
              <w:t xml:space="preserve">e23fcf27-4e73-41e8-a166-c10a6132843f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Your privacy is very important to us and we will use many safety measures to protect your privacy.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93</w:t>
            </w:r>
            <w:r>
              <w:rPr>
                <w:rStyle w:val="TransUnitID"/>
                <w:lang w:val="en-US"/>
              </w:rPr>
              <w:t xml:space="preserve">f64ec1d1-8111-4c0c-a7d6-5162620b2e4a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However, despite all the safety measures that we will use, we cannot guarantee that your identity will never become known.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94</w:t>
            </w:r>
            <w:r>
              <w:rPr>
                <w:rStyle w:val="TransUnitID"/>
                <w:lang w:val="en-US"/>
              </w:rPr>
              <w:t xml:space="preserve">d495971e-98c9-467f-b519-9b7127b877db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Although your genetic information is unique to you, you do share some genetic information with your children, parents, brothers, sisters, and other blood relatives.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95</w:t>
            </w:r>
            <w:r>
              <w:rPr>
                <w:rStyle w:val="TransUnitID"/>
                <w:lang w:val="en-US"/>
              </w:rPr>
              <w:t xml:space="preserve">91fb6d44-c739-4355-b34f-af732462e1d8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Consequently, it may be possible that genetic information from them could be used to help identify you.</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96</w:t>
            </w:r>
            <w:r>
              <w:rPr>
                <w:rStyle w:val="TransUnitID"/>
                <w:lang w:val="en-US"/>
              </w:rPr>
              <w:t xml:space="preserve">1f04f4e4-c8a4-48b8-a4ee-8e3f9420c602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Similarly, it may be possible that genetic information from you could be used to help identify them.</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97</w:t>
            </w:r>
            <w:r>
              <w:rPr>
                <w:rStyle w:val="TransUnitID"/>
                <w:lang w:val="en-US"/>
              </w:rPr>
              <w:t xml:space="preserve">dfa23740-809e-42c6-83a4-af8b71d17033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While neither the public nor the controlled-access databases developed for this project will contain information that is traditionally used to identify you, such as your name, address, telephone number, or social security number, people may develop ways in the future that would allow someone to link your genetic or medical information in our databases back to you.</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98</w:t>
            </w:r>
            <w:r>
              <w:rPr>
                <w:rStyle w:val="TransUnitID"/>
                <w:lang w:val="en-US"/>
              </w:rPr>
              <w:t xml:space="preserve">48081504-0dd3-411f-ac33-93971e35b571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For example, someone could compare information in our databases with information from you (or a blood relative) in another database and be able to identify you (or your blood relative).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99</w:t>
            </w:r>
            <w:r>
              <w:rPr>
                <w:rStyle w:val="TransUnitID"/>
                <w:lang w:val="en-US"/>
              </w:rPr>
              <w:t xml:space="preserve">7c531b69-71f7-46ae-8aa1-018814e3321a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It also is possible that there could be violations to the security of the computer systems used to store the codes linking your genetic and medical information to you.</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100</w:t>
            </w:r>
            <w:r>
              <w:rPr>
                <w:rStyle w:val="TransUnitID"/>
                <w:lang w:val="en-US"/>
              </w:rPr>
              <w:t xml:space="preserve">213ec7b7-4453-48fd-bbf8-879ef9b071ee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Since some genetic variations can help to predict the future health problems of you and your relatives, this information might be of interest to health providers, life insurance companies, and others.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101</w:t>
            </w:r>
            <w:r>
              <w:rPr>
                <w:rStyle w:val="TransUnitID"/>
                <w:lang w:val="en-US"/>
              </w:rPr>
              <w:t xml:space="preserve">62633243-de2f-4866-8005-0ce58e401052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Patterns of genetic variation also can be used by law enforcement agencies to identify a person or his/her blood relatives.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102</w:t>
            </w:r>
            <w:r>
              <w:rPr>
                <w:rStyle w:val="TransUnitID"/>
                <w:lang w:val="en-US"/>
              </w:rPr>
              <w:t xml:space="preserve">87a34169-0aec-48d1-b7c4-917526691aab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Therefore, your genetic information potentially could be used in ways that could cause you or your family distress, such as by revealing that you (or a blood relative) carry a genetic disease.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103</w:t>
            </w:r>
            <w:r>
              <w:rPr>
                <w:rStyle w:val="TransUnitID"/>
                <w:lang w:val="en-US"/>
              </w:rPr>
              <w:t xml:space="preserve">4d412465-8c7f-4fc1-8531-90c97355c5ed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Sometimes patients have been required to furnish information from genetic testing for health insurance, life insurance, and/or a job.</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104</w:t>
            </w:r>
            <w:r>
              <w:rPr>
                <w:rStyle w:val="TransUnitID"/>
                <w:lang w:val="en-US"/>
              </w:rPr>
              <w:t xml:space="preserve">3161a299-96cb-42f7-9a14-2a2d17075288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 Federal law, the Genetic Information Non- discrimination Act of 2008 (GINA), generally makes it illegal for health insurance companies, group health plans, and employers with 15 or more employees to discriminate against you based on your genetic information.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105</w:t>
            </w:r>
            <w:r>
              <w:rPr>
                <w:rStyle w:val="TransUnitID"/>
                <w:lang w:val="en-US"/>
              </w:rPr>
              <w:t xml:space="preserve">2e08c96b-073f-414d-85eb-b96e0f4c3b72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Incidental findings: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106</w:t>
            </w:r>
            <w:r>
              <w:rPr>
                <w:rStyle w:val="TransUnitID"/>
                <w:lang w:val="en-US"/>
              </w:rPr>
              <w:t xml:space="preserve">ed89a2cb-b13c-4f7c-a678-68c18f40979b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During genetic research it is possible that researchers might get new information that a gene test result suggests there is an important increased risk of a disease.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107</w:t>
            </w:r>
            <w:r>
              <w:rPr>
                <w:rStyle w:val="TransUnitID"/>
                <w:lang w:val="en-US"/>
              </w:rPr>
              <w:t xml:space="preserve">ceb4a27e-f8e7-4715-931e-0597065ca005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this occurs, it would be considered an “incidental finding” or finding by chance.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108</w:t>
            </w:r>
            <w:r>
              <w:rPr>
                <w:rStyle w:val="TransUnitID"/>
                <w:lang w:val="en-US"/>
              </w:rPr>
              <w:t xml:space="preserve">9ba089a2-520f-4eff-b9f7-4ecde8b5e83f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In the rare instance that one of the genes tested might turn out to be an important risk factor for a disease, and having that information could allow you to take steps to prevent, detect earlier, or better treat that disease, we will ask you whether you want to know those results.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109</w:t>
            </w:r>
            <w:r>
              <w:rPr>
                <w:rStyle w:val="TransUnitID"/>
                <w:lang w:val="en-US"/>
              </w:rPr>
              <w:t xml:space="preserve">71a7ba7d-0a5b-4247-af77-e309e962a8c7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Over time there may be incidental findings that researchers are obligated to tell you.</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110</w:t>
            </w:r>
            <w:r>
              <w:rPr>
                <w:rStyle w:val="TransUnitID"/>
                <w:lang w:val="en-US"/>
              </w:rPr>
              <w:t xml:space="preserve">5269a0cd-5273-40d6-96ba-6dca82530cb9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so, we will contact you and/or your doctor to perform more testing if it is possible to do so.</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111</w:t>
            </w:r>
            <w:r>
              <w:rPr>
                <w:rStyle w:val="TransUnitID"/>
                <w:lang w:val="en-US"/>
              </w:rPr>
              <w:t xml:space="preserve">c4b708a5-894c-4ea6-8916-f7f6c0232e74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There also may be other privacy risks that we have not foreseen.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112</w:t>
            </w:r>
            <w:r>
              <w:rPr>
                <w:rStyle w:val="TransUnitID"/>
                <w:lang w:val="en-US"/>
              </w:rPr>
              <w:t xml:space="preserve">d32f643d-cdf8-417c-a5e6-690e2c4b8371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&lt;49&gt;</w:t>
            </w:r>
            <w:r>
              <w:rPr>
                <w:lang w:val="en-US"/>
              </w:rPr>
              <w:t xml:space="preserve">Benefits</w:t>
            </w:r>
            <w:r>
              <w:rPr>
                <w:rStyle w:val="Tag"/>
                <w:lang w:val="en-US"/>
              </w:rPr>
              <w:t xml:space="preserve">&lt;/49&gt;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113</w:t>
            </w:r>
            <w:r>
              <w:rPr>
                <w:rStyle w:val="TransUnitID"/>
                <w:lang w:val="en-US"/>
              </w:rPr>
              <w:t xml:space="preserve">7f9191b1-72e7-4380-b919-1e6ac52c1dde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There will be no benefit to you.</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114</w:t>
            </w:r>
            <w:r>
              <w:rPr>
                <w:rStyle w:val="TransUnitID"/>
                <w:lang w:val="en-US"/>
              </w:rPr>
              <w:t xml:space="preserve">76cf736e-c4f7-4d70-afd3-80c46da22a44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It is possible that information from this study could help patients in the future.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115</w:t>
            </w:r>
            <w:r>
              <w:rPr>
                <w:rStyle w:val="TransUnitID"/>
                <w:lang w:val="en-US"/>
              </w:rPr>
              <w:t xml:space="preserve">660ca25a-c4b0-47b3-a1b9-26c24401c276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&lt;52&gt;</w:t>
            </w:r>
            <w:r>
              <w:rPr>
                <w:lang w:val="en-US"/>
              </w:rPr>
              <w:t xml:space="preserve">Can you stop taking part in this study?</w:t>
            </w:r>
            <w:r>
              <w:rPr>
                <w:rStyle w:val="Tag"/>
                <w:lang w:val="en-US"/>
              </w:rPr>
              <w:t xml:space="preserve">&lt;/52&gt;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116</w:t>
            </w:r>
            <w:r>
              <w:rPr>
                <w:rStyle w:val="TransUnitID"/>
                <w:lang w:val="en-US"/>
              </w:rPr>
              <w:t xml:space="preserve">b7f64b59-f12d-4833-853b-dad70643d516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&lt;55&gt;</w:t>
            </w:r>
            <w:r>
              <w:rPr>
                <w:lang w:val="en-US"/>
              </w:rPr>
              <w:t xml:space="preserve">Can you change your mind about participating in this research study?</w:t>
            </w:r>
            <w:r>
              <w:rPr>
                <w:rStyle w:val="Tag"/>
                <w:lang w:val="en-US"/>
              </w:rPr>
              <w:t xml:space="preserve">&lt;/55&gt;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117</w:t>
            </w:r>
            <w:r>
              <w:rPr>
                <w:rStyle w:val="TransUnitID"/>
                <w:lang w:val="en-US"/>
              </w:rPr>
              <w:t xml:space="preserve">94c38f78-eb8b-4130-8777-b12d72d4451e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may change your mind about taking part in this research study and stop at any time.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118</w:t>
            </w:r>
            <w:r>
              <w:rPr>
                <w:rStyle w:val="TransUnitID"/>
                <w:lang w:val="en-US"/>
              </w:rPr>
              <w:t xml:space="preserve">69dd2b12-0c73-499c-9e77-ad64e6c5ebd2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decision will not affect your care or your relationship with your doctor at St. Jude.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119</w:t>
            </w:r>
            <w:r>
              <w:rPr>
                <w:rStyle w:val="TransUnitID"/>
                <w:lang w:val="en-US"/>
              </w:rPr>
              <w:t xml:space="preserve">318194e7-e61a-4f68-9e66-0cce069e2471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available, you may continue to receive routine medical care at St. Jude Children’s Research Hospital.</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120</w:t>
            </w:r>
            <w:r>
              <w:rPr>
                <w:rStyle w:val="TransUnitID"/>
                <w:lang w:val="en-US"/>
              </w:rPr>
              <w:t xml:space="preserve">85dabcb1-a0f5-4361-9642-f3fb541057c8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you change your mind about participating in this study, samples or related information that have already been given to or used by researchers will not be returned or removed.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121</w:t>
            </w:r>
            <w:r>
              <w:rPr>
                <w:rStyle w:val="TransUnitID"/>
                <w:lang w:val="en-US"/>
              </w:rPr>
              <w:t xml:space="preserve">834a23d1-d1d1-40ff-97f8-c8b01d4a5993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&lt;58&gt;</w:t>
            </w:r>
            <w:r>
              <w:rPr>
                <w:lang w:val="en-US"/>
              </w:rPr>
              <w:t xml:space="preserve">Can you be taken out of this study without your consent?</w:t>
            </w:r>
            <w:r>
              <w:rPr>
                <w:rStyle w:val="Tag"/>
                <w:lang w:val="en-US"/>
              </w:rPr>
              <w:t xml:space="preserve">&lt;/58&gt;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122</w:t>
            </w:r>
            <w:r>
              <w:rPr>
                <w:rStyle w:val="TransUnitID"/>
                <w:lang w:val="en-US"/>
              </w:rPr>
              <w:t xml:space="preserve">0d99aab0-df8c-4dc7-9fdb-eb8c72c8240f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it is found that you do not have a solid tumor malignancy, we will take you out of the study and will not use your health information or samples for this research.</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123</w:t>
            </w:r>
            <w:r>
              <w:rPr>
                <w:rStyle w:val="TransUnitID"/>
                <w:lang w:val="en-US"/>
              </w:rPr>
              <w:t xml:space="preserve">d569e3d8-8230-4e68-b01f-7661bc57db82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&lt;61&gt;</w:t>
            </w:r>
            <w:r>
              <w:rPr>
                <w:lang w:val="en-US"/>
              </w:rPr>
              <w:t xml:space="preserve">What are your other options?</w:t>
            </w:r>
            <w:r>
              <w:rPr>
                <w:rStyle w:val="Tag"/>
                <w:lang w:val="en-US"/>
              </w:rPr>
              <w:t xml:space="preserve">&lt;/61&gt;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124</w:t>
            </w:r>
            <w:r>
              <w:rPr>
                <w:rStyle w:val="TransUnitID"/>
                <w:lang w:val="en-US"/>
              </w:rPr>
              <w:t xml:space="preserve">b3937732-4fda-4cf4-8772-dd032c32ca83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can choose not to take part in this study.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125</w:t>
            </w:r>
            <w:r>
              <w:rPr>
                <w:rStyle w:val="TransUnitID"/>
                <w:lang w:val="en-US"/>
              </w:rPr>
              <w:t xml:space="preserve">72412ff1-f34f-4bea-b4aa-ea37635cd723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No matter what you decide to do, it will not affect your care.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126</w:t>
            </w:r>
            <w:r>
              <w:rPr>
                <w:rStyle w:val="TransUnitID"/>
                <w:lang w:val="en-US"/>
              </w:rPr>
              <w:t xml:space="preserve">b888644c-7e97-48f2-8b18-95dd5e252c22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&lt;64&gt;</w:t>
            </w:r>
            <w:r>
              <w:rPr>
                <w:lang w:val="en-US"/>
              </w:rPr>
              <w:t xml:space="preserve">How much will it cost you?</w:t>
            </w:r>
            <w:r>
              <w:rPr>
                <w:rStyle w:val="Tag"/>
                <w:lang w:val="en-US"/>
              </w:rPr>
              <w:t xml:space="preserve">&lt;/64&gt;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127</w:t>
            </w:r>
            <w:r>
              <w:rPr>
                <w:rStyle w:val="TransUnitID"/>
                <w:lang w:val="en-US"/>
              </w:rPr>
              <w:t xml:space="preserve">caef5032-6754-4342-b2c5-8d4a402bda81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you have health care coverage, we will bill your health care insurer for all standard of care services, tests, and procedures.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128</w:t>
            </w:r>
            <w:r>
              <w:rPr>
                <w:rStyle w:val="TransUnitID"/>
                <w:lang w:val="en-US"/>
              </w:rPr>
              <w:t xml:space="preserve">b176bd4a-6c85-47d5-a33a-d3037b4bdc1a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Billing your health care insurer impacts your annual deductible and life-time maximum, if any.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129</w:t>
            </w:r>
            <w:r>
              <w:rPr>
                <w:rStyle w:val="TransUnitID"/>
                <w:lang w:val="en-US"/>
              </w:rPr>
              <w:t xml:space="preserve">147f40a9-0917-444c-b276-dc996d27abcf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may affect your health care coverage to some extent if you go to another health care provider or institution in the future.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130</w:t>
            </w:r>
            <w:r>
              <w:rPr>
                <w:rStyle w:val="TransUnitID"/>
                <w:lang w:val="en-US"/>
              </w:rPr>
              <w:t xml:space="preserve">85034cd1-5930-47c1-ba06-0493728ab1c8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At St. Jude, you will not be responsible for or receive bills for co-pays, co-insurance, deductibles, or similar patient-liability amounts, or for the cost of medical care not covered by your health insurer.</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131</w:t>
            </w:r>
            <w:r>
              <w:rPr>
                <w:rStyle w:val="TransUnitID"/>
                <w:lang w:val="en-US"/>
              </w:rPr>
              <w:t xml:space="preserve">c7e3e40a-1683-423f-bdb9-eabde71be80d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includes research-only costs.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132</w:t>
            </w:r>
            <w:r>
              <w:rPr>
                <w:rStyle w:val="TransUnitID"/>
                <w:lang w:val="en-US"/>
              </w:rPr>
              <w:t xml:space="preserve">64f784cc-4196-4e9e-a032-4d336238ed27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Research-only tests and procedures (such as optional biopsy or blood samples for biomarker testing) will not be billed to you or your health care insurer</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133</w:t>
            </w:r>
            <w:r>
              <w:rPr>
                <w:rStyle w:val="TransUnitID"/>
                <w:lang w:val="en-US"/>
              </w:rPr>
              <w:t xml:space="preserve">6a31738b-51a8-417a-9e17-5afca8ca0a16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&lt;67&gt;</w:t>
            </w:r>
            <w:r>
              <w:rPr>
                <w:lang w:val="en-US"/>
              </w:rPr>
              <w:t xml:space="preserve">Will you be paid for your time or expenses?</w:t>
            </w:r>
            <w:r>
              <w:rPr>
                <w:rStyle w:val="Tag"/>
                <w:lang w:val="en-US"/>
              </w:rPr>
              <w:t xml:space="preserve">&lt;/67&gt;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134</w:t>
            </w:r>
            <w:r>
              <w:rPr>
                <w:rStyle w:val="TransUnitID"/>
                <w:lang w:val="en-US"/>
              </w:rPr>
              <w:t xml:space="preserve">81ff8f85-ac6d-4333-9141-803585bd7473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will not be paid to take part in this study.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135</w:t>
            </w:r>
            <w:r>
              <w:rPr>
                <w:rStyle w:val="TransUnitID"/>
                <w:lang w:val="en-US"/>
              </w:rPr>
              <w:t xml:space="preserve">e18a3455-ddbb-4eb1-99fe-61f20c025eb7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&lt;70&gt;</w:t>
            </w:r>
            <w:r>
              <w:rPr>
                <w:lang w:val="en-US"/>
              </w:rPr>
              <w:t xml:space="preserve">What if there is a problem?</w:t>
            </w:r>
            <w:r>
              <w:rPr>
                <w:rStyle w:val="Tag"/>
                <w:lang w:val="en-US"/>
              </w:rPr>
              <w:t xml:space="preserve">&lt;/70&gt;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136</w:t>
            </w:r>
            <w:r>
              <w:rPr>
                <w:rStyle w:val="TransUnitID"/>
                <w:lang w:val="en-US"/>
              </w:rPr>
              <w:t xml:space="preserve">db6e3bed-dedb-4177-b739-8aabc5002400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you have any questions about this study or if you are injured because of this study, contact Dr. Federico, at 901-595-3300 immediately.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137</w:t>
            </w:r>
            <w:r>
              <w:rPr>
                <w:rStyle w:val="TransUnitID"/>
                <w:lang w:val="en-US"/>
              </w:rPr>
              <w:t xml:space="preserve">dd9d6a59-e19c-4ef4-9b06-7e62abdb4d23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you are injured from being in this research study, St. Jude will offer you reasonable and necessary medical treatment for that injury.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138</w:t>
            </w:r>
            <w:r>
              <w:rPr>
                <w:rStyle w:val="TransUnitID"/>
                <w:lang w:val="en-US"/>
              </w:rPr>
              <w:t xml:space="preserve">8883654e-fb43-4f1c-af2d-82f3437f494f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you need more care than St. Jude can provide or if you prefer to seek treatment elsewhere, we will help you find medical care somewhere else.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139</w:t>
            </w:r>
            <w:r>
              <w:rPr>
                <w:rStyle w:val="TransUnitID"/>
                <w:lang w:val="en-US"/>
              </w:rPr>
              <w:t xml:space="preserve">05fc4249-d8f1-42f2-9c1e-af4caf781dc5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St. Jude may bill your insurance company or other third parties, if appropriate.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140</w:t>
            </w:r>
            <w:r>
              <w:rPr>
                <w:rStyle w:val="TransUnitID"/>
                <w:lang w:val="en-US"/>
              </w:rPr>
              <w:t xml:space="preserve">2b2457f0-8c05-4283-84b1-5eb469bf3d5b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It is not the hospital’s policy to provide payment for other types of costs, such as lost wages, disability, or discomfort if you are injured from being in this study.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141</w:t>
            </w:r>
            <w:r>
              <w:rPr>
                <w:rStyle w:val="TransUnitID"/>
                <w:lang w:val="en-US"/>
              </w:rPr>
              <w:t xml:space="preserve">cc8423f1-8d58-4f30-8830-8f513d5530ca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are not giving up any of your rights by signing this consent form.</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142</w:t>
            </w:r>
            <w:r>
              <w:rPr>
                <w:rStyle w:val="TransUnitID"/>
                <w:lang w:val="en-US"/>
              </w:rPr>
              <w:t xml:space="preserve">1dd2bd53-9dbb-4cf2-839e-b0b2f4f92e67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&lt;73&gt;</w:t>
            </w:r>
            <w:r>
              <w:rPr>
                <w:lang w:val="en-US"/>
              </w:rPr>
              <w:t xml:space="preserve">How will new findings related to your participation be shared with you?</w:t>
            </w:r>
            <w:r>
              <w:rPr>
                <w:rStyle w:val="Tag"/>
                <w:lang w:val="en-US"/>
              </w:rPr>
              <w:t xml:space="preserve">&lt;/73&gt;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143</w:t>
            </w:r>
            <w:r>
              <w:rPr>
                <w:rStyle w:val="TransUnitID"/>
                <w:lang w:val="en-US"/>
              </w:rPr>
              <w:t xml:space="preserve">8017fef8-42a4-41fd-b938-cd6a011b89f1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researcher will tell you of any new information learned during your study participation which might cause you to change your mind about continuing the study.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144</w:t>
            </w:r>
            <w:r>
              <w:rPr>
                <w:rStyle w:val="TransUnitID"/>
                <w:lang w:val="en-US"/>
              </w:rPr>
              <w:t xml:space="preserve">9a505032-ddcb-4d4e-8acc-491bb1e0ea51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&lt;76&gt;</w:t>
            </w:r>
            <w:r>
              <w:rPr>
                <w:lang w:val="en-US"/>
              </w:rPr>
              <w:t xml:space="preserve">How will you find out the results of this study?</w:t>
            </w:r>
            <w:r>
              <w:rPr>
                <w:rStyle w:val="Tag"/>
                <w:lang w:val="en-US"/>
              </w:rPr>
              <w:t xml:space="preserve">&lt;/76&gt;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145</w:t>
            </w:r>
            <w:r>
              <w:rPr>
                <w:rStyle w:val="TransUnitID"/>
                <w:lang w:val="en-US"/>
              </w:rPr>
              <w:t xml:space="preserve">ce945271-47bb-4565-9ee8-160c840ed2c6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St. Jude researchers share information with people in studies in many ways including:</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146</w:t>
            </w:r>
            <w:r>
              <w:rPr>
                <w:rStyle w:val="TransUnitID"/>
                <w:lang w:val="en-US"/>
              </w:rPr>
              <w:t xml:space="preserve">6f1a379b-b61d-49f3-8d64-d0499fd5b7cd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Articles on </w:t>
            </w:r>
            <w:r>
              <w:rPr>
                <w:rStyle w:val="Tag"/>
                <w:lang w:val="en-US"/>
              </w:rPr>
              <w:t xml:space="preserve">&lt;83&gt;</w:t>
            </w:r>
            <w:r>
              <w:rPr>
                <w:rStyle w:val="Tag"/>
                <w:lang w:val="en-US"/>
              </w:rPr>
              <w:t xml:space="preserve">&lt;78/&gt;</w:t>
            </w:r>
            <w:r>
              <w:rPr>
                <w:rStyle w:val="Tag"/>
                <w:lang w:val="en-US"/>
              </w:rPr>
              <w:t xml:space="preserve">&lt;79/&gt;</w:t>
            </w:r>
            <w:r>
              <w:rPr>
                <w:lang w:val="en-US"/>
              </w:rPr>
              <w:t xml:space="preserve">www.stjude.org</w:t>
            </w:r>
            <w:r>
              <w:rPr>
                <w:rStyle w:val="Tag"/>
                <w:lang w:val="en-US"/>
              </w:rPr>
              <w:t xml:space="preserve">&lt;80/&gt;</w:t>
            </w:r>
            <w:r>
              <w:rPr>
                <w:rStyle w:val="Tag"/>
                <w:lang w:val="en-US"/>
              </w:rPr>
              <w:t xml:space="preserve">&lt;81/&gt;</w:t>
            </w:r>
            <w:r>
              <w:rPr>
                <w:rStyle w:val="Tag"/>
                <w:lang w:val="en-US"/>
              </w:rPr>
              <w:t xml:space="preserve">&lt;/83&gt;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147</w:t>
            </w:r>
            <w:r>
              <w:rPr>
                <w:rStyle w:val="TransUnitID"/>
                <w:lang w:val="en-US"/>
              </w:rPr>
              <w:t xml:space="preserve">08c2c61a-d26e-4d7e-8377-3fef322a8950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http://www.stjude.org/</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148</w:t>
            </w:r>
            <w:r>
              <w:rPr>
                <w:rStyle w:val="TransUnitID"/>
                <w:lang w:val="en-US"/>
              </w:rPr>
              <w:t xml:space="preserve">e0130a30-3029-43bb-b183-bf23d556b11e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In newsletters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149</w:t>
            </w:r>
            <w:r>
              <w:rPr>
                <w:rStyle w:val="TransUnitID"/>
                <w:lang w:val="en-US"/>
              </w:rPr>
              <w:t xml:space="preserve">f9f23b22-ad3b-4d2f-b0cf-648cd88484e9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In medical or scientific journals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150</w:t>
            </w:r>
            <w:r>
              <w:rPr>
                <w:rStyle w:val="TransUnitID"/>
                <w:lang w:val="en-US"/>
              </w:rPr>
              <w:t xml:space="preserve">c27d5a11-a193-4595-ad5e-52fd74f9781a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In the media</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151</w:t>
            </w:r>
            <w:r>
              <w:rPr>
                <w:rStyle w:val="TransUnitID"/>
                <w:lang w:val="en-US"/>
              </w:rPr>
              <w:t xml:space="preserve">81048e5a-75fa-42c1-a95f-32556f53c6c5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 description of this clinical trial will be available on </w:t>
            </w:r>
            <w:r>
              <w:rPr>
                <w:rStyle w:val="Tag"/>
                <w:lang w:val="en-US"/>
              </w:rPr>
              <w:t xml:space="preserve">&lt;90&gt;</w:t>
            </w:r>
            <w:r>
              <w:rPr>
                <w:rStyle w:val="Tag"/>
                <w:lang w:val="en-US"/>
              </w:rPr>
              <w:t xml:space="preserve">&lt;85/&gt;</w:t>
            </w:r>
            <w:r>
              <w:rPr>
                <w:rStyle w:val="Tag"/>
                <w:lang w:val="en-US"/>
              </w:rPr>
              <w:t xml:space="preserve">&lt;86/&gt;</w:t>
            </w:r>
            <w:r>
              <w:rPr>
                <w:lang w:val="en-US"/>
              </w:rPr>
              <w:t xml:space="preserve">http://www.ClinicalTrials.gov </w:t>
            </w:r>
            <w:r>
              <w:rPr>
                <w:rStyle w:val="Tag"/>
                <w:lang w:val="en-US"/>
              </w:rPr>
              <w:t xml:space="preserve">&lt;87/&gt;</w:t>
            </w:r>
            <w:r>
              <w:rPr>
                <w:rStyle w:val="Tag"/>
                <w:lang w:val="en-US"/>
              </w:rPr>
              <w:t xml:space="preserve">&lt;88/&gt;</w:t>
            </w:r>
            <w:r>
              <w:rPr>
                <w:rStyle w:val="Tag"/>
                <w:lang w:val="en-US"/>
              </w:rPr>
              <w:t xml:space="preserve">&lt;/90&gt;</w:t>
            </w:r>
            <w:r>
              <w:rPr>
                <w:rStyle w:val="Tag"/>
                <w:lang w:val="en-US"/>
              </w:rPr>
              <w:t xml:space="preserve">&lt;91/&gt;</w:t>
            </w:r>
            <w:r>
              <w:rPr>
                <w:lang w:val="en-US"/>
              </w:rPr>
              <w:t xml:space="preserve">as required by the U.S. Law.</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152</w:t>
            </w:r>
            <w:r>
              <w:rPr>
                <w:rStyle w:val="TransUnitID"/>
                <w:lang w:val="en-US"/>
              </w:rPr>
              <w:t xml:space="preserve">cbdbfcf5-44c3-4f6a-89a0-ec98a661fd17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website will not include information that can identify you.</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153</w:t>
            </w:r>
            <w:r>
              <w:rPr>
                <w:rStyle w:val="TransUnitID"/>
                <w:lang w:val="en-US"/>
              </w:rPr>
              <w:t xml:space="preserve">8a37b288-b0ea-46e8-a49a-2c0f409f7522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At most the website will include a summary of the results.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154</w:t>
            </w:r>
            <w:r>
              <w:rPr>
                <w:rStyle w:val="TransUnitID"/>
                <w:lang w:val="en-US"/>
              </w:rPr>
              <w:t xml:space="preserve">e2234159-d8e8-4992-9866-85a2b535e3bf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can search this website at any time.</w:t>
            </w:r>
            <w:r>
              <w:rPr>
                <w:rStyle w:val="Tag"/>
                <w:lang w:val="en-US"/>
              </w:rPr>
              <w:t xml:space="preserve">&lt;92/&gt;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155</w:t>
            </w:r>
            <w:r>
              <w:rPr>
                <w:rStyle w:val="TransUnitID"/>
                <w:lang w:val="en-US"/>
              </w:rPr>
              <w:t xml:space="preserve">1eb513fa-5c22-4cff-b696-a1c086c5a6fe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http://www.ClinicalTrials.gov/</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156</w:t>
            </w:r>
            <w:r>
              <w:rPr>
                <w:rStyle w:val="TransUnitID"/>
                <w:lang w:val="en-US"/>
              </w:rPr>
              <w:t xml:space="preserve">b0df29a2-cd53-4676-8a16-4255fe89469f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Published research results will only describe groups of people who took part in the study.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157</w:t>
            </w:r>
            <w:r>
              <w:rPr>
                <w:rStyle w:val="TransUnitID"/>
                <w:lang w:val="en-US"/>
              </w:rPr>
              <w:t xml:space="preserve">36457ba5-ea43-4e10-90ca-e4d2b879d4a6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Information that points out a single person will not be in research journals or other reports.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158</w:t>
            </w:r>
            <w:r>
              <w:rPr>
                <w:rStyle w:val="TransUnitID"/>
                <w:lang w:val="en-US"/>
              </w:rPr>
              <w:t xml:space="preserve">6462004d-b246-4471-b133-7795052f8f32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&lt;95&gt;</w:t>
            </w:r>
            <w:r>
              <w:rPr>
                <w:lang w:val="en-US"/>
              </w:rPr>
              <w:t xml:space="preserve">What about privacy and confidentiality?</w:t>
            </w:r>
            <w:r>
              <w:rPr>
                <w:rStyle w:val="Tag"/>
                <w:lang w:val="en-US"/>
              </w:rPr>
              <w:t xml:space="preserve">&lt;/95&gt;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159</w:t>
            </w:r>
            <w:r>
              <w:rPr>
                <w:rStyle w:val="TransUnitID"/>
                <w:lang w:val="en-US"/>
              </w:rPr>
              <w:t xml:space="preserve">8c43ecd3-2be8-4a49-b0a0-1a3f28a3e350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&lt;98&gt;</w:t>
            </w:r>
            <w:r>
              <w:rPr>
                <w:lang w:val="en-US"/>
              </w:rPr>
              <w:t xml:space="preserve">Privacy</w:t>
            </w:r>
            <w:r>
              <w:rPr>
                <w:rStyle w:val="Tag"/>
                <w:lang w:val="en-US"/>
              </w:rPr>
              <w:t xml:space="preserve">&lt;/98&gt;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160</w:t>
            </w:r>
            <w:r>
              <w:rPr>
                <w:rStyle w:val="TransUnitID"/>
                <w:lang w:val="en-US"/>
              </w:rPr>
              <w:t xml:space="preserve">6ab9e07e-df47-46fd-972d-08e508f0af68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Information from research testing, imaging, and other procedures or studies, including genomic and genetic and other sensitive information, is relevant to your health and is placed in your medical record unless it is from a research-only laboratory.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161</w:t>
            </w:r>
            <w:r>
              <w:rPr>
                <w:rStyle w:val="TransUnitID"/>
                <w:lang w:val="en-US"/>
              </w:rPr>
              <w:t xml:space="preserve">e6395fae-67e5-4df2-b2b7-e7e602ff554d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When you first registered at St. Jude, you received a copy of the St. Jude Notice of Privacy Practices.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162</w:t>
            </w:r>
            <w:r>
              <w:rPr>
                <w:rStyle w:val="TransUnitID"/>
                <w:lang w:val="en-US"/>
              </w:rPr>
              <w:t xml:space="preserve">4917e120-a0f8-4515-854c-e3cea9e40b9b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It tells how your PHI (protected health information), including research information placed in your medical record, may be used or given to someone outside of the hospital.</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163</w:t>
            </w:r>
            <w:r>
              <w:rPr>
                <w:rStyle w:val="TransUnitID"/>
                <w:lang w:val="en-US"/>
              </w:rPr>
              <w:t xml:space="preserve">d314b4da-9031-440f-a47c-7fb8e19f02f5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have the right to read the Notice of Privacy Practices before you sign this form.</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164</w:t>
            </w:r>
            <w:r>
              <w:rPr>
                <w:rStyle w:val="TransUnitID"/>
                <w:lang w:val="en-US"/>
              </w:rPr>
              <w:t xml:space="preserve">46914643-8d21-4b15-8a64-c73742a4e34d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It may have changed since you first registered at St. Jude.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165</w:t>
            </w:r>
            <w:r>
              <w:rPr>
                <w:rStyle w:val="TransUnitID"/>
                <w:lang w:val="en-US"/>
              </w:rPr>
              <w:t xml:space="preserve">e91d6547-a9ac-42cd-b72e-9cf4e068a74a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can find it at the bottom of every page on the St. Jude internet website: </w:t>
            </w:r>
            <w:r>
              <w:rPr>
                <w:rStyle w:val="Tag"/>
                <w:lang w:val="en-US"/>
              </w:rPr>
              <w:t xml:space="preserve">&lt;105&gt;</w:t>
            </w:r>
            <w:r>
              <w:rPr>
                <w:rStyle w:val="Tag"/>
                <w:lang w:val="en-US"/>
              </w:rPr>
              <w:t xml:space="preserve">&lt;100/&gt;</w:t>
            </w:r>
            <w:r>
              <w:rPr>
                <w:rStyle w:val="Tag"/>
                <w:lang w:val="en-US"/>
              </w:rPr>
              <w:t xml:space="preserve">&lt;101/&gt;</w:t>
            </w:r>
            <w:r>
              <w:rPr>
                <w:lang w:val="en-US"/>
              </w:rPr>
              <w:t xml:space="preserve">www.stjude.org</w:t>
            </w:r>
            <w:r>
              <w:rPr>
                <w:rStyle w:val="Tag"/>
                <w:lang w:val="en-US"/>
              </w:rPr>
              <w:t xml:space="preserve">&lt;102/&gt;</w:t>
            </w:r>
            <w:r>
              <w:rPr>
                <w:rStyle w:val="Tag"/>
                <w:lang w:val="en-US"/>
              </w:rPr>
              <w:t xml:space="preserve">&lt;103/&gt;</w:t>
            </w:r>
            <w:r>
              <w:rPr>
                <w:rStyle w:val="Tag"/>
                <w:lang w:val="en-US"/>
              </w:rPr>
              <w:t xml:space="preserve">&lt;/105&gt;</w:t>
            </w:r>
            <w:r>
              <w:rPr>
                <w:rStyle w:val="Tag"/>
                <w:lang w:val="en-US"/>
              </w:rPr>
              <w:t xml:space="preserve">&lt;108&gt;</w:t>
            </w:r>
            <w:r>
              <w:rPr>
                <w:lang w:val="en-US"/>
              </w:rPr>
              <w:t xml:space="preserve">.</w:t>
            </w:r>
            <w:r>
              <w:rPr>
                <w:rStyle w:val="Tag"/>
                <w:lang w:val="en-US"/>
              </w:rPr>
              <w:t xml:space="preserve">&lt;/108&gt;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166</w:t>
            </w:r>
            <w:r>
              <w:rPr>
                <w:rStyle w:val="TransUnitID"/>
                <w:lang w:val="en-US"/>
              </w:rPr>
              <w:t xml:space="preserve">66938138-2c27-420b-a9c0-8413738f8978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http://www.stjude.org/</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167</w:t>
            </w:r>
            <w:r>
              <w:rPr>
                <w:rStyle w:val="TransUnitID"/>
                <w:lang w:val="en-US"/>
              </w:rPr>
              <w:t xml:space="preserve">434b0b66-8af1-46d6-83b0-0977ace61f66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 decision to take part in this research means that you agree to let the research team use and share your PHI with other researchers for purposes of the study explained above.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168</w:t>
            </w:r>
            <w:r>
              <w:rPr>
                <w:rStyle w:val="TransUnitID"/>
                <w:lang w:val="en-US"/>
              </w:rPr>
              <w:t xml:space="preserve">550d6431-57b9-4956-803e-46d76f2ede3b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information will be kept indefinitely.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169</w:t>
            </w:r>
            <w:r>
              <w:rPr>
                <w:rStyle w:val="TransUnitID"/>
                <w:lang w:val="en-US"/>
              </w:rPr>
              <w:t xml:space="preserve">cba56fb6-77a6-4d9b-8d45-dadc3903c863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have the right to see, copy, and ask for changes to your protected health information that will be used or given out.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170</w:t>
            </w:r>
            <w:r>
              <w:rPr>
                <w:rStyle w:val="TransUnitID"/>
                <w:lang w:val="en-US"/>
              </w:rPr>
              <w:t xml:space="preserve">1b489028-228a-4ee2-9036-8a54993aec3d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However, research information may not be seen until the end of the study.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171</w:t>
            </w:r>
            <w:r>
              <w:rPr>
                <w:rStyle w:val="TransUnitID"/>
                <w:lang w:val="en-US"/>
              </w:rPr>
              <w:t xml:space="preserve">f30a145a-f072-43f3-b3aa-fd2e9cb0bdcd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These groups, agencies or people may view your information from your research and medical records: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172</w:t>
            </w:r>
            <w:r>
              <w:rPr>
                <w:rStyle w:val="TransUnitID"/>
                <w:lang w:val="en-US"/>
              </w:rPr>
              <w:t xml:space="preserve">a7af1567-6099-4f38-9ed8-0162bf8ed47e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Food and Drug Administration (FDA)</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173</w:t>
            </w:r>
            <w:r>
              <w:rPr>
                <w:rStyle w:val="TransUnitID"/>
                <w:lang w:val="en-US"/>
              </w:rPr>
              <w:t xml:space="preserve">b6b8ce4a-2791-414d-8e19-3158ecf81bda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Office of Human Research Protections (OHRP)</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174</w:t>
            </w:r>
            <w:r>
              <w:rPr>
                <w:rStyle w:val="TransUnitID"/>
                <w:lang w:val="en-US"/>
              </w:rPr>
              <w:t xml:space="preserve">e83354c2-0dcc-42f4-ad73-5b5cf3548ba6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National Institutes of Health (NIH)</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175</w:t>
            </w:r>
            <w:r>
              <w:rPr>
                <w:rStyle w:val="TransUnitID"/>
                <w:lang w:val="en-US"/>
              </w:rPr>
              <w:t xml:space="preserve">21904962-5247-440a-b44f-b4973e48e13f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Other government agencies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176</w:t>
            </w:r>
            <w:r>
              <w:rPr>
                <w:rStyle w:val="TransUnitID"/>
                <w:lang w:val="en-US"/>
              </w:rPr>
              <w:t xml:space="preserve">ad418633-a917-4f41-b830-9728a8508c4b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Your insurance company and other health benefits plan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177</w:t>
            </w:r>
            <w:r>
              <w:rPr>
                <w:rStyle w:val="TransUnitID"/>
                <w:lang w:val="en-US"/>
              </w:rPr>
              <w:t xml:space="preserve">2ad42547-bb90-4688-b3e8-ca43265a0e38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St. Jude Children’s Research Hospital Institutional Review Board (IRB)</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178</w:t>
            </w:r>
            <w:r>
              <w:rPr>
                <w:rStyle w:val="TransUnitID"/>
                <w:lang w:val="en-US"/>
              </w:rPr>
              <w:t xml:space="preserve">0b55229c-2e7b-4357-bbbd-26b1c72a2eff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Other committees or people involved in overseeing research studies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179</w:t>
            </w:r>
            <w:r>
              <w:rPr>
                <w:rStyle w:val="TransUnitID"/>
                <w:lang w:val="en-US"/>
              </w:rPr>
              <w:t xml:space="preserve">4545958a-327f-4acd-af81-c040400f66ac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&lt;111&gt;</w:t>
            </w:r>
            <w:r>
              <w:rPr>
                <w:lang w:val="en-US"/>
              </w:rPr>
              <w:t xml:space="preserve">Confidentiality</w:t>
            </w:r>
            <w:r>
              <w:rPr>
                <w:rStyle w:val="Tag"/>
                <w:lang w:val="en-US"/>
              </w:rPr>
              <w:t xml:space="preserve">&lt;/111&gt;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180</w:t>
            </w:r>
            <w:r>
              <w:rPr>
                <w:rStyle w:val="TransUnitID"/>
                <w:lang w:val="en-US"/>
              </w:rPr>
              <w:t xml:space="preserve">06298740-b2a3-4734-8145-bc9cbdacd1cd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To do more powerful research, it is helpful for researchers to share information they get from studying human samples.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181</w:t>
            </w:r>
            <w:r>
              <w:rPr>
                <w:rStyle w:val="TransUnitID"/>
                <w:lang w:val="en-US"/>
              </w:rPr>
              <w:t xml:space="preserve">168eec5b-0378-4c18-8a27-e51b6fd99f87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They do this by putting it into one or more scientific databases, where it is stored along with information from other studies.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182</w:t>
            </w:r>
            <w:r>
              <w:rPr>
                <w:rStyle w:val="TransUnitID"/>
                <w:lang w:val="en-US"/>
              </w:rPr>
              <w:t xml:space="preserve">ce5a9c3b-a6c2-44e8-aff3-c05a89b8c17e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Researchers can then study the combined information to learn even more about health and disease.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183</w:t>
            </w:r>
            <w:r>
              <w:rPr>
                <w:rStyle w:val="TransUnitID"/>
                <w:lang w:val="en-US"/>
              </w:rPr>
              <w:t xml:space="preserve">ca1e527e-9037-4ad0-a0c3-ba1eae831a4a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you agree to take part in this study, some of your genetic and health information might be placed into one or more scientific databases.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184</w:t>
            </w:r>
            <w:r>
              <w:rPr>
                <w:rStyle w:val="TransUnitID"/>
                <w:lang w:val="en-US"/>
              </w:rPr>
              <w:t xml:space="preserve">2215884a-975b-4bcb-9d5b-568d97978123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There are many different kinds of scientific databases; some are maintained by St. Jude Children's Research Hospital, some are maintained by the federal government, and some are maintained by private companies.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185</w:t>
            </w:r>
            <w:r>
              <w:rPr>
                <w:rStyle w:val="TransUnitID"/>
                <w:lang w:val="en-US"/>
              </w:rPr>
              <w:t xml:space="preserve">b85de941-4b8c-4e3c-915e-5562534be41b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For example, the National Institutes of Health (an agency of the federal government) maintains a database called “dbGaP.”</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186</w:t>
            </w:r>
            <w:r>
              <w:rPr>
                <w:rStyle w:val="TransUnitID"/>
                <w:lang w:val="en-US"/>
              </w:rPr>
              <w:t xml:space="preserve">dc03bf46-0fd7-45b3-b4cc-1ad629785bf1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 researcher who wants to study the information must apply to use the database.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187</w:t>
            </w:r>
            <w:r>
              <w:rPr>
                <w:rStyle w:val="TransUnitID"/>
                <w:lang w:val="en-US"/>
              </w:rPr>
              <w:t xml:space="preserve">f22109d7-3a2f-44af-8f71-45ebccdde438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Different databases may have different ways of reviewing such requests.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188</w:t>
            </w:r>
            <w:r>
              <w:rPr>
                <w:rStyle w:val="TransUnitID"/>
                <w:lang w:val="en-US"/>
              </w:rPr>
              <w:t xml:space="preserve">ece2473f-da24-4489-a15e-9a7002ef2e22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Researchers with an approved study may be able to see and use your information, along with that from many other people.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189</w:t>
            </w:r>
            <w:r>
              <w:rPr>
                <w:rStyle w:val="TransUnitID"/>
                <w:lang w:val="en-US"/>
              </w:rPr>
              <w:t xml:space="preserve">de5b51a7-6f7b-4dcd-8c14-aba3e01ee311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Your name and other information that could directly identify you (such as address or social security number) will never be placed into a scientific database.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190</w:t>
            </w:r>
            <w:r>
              <w:rPr>
                <w:rStyle w:val="TransUnitID"/>
                <w:lang w:val="en-US"/>
              </w:rPr>
              <w:t xml:space="preserve">bfe69187-ed02-4338-82c1-f46ffd5ceaf5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However, because your genetic information is unique to you, there is a small chance that someone could trace it back to you.</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191</w:t>
            </w:r>
            <w:r>
              <w:rPr>
                <w:rStyle w:val="TransUnitID"/>
                <w:lang w:val="en-US"/>
              </w:rPr>
              <w:t xml:space="preserve">083bba41-5bde-4347-8091-8227fe8d83c9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risk of this happening is very small but may grow in the future.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192</w:t>
            </w:r>
            <w:r>
              <w:rPr>
                <w:rStyle w:val="TransUnitID"/>
                <w:lang w:val="en-US"/>
              </w:rPr>
              <w:t xml:space="preserve">4e288df7-5355-4333-bb39-9dcd03b01365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Researchers will always have a duty to protect your privacy and to keep your information confidential.</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193</w:t>
            </w:r>
            <w:r>
              <w:rPr>
                <w:rStyle w:val="TransUnitID"/>
                <w:lang w:val="en-US"/>
              </w:rPr>
              <w:t xml:space="preserve">8845cdcf-470b-4b73-b206-da7ff2e5fe44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Your privacy is very important to us and the researchers will make every effort to protect it.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194</w:t>
            </w:r>
            <w:r>
              <w:rPr>
                <w:rStyle w:val="TransUnitID"/>
                <w:lang w:val="en-US"/>
              </w:rPr>
              <w:t xml:space="preserve">16bc8004-ffb9-4f38-a1f3-4646e576a467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Your information may be given out if required by law.</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195</w:t>
            </w:r>
            <w:r>
              <w:rPr>
                <w:rStyle w:val="TransUnitID"/>
                <w:lang w:val="en-US"/>
              </w:rPr>
              <w:t xml:space="preserve">fa7807e4-ee68-4af6-9e82-b60981fb5c01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Researchers and study staff are required by law to report suspected child abuse, threat of harm to self or others, and certain diseases that spread from person to person.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196</w:t>
            </w:r>
            <w:r>
              <w:rPr>
                <w:rStyle w:val="TransUnitID"/>
                <w:lang w:val="en-US"/>
              </w:rPr>
              <w:t xml:space="preserve">cb7ba467-2315-4ae2-90f5-49d3d0d99c64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&lt;114&gt;</w:t>
            </w:r>
            <w:r>
              <w:rPr>
                <w:lang w:val="en-US"/>
              </w:rPr>
              <w:t xml:space="preserve">Will any genetic tests be done and what are the risks of genetic testing?</w:t>
            </w:r>
            <w:r>
              <w:rPr>
                <w:rStyle w:val="Tag"/>
                <w:lang w:val="en-US"/>
              </w:rPr>
              <w:t xml:space="preserve">&lt;/114&gt;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197</w:t>
            </w:r>
            <w:r>
              <w:rPr>
                <w:rStyle w:val="TransUnitID"/>
                <w:lang w:val="en-US"/>
              </w:rPr>
              <w:t xml:space="preserve">e9250664-f268-48eb-9f15-b406b70ef677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study involves the complete analysis of the genetic material that will be extracted from your biological sample.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198</w:t>
            </w:r>
            <w:r>
              <w:rPr>
                <w:rStyle w:val="TransUnitID"/>
                <w:lang w:val="en-US"/>
              </w:rPr>
              <w:t xml:space="preserve">8258ac15-8e44-4aa8-8786-67da836d4d6d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Information obtained from this analysis, as well as information about disease signs and symptoms, will be entered into one or more scientific repositories or databases maintained by St. Jude Children’s Research Hospital, the Federal Government, the European Genome-phenome Archive, or others.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199</w:t>
            </w:r>
            <w:r>
              <w:rPr>
                <w:rStyle w:val="TransUnitID"/>
                <w:lang w:val="en-US"/>
              </w:rPr>
              <w:t xml:space="preserve">8ce18f25-0876-42a1-958d-0142feac6c27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&lt;117&gt;</w:t>
            </w:r>
            <w:r>
              <w:rPr>
                <w:lang w:val="en-US"/>
              </w:rPr>
              <w:t xml:space="preserve">Risks of genetic/genomic testing</w:t>
            </w:r>
            <w:r>
              <w:rPr>
                <w:rStyle w:val="Tag"/>
                <w:lang w:val="en-US"/>
              </w:rPr>
              <w:t xml:space="preserve">&lt;/117&gt;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200</w:t>
            </w:r>
            <w:r>
              <w:rPr>
                <w:rStyle w:val="TransUnitID"/>
                <w:lang w:val="en-US"/>
              </w:rPr>
              <w:t xml:space="preserve">35a55833-1dfd-4fea-b1ed-9309ac6876ae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There is a chance that you doctor may find information in the genomic test results that suggests you may have an inherited health condition.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201</w:t>
            </w:r>
            <w:r>
              <w:rPr>
                <w:rStyle w:val="TransUnitID"/>
                <w:lang w:val="en-US"/>
              </w:rPr>
              <w:t xml:space="preserve">b8596394-dcc6-4174-b4f0-023cbc8816c8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condition discovered might show that you and possibly other family members are at risk of developing tumors or at risk of developing other health problems unrelated to cancer.</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202</w:t>
            </w:r>
            <w:r>
              <w:rPr>
                <w:rStyle w:val="TransUnitID"/>
                <w:lang w:val="en-US"/>
              </w:rPr>
              <w:t xml:space="preserve">b99330fa-f144-4869-860c-5de042a732ec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From the tumor testing alone, it may not be possible to tell if a genetic change is likely inherited or inheritable, or not.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203</w:t>
            </w:r>
            <w:r>
              <w:rPr>
                <w:rStyle w:val="TransUnitID"/>
                <w:lang w:val="en-US"/>
              </w:rPr>
              <w:t xml:space="preserve">0dec8cb2-20ba-429b-ba21-55954da5acd3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To find that out, we would need to test or look at your normal tissue sample.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204</w:t>
            </w:r>
            <w:r>
              <w:rPr>
                <w:rStyle w:val="TransUnitID"/>
                <w:lang w:val="en-US"/>
              </w:rPr>
              <w:t xml:space="preserve">7d0ec5ad-1631-4879-8bf3-78d47b5aa115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you want to have your normal tissue tested, you can discuss that process with your doctor and sign a separate consent form.</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205</w:t>
            </w:r>
            <w:r>
              <w:rPr>
                <w:rStyle w:val="TransUnitID"/>
                <w:lang w:val="en-US"/>
              </w:rPr>
              <w:t xml:space="preserve">9233a25d-96df-4903-94e9-32dcb59b2ab2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It is possible that this test will not help us better understand or find a cause of your disease or help us recommend a treatment.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206</w:t>
            </w:r>
            <w:r>
              <w:rPr>
                <w:rStyle w:val="TransUnitID"/>
                <w:lang w:val="en-US"/>
              </w:rPr>
              <w:t xml:space="preserve">867ebad2-62bc-48c1-99ed-6b0d06fec84e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Most tests are not perfectly correct.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207</w:t>
            </w:r>
            <w:r>
              <w:rPr>
                <w:rStyle w:val="TransUnitID"/>
                <w:lang w:val="en-US"/>
              </w:rPr>
              <w:t xml:space="preserve">16cd7218-f1e2-44c2-8797-2d8e98c8f809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There is also a chance that there could be an error in the testing or analysis.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208</w:t>
            </w:r>
            <w:r>
              <w:rPr>
                <w:rStyle w:val="TransUnitID"/>
                <w:lang w:val="en-US"/>
              </w:rPr>
              <w:t xml:space="preserve">81ab0132-1aeb-4315-a500-b491e75d517e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After learning these results, you might feel anxious, upset or frustrated.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209</w:t>
            </w:r>
            <w:r>
              <w:rPr>
                <w:rStyle w:val="TransUnitID"/>
                <w:lang w:val="en-US"/>
              </w:rPr>
              <w:t xml:space="preserve">fdb8dddf-a604-4b6c-9d58-944418525ddb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Your doctor can discuss these concerns with you and arrange for needed follow-up, such as with the St. Jude Genetics Service or other support services (social work, spiritual care, or psychology).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210</w:t>
            </w:r>
            <w:r>
              <w:rPr>
                <w:rStyle w:val="TransUnitID"/>
                <w:lang w:val="en-US"/>
              </w:rPr>
              <w:t xml:space="preserve">7af9ffd9-2eee-4989-8c46-bf50a6e4e5ef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genomic test report will be placed into your electronic medical record and may be seen by your other doctors and health care workers at St. Jude or other facilities that obtain your medical record with your permission or legal authority.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211</w:t>
            </w:r>
            <w:r>
              <w:rPr>
                <w:rStyle w:val="TransUnitID"/>
                <w:lang w:val="en-US"/>
              </w:rPr>
              <w:t xml:space="preserve">53d5a398-c019-411b-8976-7d3e17fcb4c5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Health insurance companies may request access to this information as part of their routine review of records for making decisions about whether certain health care is covered by insurance.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212</w:t>
            </w:r>
            <w:r>
              <w:rPr>
                <w:rStyle w:val="TransUnitID"/>
                <w:lang w:val="en-US"/>
              </w:rPr>
              <w:t xml:space="preserve">0c221dae-0854-4e8b-81ee-96c354ba17cc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Currently, the U.S. law known as the “Genetic Information Nondiscrimination Act” (GINA) prohibits discrimination based on genetic findings in health care coverage and employment by employers who employ more than 15 people.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213</w:t>
            </w:r>
            <w:r>
              <w:rPr>
                <w:rStyle w:val="TransUnitID"/>
                <w:lang w:val="en-US"/>
              </w:rPr>
              <w:t xml:space="preserve">342b4d09-98d8-45c3-9d15-aed34265822b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Health care insurance companies cannot discriminate against you based on this information.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214</w:t>
            </w:r>
            <w:r>
              <w:rPr>
                <w:rStyle w:val="TransUnitID"/>
                <w:lang w:val="en-US"/>
              </w:rPr>
              <w:t xml:space="preserve">ff6f30a9-3977-4486-ae8b-58aa5bb772bc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also may be asked to provide this information for life insurance, long-term care insurance or disability insurance.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215</w:t>
            </w:r>
            <w:r>
              <w:rPr>
                <w:rStyle w:val="TransUnitID"/>
                <w:lang w:val="en-US"/>
              </w:rPr>
              <w:t xml:space="preserve">e6442df2-7eeb-4f76-8099-c6458f079650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so, those life, long-term care, and disability life insurance companies consider this information in making insurance decisions affecting you.</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216</w:t>
            </w:r>
            <w:r>
              <w:rPr>
                <w:rStyle w:val="TransUnitID"/>
                <w:lang w:val="en-US"/>
              </w:rPr>
              <w:t xml:space="preserve">e77465ee-610a-4c35-ad4a-3d069f838737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is also true for employer health plans if the employer has fewer than 15 employees.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217</w:t>
            </w:r>
            <w:r>
              <w:rPr>
                <w:rStyle w:val="TransUnitID"/>
                <w:lang w:val="en-US"/>
              </w:rPr>
              <w:t xml:space="preserve">08e00e14-fc51-42e5-b965-a59a69a48587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GINA generally prohibits health care insurers from requesting or requiring genetic information of an individual or an individual’s family members, or using genetic information for decisions about insurance coverage, rates, or preexisting conditions.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218</w:t>
            </w:r>
            <w:r>
              <w:rPr>
                <w:rStyle w:val="TransUnitID"/>
                <w:lang w:val="en-US"/>
              </w:rPr>
              <w:t xml:space="preserve">86ca6e86-52a9-4acf-a20b-df2a4d2f8c8a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GINA does not stop a health care insurer from determining eligibility or rates based on the presence of disease or a health disorder in an individual.</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219</w:t>
            </w:r>
            <w:r>
              <w:rPr>
                <w:rStyle w:val="TransUnitID"/>
                <w:lang w:val="en-US"/>
              </w:rPr>
              <w:t xml:space="preserve">87f85b83-43fe-43b8-8cb2-91ec72e87ddc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protections of GINA also do not extend to life insurance, disability insurance and long-term care insurance.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220</w:t>
            </w:r>
            <w:r>
              <w:rPr>
                <w:rStyle w:val="TransUnitID"/>
                <w:lang w:val="en-US"/>
              </w:rPr>
              <w:t xml:space="preserve">c399d560-a1e5-4331-82af-b41653eb5b47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During genetic research it is possible that researchers might get new information that a gene test result suggests there is an important increased risk of a disease.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221</w:t>
            </w:r>
            <w:r>
              <w:rPr>
                <w:rStyle w:val="TransUnitID"/>
                <w:lang w:val="en-US"/>
              </w:rPr>
              <w:t xml:space="preserve">5224d689-90e1-469c-b8e6-f08db2cd0115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this occurs, it would be considered an “incidental finding” or finding by chance.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222</w:t>
            </w:r>
            <w:r>
              <w:rPr>
                <w:rStyle w:val="TransUnitID"/>
                <w:lang w:val="en-US"/>
              </w:rPr>
              <w:t xml:space="preserve">c71b2c2b-e8a7-4864-82ee-77e72e7abe4b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In the rare instance that one of the genes tested might turn out to be an important risk factor for a disease, and having that information could allow you to take steps to prevent, detect earlier, or better treat that disease, we will ask you whether you want to know those results.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223</w:t>
            </w:r>
            <w:r>
              <w:rPr>
                <w:rStyle w:val="TransUnitID"/>
                <w:lang w:val="en-US"/>
              </w:rPr>
              <w:t xml:space="preserve">6534152c-7d7e-4b2b-be3f-92834a94e12f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Over time there may be incidental findings that researchers are obligated to tell you.</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224</w:t>
            </w:r>
            <w:r>
              <w:rPr>
                <w:rStyle w:val="TransUnitID"/>
                <w:lang w:val="en-US"/>
              </w:rPr>
              <w:t xml:space="preserve">11d2df52-602e-456f-a790-35f1b19d0186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so, we will contact you and/or your doctor to perform more testing if it is possible to do so.</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225</w:t>
            </w:r>
            <w:r>
              <w:rPr>
                <w:rStyle w:val="TransUnitID"/>
                <w:lang w:val="en-US"/>
              </w:rPr>
              <w:t xml:space="preserve">c4461732-5095-4777-825b-031e84186b90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Please circle “YES” or “NO” for the following options: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226</w:t>
            </w:r>
            <w:r>
              <w:rPr>
                <w:rStyle w:val="TransUnitID"/>
                <w:lang w:val="en-US"/>
              </w:rPr>
              <w:t xml:space="preserve">bea432f4-24ff-4ca0-920f-c8e589c230a4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want to be contacted if there are incidental findings during genomic research, which may point to or reflect an increased risk of disease.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227</w:t>
            </w:r>
            <w:r>
              <w:rPr>
                <w:rStyle w:val="TransUnitID"/>
                <w:lang w:val="en-US"/>
              </w:rPr>
              <w:t xml:space="preserve">6450c783-84fc-448b-9dad-9d7441a532f8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understand that doctors may be obligated to inform me of results that can impact my child’s health before he/she turns 18 years old: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228</w:t>
            </w:r>
            <w:r>
              <w:rPr>
                <w:rStyle w:val="TransUnitID"/>
                <w:lang w:val="en-US"/>
              </w:rPr>
              <w:t xml:space="preserve">bbf503cd-3f1a-46a2-a209-d2dfcf158fef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&lt;121&gt;</w:t>
            </w:r>
            <w:r>
              <w:rPr>
                <w:lang w:val="en-US"/>
              </w:rPr>
              <w:t xml:space="preserve">YES</w:t>
            </w:r>
            <w:r>
              <w:rPr>
                <w:rStyle w:val="Tag"/>
                <w:lang w:val="en-US"/>
              </w:rPr>
              <w:t xml:space="preserve">&lt;119/&gt;</w:t>
            </w:r>
            <w:r>
              <w:rPr>
                <w:lang w:val="en-US"/>
              </w:rPr>
              <w:t xml:space="preserve">NO</w:t>
            </w:r>
            <w:r>
              <w:rPr>
                <w:rStyle w:val="Tag"/>
                <w:lang w:val="en-US"/>
              </w:rPr>
              <w:t xml:space="preserve">&lt;/121&gt;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229</w:t>
            </w:r>
            <w:r>
              <w:rPr>
                <w:rStyle w:val="TransUnitID"/>
                <w:lang w:val="en-US"/>
              </w:rPr>
              <w:t xml:space="preserve">06882f73-105b-45ba-9cd5-fa603614d570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&lt;124&gt;</w:t>
            </w:r>
            <w:r>
              <w:rPr>
                <w:lang w:val="en-US"/>
              </w:rPr>
              <w:t xml:space="preserve">Permission to Use Your Data/Information- Permission/HIPAA</w:t>
            </w:r>
            <w:r>
              <w:rPr>
                <w:rStyle w:val="Tag"/>
                <w:lang w:val="en-US"/>
              </w:rPr>
              <w:t xml:space="preserve">&lt;/124&gt;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230</w:t>
            </w:r>
            <w:r>
              <w:rPr>
                <w:rStyle w:val="TransUnitID"/>
                <w:lang w:val="en-US"/>
              </w:rPr>
              <w:t xml:space="preserve">3a621a30-71cc-4bf7-8933-4f746db88632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you sign this document, you give permission to all researchers and their staff at St. Jude Children’s Research Hospital to use or disclose (release) your health information that identifies you for the research study described in this document.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231</w:t>
            </w:r>
            <w:r>
              <w:rPr>
                <w:rStyle w:val="TransUnitID"/>
                <w:lang w:val="en-US"/>
              </w:rPr>
              <w:t xml:space="preserve">2612757b-b087-4e35-ad7b-0a78c0ba9e9f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health information that we may use or release for this research includes information from your medical record, results of physical examinations, medical history, lab tests, and medical tests and procedures.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232</w:t>
            </w:r>
            <w:r>
              <w:rPr>
                <w:rStyle w:val="TransUnitID"/>
                <w:lang w:val="en-US"/>
              </w:rPr>
              <w:t xml:space="preserve">6653a0cd-f537-4981-b1c7-e7f1ba5e4c69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St. Jude Children’s Research Hospital is required by law to protect your health information.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233</w:t>
            </w:r>
            <w:r>
              <w:rPr>
                <w:rStyle w:val="TransUnitID"/>
                <w:lang w:val="en-US"/>
              </w:rPr>
              <w:t xml:space="preserve">4630656a-76bc-41a4-8146-88c8cd029ffe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By signing this document, you give St. Jude Children’s Research Hospital permission to use and/or disclose (release) your health information for this research.</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234</w:t>
            </w:r>
            <w:r>
              <w:rPr>
                <w:rStyle w:val="TransUnitID"/>
                <w:lang w:val="en-US"/>
              </w:rPr>
              <w:t xml:space="preserve">6362e44d-154d-4e40-8005-99ba4da1da58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Those persons who receive your health information may not be required by Federal privacy laws (such as the Privacy Rule) to protect it and may share your information with others without your permission, if permitted by laws governing them.</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235</w:t>
            </w:r>
            <w:r>
              <w:rPr>
                <w:rStyle w:val="TransUnitID"/>
                <w:lang w:val="en-US"/>
              </w:rPr>
              <w:t xml:space="preserve">48b84b2b-8cc4-46cc-96b7-c1bce3cf4bea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you sign this document, you give St. Jude permission to share your information for future research studies and for the placement of information on databases as described in #15 of this consent form.</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236</w:t>
            </w:r>
            <w:r>
              <w:rPr>
                <w:rStyle w:val="TransUnitID"/>
                <w:lang w:val="en-US"/>
              </w:rPr>
              <w:t xml:space="preserve">b4762784-d54c-4007-89aa-4aa216533bec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By signing, you will also give St. Jude permission to put your research information, including testing, imaging, genomic and genetic information, other information and studies, and other sensitive information in your medical record (unless the research information is from a research-only laboratory).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237</w:t>
            </w:r>
            <w:r>
              <w:rPr>
                <w:rStyle w:val="TransUnitID"/>
                <w:lang w:val="en-US"/>
              </w:rPr>
              <w:t xml:space="preserve">39ec2765-98aa-4476-8d69-a4a7136f8b76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Any information placed in the medical record becomes a permanent part of your medical record and is not protected by the Certificate of Confidentiality discussed in #13 of this consent form, but is protected like any other part of your medical record as described in the Notice of Privacy Practices.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238</w:t>
            </w:r>
            <w:r>
              <w:rPr>
                <w:rStyle w:val="TransUnitID"/>
                <w:lang w:val="en-US"/>
              </w:rPr>
              <w:t xml:space="preserve">043a67da-b712-4d13-a7c4-2ffa3d5dcc19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following entities will receive information: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239</w:t>
            </w:r>
            <w:r>
              <w:rPr>
                <w:rStyle w:val="TransUnitID"/>
                <w:lang w:val="en-US"/>
              </w:rPr>
              <w:t xml:space="preserve">dcc112e6-9922-4e3c-a814-0878c9645224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Food and Drug Administration (FDA)</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240</w:t>
            </w:r>
            <w:r>
              <w:rPr>
                <w:rStyle w:val="TransUnitID"/>
                <w:lang w:val="en-US"/>
              </w:rPr>
              <w:t xml:space="preserve">db58d6f8-0bcf-4a35-9737-0a3197f9419b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St. Jude Children’s Research Hospital Institutional Review Board (IRB)</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241</w:t>
            </w:r>
            <w:r>
              <w:rPr>
                <w:rStyle w:val="TransUnitID"/>
                <w:lang w:val="en-US"/>
              </w:rPr>
              <w:t xml:space="preserve">ba65c866-5eaf-44ee-9178-77a25f216b83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do not have to sign this document and give your permission, but if you do not, you may not receive research-related treatment.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242</w:t>
            </w:r>
            <w:r>
              <w:rPr>
                <w:rStyle w:val="TransUnitID"/>
                <w:lang w:val="en-US"/>
              </w:rPr>
              <w:t xml:space="preserve">9d8dd141-b29f-4857-8992-67179d6e2060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Please note that you may change your mind and revoke (take back) this permission at any time.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243</w:t>
            </w:r>
            <w:r>
              <w:rPr>
                <w:rStyle w:val="TransUnitID"/>
                <w:lang w:val="en-US"/>
              </w:rPr>
              <w:t xml:space="preserve">67a5bae9-8cf9-45ed-9efd-f96f3b914168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Even if you revoke your permission, St. Jude Children’s Research Hospital may still use or disclose health information they already have obtained about you as necessary to maintain the integrity or reliability of the current research.</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244</w:t>
            </w:r>
            <w:r>
              <w:rPr>
                <w:rStyle w:val="TransUnitID"/>
                <w:lang w:val="en-US"/>
              </w:rPr>
              <w:t xml:space="preserve">d0955389-084f-43ba-a023-4ca147757861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To revoke this permission, you must write to:</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245</w:t>
            </w:r>
            <w:r>
              <w:rPr>
                <w:rStyle w:val="TransUnitID"/>
                <w:lang w:val="en-US"/>
              </w:rPr>
              <w:t xml:space="preserve">f854d227-c578-48fd-b48a-7274733c8c1e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HIPAA Privacy Officer</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246</w:t>
            </w:r>
            <w:r>
              <w:rPr>
                <w:rStyle w:val="TransUnitID"/>
                <w:lang w:val="en-US"/>
              </w:rPr>
              <w:t xml:space="preserve">5e40ef70-8757-4d97-99d3-7766035d655d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St. Jude Children’s Research Hospital 262 Danny Thomas Place, Mail Stop 280 Memphis, TN 38105</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247</w:t>
            </w:r>
            <w:r>
              <w:rPr>
                <w:rStyle w:val="TransUnitID"/>
                <w:lang w:val="en-US"/>
              </w:rPr>
              <w:t xml:space="preserve">f24002b8-5d2a-455a-9aaf-f8f476b5d808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This permission does not have an expiration date.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248</w:t>
            </w:r>
            <w:r>
              <w:rPr>
                <w:rStyle w:val="TransUnitID"/>
                <w:lang w:val="en-US"/>
              </w:rPr>
              <w:t xml:space="preserve">723aa54d-431d-429f-a627-254e003e5dfe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&lt;127&gt;</w:t>
            </w:r>
            <w:r>
              <w:rPr>
                <w:lang w:val="en-US"/>
              </w:rPr>
              <w:t xml:space="preserve">Further Information and Contact Details for Questions about this Research Study</w:t>
            </w:r>
            <w:r>
              <w:rPr>
                <w:rStyle w:val="Tag"/>
                <w:lang w:val="en-US"/>
              </w:rPr>
              <w:t xml:space="preserve">&lt;/127&gt;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249</w:t>
            </w:r>
            <w:r>
              <w:rPr>
                <w:rStyle w:val="TransUnitID"/>
                <w:lang w:val="en-US"/>
              </w:rPr>
              <w:t xml:space="preserve">2168b2c3-9c07-4be8-a9b5-e1b57c92cc56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are encouraged to ask any questions you wish, before, during or after your treatment.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250</w:t>
            </w:r>
            <w:r>
              <w:rPr>
                <w:rStyle w:val="TransUnitID"/>
                <w:lang w:val="en-US"/>
              </w:rPr>
              <w:t xml:space="preserve">e06f5079-637d-4f20-ba7b-ab9480d330b5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you have any questions about the study, please speak to your study nurse or doctor, who will be able to provide you with the up to date information about the drug(s)/procedure(s) involved.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251</w:t>
            </w:r>
            <w:r>
              <w:rPr>
                <w:rStyle w:val="TransUnitID"/>
                <w:lang w:val="en-US"/>
              </w:rPr>
              <w:t xml:space="preserve">416d9282-c638-403d-9b8a-62b4a6d4205a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you wish to read the research on which this study is based, please ask your study nurse or doctor.</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252</w:t>
            </w:r>
            <w:r>
              <w:rPr>
                <w:rStyle w:val="TransUnitID"/>
                <w:lang w:val="en-US"/>
              </w:rPr>
              <w:t xml:space="preserve">3b394908-7f9a-4515-9432-9292f260784a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there is anything you do not understand, or have any other questions, please contact the researcher listed below.</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253</w:t>
            </w:r>
            <w:r>
              <w:rPr>
                <w:rStyle w:val="TransUnitID"/>
                <w:lang w:val="en-US"/>
              </w:rPr>
              <w:t xml:space="preserve">5353672a-5e06-4fed-8431-e198f766ec31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&lt;130&gt;</w:t>
            </w:r>
            <w:r>
              <w:rPr>
                <w:lang w:val="en-US"/>
              </w:rPr>
              <w:t xml:space="preserve">IF AT ANY TIME DURING THE STUDY YOU HAVE ANY DISCOMFORT OR UNUSUAL SYMPTOMS, OR SIDE EFFECTS, PLEASE CONTACT ANY OF THE DOCTORS LISTED BELOW.</w:t>
            </w:r>
            <w:r>
              <w:rPr>
                <w:rStyle w:val="Tag"/>
                <w:lang w:val="en-US"/>
              </w:rPr>
              <w:t xml:space="preserve">&lt;/130&gt;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254</w:t>
            </w:r>
            <w:r>
              <w:rPr>
                <w:rStyle w:val="TransUnitID"/>
                <w:lang w:val="en-US"/>
              </w:rPr>
              <w:t xml:space="preserve">b5f380d2-5268-4192-a804-4e43698110df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&lt;133&gt;</w:t>
            </w:r>
            <w:r>
              <w:rPr>
                <w:lang w:val="en-US"/>
              </w:rPr>
              <w:t xml:space="preserve">Principal Investigator, Researcher:</w:t>
            </w:r>
            <w:r>
              <w:rPr>
                <w:rStyle w:val="Tag"/>
                <w:lang w:val="en-US"/>
              </w:rPr>
              <w:t xml:space="preserve">&lt;/133&gt;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255</w:t>
            </w:r>
            <w:r>
              <w:rPr>
                <w:rStyle w:val="TransUnitID"/>
                <w:lang w:val="en-US"/>
              </w:rPr>
              <w:t xml:space="preserve">4e467e7a-76a3-4ca1-b1ec-0b0cdd13d7db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Dr. Sara Federico</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256</w:t>
            </w:r>
            <w:r>
              <w:rPr>
                <w:rStyle w:val="TransUnitID"/>
                <w:lang w:val="en-US"/>
              </w:rPr>
              <w:t xml:space="preserve">5658f1d1-e738-4f6d-ac5f-e0ebcd650e64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St. Jude Children’s Research Hospital 262 Danny Thomas Place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257</w:t>
            </w:r>
            <w:r>
              <w:rPr>
                <w:rStyle w:val="TransUnitID"/>
                <w:lang w:val="en-US"/>
              </w:rPr>
              <w:t xml:space="preserve">147bdb5c-dcf3-425e-b4a0-d7b3111a99ae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Memphis, TN 38105</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258</w:t>
            </w:r>
            <w:r>
              <w:rPr>
                <w:rStyle w:val="TransUnitID"/>
                <w:lang w:val="en-US"/>
              </w:rPr>
              <w:t xml:space="preserve">c0af0a83-b50e-404f-ad0e-41aff1d9fba5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Tel:</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259</w:t>
            </w:r>
            <w:r>
              <w:rPr>
                <w:rStyle w:val="TransUnitID"/>
                <w:lang w:val="en-US"/>
              </w:rPr>
              <w:t xml:space="preserve">85de3c02-c5d1-49d1-a907-bde6b0de452e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(901) 595-3300</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260</w:t>
            </w:r>
            <w:r>
              <w:rPr>
                <w:rStyle w:val="TransUnitID"/>
                <w:lang w:val="en-US"/>
              </w:rPr>
              <w:t xml:space="preserve">d4e87fee-3584-4e73-9198-ce7e296d3e55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you require any medical or surgical treatments outside of St. Jude such as with your local doctor or another hospital during this study, your researcher and their team would need to be informed.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261</w:t>
            </w:r>
            <w:r>
              <w:rPr>
                <w:rStyle w:val="TransUnitID"/>
                <w:lang w:val="en-US"/>
              </w:rPr>
              <w:t xml:space="preserve">cdc8240b-8d60-494c-b8cb-20159b3fc7a5</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can get more details about your rights as a research participant by calling the St. Jude Institutional Review Board (IRB) at 901-595-4357 or a Research Participant Advocate at 901- 595-4644 or 901-595-1139.</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262</w:t>
            </w:r>
            <w:r>
              <w:rPr>
                <w:rStyle w:val="TransUnitID"/>
                <w:lang w:val="en-US"/>
              </w:rPr>
              <w:t xml:space="preserve">fb1f2c5f-2009-44c9-84bb-9c3c5c01d020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Research Participant Advocate is an individual who is not part of the research study team and is available to you to discuss problems, concerns and questions.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263</w:t>
            </w:r>
            <w:r>
              <w:rPr>
                <w:rStyle w:val="TransUnitID"/>
                <w:lang w:val="en-US"/>
              </w:rPr>
              <w:t xml:space="preserve">e8d29398-2c5e-4974-8200-07bc20a64507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Advocate can help you obtain information and can relay any input you may have concerning the research to the research study team.</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264</w:t>
            </w:r>
            <w:r>
              <w:rPr>
                <w:rStyle w:val="TransUnitID"/>
                <w:lang w:val="en-US"/>
              </w:rPr>
              <w:t xml:space="preserve">254b7f39-51c7-4651-99db-d4bfd2e77a70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you are outside of the Memphis area, please call toll- free 1-866-583-3472 (1-866-JUDE-IRB).</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265</w:t>
            </w:r>
            <w:r>
              <w:rPr>
                <w:rStyle w:val="TransUnitID"/>
                <w:lang w:val="en-US"/>
              </w:rPr>
              <w:t xml:space="preserve">4aacabed-0a3b-4d98-933f-54a84c5019ab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If you decide you would like to take part in this research study, please read and sign the consent form.</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266</w:t>
            </w:r>
            <w:r>
              <w:rPr>
                <w:rStyle w:val="TransUnitID"/>
                <w:lang w:val="en-US"/>
              </w:rPr>
              <w:t xml:space="preserve">12a24d3b-32e3-48a2-a556-dc7250c77303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will be given a copy of this information and the consent form to keep.</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267</w:t>
            </w:r>
            <w:r>
              <w:rPr>
                <w:rStyle w:val="TransUnitID"/>
                <w:lang w:val="en-US"/>
              </w:rPr>
              <w:t xml:space="preserve">3569292b-08f5-4ba5-a068-09d5f3a9f10c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 copy of the consent form will be put in your patient notes, one will be put with the study records, and one may be sent to the Research Sponsor.</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268</w:t>
            </w:r>
            <w:r>
              <w:rPr>
                <w:rStyle w:val="TransUnitID"/>
                <w:lang w:val="en-US"/>
              </w:rPr>
              <w:t xml:space="preserve">e46c50e9-7664-4650-a59b-b076d8d4297a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You can have more time to think this over if you are at all unsure.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269</w:t>
            </w:r>
            <w:r>
              <w:rPr>
                <w:rStyle w:val="TransUnitID"/>
                <w:lang w:val="en-US"/>
              </w:rPr>
              <w:t xml:space="preserve">bd0e9242-12bb-4e99-8a99-9766bf044afa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Thank you for taking the time to read this information sheet and to consider taking part in this study.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270</w:t>
            </w:r>
            <w:r>
              <w:rPr>
                <w:rStyle w:val="TransUnitID"/>
                <w:lang w:val="en-US"/>
              </w:rPr>
              <w:t xml:space="preserve">33d05623-5155-477e-ac5f-f0f47399b544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&lt;136&gt;</w:t>
            </w:r>
            <w:r>
              <w:rPr>
                <w:lang w:val="en-US"/>
              </w:rPr>
              <w:t xml:space="preserve">PARENT/GUARDIAN STATEMENT (Required for participants younger than 18 years):</w:t>
            </w:r>
            <w:r>
              <w:rPr>
                <w:rStyle w:val="Tag"/>
                <w:lang w:val="en-US"/>
              </w:rPr>
              <w:t xml:space="preserve">&lt;/136&gt;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271</w:t>
            </w:r>
            <w:r>
              <w:rPr>
                <w:rStyle w:val="TransUnitID"/>
                <w:lang w:val="en-US"/>
              </w:rPr>
              <w:t xml:space="preserve">e0a68694-e559-4581-b07c-000f1c136707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have read this document, or it was read to me.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272</w:t>
            </w:r>
            <w:r>
              <w:rPr>
                <w:rStyle w:val="TransUnitID"/>
                <w:lang w:val="en-US"/>
              </w:rPr>
              <w:t xml:space="preserve">8914863b-54a9-43c5-99a9-5bb4ca0715aa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have been encouraged to ask questions and all my questions have been answered.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273</w:t>
            </w:r>
            <w:r>
              <w:rPr>
                <w:rStyle w:val="TransUnitID"/>
                <w:lang w:val="en-US"/>
              </w:rPr>
              <w:t xml:space="preserve">f681efe9-6b93-493b-82e1-358751973b9f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give permission for my child to be in this research study.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274</w:t>
            </w:r>
            <w:r>
              <w:rPr>
                <w:rStyle w:val="TransUnitID"/>
                <w:lang w:val="en-US"/>
              </w:rPr>
              <w:t xml:space="preserve">f885b85f-3194-42ad-9224-f6d35fd8ba38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&lt;145&gt;</w:t>
            </w:r>
            <w:r>
              <w:rPr>
                <w:rStyle w:val="Tag"/>
                <w:lang w:val="en-US"/>
              </w:rPr>
              <w:t xml:space="preserve">&lt;142&gt;</w:t>
            </w:r>
            <w:r>
              <w:rPr>
                <w:rStyle w:val="Tag"/>
                <w:lang w:val="en-US"/>
              </w:rPr>
              <w:t xml:space="preserve">&lt;139/&gt;</w:t>
            </w:r>
            <w:r>
              <w:rPr>
                <w:rStyle w:val="Tag"/>
                <w:lang w:val="en-US"/>
              </w:rPr>
              <w:t xml:space="preserve">&lt;140/&gt;</w:t>
            </w:r>
            <w:r>
              <w:rPr>
                <w:rStyle w:val="Tag"/>
                <w:lang w:val="en-US"/>
              </w:rPr>
              <w:t xml:space="preserve">&lt;/142&gt;</w:t>
            </w:r>
            <w:r>
              <w:rPr>
                <w:lang w:val="en-US"/>
              </w:rPr>
              <w:t xml:space="preserve"> </w:t>
            </w:r>
            <w:r>
              <w:rPr>
                <w:rStyle w:val="Tag"/>
                <w:lang w:val="en-US"/>
              </w:rPr>
              <w:t xml:space="preserve">&lt;143/&gt;</w:t>
            </w:r>
            <w:r>
              <w:rPr>
                <w:lang w:val="en-US"/>
              </w:rPr>
              <w:t xml:space="preserve">AM/PM</w:t>
            </w:r>
            <w:r>
              <w:rPr>
                <w:rStyle w:val="Tag"/>
                <w:lang w:val="en-US"/>
              </w:rPr>
              <w:t xml:space="preserve">&lt;/145&gt;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275</w:t>
            </w:r>
            <w:r>
              <w:rPr>
                <w:rStyle w:val="TransUnitID"/>
                <w:lang w:val="en-US"/>
              </w:rPr>
              <w:t xml:space="preserve">3f46f526-d48e-4837-9da3-88abba5dfd8a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Parent/Legal Guardian Signature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276</w:t>
            </w:r>
            <w:r>
              <w:rPr>
                <w:rStyle w:val="TransUnitID"/>
                <w:lang w:val="en-US"/>
              </w:rPr>
              <w:t xml:space="preserve">9bdc8bc8-678f-4578-aec7-fe1f5febae27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Date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277</w:t>
            </w:r>
            <w:r>
              <w:rPr>
                <w:rStyle w:val="TransUnitID"/>
                <w:lang w:val="en-US"/>
              </w:rPr>
              <w:t xml:space="preserve">e9f18d97-810d-407a-9dc8-d0c7fd480757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Time (circle one)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278</w:t>
            </w:r>
            <w:r>
              <w:rPr>
                <w:rStyle w:val="TransUnitID"/>
                <w:lang w:val="en-US"/>
              </w:rPr>
              <w:t xml:space="preserve">d4196e54-2077-4bd5-a778-80a96c275aa0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&lt;148&gt;</w:t>
            </w:r>
            <w:r>
              <w:rPr>
                <w:lang w:val="en-US"/>
              </w:rPr>
              <w:t xml:space="preserve">ASSENT DISCUSSION (Required for participants 7–13 years old):</w:t>
            </w:r>
            <w:r>
              <w:rPr>
                <w:rStyle w:val="Tag"/>
                <w:lang w:val="en-US"/>
              </w:rPr>
              <w:t xml:space="preserve">&lt;/148&gt;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279</w:t>
            </w:r>
            <w:r>
              <w:rPr>
                <w:rStyle w:val="TransUnitID"/>
                <w:lang w:val="en-US"/>
              </w:rPr>
              <w:t xml:space="preserve">c26d71aa-8540-4abb-be6c-67bf4ba060c4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&lt;149/&gt;</w:t>
            </w:r>
            <w:r>
              <w:rPr>
                <w:lang w:val="en-US"/>
              </w:rPr>
              <w:t xml:space="preserve">The research was explained to the minor participant in age-appropriate terms and the minor verbally agreed to take part in the study.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280</w:t>
            </w:r>
            <w:r>
              <w:rPr>
                <w:rStyle w:val="TransUnitID"/>
                <w:lang w:val="en-US"/>
              </w:rPr>
              <w:t xml:space="preserve">2967a6eb-a071-4539-8ba9-155a7b4a97db</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&lt;150/&gt;</w:t>
            </w:r>
            <w:r>
              <w:rPr>
                <w:lang w:val="en-US"/>
              </w:rPr>
              <w:t xml:space="preserve">Minor declined to take part in the study.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281</w:t>
            </w:r>
            <w:r>
              <w:rPr>
                <w:rStyle w:val="TransUnitID"/>
                <w:lang w:val="en-US"/>
              </w:rPr>
              <w:t xml:space="preserve">a750311c-ff34-4ef0-a5ec-449306a53688</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minor declined for the following reason(s):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282</w:t>
            </w:r>
            <w:r>
              <w:rPr>
                <w:rStyle w:val="TransUnitID"/>
                <w:lang w:val="en-US"/>
              </w:rPr>
              <w:t xml:space="preserve">97ba6e78-f5bc-4a43-98ee-1e9f5fef45ad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&lt;155&gt;</w:t>
            </w:r>
            <w:r>
              <w:rPr>
                <w:rStyle w:val="Tag"/>
                <w:lang w:val="en-US"/>
              </w:rPr>
              <w:t xml:space="preserve">&lt;152/&gt;</w:t>
            </w:r>
            <w:r>
              <w:rPr>
                <w:rStyle w:val="Tag"/>
                <w:lang w:val="en-US"/>
              </w:rPr>
              <w:t xml:space="preserve">&lt;153/&gt;</w:t>
            </w:r>
            <w:r>
              <w:rPr>
                <w:rStyle w:val="Tag"/>
                <w:lang w:val="en-US"/>
              </w:rPr>
              <w:t xml:space="preserve">&lt;/155&gt;</w:t>
            </w:r>
            <w:r>
              <w:rPr>
                <w:lang w:val="en-US"/>
              </w:rPr>
              <w:t xml:space="preserve">An assent discussion was not initiated with the minor for the following reason(s):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283</w:t>
            </w:r>
            <w:r>
              <w:rPr>
                <w:rStyle w:val="TransUnitID"/>
                <w:lang w:val="en-US"/>
              </w:rPr>
              <w:t xml:space="preserve">bf0e167c-7df4-417d-b9e7-93cc023aa35a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Minor is under 7 years of age.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284</w:t>
            </w:r>
            <w:r>
              <w:rPr>
                <w:rStyle w:val="TransUnitID"/>
                <w:lang w:val="en-US"/>
              </w:rPr>
              <w:t xml:space="preserve">18b136b9-a8c6-4df0-afbe-9d5ce08f3804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Minor is incapacitated.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285</w:t>
            </w:r>
            <w:r>
              <w:rPr>
                <w:rStyle w:val="TransUnitID"/>
                <w:lang w:val="en-US"/>
              </w:rPr>
              <w:t xml:space="preserve">5af92a7b-229d-4728-b6e0-afb03d1e803e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Minor refused to take part in the discussion.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286</w:t>
            </w:r>
            <w:r>
              <w:rPr>
                <w:rStyle w:val="TransUnitID"/>
                <w:lang w:val="en-US"/>
              </w:rPr>
              <w:t xml:space="preserve">64bb14d9-b7cd-45f9-b986-03682992aeb2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Other</w:t>
            </w:r>
            <w:r>
              <w:rPr>
                <w:rStyle w:val="Tag"/>
                <w:lang w:val="en-US"/>
              </w:rPr>
              <w:t xml:space="preserve">&lt;158&gt;</w:t>
            </w:r>
            <w:r>
              <w:rPr>
                <w:lang w:val="en-US"/>
              </w:rPr>
              <w:t xml:space="preserve"> </w:t>
            </w:r>
            <w:r>
              <w:rPr>
                <w:rStyle w:val="Tag"/>
                <w:lang w:val="en-US"/>
              </w:rPr>
              <w:t xml:space="preserve">&lt;/158&gt;</w:t>
            </w:r>
            <w:r>
              <w:rPr>
                <w:rStyle w:val="Tag"/>
                <w:lang w:val="en-US"/>
              </w:rPr>
              <w:t xml:space="preserve">&lt;162&gt;</w:t>
            </w:r>
            <w:r>
              <w:rPr>
                <w:rStyle w:val="Tag"/>
                <w:lang w:val="en-US"/>
              </w:rPr>
              <w:t xml:space="preserve">&lt;160/&gt;</w:t>
            </w:r>
            <w:r>
              <w:rPr>
                <w:rStyle w:val="Tag"/>
                <w:lang w:val="en-US"/>
              </w:rPr>
              <w:t xml:space="preserve">&lt;/162&gt;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287</w:t>
            </w:r>
            <w:r>
              <w:rPr>
                <w:rStyle w:val="TransUnitID"/>
                <w:lang w:val="en-US"/>
              </w:rPr>
              <w:t xml:space="preserve">c1628130-55ea-4fe5-86eb-b4eaa803c99a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&lt;165&gt;</w:t>
            </w:r>
            <w:r>
              <w:rPr>
                <w:lang w:val="en-US"/>
              </w:rPr>
              <w:t xml:space="preserve">RESEARCH PARTICIPANT STATEMENT (14–17 years old and Adult Participants 18 years and older):</w:t>
            </w:r>
            <w:r>
              <w:rPr>
                <w:rStyle w:val="Tag"/>
                <w:lang w:val="en-US"/>
              </w:rPr>
              <w:t xml:space="preserve">&lt;/165&gt;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288</w:t>
            </w:r>
            <w:r>
              <w:rPr>
                <w:rStyle w:val="TransUnitID"/>
                <w:lang w:val="en-US"/>
              </w:rPr>
              <w:t xml:space="preserve">2414bf81-2bba-4c8e-ab6d-8e7ff33c6c4e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have read this document, or it was read to me.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289</w:t>
            </w:r>
            <w:r>
              <w:rPr>
                <w:rStyle w:val="TransUnitID"/>
                <w:lang w:val="en-US"/>
              </w:rPr>
              <w:t xml:space="preserve">3a4e2c5c-334c-4629-b4b7-9fd976f305c4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have been encouraged to ask questions and all my questions were answered.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290</w:t>
            </w:r>
            <w:r>
              <w:rPr>
                <w:rStyle w:val="TransUnitID"/>
                <w:lang w:val="en-US"/>
              </w:rPr>
              <w:t xml:space="preserve">171898e2-2c8f-424e-b6c6-3572fce324d4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agree to take part in this research study.</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291</w:t>
            </w:r>
            <w:r>
              <w:rPr>
                <w:rStyle w:val="TransUnitID"/>
                <w:lang w:val="en-US"/>
              </w:rPr>
              <w:t xml:space="preserve">0c2fdd0e-5f14-437c-a25a-68bcc1e0265f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&lt;174&gt;</w:t>
            </w:r>
            <w:r>
              <w:rPr>
                <w:rStyle w:val="Tag"/>
                <w:lang w:val="en-US"/>
              </w:rPr>
              <w:t xml:space="preserve">&lt;171&gt;</w:t>
            </w:r>
            <w:r>
              <w:rPr>
                <w:rStyle w:val="Tag"/>
                <w:lang w:val="en-US"/>
              </w:rPr>
              <w:t xml:space="preserve">&lt;168/&gt;</w:t>
            </w:r>
            <w:r>
              <w:rPr>
                <w:rStyle w:val="Tag"/>
                <w:lang w:val="en-US"/>
              </w:rPr>
              <w:t xml:space="preserve">&lt;169/&gt;</w:t>
            </w:r>
            <w:r>
              <w:rPr>
                <w:rStyle w:val="Tag"/>
                <w:lang w:val="en-US"/>
              </w:rPr>
              <w:t xml:space="preserve">&lt;/171&gt;</w:t>
            </w:r>
            <w:r>
              <w:rPr>
                <w:lang w:val="en-US"/>
              </w:rPr>
              <w:t xml:space="preserve"> </w:t>
            </w:r>
            <w:r>
              <w:rPr>
                <w:rStyle w:val="Tag"/>
                <w:lang w:val="en-US"/>
              </w:rPr>
              <w:t xml:space="preserve">&lt;172/&gt;</w:t>
            </w:r>
            <w:r>
              <w:rPr>
                <w:lang w:val="en-US"/>
              </w:rPr>
              <w:t xml:space="preserve">AM/PM</w:t>
            </w:r>
            <w:r>
              <w:rPr>
                <w:rStyle w:val="Tag"/>
                <w:lang w:val="en-US"/>
              </w:rPr>
              <w:t xml:space="preserve">&lt;/174&gt;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292</w:t>
            </w:r>
            <w:r>
              <w:rPr>
                <w:rStyle w:val="TransUnitID"/>
                <w:lang w:val="en-US"/>
              </w:rPr>
              <w:t xml:space="preserve">08b856ce-9265-49c3-a63d-e819246b7194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Research Participant Signature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293</w:t>
            </w:r>
            <w:r>
              <w:rPr>
                <w:rStyle w:val="TransUnitID"/>
                <w:lang w:val="en-US"/>
              </w:rPr>
              <w:t xml:space="preserve">4a637dd2-548b-48a4-9ffb-2d42a21986af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Date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294</w:t>
            </w:r>
            <w:r>
              <w:rPr>
                <w:rStyle w:val="TransUnitID"/>
                <w:lang w:val="en-US"/>
              </w:rPr>
              <w:t xml:space="preserve">865b386b-216f-409a-863a-25144f86f659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Time (circle one)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295</w:t>
            </w:r>
            <w:r>
              <w:rPr>
                <w:rStyle w:val="TransUnitID"/>
                <w:lang w:val="en-US"/>
              </w:rPr>
              <w:t xml:space="preserve">36cfb68e-2fb4-4336-889f-b161f4f58be1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&lt;177&gt;</w:t>
            </w:r>
            <w:r>
              <w:rPr>
                <w:lang w:val="en-US"/>
              </w:rPr>
              <w:t xml:space="preserve">RESEARCHER/DESIGNEE STATEMENT:</w:t>
            </w:r>
            <w:r>
              <w:rPr>
                <w:rStyle w:val="Tag"/>
                <w:lang w:val="en-US"/>
              </w:rPr>
              <w:t xml:space="preserve">&lt;/177&gt;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296</w:t>
            </w:r>
            <w:r>
              <w:rPr>
                <w:rStyle w:val="TransUnitID"/>
                <w:lang w:val="en-US"/>
              </w:rPr>
              <w:t xml:space="preserve">884f097c-39c5-405f-96b8-7f6caf1c1764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 have explained the research to the participant and his/her parent(s) or legal guardian(s).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297</w:t>
            </w:r>
            <w:r>
              <w:rPr>
                <w:rStyle w:val="TransUnitID"/>
                <w:lang w:val="en-US"/>
              </w:rPr>
              <w:t xml:space="preserve">e92fad9d-64b2-4f8b-80fd-c090be97ccf7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The research participant and parent(s)/guardian(s) were encouraged to ask questions and all questions were answered to their satisfaction.</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298</w:t>
            </w:r>
            <w:r>
              <w:rPr>
                <w:rStyle w:val="TransUnitID"/>
                <w:lang w:val="en-US"/>
              </w:rPr>
              <w:t xml:space="preserve">d9e43079-4b81-4e6f-87f7-cc4944a8fa99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 copy of this form has been given to the participant or his/her representative.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299</w:t>
            </w:r>
            <w:r>
              <w:rPr>
                <w:rStyle w:val="TransUnitID"/>
                <w:lang w:val="en-US"/>
              </w:rPr>
              <w:t xml:space="preserve">b6ebc1f2-e2ab-41b6-a590-a110f47cf20d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&lt;181&gt;</w:t>
            </w:r>
            <w:r>
              <w:rPr>
                <w:rStyle w:val="Tag"/>
                <w:lang w:val="en-US"/>
              </w:rPr>
              <w:t xml:space="preserve">&lt;179/&gt;</w:t>
            </w:r>
            <w:r>
              <w:rPr>
                <w:lang w:val="en-US"/>
              </w:rPr>
              <w:t xml:space="preserve">AM/PM</w:t>
            </w:r>
            <w:r>
              <w:rPr>
                <w:rStyle w:val="Tag"/>
                <w:lang w:val="en-US"/>
              </w:rPr>
              <w:t xml:space="preserve">&lt;/181&gt;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300</w:t>
            </w:r>
            <w:r>
              <w:rPr>
                <w:rStyle w:val="TransUnitID"/>
                <w:lang w:val="en-US"/>
              </w:rPr>
              <w:t xml:space="preserve">490f3fd6-b81c-4dc5-9d23-d5297d308996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Researcher/Designee Signature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301</w:t>
            </w:r>
            <w:r>
              <w:rPr>
                <w:rStyle w:val="TransUnitID"/>
                <w:lang w:val="en-US"/>
              </w:rPr>
              <w:t xml:space="preserve">3a4a4af8-8e3b-41a3-bfe1-4d82f9646240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Date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302</w:t>
            </w:r>
            <w:r>
              <w:rPr>
                <w:rStyle w:val="TransUnitID"/>
                <w:lang w:val="en-US"/>
              </w:rPr>
              <w:t xml:space="preserve">0519d6db-b4c0-4488-a34a-f8a4fff16bc6</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Time</w:t>
            </w:r>
            <w:r>
              <w:rPr>
                <w:rStyle w:val="Tag"/>
                <w:lang w:val="en-US"/>
              </w:rPr>
              <w:t xml:space="preserve">&lt;182/&gt;</w:t>
            </w:r>
            <w:r>
              <w:rPr>
                <w:lang w:val="en-US"/>
              </w:rPr>
              <w:t xml:space="preserve">(circle one)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303</w:t>
            </w:r>
            <w:r>
              <w:rPr>
                <w:rStyle w:val="TransUnitID"/>
                <w:lang w:val="en-US"/>
              </w:rPr>
              <w:t xml:space="preserve">d2cea578-e6ef-4f1d-aebe-f0562243e891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Print Name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304</w:t>
            </w:r>
            <w:r>
              <w:rPr>
                <w:rStyle w:val="TransUnitID"/>
                <w:lang w:val="en-US"/>
              </w:rPr>
              <w:t xml:space="preserve">795d58fc-dc1d-4cbf-8e85-1d26f1d65cfe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&lt;186&gt;</w:t>
            </w:r>
            <w:r>
              <w:rPr>
                <w:rStyle w:val="Tag"/>
                <w:lang w:val="en-US"/>
              </w:rPr>
              <w:t xml:space="preserve">&lt;184/&gt;</w:t>
            </w:r>
            <w:r>
              <w:rPr>
                <w:lang w:val="en-US"/>
              </w:rPr>
              <w:t xml:space="preserve">AM/PM</w:t>
            </w:r>
            <w:r>
              <w:rPr>
                <w:rStyle w:val="Tag"/>
                <w:lang w:val="en-US"/>
              </w:rPr>
              <w:t xml:space="preserve">&lt;/186&gt;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305</w:t>
            </w:r>
            <w:r>
              <w:rPr>
                <w:rStyle w:val="TransUnitID"/>
                <w:lang w:val="en-US"/>
              </w:rPr>
              <w:t xml:space="preserve">094de637-97bc-4c85-8d5d-b27081a16ec7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Interpreter (if needed)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306</w:t>
            </w:r>
            <w:r>
              <w:rPr>
                <w:rStyle w:val="TransUnitID"/>
                <w:lang w:val="en-US"/>
              </w:rPr>
              <w:t xml:space="preserve">130a6ae9-5adf-43c5-b30d-fe07d219de7e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Date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307</w:t>
            </w:r>
            <w:r>
              <w:rPr>
                <w:rStyle w:val="TransUnitID"/>
                <w:lang w:val="en-US"/>
              </w:rPr>
              <w:t xml:space="preserve">1c62bd8f-cbdd-4547-b823-71f85bd01057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Time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308</w:t>
            </w:r>
            <w:r>
              <w:rPr>
                <w:rStyle w:val="TransUnitID"/>
                <w:lang w:val="en-US"/>
              </w:rPr>
              <w:t xml:space="preserve">6da15f25-1492-4dc1-81ba-5659b8a9d92a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PLEASE SEND COMPLETED CONSENT FORM TO CLINICAL TRIALS OPERATIONS:</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309</w:t>
            </w:r>
            <w:r>
              <w:rPr>
                <w:rStyle w:val="TransUnitID"/>
                <w:lang w:val="en-US"/>
              </w:rPr>
              <w:t xml:space="preserve">12d9e660-0e04-41cc-91a0-5d42799aaa53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&lt;187/&gt;</w:t>
            </w:r>
            <w:r>
              <w:rPr>
                <w:lang w:val="en-US"/>
              </w:rPr>
              <w:t xml:space="preserve">SCAN and E-MAIL to:</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310</w:t>
            </w:r>
            <w:r>
              <w:rPr>
                <w:rStyle w:val="TransUnitID"/>
                <w:lang w:val="en-US"/>
              </w:rPr>
              <w:t xml:space="preserve">12d9e660-0e04-41cc-91a0-5d42799aaa53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(preferred) </w:t>
            </w:r>
            <w:r>
              <w:rPr>
                <w:rStyle w:val="Tag"/>
                <w:lang w:val="en-US"/>
              </w:rPr>
              <w:t xml:space="preserve">&lt;188/&gt;</w:t>
            </w:r>
            <w:r>
              <w:rPr>
                <w:rStyle w:val="Tag"/>
                <w:lang w:val="en-US"/>
              </w:rPr>
              <w:t xml:space="preserve">&lt;189/&gt;</w:t>
            </w:r>
            <w:r>
              <w:rPr>
                <w:rStyle w:val="Tag"/>
                <w:lang w:val="en-US"/>
              </w:rPr>
              <w:t xml:space="preserve">&lt;195&gt;</w:t>
            </w:r>
            <w:r>
              <w:rPr>
                <w:rStyle w:val="Tag"/>
                <w:lang w:val="en-US"/>
              </w:rPr>
              <w:t xml:space="preserve">&lt;193&gt;</w:t>
            </w:r>
            <w:r>
              <w:rPr>
                <w:lang w:val="en-US"/>
              </w:rPr>
              <w:t xml:space="preserve">protocoleligibilityoffice@stj</w:t>
            </w:r>
            <w:r>
              <w:rPr>
                <w:rStyle w:val="Tag"/>
                <w:lang w:val="en-US"/>
              </w:rPr>
              <w:t xml:space="preserve">&lt;/193&gt;</w:t>
            </w:r>
            <w:r>
              <w:rPr>
                <w:rStyle w:val="Tag"/>
                <w:lang w:val="en-US"/>
              </w:rPr>
              <w:t xml:space="preserve">&lt;/195&gt;</w:t>
            </w:r>
            <w:r>
              <w:rPr>
                <w:rStyle w:val="Tag"/>
                <w:lang w:val="en-US"/>
              </w:rPr>
              <w:t xml:space="preserve">&lt;201&gt;</w:t>
            </w:r>
            <w:r>
              <w:rPr>
                <w:rStyle w:val="Tag"/>
                <w:lang w:val="en-US"/>
              </w:rPr>
              <w:t xml:space="preserve">&lt;199&gt;</w:t>
            </w:r>
            <w:r>
              <w:rPr>
                <w:lang w:val="en-US"/>
              </w:rPr>
              <w:t xml:space="preserve">ude.org&lt;mailto:protocolel</w:t>
            </w:r>
            <w:r>
              <w:rPr>
                <w:rStyle w:val="Tag"/>
                <w:lang w:val="en-US"/>
              </w:rPr>
              <w:t xml:space="preserve">&lt;/199&gt;</w:t>
            </w:r>
            <w:r>
              <w:rPr>
                <w:rStyle w:val="Tag"/>
                <w:lang w:val="en-US"/>
              </w:rPr>
              <w:t xml:space="preserve">&lt;/201&gt;</w:t>
            </w:r>
            <w:r>
              <w:rPr>
                <w:rStyle w:val="Tag"/>
                <w:lang w:val="en-US"/>
              </w:rPr>
              <w:t xml:space="preserve">&lt;204&gt;</w:t>
            </w:r>
            <w:r>
              <w:rPr>
                <w:lang w:val="en-US"/>
              </w:rPr>
              <w:t xml:space="preserve">igibilit</w:t>
            </w:r>
            <w:r>
              <w:rPr>
                <w:rStyle w:val="Tag"/>
                <w:lang w:val="en-US"/>
              </w:rPr>
              <w:t xml:space="preserve">&lt;/204&gt;</w:t>
            </w:r>
            <w:r>
              <w:rPr>
                <w:rStyle w:val="Tag"/>
                <w:lang w:val="en-US"/>
              </w:rPr>
              <w:t xml:space="preserve">&lt;205/&gt;</w:t>
            </w:r>
            <w:r>
              <w:rPr>
                <w:rStyle w:val="Tag"/>
                <w:lang w:val="en-US"/>
              </w:rPr>
              <w:t xml:space="preserve">&lt;206/&gt;</w:t>
            </w:r>
            <w:r>
              <w:rPr>
                <w:lang w:val="en-US"/>
              </w:rPr>
              <w:t xml:space="preserve">yoffice@stjude.org</w:t>
            </w:r>
            <w:r>
              <w:rPr>
                <w:rStyle w:val="Tag"/>
                <w:lang w:val="en-US"/>
              </w:rPr>
              <w:t xml:space="preserve">&lt;207/&gt;</w:t>
            </w:r>
            <w:r>
              <w:rPr>
                <w:rStyle w:val="Tag"/>
                <w:lang w:val="en-US"/>
              </w:rPr>
              <w:t xml:space="preserve">&lt;208/&gt;</w:t>
            </w:r>
            <w:r>
              <w:rPr>
                <w:rStyle w:val="Tag"/>
                <w:lang w:val="en-US"/>
              </w:rPr>
              <w:t xml:space="preserve">&lt;209/&gt;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311</w:t>
            </w:r>
            <w:r>
              <w:rPr>
                <w:rStyle w:val="TransUnitID"/>
                <w:lang w:val="en-US"/>
              </w:rPr>
              <w:t xml:space="preserve">c903b819-023a-4c18-b6a9-7fb86d54f9f4</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mailto:protocoleligibilityoffice@stjude.org</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312</w:t>
            </w:r>
            <w:r>
              <w:rPr>
                <w:rStyle w:val="TransUnitID"/>
                <w:lang w:val="en-US"/>
              </w:rPr>
              <w:t xml:space="preserve">c0732f15-6271-4926-9b79-e3e0dcbbc273</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mailto:protocoleligibilityoffice@stjude.org</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313</w:t>
            </w:r>
            <w:r>
              <w:rPr>
                <w:rStyle w:val="TransUnitID"/>
                <w:lang w:val="en-US"/>
              </w:rPr>
              <w:t xml:space="preserve">4d6a29fd-bbc0-4387-a43c-119fb6254937</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mailto:yoffice@stjude.org</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314</w:t>
            </w:r>
            <w:r>
              <w:rPr>
                <w:rStyle w:val="TransUnitID"/>
                <w:lang w:val="en-US"/>
              </w:rPr>
              <w:t xml:space="preserve">27646781-abbf-49cb-bf2c-62eb1c4b1202</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rStyle w:val="Tag"/>
                <w:lang w:val="en-US"/>
              </w:rPr>
              <w:t xml:space="preserve">&lt;212&gt;</w:t>
            </w:r>
            <w:r>
              <w:rPr>
                <w:lang w:val="en-US"/>
              </w:rPr>
              <w:t xml:space="preserve">·</w:t>
            </w:r>
            <w:r>
              <w:rPr>
                <w:rStyle w:val="Tag"/>
                <w:lang w:val="en-US"/>
              </w:rPr>
              <w:t xml:space="preserve">&lt;/212&gt;</w:t>
            </w:r>
            <w:r>
              <w:rPr>
                <w:rStyle w:val="Tag"/>
                <w:lang w:val="en-US"/>
              </w:rPr>
              <w:t xml:space="preserve">&lt;213/&gt;</w:t>
            </w:r>
            <w:r>
              <w:rPr>
                <w:rStyle w:val="Tag"/>
                <w:lang w:val="en-US"/>
              </w:rPr>
              <w:t xml:space="preserve">&lt;214/&gt;</w:t>
            </w:r>
            <w:r>
              <w:rPr>
                <w:lang w:val="en-US"/>
              </w:rPr>
              <w:t xml:space="preserve">Or FAX to:</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315</w:t>
            </w:r>
            <w:r>
              <w:rPr>
                <w:rStyle w:val="TransUnitID"/>
                <w:lang w:val="en-US"/>
              </w:rPr>
              <w:t xml:space="preserve">ecb309d4-9869-40f9-b203-0b1c2b43e8dd</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(901) 595-6265</w:t>
            </w:r>
            <w:r>
              <w:rPr>
                <w:rStyle w:val="Tag"/>
                <w:lang w:val="en-US"/>
              </w:rPr>
              <w:t xml:space="preserve">&lt;215/&gt;</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316</w:t>
            </w:r>
            <w:r>
              <w:rPr>
                <w:rStyle w:val="TransUnitID"/>
                <w:lang w:val="en-US"/>
              </w:rPr>
              <w:t xml:space="preserve">6d73b717-1991-4aa7-8b94-b286db7ed859</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Amendment 9.0, dated: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317</w:t>
            </w:r>
            <w:r>
              <w:rPr>
                <w:rStyle w:val="TransUnitID"/>
                <w:lang w:val="en-US"/>
              </w:rPr>
              <w:t xml:space="preserve">2d384b5d-1ef9-4964-a836-86d406b3a771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02-06-2022 Consent document date: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318</w:t>
            </w:r>
            <w:r>
              <w:rPr>
                <w:rStyle w:val="TransUnitID"/>
                <w:lang w:val="en-US"/>
              </w:rPr>
              <w:t xml:space="preserve">3cbf2623-cd3e-4143-a9c2-7354d3a6ba50</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02-06-2022</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319</w:t>
            </w:r>
            <w:r>
              <w:rPr>
                <w:rStyle w:val="TransUnitID"/>
                <w:lang w:val="en-US"/>
              </w:rPr>
              <w:t xml:space="preserve">b58ff931-d4d5-4b9f-b4d5-33820bce900c</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Amendment 9.0, dated: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320</w:t>
            </w:r>
            <w:r>
              <w:rPr>
                <w:rStyle w:val="TransUnitID"/>
                <w:lang w:val="en-US"/>
              </w:rPr>
              <w:t xml:space="preserve">ec8a8254-f158-48ec-a50e-df55c23a4ede</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02-06-2022 Consent document date: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321</w:t>
            </w:r>
            <w:r>
              <w:rPr>
                <w:rStyle w:val="TransUnitID"/>
                <w:lang w:val="en-US"/>
              </w:rPr>
              <w:t xml:space="preserve">f7e5d139-defb-4f3a-b0bf-4f2bf7108001</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02-06-2022</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322</w:t>
            </w:r>
            <w:r>
              <w:rPr>
                <w:rStyle w:val="TransUnitID"/>
                <w:lang w:val="en-US"/>
              </w:rPr>
              <w:t xml:space="preserve">98e1f9f6-822a-42be-b2d2-3e096c0ba22a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Amendment 9.0, dated:</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323</w:t>
            </w:r>
            <w:r>
              <w:rPr>
                <w:rStyle w:val="TransUnitID"/>
                <w:lang w:val="en-US"/>
              </w:rPr>
              <w:t xml:space="preserve">665f0cf2-2419-4e70-81dc-7540e519e0ef</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02-06-2022 Consent document date:</w:t>
            </w:r>
          </w:p>
        </w:tc>
        <w:tc>
          <w:tcPr>
            <w:shd w:val="clear" w:color="auto" w:fill="FFFFFF"/>
          </w:tcPr>
          <w:p>
            <w:pPr>
              <w:rPr>
                <w:lang w:val="zh-x-hmn-SDL"/>
              </w:rPr>
            </w:pPr>
          </w:p>
        </w:tc>
      </w:tr>
      <w:tr>
        <w:tc>
          <w:tcPr>
            <w:shd w:val="clear" w:color="auto" w:fill="FFFFFF"/>
          </w:tcPr>
          <w:p>
            <w:pPr>
              <w:rPr>
                <w:lang w:val="en-US"/>
              </w:rPr>
            </w:pPr>
            <w:r>
              <w:rPr>
                <w:rStyle w:val="SegmentID"/>
                <w:lang w:val="en-US"/>
              </w:rPr>
              <w:t xml:space="preserve">324</w:t>
            </w:r>
            <w:r>
              <w:rPr>
                <w:rStyle w:val="TransUnitID"/>
                <w:lang w:val="en-US"/>
              </w:rPr>
              <w:t xml:space="preserve">f87035a3-5c26-4dae-9464-442173951e1a</w:t>
            </w:r>
          </w:p>
        </w:tc>
        <w:tc>
          <w:tcPr>
            <w:shd w:val="clear" w:color="auto" w:fill="FFFFFF"/>
          </w:tcPr>
          <w:p>
            <w:pPr>
              <w:rPr>
                <w:lang w:val="en-US"/>
              </w:rPr>
            </w:pPr>
            <w:r>
              <w:rPr>
                <w:lang w:val="en-US"/>
              </w:rPr>
              <w:t xml:space="preserve">Not Translated (0%)</w:t>
            </w:r>
          </w:p>
        </w:tc>
        <w:tc>
          <w:tcPr>
            <w:shd w:val="clear" w:color="auto" w:fill="FFFFFF"/>
          </w:tcPr>
          <w:p>
            <w:pPr>
              <w:rPr>
                <w:lang w:val="en-US"/>
              </w:rPr>
            </w:pPr>
            <w:r>
              <w:rPr>
                <w:lang w:val="en-US"/>
              </w:rPr>
              <w:t xml:space="preserve">02-06-2022</w:t>
            </w:r>
          </w:p>
        </w:tc>
        <w:tc>
          <w:tcPr>
            <w:shd w:val="clear" w:color="auto" w:fill="FFFFFF"/>
          </w:tcPr>
          <w:p>
            <w:pPr>
              <w:rPr>
                <w:lang w:val="zh-x-hmn-SDL"/>
              </w:rPr>
            </w:pPr>
          </w:p>
        </w:tc>
      </w:tr>
    </w:tbl>
    <w:sectPr>
      <w:pgSz w:w="15840" w:h="12240" w:orient="landscape"/>
      <w:pgMar w:top="720" w:right="720" w:bottom="720" w:left="720" w:header="720" w:footer="720"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qFormat/>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table" w:styleId="TableGrid">
    <w:name w:val="Table Grid"/>
    <w:basedOn w:val="TableNormal"/>
    <w:uiPriority w:val="59"/>
    <w:rsid w:val="00B439F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Tag" w:customStyle="true">
    <w:name w:val="Tag"/>
    <w:basedOn w:val="DefaultParagraphFont"/>
    <w:uiPriority w:val="1"/>
    <w:qFormat/>
    <w:rPr>
      <w:i/>
      <w:color w:val="FF0066"/>
    </w:rPr>
  </w:style>
  <w:style w:type="character" w:styleId="LockedContent" w:customStyle="true">
    <w:name w:val="LockedContent"/>
    <w:basedOn w:val="DefaultParagraphFont"/>
    <w:uiPriority w:val="1"/>
    <w:qFormat/>
    <w:rPr>
      <w:i/>
      <w:color w:val="808080" w:themeColor="background1" w:themeShade="80"/>
    </w:rPr>
  </w:style>
  <w:style w:type="character" w:styleId="TransUnitID" w:customStyle="true">
    <w:name w:val="TransUnitID"/>
    <w:basedOn w:val="DefaultParagraphFont"/>
    <w:uiPriority w:val="1"/>
    <w:qFormat/>
    <w:rPr>
      <w:vanish/>
      <w:color w:val="auto"/>
      <w:sz w:val="2"/>
    </w:rPr>
  </w:style>
  <w:style w:type="character" w:styleId="SegmentID" w:customStyle="true">
    <w:name w:val="SegmentID"/>
    <w:basedOn w:val="DefaultParagraphFont"/>
    <w:uiPriority w:val="1"/>
    <w:qFormat/>
    <w:rPr>
      <w:color w:val="auto"/>
    </w:rPr>
  </w:style>
</w:styles>
</file>

<file path=word/_rels/document.xml.rels>&#65279;<?xml version="1.0" encoding="utf-8"?><Relationships xmlns="http://schemas.openxmlformats.org/package/2006/relationships"><Relationship Type="http://schemas.openxmlformats.org/officeDocument/2006/relationships/styles" Target="/word/styles.xml" Id="R34fcf30ccd3e4096" /><Relationship Type="http://schemas.openxmlformats.org/officeDocument/2006/relationships/customXml" Target="/customXML/item.xml" Id="R8953c64d7fbb4a4a" /><Relationship Type="http://schemas.openxmlformats.org/officeDocument/2006/relationships/comments" Target="/word/comments.xml" Id="rId6" /><Relationship Type="http://schemas.openxmlformats.org/officeDocument/2006/relationships/settings" Target="/word/settings.xml" Id="rId3" /></Relationships>
</file>

<file path=customXML/_rels/item.xml.rels>&#65279;<?xml version="1.0" encoding="utf-8"?><Relationships xmlns="http://schemas.openxmlformats.org/package/2006/relationships"><Relationship Type="http://schemas.openxmlformats.org/officeDocument/2006/relationships/customXmlProps" Target="/customXML/itemProps1.xml" Id="Rd3c4172d526e4b2384ade4b889302c76" /></Relationships>
</file>

<file path=customXML/item.xml><?xml version="1.0" encoding="utf-8"?>
<list>
  <segment id="39b5e913-5ec6-4437-bda9-6f436692a2ad_1" sourcehash="-1312062709" targethash="252979430"/>
  <segment id="d3a80451-3fb2-438d-95f8-38648c9ab6f5_2" sourcehash="-621155190" targethash="1653089274"/>
  <segment id="67f22b0d-1be5-4614-ae30-e3e9bb3a744f_3" sourcehash="1226345292" targethash="-772344988"/>
  <segment id="9ca72afc-4688-4783-90e3-e907482ba54c_4" sourcehash="648864661" targethash="-910763918"/>
  <segment id="2b1043b7-673a-4ce8-bac7-864adc6efa02_5" sourcehash="-1489209086" targethash="646603639"/>
  <segment id="3c8702bd-01f9-4469-b50d-5d97c547fb3e_6" sourcehash="-1130459687" targethash="-454534269"/>
  <segment id="badeda5b-b986-4240-aba2-551848ae6f8f_7" sourcehash="-2025855990" targethash="-776578513"/>
  <segment id="2f43ba67-7041-4e17-ada6-e676b460af00_8" sourcehash="-1011991953" targethash="-745594900"/>
  <segment id="17411ef6-e057-403a-958b-8e35e540070c_9" sourcehash="-44187740" targethash="582415552"/>
  <segment id="685af633-6c57-42d7-b5c9-49b51dc9c10e_10" sourcehash="-407139734" targethash="1809029597"/>
  <segment id="e2fca9b5-2924-4268-b1d6-0ce6ba40053f_11" sourcehash="1398431141" targethash="-485620472"/>
  <segment id="3063e5f8-12e3-428e-8961-931d0a352f93_12" sourcehash="-1499967263" targethash="11564028"/>
  <segment id="48fb6c76-6aa7-414c-acc6-e66d16e09c6a_13" sourcehash="1531875089" targethash="249578833"/>
  <segment id="1fffebcb-4808-408d-9c8d-ea64b4115e51_14" sourcehash="-1637895829" targethash="186562447"/>
  <segment id="ef1aba0c-c6f7-475e-be66-b38f8c050066_15" sourcehash="-655808354" targethash="670058826"/>
  <segment id="574416a2-ff0b-41db-bd95-76031b8a122e_16" sourcehash="157798244" targethash="-907525657"/>
  <segment id="39b7abad-e0f0-462d-ab6e-a8c805228b24_17" sourcehash="599228068" targethash="-1316345162"/>
  <segment id="c6588310-3a25-434f-b8c9-e30839a983e5_18" sourcehash="1805280342" targethash="-1097258527"/>
  <segment id="cb283205-bcd7-42a4-b910-b1050910f1df_19" sourcehash="2010145358" targethash="191477647"/>
  <segment id="5883b135-39af-4e31-a072-3f7d44afc828_20" sourcehash="-689793157" targethash="-1727100173"/>
  <segment id="4ea7f30e-2362-44e2-8494-bdbbaef12517_21" sourcehash="-911432796" targethash="1004558107"/>
  <segment id="08e51755-c7ee-41d8-97cd-ca5ccedb8973_22" sourcehash="-1962571771" targethash="185644942"/>
  <segment id="ba8034c1-b4e0-4af6-a513-98d3e17f4227_23" sourcehash="-109810685" targethash="186627982"/>
  <segment id="dc31b659-4554-4c1f-8ede-a37f3de318f9_24" sourcehash="-311599088" targethash="279271240"/>
  <segment id="56d2f7c5-1d31-400e-9e20-6dc0737786ec_25" sourcehash="-1345347060" targethash="186496910"/>
  <segment id="9be55464-a8ce-4d07-ba76-fc3806152d51_26" sourcehash="-2122948672" targethash="1975810430"/>
  <segment id="4d885963-1d55-4564-8f17-042d92f569b1_27" sourcehash="738894023" targethash="186365838"/>
  <segment id="503231ff-0a34-4ed5-9451-28346bd20d9b_28" sourcehash="652454023" targethash="191543182"/>
  <segment id="0cb8dfbc-c531-4ed2-8359-d79bfc285c09_29" sourcehash="367891931" targethash="-2095287277"/>
  <segment id="ba159cbf-c5da-4795-a6b2-07eb71aae817_30" sourcehash="-1556102808" targethash="-2022283083"/>
  <segment id="cb8dceff-b160-4e03-88fc-ddffe4bd84aa_31" sourcehash="54111430" targethash="-1883783311"/>
  <segment id="6809ea41-63cd-4142-b792-582344b6f568_32" sourcehash="1019345551" targethash="2027454839"/>
  <segment id="ea6c9ad2-f30b-4565-91bb-a01c8f8e8c45_33" sourcehash="-1684428093" targethash="-1367792926"/>
  <segment id="75d85169-591f-4a1f-ad0b-653f61ed0d2c_34" sourcehash="-26696643" targethash="820635170"/>
  <segment id="b6f3100c-f953-4035-8404-5b2835d6d96e_35" sourcehash="-256966586" targethash="1406630513"/>
  <segment id="9e5f5c7b-b593-43fb-9af0-3fe8ddd9a390_36" sourcehash="-612462457" targethash="-51460692"/>
  <segment id="58accfb0-68b7-422d-86a5-815af2557c5e_37" sourcehash="-773400244" targethash="-1037922468"/>
  <segment id="cae5c9a1-800a-4dcb-a874-813bca0cc49f_38" sourcehash="-850171164" targethash="1869929550"/>
  <segment id="438039a3-5431-48bf-ab14-85a4d1d03a90_39" sourcehash="-2077405065" targethash="1809321272"/>
  <segment id="aa1086df-7ab8-4996-b8b0-275d0f9e6e03_40" sourcehash="330773131" targethash="-718174789"/>
  <segment id="30625314-f31e-410d-9664-1124cff7fcf3_41" sourcehash="-1160792010" targethash="2030495343"/>
  <segment id="4f6e0889-c772-4c24-919c-e550dafad232_42" sourcehash="-537642766" targethash="409082863"/>
  <segment id="2bc7813a-002a-4b53-b445-316acc667aa4_43" sourcehash="-51490693" targethash="-223515556"/>
  <segment id="f8c2d7a7-8167-476f-bc42-388efd176f1e_44" sourcehash="1194717995" targethash="1024067408"/>
  <segment id="720f6bc7-ca81-44cc-a387-555afcfaf35c_45" sourcehash="976394479" targethash="782617044"/>
  <segment id="a36e9d4c-a2dc-4881-a6c7-8887ced3a43b_46" sourcehash="-780381219" targethash="-1933460235"/>
  <segment id="3e8958e3-2a86-4f48-961a-fc9d688a5c5c_47" sourcehash="629776131" targethash="282150846"/>
  <segment id="605a58bc-711e-46ed-bfb0-6b679a5edec2_48" sourcehash="-1806831740" targethash="-162798335"/>
  <segment id="4ba61983-da36-4bf4-9297-1670d25f1b83_49" sourcehash="-1000848915" targethash="1868018205"/>
  <segment id="88ae5d40-0e32-4923-9516-af6b0087f617_50" sourcehash="1452787768" targethash="-494994115"/>
  <segment id="c8993848-71e1-41c2-95a5-4d119e47a532_51" sourcehash="-1820481964" targethash="-1730519743"/>
  <segment id="60d0810f-a561-481b-a442-a29b682cbdae_52" sourcehash="-853995152" targethash="-493244515"/>
  <segment id="6658bd24-05f2-468a-ad67-ade83b6972ec_53" sourcehash="-1026843356" targethash="-281664938"/>
  <segment id="1b4f7577-5bcb-4f3f-9553-b61fbe555b71_54" sourcehash="1923476954" targethash="101157207"/>
  <segment id="d071d0ee-3b56-4004-86b5-bd0316d9c0dc_55" sourcehash="-1632035826" targethash="1241578493"/>
  <segment id="8d8fac21-87a8-4930-bc99-139bbe4e8e44_56" sourcehash="1857470872" targethash="737589381"/>
  <segment id="1804ea10-fe9c-42bb-8b78-0b9244495f1a_57" sourcehash="-2079780590" targethash="-404806259"/>
  <segment id="830f17a7-f82e-4972-a9c7-f97339121e1f_58" sourcehash="-649626125" targethash="945521318"/>
  <segment id="9c372be9-44e2-4829-b244-b92a1a520550_59" sourcehash="-1753728238" targethash="-878930585"/>
  <segment id="2eff21df-320d-4858-b151-400a733b675e_60" sourcehash="-1972820644" targethash="-63206445"/>
  <segment id="4bdfd13b-897b-4e06-90d2-86f6842c9418_61" sourcehash="1965478609" targethash="1533425920"/>
  <segment id="294e9bb6-dcb0-4d1a-8ea0-5a0edad3aaa1_62" sourcehash="341231763" targethash="-259850891"/>
  <segment id="1a11508a-bcbf-46d3-b5bf-9ee299ad6069_63" sourcehash="-128283510" targethash="823490686"/>
  <segment id="15242c30-9d05-4e25-a551-b1efe87ed6ae_64" sourcehash="-2116488754" targethash="-547705539"/>
  <segment id="183c68c6-1d07-4280-87a8-37f68d5f99d7_65" sourcehash="132884029" targethash="1765898619"/>
  <segment id="b9626d4f-abd1-42a8-9b28-d3ba7c7ace26_66" sourcehash="-1345412600" targethash="186431370"/>
  <segment id="7adc9e3e-4db3-4e25-85e0-48ee062b79b7_67" sourcehash="174894415" targethash="-522062639"/>
  <segment id="5e7c617c-3b11-4cde-b788-661c789fa497_68" sourcehash="-1641303698" targethash="191543178"/>
  <segment id="7e5030b0-6c3d-42d3-b50c-1a06c91e610b_69" sourcehash="2023907645" targethash="-2040085708"/>
  <segment id="ff4fb41b-dba1-4af9-ae09-875af6247a53_70" sourcehash="1299532350" targethash="456386263"/>
  <segment id="5586dda0-db86-44ad-8418-8b41155607c6_71" sourcehash="533372853" targethash="207712267"/>
  <segment id="dc52b34d-8bc9-4b77-9b9b-3dcea5eb521f_72" sourcehash="1240128607" targethash="74389897"/>
  <segment id="3c4eb448-a6c6-4e7c-a9c4-6e5560b64d47_73" sourcehash="-1398035189" targethash="1265877678"/>
  <segment id="1d854367-f6cf-41fe-9ffc-c11bca67586f_74" sourcehash="1632202962" targethash="-1512959212"/>
  <segment id="933edfdd-4821-425b-bca5-807b935a0f74_75" sourcehash="1072903426" targethash="-480991823"/>
  <segment id="8694a125-091c-423f-b6b5-82140e49c40a_76" sourcehash="1397535877" targethash="-390775844"/>
  <segment id="c6f738cf-a61f-4781-a404-ec56ceb5fd97_77" sourcehash="-1540541122" targethash="-1982274874"/>
  <segment id="cbfc3ebe-7b13-4ebf-bc37-0b019c9ada97_78" sourcehash="-404496499" targethash="-876198750"/>
  <segment id="df9329d4-eaa8-4165-bfb3-0b407ea7a38d_79" sourcehash="2010145352" targethash="191477641"/>
  <segment id="e385fafe-5a4e-4b64-b2f0-7fb5de579447_80" sourcehash="1746492735" targethash="856024645"/>
  <segment id="1472a2ca-b0f5-4af0-af64-e973009b7c5d_81" sourcehash="-1933471100" targethash="-1043762350"/>
  <segment id="a13815da-a66f-4dee-b497-866386ff6fcc_82" sourcehash="993377611" targethash="1518637320"/>
  <segment id="05c05eab-0646-449a-b4f7-9b047f4fcf61_83" sourcehash="1190238195" targethash="-2086669419"/>
  <segment id="04539b8d-02cd-4815-9783-9c546fcd8b3c_84" sourcehash="-1967809571" targethash="-634608152"/>
  <segment id="ae7f5780-7f0e-406e-b349-af2e5884f4c8_85" sourcehash="-1888212681" targethash="664728032"/>
  <segment id="863e1de9-2788-409e-8a18-6f25a7670af2_86" sourcehash="479286045" targethash="-1837356728"/>
  <segment id="d8de59a4-fead-4c8e-9c28-39ed6b230c5b_87" sourcehash="-189654490" targethash="324100521"/>
  <segment id="cf545491-b705-4e64-8a70-8628207b40dd_88" sourcehash="-602791658" targethash="-1827805949"/>
  <segment id="4ce7154a-4429-4ea0-8dfa-0e163b32244d_89" sourcehash="-2098616183" targethash="-906586272"/>
  <segment id="fdec0288-ab2d-47cf-9de9-1138f01ffabb_90" sourcehash="1970845152" targethash="-770561859"/>
  <segment id="2c1cfaae-41ae-4570-9cca-41c62ae42d5b_91" sourcehash="-2071567846" targethash="449489093"/>
  <segment id="e23fcf27-4e73-41e8-a166-c10a6132843f_92" sourcehash="-248881216" targethash="-982553264"/>
  <segment id="f64ec1d1-8111-4c0c-a7d6-5162620b2e4a_93" sourcehash="-311238880" targethash="1177670678"/>
  <segment id="d495971e-98c9-467f-b519-9b7127b877db_94" sourcehash="981189465" targethash="-1002026170"/>
  <segment id="91fb6d44-c739-4355-b34f-af732462e1d8_95" sourcehash="-947909288" targethash="1494700984"/>
  <segment id="1f04f4e4-c8a4-48b8-a4ee-8e3f9420c602_96" sourcehash="2117711284" targethash="-872471160"/>
  <segment id="dfa23740-809e-42c6-83a4-af8b71d17033_97" sourcehash="-1057992060" targethash="-1529557690"/>
  <segment id="48081504-0dd3-411f-ac33-93971e35b571_98" sourcehash="-733737136" targethash="315598477"/>
  <segment id="7c531b69-71f7-46ae-8aa1-018814e3321a_99" sourcehash="541179886" targethash="1237530700"/>
  <segment id="213ec7b7-4453-48fd-bbf8-879ef9b071ee_100" sourcehash="-1407747018" targethash="-307145418"/>
  <segment id="62633243-de2f-4866-8005-0ce58e401052_101" sourcehash="-1836926257" targethash="-1344744928"/>
  <segment id="87a34169-0aec-48d1-b7c4-917526691aab_102" sourcehash="-1032234623" targethash="-1431393234"/>
  <segment id="4d412465-8c7f-4fc1-8531-90c97355c5ed_103" sourcehash="561745230" targethash="-191222062"/>
  <segment id="3161a299-96cb-42f7-9a14-2a2d17075288_104" sourcehash="1657257266" targethash="711954971"/>
  <segment id="2e08c96b-073f-414d-85eb-b96e0f4c3b72_105" sourcehash="-80756700" targethash="-1220985420"/>
  <segment id="ed89a2cb-b13c-4f7c-a678-68c18f40979b_106" sourcehash="1795973883" targethash="1100485323"/>
  <segment id="ceb4a27e-f8e7-4715-931e-0597065ca005_107" sourcehash="740149967" targethash="-276854938"/>
  <segment id="9ba089a2-520f-4eff-b9f7-4ecde8b5e83f_108" sourcehash="-30425602" targethash="1689236049"/>
  <segment id="71a7ba7d-0a5b-4247-af77-e309e962a8c7_109" sourcehash="1548154636" targethash="-2113460500"/>
  <segment id="5269a0cd-5273-40d6-96ba-6dca82530cb9_110" sourcehash="-1509904570" targethash="1911183145"/>
  <segment id="c4b708a5-894c-4ea6-8916-f7f6c0232e74_111" sourcehash="-1097738137" targethash="-137613621"/>
  <segment id="d32f643d-cdf8-417c-a5e6-690e2c4b8371_112" sourcehash="164711864" targethash="47083423"/>
  <segment id="7f9191b1-72e7-4380-b919-1e6ac52c1dde_113" sourcehash="-645559439" targethash="1502655738"/>
  <segment id="76cf736e-c4f7-4d70-afd3-80c46da22a44_114" sourcehash="1965290008" targethash="-2025313899"/>
  <segment id="660ca25a-c4b0-47b3-a1b9-26c24401c276_115" sourcehash="1023428538" targethash="-961164203"/>
  <segment id="b7f64b59-f12d-4833-853b-dad70643d516_116" sourcehash="1442489904" targethash="-253767171"/>
  <segment id="94c38f78-eb8b-4130-8777-b12d72d4451e_117" sourcehash="73795159" targethash="1831877572"/>
  <segment id="69dd2b12-0c73-499c-9e77-ad64e6c5ebd2_118" sourcehash="359187236" targethash="1394197828"/>
  <segment id="318194e7-e61a-4f68-9e66-0cce069e2471_119" sourcehash="2140301512" targethash="430117383"/>
  <segment id="85dabcb1-a0f5-4361-9642-f3fb541057c8_120" sourcehash="-23100325" targethash="2128700376"/>
  <segment id="834a23d1-d1d1-40ff-97f8-c8b01d4a5993_121" sourcehash="-548315642" targethash="1223210943"/>
  <segment id="0d99aab0-df8c-4dc7-9fdb-eb8c72c8240f_122" sourcehash="313900316" targethash="-2132322962"/>
  <segment id="d569e3d8-8230-4e68-b01f-7661bc57db82_123" sourcehash="431780964" targethash="1908859138"/>
  <segment id="b3937732-4fda-4cf4-8772-dd032c32ca83_124" sourcehash="-1603911972" targethash="-2022233707"/>
  <segment id="72412ff1-f34f-4bea-b4aa-ea37635cd723_125" sourcehash="262635833" targethash="573480496"/>
  <segment id="b888644c-7e97-48f2-8b18-95dd5e252c22_126" sourcehash="2072943368" targethash="-429064405"/>
  <segment id="caef5032-6754-4342-b2c5-8d4a402bda81_127" sourcehash="-1348783140" targethash="-1453026313"/>
  <segment id="b176bd4a-6c85-47d5-a33a-d3037b4bdc1a_128" sourcehash="-1259893213" targethash="-1017530067"/>
  <segment id="147f40a9-0917-444c-b276-dc996d27abcf_129" sourcehash="1119293231" targethash="-1149811027"/>
  <segment id="85034cd1-5930-47c1-ba06-0493728ab1c8_130" sourcehash="1475898597" targethash="1032164275"/>
  <segment id="c7e3e40a-1683-423f-bdb9-eabde71be80d_131" sourcehash="-43170101" targethash="1472375865"/>
  <segment id="64f784cc-4196-4e9e-a032-4d336238ed27_132" sourcehash="776477821" targethash="1796915225"/>
  <segment id="6a31738b-51a8-417a-9e17-5afca8ca0a16_133" sourcehash="-1665661888" targethash="-1837634518"/>
  <segment id="81ff8f85-ac6d-4333-9141-803585bd7473_134" sourcehash="1428155848" targethash="1893917485"/>
  <segment id="e18a3455-ddbb-4eb1-99fe-61f20c025eb7_135" sourcehash="932753638" targethash="-476023090"/>
  <segment id="db6e3bed-dedb-4177-b739-8aabc5002400_136" sourcehash="-1544569567" targethash="-1134173675"/>
  <segment id="dd9d6a59-e19c-4ef4-9b06-7e62abdb4d23_137" sourcehash="-945926221" targethash="-216924870"/>
  <segment id="8883654e-fb43-4f1c-af2d-82f3437f494f_138" sourcehash="-1188612684" targethash="-275824694"/>
  <segment id="05fc4249-d8f1-42f2-9c1e-af4caf781dc5_139" sourcehash="-832496658" targethash="-663924272"/>
  <segment id="2b2457f0-8c05-4283-84b1-5eb469bf3d5b_140" sourcehash="1300313223" targethash="647736994"/>
  <segment id="cc8423f1-8d58-4f30-8830-8f513d5530ca_141" sourcehash="-1476267005" targethash="-939977524"/>
  <segment id="1dd2bd53-9dbb-4cf2-839e-b0b2f4f92e67_142" sourcehash="463647950" targethash="-1237740586"/>
  <segment id="8017fef8-42a4-41fd-b938-cd6a011b89f1_143" sourcehash="1586023972" targethash="-299345034"/>
  <segment id="9a505032-ddcb-4d4e-8acc-491bb1e0ea51_144" sourcehash="1333010155" targethash="1720400669"/>
  <segment id="ce945271-47bb-4565-9ee8-160c840ed2c6_145" sourcehash="-1025259792" targethash="1313674883"/>
  <segment id="6f1a379b-b61d-49f3-8d64-d0499fd5b7cd_146" sourcehash="-1753905836" targethash="-1193597278"/>
  <segment id="08c2c61a-d26e-4d7e-8377-3fef322a8950_147" sourcehash="1931515991" targethash="-277117082"/>
  <segment id="e0130a30-3029-43bb-b183-bf23d556b11e_148" sourcehash="457184945" targethash="2062034549"/>
  <segment id="f9f23b22-ad3b-4d2f-b0cf-648cd88484e9_149" sourcehash="509671979" targethash="-1550708606"/>
  <segment id="c27d5a11-a193-4595-ad5e-52fd74f9781a_150" sourcehash="-1269118406" targethash="1283907927"/>
  <segment id="81048e5a-75fa-42c1-a95f-32556f53c6c5_151" sourcehash="-1728489920" targethash="1406726582"/>
  <segment id="cbdbfcf5-44c3-4f6a-89a0-ec98a661fd17_152" sourcehash="-1135090150" targethash="1135146030"/>
  <segment id="8a37b288-b0ea-46e8-a49a-2c0f409f7522_153" sourcehash="-164528541" targethash="1748141970"/>
  <segment id="e2234159-d8e8-4992-9866-85a2b535e3bf_154" sourcehash="1089889678" targethash="-1668876816"/>
  <segment id="1eb513fa-5c22-4cff-b696-a1c086c5a6fe_155" sourcehash="-1379687188" targethash="-937550669"/>
  <segment id="b0df29a2-cd53-4676-8a16-4255fe89469f_156" sourcehash="-1828663814" targethash="255441172"/>
  <segment id="36457ba5-ea43-4e10-90ca-e4d2b879d4a6_157" sourcehash="2119265837" targethash="1686893357"/>
  <segment id="6462004d-b246-4471-b133-7795052f8f32_158" sourcehash="-1786602212" targethash="-960347844"/>
  <segment id="8c43ecd3-2be8-4a49-b0a0-1a3f28a3e350_159" sourcehash="-175960987" targethash="-1378232144"/>
  <segment id="6ab9e07e-df47-46fd-972d-08e508f0af68_160" sourcehash="-167089726" targethash="889043000"/>
  <segment id="e6395fae-67e5-4df2-b2b7-e7e602ff554d_161" sourcehash="2057775914" targethash="1248789099"/>
  <segment id="4917e120-a0f8-4515-854c-e3cea9e40b9b_162" sourcehash="-254413620" targethash="179917828"/>
  <segment id="d314b4da-9031-440f-a47c-7fb8e19f02f5_163" sourcehash="629879561" targethash="1911843185"/>
  <segment id="46914643-8d21-4b15-8a64-c73742a4e34d_164" sourcehash="-1840575638" targethash="-1884396535"/>
  <segment id="e91d6547-a9ac-42cd-b72e-9cf4e068a74a_165" sourcehash="-272801277" targethash="-1708456402"/>
  <segment id="66938138-2c27-420b-a9c0-8413738f8978_166" sourcehash="-572977670" targethash="1099043531"/>
  <segment id="434b0b66-8af1-46d6-83b0-0977ace61f66_167" sourcehash="-1056511800" targethash="-1426385570"/>
  <segment id="550d6431-57b9-4956-803e-46d76f2ede3b_168" sourcehash="1729592170" targethash="1691458781"/>
  <segment id="cba56fb6-77a6-4d9b-8d45-dadc3903c863_169" sourcehash="235116334" targethash="-462109049"/>
  <segment id="1b489028-228a-4ee2-9036-8a54993aec3d_170" sourcehash="2089515206" targethash="1302361910"/>
  <segment id="f30a145a-f072-43f3-b3aa-fd2e9cb0bdcd_171" sourcehash="-1170710301" targethash="1986674773"/>
  <segment id="a7af1567-6099-4f38-9ed8-0162bf8ed47e_172" sourcehash="1597684227" targethash="498888819"/>
  <segment id="b6b8ce4a-2791-414d-8e19-3158ecf81bda_173" sourcehash="-1036120776" targethash="-88475648"/>
  <segment id="e83354c2-0dcc-42f4-ad73-5b5cf3548ba6_174" sourcehash="-2093502238" targethash="1294601395"/>
  <segment id="21904962-5247-440a-b44f-b4973e48e13f_175" sourcehash="-1528151073" targethash="1585784490"/>
  <segment id="ad418633-a917-4f41-b830-9728a8508c4b_176" sourcehash="-161997495" targethash="1083838853"/>
  <segment id="2ad42547-bb90-4688-b3e8-ca43265a0e38_177" sourcehash="-763922223" targethash="-277313690"/>
  <segment id="0b55229c-2e7b-4357-bbbd-26b1c72a2eff_178" sourcehash="-1378305481" targethash="1795961002"/>
  <segment id="4545958a-327f-4acd-af81-c040400f66ac_179" sourcehash="149857317" targethash="1332972842"/>
  <segment id="06298740-b2a3-4734-8145-bc9cbdacd1cd_180" sourcehash="1756329056" targethash="-559060067"/>
  <segment id="168eec5b-0378-4c18-8a27-e51b6fd99f87_181" sourcehash="-764588936" targethash="985574382"/>
  <segment id="ce5a9c3b-a6c2-44e8-aff3-c05a89b8c17e_182" sourcehash="1330809538" targethash="1662129405"/>
  <segment id="ca1e527e-9037-4ad0-a0c3-ba1eae831a4a_183" sourcehash="-1218513759" targethash="-1742205680"/>
  <segment id="2215884a-975b-4bcb-9d5b-568d97978123_184" sourcehash="-1069485848" targethash="591856148"/>
  <segment id="b85de941-4b8c-4e3c-915e-5562534be41b_185" sourcehash="-385716841" targethash="-1783103837"/>
  <segment id="dc03bf46-0fd7-45b3-b4cc-1ad629785bf1_186" sourcehash="721981668" targethash="2083420556"/>
  <segment id="f22109d7-3a2f-44af-8f71-45ebccdde438_187" sourcehash="-1899419314" targethash="1448582011"/>
  <segment id="ece2473f-da24-4489-a15e-9a7002ef2e22_188" sourcehash="1017668717" targethash="1610575859"/>
  <segment id="de5b51a7-6f7b-4dcd-8c14-aba3e01ee311_189" sourcehash="425824631" targethash="661571363"/>
  <segment id="bfe69187-ed02-4338-82c1-f46ffd5ceaf5_190" sourcehash="-698747034" targethash="-2094026583"/>
  <segment id="083bba41-5bde-4347-8091-8227fe8d83c9_191" sourcehash="1287519699" targethash="640341338"/>
  <segment id="4e288df7-5355-4333-bb39-9dcd03b01365_192" sourcehash="455666626" targethash="1068310108"/>
  <segment id="8845cdcf-470b-4b73-b206-da7ff2e5fe44_193" sourcehash="126655685" targethash="1675417526"/>
  <segment id="16bc8004-ffb9-4f38-a1f3-4646e576a467_194" sourcehash="-335763366" targethash="-158059742"/>
  <segment id="fa7807e4-ee68-4af6-9e82-b60981fb5c01_195" sourcehash="735402596" targethash="618988857"/>
  <segment id="cb7ba467-2315-4ae2-90f5-49d3d0d99c64_196" sourcehash="-2086909618" targethash="833877078"/>
  <segment id="e9250664-f268-48eb-9f15-b406b70ef677_197" sourcehash="-923326799" targethash="1699155279"/>
  <segment id="8258ac15-8e44-4aa8-8786-67da836d4d6d_198" sourcehash="-1482702535" targethash="2129315396"/>
  <segment id="8ce18f25-0876-42a1-958d-0142feac6c27_199" sourcehash="189075454" targethash="-1533584151"/>
  <segment id="35a55833-1dfd-4fea-b1ed-9309ac6876ae_200" sourcehash="-339263428" targethash="-1897998579"/>
  <segment id="b8596394-dcc6-4174-b4f0-023cbc8816c8_201" sourcehash="-1988663625" targethash="-130272472"/>
  <segment id="b99330fa-f144-4869-860c-5de042a732ec_202" sourcehash="1388482815" targethash="344227366"/>
  <segment id="0dec8cb2-20ba-429b-ba21-55954da5acd3_203" sourcehash="743176196" targethash="-878983741"/>
  <segment id="7d0ec5ad-1631-4879-8bf3-78d47b5aa115_204" sourcehash="-105744420" targethash="116634003"/>
  <segment id="9233a25d-96df-4903-94e9-32dcb59b2ab2_205" sourcehash="427247768" targethash="-21579602"/>
  <segment id="867ebad2-62bc-48c1-99ed-6b0d06fec84e_206" sourcehash="2095161693" targethash="-1827919535"/>
  <segment id="16cd7218-f1e2-44c2-8797-2d8e98c8f809_207" sourcehash="2125380269" targethash="393524993"/>
  <segment id="81ab0132-1aeb-4315-a500-b491e75d517e_208" sourcehash="-1169090064" targethash="1757993800"/>
  <segment id="fdb8dddf-a604-4b6c-9d58-944418525ddb_209" sourcehash="179436201" targethash="678428176"/>
  <segment id="7af9ffd9-2eee-4989-8c46-bf50a6e4e5ef_210" sourcehash="816706112" targethash="-1939561662"/>
  <segment id="53d5a398-c019-411b-8976-7d3e17fcb4c5_211" sourcehash="1467102313" targethash="-598094272"/>
  <segment id="0c221dae-0854-4e8b-81ee-96c354ba17cc_212" sourcehash="-491096450" targethash="-1969438951"/>
  <segment id="342b4d09-98d8-45c3-9d15-aed34265822b_213" sourcehash="-1369159789" targethash="1625649826"/>
  <segment id="ff6f30a9-3977-4486-ae8b-58aa5bb772bc_214" sourcehash="118772137" targethash="-104515839"/>
  <segment id="e6442df2-7eeb-4f76-8099-c6458f079650_215" sourcehash="575882221" targethash="-208846579"/>
  <segment id="e77465ee-610a-4c35-ad4a-3d069f838737_216" sourcehash="-1514850784" targethash="597263406"/>
  <segment id="08e00e14-fc51-42e5-b965-a59a69a48587_217" sourcehash="856243765" targethash="-1566416173"/>
  <segment id="86ca6e86-52a9-4acf-a20b-df2a4d2f8c8a_218" sourcehash="-481270851" targethash="133898226"/>
  <segment id="87f85b83-43fe-43b8-8cb2-91ec72e87ddc_219" sourcehash="-566357913" targethash="-1606814711"/>
  <segment id="c399d560-a1e5-4331-82af-b41653eb5b47_220" sourcehash="1534928664" targethash="1911117608"/>
  <segment id="5224d689-90e1-469c-b8e6-f08db2cd0115_221" sourcehash="1545766506" targethash="-1623143485"/>
  <segment id="c71b2c2b-e8a7-4864-82ee-77e72e7abe4b_222" sourcehash="-1598533647" targethash="976765022"/>
  <segment id="6534152c-7d7e-4b2b-be3f-92834a94e12f_223" sourcehash="-2015468263" targethash="1503638777"/>
  <segment id="11d2df52-602e-456f-a790-35f1b19d0186_224" sourcehash="1352520187" targethash="-2022233708"/>
  <segment id="c4461732-5095-4777-825b-031e84186b90_225" sourcehash="-495436704" targethash="1699928426"/>
  <segment id="bea432f4-24ff-4ca0-920f-c8e589c230a4_226" sourcehash="710299620" targethash="139657356"/>
  <segment id="6450c783-84fc-448b-9dad-9d7441a532f8_227" sourcehash="-1437659098" targethash="-1700980612"/>
  <segment id="bbf503cd-3f1a-46a2-a209-d2dfcf158fef_228" sourcehash="-283548202" targethash="-1893785676"/>
  <segment id="06882f73-105b-45ba-9cd5-fa603614d570_229" sourcehash="-1372167059" targethash="-1776689930"/>
  <segment id="3a621a30-71cc-4bf7-8933-4f746db88632_230" sourcehash="-818985691" targethash="-1064649475"/>
  <segment id="2612757b-b087-4e35-ad7b-0a78c0ba9e9f_231" sourcehash="-1112400614" targethash="-1771188947"/>
  <segment id="6653a0cd-f537-4981-b1c7-e7f1ba5e4c69_232" sourcehash="704532195" targethash="-1496120050"/>
  <segment id="4630656a-76bc-41a4-8146-88c8cd029ffe_233" sourcehash="81854229" targethash="339567620"/>
  <segment id="6362e44d-154d-4e40-8005-99ba4da1da58_234" sourcehash="1418825386" targethash="217528794"/>
  <segment id="48b84b2b-8cc4-46cc-96b7-c1bce3cf4bea_235" sourcehash="1091728640" targethash="1505108370"/>
  <segment id="b4762784-d54c-4007-89aa-4aa216533bec_236" sourcehash="510442016" targethash="707438037"/>
  <segment id="39ec2765-98aa-4476-8d69-a4a7136f8b76_237" sourcehash="-2023356472" targethash="1573160178"/>
  <segment id="043a67da-b712-4d13-a7c4-2ffa3d5dcc19_238" sourcehash="-1301194776" targethash="-926872837"/>
  <segment id="dcc112e6-9922-4e3c-a814-0878c9645224_239" sourcehash="-395096512" targethash="-217586430"/>
  <segment id="db58d6f8-0bcf-4a35-9737-0a3197f9419b_240" sourcehash="1285073055" targethash="1905743656"/>
  <segment id="ba65c866-5eaf-44ee-9178-77a25f216b83_241" sourcehash="778005917" targethash="424947935"/>
  <segment id="9d8dd141-b29f-4857-8992-67179d6e2060_242" sourcehash="543929340" targethash="143920361"/>
  <segment id="67a5bae9-8cf9-45ed-9efd-f96f3b914168_243" sourcehash="1389570445" targethash="1124403739"/>
  <segment id="d0955389-084f-43ba-a023-4ca147757861_244" sourcehash="-809735269" targethash="689784209"/>
  <segment id="f854d227-c578-48fd-b48a-7274733c8c1e_245" sourcehash="514878360" targethash="562406749"/>
  <segment id="5e40ef70-8757-4d97-99d3-7766035d655d_246" sourcehash="-1803939595" targethash="4857930"/>
  <segment id="f24002b8-5d2a-455a-9aaf-f8f476b5d808_247" sourcehash="1384946661" targethash="-458754801"/>
  <segment id="723aa54d-431d-429f-a627-254e003e5dfe_248" sourcehash="-372323711" targethash="234305787"/>
  <segment id="2168b2c3-9c07-4be8-a9b5-e1b57c92cc56_249" sourcehash="-2007954448" targethash="1846251376"/>
  <segment id="e06f5079-637d-4f20-ba7b-ab9480d330b5_250" sourcehash="-850949645" targethash="1446920331"/>
  <segment id="416d9282-c638-403d-9b8a-62b4a6d4205a_251" sourcehash="-1798722521" targethash="-2109616998"/>
  <segment id="3b394908-7f9a-4515-9432-9292f260784a_252" sourcehash="-1134483746" targethash="-1529367847"/>
  <segment id="5353672a-5e06-4fed-8431-e198f766ec31_253" sourcehash="579643126" targethash="445803067"/>
  <segment id="b5f380d2-5268-4192-a804-4e43698110df_254" sourcehash="1638323936" targethash="-140421097"/>
  <segment id="4e467e7a-76a3-4ca1-b1ec-0b0cdd13d7db_255" sourcehash="1410412381" targethash="-741312280"/>
  <segment id="5658f1d1-e738-4f6d-ac5f-e0ebcd650e64_256" sourcehash="1828814650" targethash="-1739256256"/>
  <segment id="147bdb5c-dcf3-425e-b4a0-d7b3111a99ae_257" sourcehash="-818134842" targethash="1497690602"/>
  <segment id="c0af0a83-b50e-404f-ad0e-41aff1d9fba5_258" sourcehash="2108034030" targethash="1188996047"/>
  <segment id="85de3c02-c5d1-49d1-a907-bde6b0de452e_259" sourcehash="-1598124520" targethash="803090287"/>
  <segment id="d4e87fee-3584-4e73-9198-ce7e296d3e55_260" sourcehash="-1752421036" targethash="1621477989"/>
  <segment id="cdc8240b-8d60-494c-b8cb-20159b3fc7a5_261" sourcehash="577684832" targethash="-1204738852"/>
  <segment id="fb1f2c5f-2009-44c9-84bb-9c3c5c01d020_262" sourcehash="-870912012" targethash="-1647577512"/>
  <segment id="e8d29398-2c5e-4974-8200-07bc20a64507_263" sourcehash="1185305940" targethash="-1048325794"/>
  <segment id="254b7f39-51c7-4651-99db-d4bfd2e77a70_264" sourcehash="731264107" targethash="1963576251"/>
  <segment id="4aacabed-0a3b-4d98-933f-54a84c5019ab_265" sourcehash="765317529" targethash="1115587512"/>
  <segment id="12a24d3b-32e3-48a2-a556-dc7250c77303_266" sourcehash="354918512" targethash="1875441829"/>
  <segment id="3569292b-08f5-4ba5-a068-09d5f3a9f10c_267" sourcehash="1079468586" targethash="-81353780"/>
  <segment id="e46c50e9-7664-4650-a59b-b076d8d4297a_268" sourcehash="14701135" targethash="1226759311"/>
  <segment id="bd0e9242-12bb-4e99-8a99-9766bf044afa_269" sourcehash="207695421" targethash="-2004032888"/>
  <segment id="33d05623-5155-477e-ac5f-f0f47399b544_270" sourcehash="1801040683" targethash="1478954900"/>
  <segment id="e0a68694-e559-4581-b07c-000f1c136707_271" sourcehash="1693990910" targethash="-1622422589"/>
  <segment id="8914863b-54a9-43c5-99a9-5bb4ca0715aa_272" sourcehash="-1404156434" targethash="-350558585"/>
  <segment id="f681efe9-6b93-493b-82e1-358751973b9f_273" sourcehash="1924033379" targethash="805343162"/>
  <segment id="f885b85f-3194-42ad-9224-f6d35fd8ba38_274" sourcehash="-835711713" targethash="-2022561388"/>
  <segment id="3f46f526-d48e-4837-9da3-88abba5dfd8a_275" sourcehash="-34636741" targethash="-261102949"/>
  <segment id="9bdc8bc8-678f-4578-aec7-fe1f5febae27_276" sourcehash="173740483" targethash="1098977994"/>
  <segment id="e9f18d97-810d-407a-9dc8-d0c7fd480757_277" sourcehash="2133020519" targethash="-277313691"/>
  <segment id="d4196e54-2077-4bd5-a778-80a96c275aa0_278" sourcehash="-1500979806" targethash="500978126"/>
  <segment id="c26d71aa-8540-4abb-be6c-67bf4ba060c4_279" sourcehash="1769776152" targethash="1724689262"/>
  <segment id="2967a6eb-a071-4539-8ba9-155a7b4a97db_280" sourcehash="-120926415" targethash="660612260"/>
  <segment id="a750311c-ff34-4ef0-a5ec-449306a53688_281" sourcehash="437277815" targethash="180315236"/>
  <segment id="97ba6e78-f5bc-4a43-98ee-1e9f5fef45ad_282" sourcehash="53518585" targethash="456435217"/>
  <segment id="bf0e167c-7df4-417d-b9e7-93cc023aa35a_283" sourcehash="731328967" targethash="1796945480"/>
  <segment id="18b136b9-a8c6-4df0-afbe-9d5ce08f3804_284" sourcehash="-1337521021" targethash="-342342018"/>
  <segment id="5af92a7b-229d-4728-b6e0-afb03d1e803e_285" sourcehash="-797958783" targethash="2121826640"/>
  <segment id="64bb14d9-b7cd-45f9-b986-03682992aeb2_286" sourcehash="1443078913" targethash="-817675646"/>
  <segment id="c1628130-55ea-4fe5-86eb-b4eaa803c99a_287" sourcehash="-244139454" targethash="-2135537189"/>
  <segment id="2414bf81-2bba-4c8e-ab6d-8e7ff33c6c4e_288" sourcehash="-1626061203" targethash="1688711760"/>
  <segment id="3a4e2c5c-334c-4629-b4b7-9fd976f305c4_289" sourcehash="-934132610" targethash="-46149939"/>
  <segment id="171898e2-2c8f-424e-b6c6-3572fce324d4_290" sourcehash="1682658597" targethash="1875539353"/>
  <segment id="0c2fdd0e-5f14-437c-a25a-68bcc1e0265f_291" sourcehash="-1599225173" targethash="-1621505085"/>
  <segment id="08b856ce-9265-49c3-a63d-e819246b7194_292" sourcehash="1314185786" targethash="-24816382"/>
  <segment id="4a637dd2-548b-48a4-9ffb-2d42a21986af_293" sourcehash="305313776" targethash="1508422905"/>
  <segment id="865b386b-216f-409a-863a-25144f86f659_294" sourcehash="387703190" targethash="-2025838188"/>
  <segment id="36cfb68e-2fb4-4336-889f-b161f4f58be1_295" sourcehash="1380379844" targethash="1503108564"/>
  <segment id="884f097c-39c5-405f-96b8-7f6caf1c1764_296" sourcehash="-881064286" targethash="-768702317"/>
  <segment id="e92fad9d-64b2-4f8b-80fd-c090be97ccf7_297" sourcehash="1644991510" targethash="-832484928"/>
  <segment id="d9e43079-4b81-4e6f-87f7-cc4944a8fa99_298" sourcehash="2137383214" targethash="-304186784"/>
  <segment id="b6ebc1f2-e2ab-41b6-a590-a110f47cf20d_299" sourcehash="1582842701" targethash="-2111953173"/>
  <segment id="490f3fd6-b81c-4dc5-9d23-d5297d308996_300" sourcehash="936818131" targethash="-890125798"/>
  <segment id="3a4a4af8-8e3b-41a3-bfe1-4d82f9646240_301" sourcehash="-728184629" targethash="-1623012414"/>
  <segment id="0519d6db-b4c0-4488-a34a-f8a4fff16bc6_302" sourcehash="-2062641383" targethash="812771997"/>
  <segment id="d2cea578-e6ef-4f1d-aebe-f0562243e891_303" sourcehash="-614727256" targethash="-173156929"/>
  <segment id="795d58fc-dc1d-4cbf-8e85-1d26f1d65cfe_304" sourcehash="-2138793405" targethash="-2025248365"/>
  <segment id="094de637-97bc-4c85-8d5d-b27081a16ec7_305" sourcehash="-1422052790" targethash="1447080737"/>
  <segment id="130a6ae9-5adf-43c5-b30d-fe07d219de7e_306" sourcehash="172102080" targethash="1100485321"/>
  <segment id="1c62bd8f-cbdd-4547-b823-71f85bd01057_307" sourcehash="812626019" targethash="866823405"/>
  <segment id="6da15f25-1492-4dc1-81ba-5659b8a9d92a_308" sourcehash="876777460" targethash="300949007"/>
  <segment id="12d9e660-0e04-41cc-91a0-5d42799aaa53_309" sourcehash="-1673663590" targethash="654805637"/>
  <segment id="12d9e660-0e04-41cc-91a0-5d42799aaa53_310" sourcehash="1056616218" targethash="-937529267"/>
  <segment id="c903b819-023a-4c18-b6a9-7fb86d54f9f4_311" sourcehash="1404024389" targethash="-1623077950"/>
  <segment id="c0732f15-6271-4926-9b79-e3e0dcbbc273_312" sourcehash="-153666086" targethash="976830557"/>
  <segment id="4d6a29fd-bbc0-4387-a43c-119fb6254937_313" sourcehash="-393423695" targethash="1502655736"/>
  <segment id="27646781-abbf-49cb-bf2c-62eb1c4b1202_314" sourcehash="-663894839" targethash="-1191068870"/>
  <segment id="ecb309d4-9869-40f9-b203-0b1c2b43e8dd_315" sourcehash="-1964124892" targethash="1270157047"/>
  <segment id="6d73b717-1991-4aa7-8b94-b286db7ed859_316" sourcehash="1153882890" targethash="1099371209"/>
  <segment id="2d384b5d-1ef9-4964-a836-86d406b3a771_317" sourcehash="1578933289" targethash="-276920476"/>
  <segment id="3cbf2623-cd3e-4143-a9c2-7354d3a6ba50_318" sourcehash="308200720" targethash="1689170511"/>
  <segment id="b58ff931-d4d5-4b9f-b4d5-33820bce900c_319" sourcehash="-2025328855" targethash="-2113526038"/>
  <segment id="ec8a8254-f158-48ec-a50e-df55c23a4ede_320" sourcehash="-1064612758" targethash="1911117607"/>
  <segment id="f7e5d139-defb-4f3a-b0bf-4f2bf7108001_321" sourcehash="-374293347" targethash="-1623143486"/>
  <segment id="98e1f9f6-822a-42be-b2d2-3e096c0ba22a_322" sourcehash="1064929694" targethash="976765021"/>
  <segment id="665f0cf2-2419-4e70-81dc-7540e519e0ef_323" sourcehash="-386027595" targethash="1503638776"/>
  <segment id="f87035a3-5c26-4dae-9464-442173951e1a_324" sourcehash="-242786612" targethash="-2022233709"/>
</list>
</file>

<file path=customXML/itemProps1.xml><?xml version="1.0" encoding="utf-8"?>
<ds:datastoreItem xmlns:ds="http://schemas.openxmlformats.org/officeDocument/2006/customXml" ds:itemID="{88E81A45-98C0-4D79-952A-E8203CE59AAC}"/>
</file>