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C55" w14:textId="5EED8CF1" w:rsidR="003E1741" w:rsidRPr="00660A13" w:rsidRDefault="003E1741" w:rsidP="0EF91167">
      <w:pPr>
        <w:autoSpaceDE w:val="0"/>
        <w:autoSpaceDN w:val="0"/>
        <w:adjustRightInd w:val="0"/>
        <w:spacing w:after="80" w:line="241" w:lineRule="atLeast"/>
        <w:rPr>
          <w:b/>
          <w:bCs/>
          <w:u w:val="single"/>
        </w:rPr>
      </w:pPr>
      <w:r w:rsidRPr="0EF91167">
        <w:rPr>
          <w:b/>
          <w:bCs/>
          <w:u w:val="single"/>
        </w:rPr>
        <w:t>Lub Si</w:t>
      </w:r>
      <w:r w:rsidR="00B27710">
        <w:rPr>
          <w:b/>
          <w:bCs/>
          <w:u w:val="single"/>
        </w:rPr>
        <w:t xml:space="preserve"> </w:t>
      </w:r>
      <w:proofErr w:type="spellStart"/>
      <w:r w:rsidR="00B27710">
        <w:rPr>
          <w:b/>
          <w:bCs/>
          <w:u w:val="single"/>
        </w:rPr>
        <w:t>H</w:t>
      </w:r>
      <w:r w:rsidRPr="0EF91167">
        <w:rPr>
          <w:b/>
          <w:bCs/>
          <w:u w:val="single"/>
        </w:rPr>
        <w:t>hawm</w:t>
      </w:r>
      <w:proofErr w:type="spellEnd"/>
      <w:r w:rsidRPr="0EF91167">
        <w:rPr>
          <w:b/>
          <w:bCs/>
          <w:u w:val="single"/>
        </w:rPr>
        <w:t xml:space="preserve"> </w:t>
      </w:r>
      <w:proofErr w:type="spellStart"/>
      <w:r w:rsidRPr="0EF91167">
        <w:rPr>
          <w:b/>
          <w:bCs/>
          <w:u w:val="single"/>
        </w:rPr>
        <w:t>Ua</w:t>
      </w:r>
      <w:proofErr w:type="spellEnd"/>
      <w:r w:rsidRPr="0EF91167">
        <w:rPr>
          <w:b/>
          <w:bCs/>
          <w:u w:val="single"/>
        </w:rPr>
        <w:t xml:space="preserve"> Hauj</w:t>
      </w:r>
      <w:r w:rsidR="00B27710">
        <w:rPr>
          <w:b/>
          <w:bCs/>
          <w:u w:val="single"/>
        </w:rPr>
        <w:t xml:space="preserve"> </w:t>
      </w:r>
      <w:proofErr w:type="spellStart"/>
      <w:r w:rsidR="00B27710">
        <w:rPr>
          <w:b/>
          <w:bCs/>
          <w:u w:val="single"/>
        </w:rPr>
        <w:t>L</w:t>
      </w:r>
      <w:r w:rsidRPr="0EF91167">
        <w:rPr>
          <w:b/>
          <w:bCs/>
          <w:u w:val="single"/>
        </w:rPr>
        <w:t>wm</w:t>
      </w:r>
      <w:proofErr w:type="spellEnd"/>
      <w:r w:rsidRPr="0EF91167">
        <w:rPr>
          <w:b/>
          <w:bCs/>
          <w:u w:val="single"/>
        </w:rPr>
        <w:t xml:space="preserve"> </w:t>
      </w:r>
      <w:r w:rsidR="00B27710">
        <w:rPr>
          <w:b/>
          <w:bCs/>
          <w:u w:val="single"/>
        </w:rPr>
        <w:t xml:space="preserve">Ntawm </w:t>
      </w:r>
      <w:proofErr w:type="spellStart"/>
      <w:r w:rsidRPr="0EF91167">
        <w:rPr>
          <w:b/>
          <w:bCs/>
          <w:u w:val="single"/>
        </w:rPr>
        <w:t>Xyoo</w:t>
      </w:r>
      <w:proofErr w:type="spellEnd"/>
      <w:r w:rsidR="00B27710">
        <w:rPr>
          <w:b/>
          <w:bCs/>
          <w:u w:val="single"/>
        </w:rPr>
        <w:t xml:space="preserve"> 2024</w:t>
      </w:r>
    </w:p>
    <w:p w14:paraId="752E5235" w14:textId="56F30975" w:rsidR="008B1AED" w:rsidRPr="00660A13" w:rsidRDefault="002C5304" w:rsidP="00EB02CF">
      <w:pPr>
        <w:autoSpaceDE w:val="0"/>
        <w:autoSpaceDN w:val="0"/>
        <w:adjustRightInd w:val="0"/>
        <w:spacing w:after="80" w:line="241" w:lineRule="atLeast"/>
      </w:pPr>
      <w:proofErr w:type="spellStart"/>
      <w:r w:rsidRPr="2895F1E4">
        <w:rPr>
          <w:color w:val="010202"/>
        </w:rPr>
        <w:t>Txhua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tus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tswv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cuab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los</w:t>
      </w:r>
      <w:proofErr w:type="spellEnd"/>
      <w:r w:rsidR="00A60CB2">
        <w:rPr>
          <w:color w:val="010202"/>
        </w:rPr>
        <w:t xml:space="preserve"> </w:t>
      </w:r>
      <w:r w:rsidRPr="2895F1E4">
        <w:rPr>
          <w:color w:val="010202"/>
        </w:rPr>
        <w:t xml:space="preserve">sis </w:t>
      </w:r>
      <w:proofErr w:type="spellStart"/>
      <w:r w:rsidRPr="2895F1E4">
        <w:rPr>
          <w:color w:val="010202"/>
        </w:rPr>
        <w:t>lawv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cov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neeg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sawv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cev</w:t>
      </w:r>
      <w:proofErr w:type="spellEnd"/>
      <w:r w:rsidRPr="2895F1E4">
        <w:rPr>
          <w:color w:val="010202"/>
        </w:rPr>
        <w:t xml:space="preserve"> </w:t>
      </w:r>
      <w:proofErr w:type="spellStart"/>
      <w:r w:rsidR="00A60CB2">
        <w:rPr>
          <w:color w:val="010202"/>
        </w:rPr>
        <w:t>uas</w:t>
      </w:r>
      <w:proofErr w:type="spellEnd"/>
      <w:r w:rsidR="00A60CB2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raug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xaiv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yuav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tsum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koom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nrog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hauv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ib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qho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nthuav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qhia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txhua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xyoo</w:t>
      </w:r>
      <w:proofErr w:type="spellEnd"/>
      <w:r w:rsidRPr="2895F1E4">
        <w:rPr>
          <w:color w:val="010202"/>
        </w:rPr>
        <w:t xml:space="preserve"> - </w:t>
      </w:r>
      <w:proofErr w:type="spellStart"/>
      <w:r w:rsidRPr="2895F1E4">
        <w:rPr>
          <w:color w:val="010202"/>
        </w:rPr>
        <w:t>tsis</w:t>
      </w:r>
      <w:proofErr w:type="spellEnd"/>
      <w:r w:rsidRPr="2895F1E4">
        <w:rPr>
          <w:color w:val="010202"/>
        </w:rPr>
        <w:t xml:space="preserve"> hais </w:t>
      </w:r>
      <w:proofErr w:type="spellStart"/>
      <w:r w:rsidRPr="2895F1E4">
        <w:rPr>
          <w:color w:val="010202"/>
        </w:rPr>
        <w:t>tus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kheej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los</w:t>
      </w:r>
      <w:proofErr w:type="spellEnd"/>
      <w:r w:rsidR="00A60CB2">
        <w:rPr>
          <w:color w:val="010202"/>
        </w:rPr>
        <w:t xml:space="preserve"> </w:t>
      </w:r>
      <w:r w:rsidRPr="2895F1E4">
        <w:rPr>
          <w:color w:val="010202"/>
        </w:rPr>
        <w:t xml:space="preserve">sis </w:t>
      </w:r>
      <w:proofErr w:type="spellStart"/>
      <w:r w:rsidRPr="2895F1E4">
        <w:rPr>
          <w:color w:val="010202"/>
        </w:rPr>
        <w:t>hauv</w:t>
      </w:r>
      <w:proofErr w:type="spellEnd"/>
      <w:r w:rsidRPr="2895F1E4">
        <w:rPr>
          <w:color w:val="010202"/>
        </w:rPr>
        <w:t xml:space="preserve"> online (nyob </w:t>
      </w:r>
      <w:proofErr w:type="spellStart"/>
      <w:r w:rsidR="00A60CB2">
        <w:rPr>
          <w:color w:val="010202"/>
        </w:rPr>
        <w:t>hauv</w:t>
      </w:r>
      <w:proofErr w:type="spellEnd"/>
      <w:r w:rsidR="00A60CB2">
        <w:rPr>
          <w:color w:val="010202"/>
        </w:rPr>
        <w:t xml:space="preserve"> </w:t>
      </w:r>
      <w:r w:rsidRPr="2895F1E4">
        <w:rPr>
          <w:color w:val="010202"/>
        </w:rPr>
        <w:t xml:space="preserve">webinar </w:t>
      </w:r>
      <w:proofErr w:type="spellStart"/>
      <w:r w:rsidRPr="2895F1E4">
        <w:rPr>
          <w:color w:val="010202"/>
        </w:rPr>
        <w:t>los</w:t>
      </w:r>
      <w:proofErr w:type="spellEnd"/>
      <w:r w:rsidR="00A60CB2">
        <w:rPr>
          <w:color w:val="010202"/>
        </w:rPr>
        <w:t xml:space="preserve"> </w:t>
      </w:r>
      <w:r w:rsidRPr="2895F1E4">
        <w:rPr>
          <w:color w:val="010202"/>
        </w:rPr>
        <w:t xml:space="preserve">sis </w:t>
      </w:r>
      <w:r w:rsidR="00A60CB2">
        <w:rPr>
          <w:color w:val="010202"/>
        </w:rPr>
        <w:t xml:space="preserve">nyob </w:t>
      </w:r>
      <w:proofErr w:type="spellStart"/>
      <w:r w:rsidR="00A60CB2">
        <w:rPr>
          <w:color w:val="010202"/>
        </w:rPr>
        <w:t>hauv</w:t>
      </w:r>
      <w:proofErr w:type="spellEnd"/>
      <w:r w:rsidR="00A60CB2">
        <w:rPr>
          <w:color w:val="010202"/>
        </w:rPr>
        <w:t xml:space="preserve"> </w:t>
      </w:r>
      <w:r w:rsidRPr="2895F1E4">
        <w:rPr>
          <w:color w:val="010202"/>
        </w:rPr>
        <w:t xml:space="preserve">video). Kev cob </w:t>
      </w:r>
      <w:proofErr w:type="spellStart"/>
      <w:r w:rsidRPr="2895F1E4">
        <w:rPr>
          <w:color w:val="010202"/>
        </w:rPr>
        <w:t>qhia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txhua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xyoo</w:t>
      </w:r>
      <w:proofErr w:type="spellEnd"/>
      <w:r w:rsidRPr="2895F1E4">
        <w:rPr>
          <w:color w:val="010202"/>
        </w:rPr>
        <w:t xml:space="preserve"> muaj </w:t>
      </w:r>
      <w:proofErr w:type="spellStart"/>
      <w:r w:rsidRPr="2895F1E4">
        <w:rPr>
          <w:color w:val="010202"/>
        </w:rPr>
        <w:t>cov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hloov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kho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tshiab</w:t>
      </w:r>
      <w:proofErr w:type="spellEnd"/>
      <w:r w:rsidRPr="2895F1E4">
        <w:rPr>
          <w:color w:val="010202"/>
        </w:rPr>
        <w:t xml:space="preserve">, </w:t>
      </w:r>
      <w:proofErr w:type="spellStart"/>
      <w:r w:rsidRPr="2895F1E4">
        <w:rPr>
          <w:color w:val="010202"/>
        </w:rPr>
        <w:t>ceeb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toom</w:t>
      </w:r>
      <w:proofErr w:type="spellEnd"/>
      <w:r w:rsidRPr="2895F1E4">
        <w:rPr>
          <w:color w:val="010202"/>
        </w:rPr>
        <w:t xml:space="preserve">, thiab </w:t>
      </w:r>
      <w:proofErr w:type="spellStart"/>
      <w:r w:rsidRPr="2895F1E4">
        <w:rPr>
          <w:color w:val="010202"/>
        </w:rPr>
        <w:t>cov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lus</w:t>
      </w:r>
      <w:proofErr w:type="spellEnd"/>
      <w:r w:rsidRPr="2895F1E4">
        <w:rPr>
          <w:color w:val="010202"/>
        </w:rPr>
        <w:t xml:space="preserve"> pom zoo </w:t>
      </w:r>
      <w:proofErr w:type="spellStart"/>
      <w:r w:rsidRPr="2895F1E4">
        <w:rPr>
          <w:color w:val="010202"/>
        </w:rPr>
        <w:t>txog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tswj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hwm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coj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ua</w:t>
      </w:r>
      <w:proofErr w:type="spellEnd"/>
      <w:r w:rsidRPr="2895F1E4">
        <w:rPr>
          <w:color w:val="010202"/>
        </w:rPr>
        <w:t xml:space="preserve"> zoo. </w:t>
      </w:r>
      <w:proofErr w:type="spellStart"/>
      <w:r w:rsidRPr="2895F1E4">
        <w:rPr>
          <w:color w:val="010202"/>
        </w:rPr>
        <w:t>Xyoo</w:t>
      </w:r>
      <w:proofErr w:type="spellEnd"/>
      <w:r w:rsidRPr="2895F1E4">
        <w:rPr>
          <w:color w:val="010202"/>
        </w:rPr>
        <w:t xml:space="preserve"> no lub </w:t>
      </w:r>
      <w:proofErr w:type="spellStart"/>
      <w:r w:rsidRPr="2895F1E4">
        <w:rPr>
          <w:color w:val="010202"/>
        </w:rPr>
        <w:t>rooj</w:t>
      </w:r>
      <w:proofErr w:type="spellEnd"/>
      <w:r w:rsidRPr="2895F1E4">
        <w:rPr>
          <w:color w:val="010202"/>
        </w:rPr>
        <w:t xml:space="preserve"> cob </w:t>
      </w:r>
      <w:proofErr w:type="spellStart"/>
      <w:r w:rsidRPr="2895F1E4">
        <w:rPr>
          <w:color w:val="010202"/>
        </w:rPr>
        <w:t>qhia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txhua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xyoo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yuav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suav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nrog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nthuav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qhia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los</w:t>
      </w:r>
      <w:proofErr w:type="spellEnd"/>
      <w:r w:rsidRPr="2895F1E4">
        <w:rPr>
          <w:color w:val="010202"/>
        </w:rPr>
        <w:t xml:space="preserve"> ntawm UC Farm Advisor Dr. Mae </w:t>
      </w:r>
      <w:proofErr w:type="spellStart"/>
      <w:r w:rsidRPr="2895F1E4">
        <w:rPr>
          <w:color w:val="010202"/>
        </w:rPr>
        <w:t>Culumber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txog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tiv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thaiv</w:t>
      </w:r>
      <w:proofErr w:type="spellEnd"/>
      <w:r w:rsidRPr="2895F1E4">
        <w:rPr>
          <w:color w:val="010202"/>
        </w:rPr>
        <w:t xml:space="preserve">. </w:t>
      </w:r>
      <w:proofErr w:type="spellStart"/>
      <w:r w:rsidRPr="2895F1E4">
        <w:rPr>
          <w:color w:val="010202"/>
        </w:rPr>
        <w:t>Thov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sau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npe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rau</w:t>
      </w:r>
      <w:proofErr w:type="spellEnd"/>
      <w:r w:rsidRPr="2895F1E4">
        <w:rPr>
          <w:color w:val="010202"/>
        </w:rPr>
        <w:t xml:space="preserve"> webinar thiab </w:t>
      </w:r>
      <w:proofErr w:type="spellStart"/>
      <w:r w:rsidRPr="2895F1E4">
        <w:rPr>
          <w:color w:val="010202"/>
        </w:rPr>
        <w:t>kev</w:t>
      </w:r>
      <w:proofErr w:type="spellEnd"/>
      <w:r w:rsidRPr="2895F1E4">
        <w:rPr>
          <w:color w:val="010202"/>
        </w:rPr>
        <w:t xml:space="preserve"> cob </w:t>
      </w:r>
      <w:proofErr w:type="spellStart"/>
      <w:r w:rsidRPr="2895F1E4">
        <w:rPr>
          <w:color w:val="010202"/>
        </w:rPr>
        <w:t>qhia</w:t>
      </w:r>
      <w:proofErr w:type="spellEnd"/>
      <w:r w:rsidRPr="2895F1E4">
        <w:rPr>
          <w:color w:val="010202"/>
        </w:rPr>
        <w:t xml:space="preserve"> ntawm </w:t>
      </w:r>
      <w:proofErr w:type="spellStart"/>
      <w:r w:rsidRPr="2895F1E4">
        <w:rPr>
          <w:color w:val="010202"/>
        </w:rPr>
        <w:t>tus</w:t>
      </w:r>
      <w:proofErr w:type="spellEnd"/>
      <w:r w:rsidRPr="2895F1E4">
        <w:rPr>
          <w:color w:val="010202"/>
        </w:rPr>
        <w:t xml:space="preserve"> </w:t>
      </w:r>
      <w:proofErr w:type="spellStart"/>
      <w:r w:rsidRPr="2895F1E4">
        <w:rPr>
          <w:color w:val="010202"/>
        </w:rPr>
        <w:t>kheej</w:t>
      </w:r>
      <w:proofErr w:type="spellEnd"/>
      <w:r w:rsidRPr="2895F1E4">
        <w:rPr>
          <w:color w:val="010202"/>
        </w:rPr>
        <w:t xml:space="preserve"> ntawm:</w:t>
      </w:r>
      <w:bookmarkStart w:id="0" w:name="_Int_DXxt07tp"/>
      <w:bookmarkEnd w:id="0"/>
      <w:r w:rsidR="00A60CB2">
        <w:rPr>
          <w:color w:val="010202"/>
        </w:rPr>
        <w:t xml:space="preserve"> </w:t>
      </w:r>
      <w:hyperlink r:id="rId10" w:history="1">
        <w:r w:rsidR="00A60CB2" w:rsidRPr="00E6055A">
          <w:rPr>
            <w:rStyle w:val="Hyperlink"/>
          </w:rPr>
          <w:t>https://kingsriverwqc.org/workshops/</w:t>
        </w:r>
      </w:hyperlink>
    </w:p>
    <w:p w14:paraId="70714C57" w14:textId="4DCE1A76" w:rsidR="003E1741" w:rsidRPr="002C279D" w:rsidRDefault="003E1741" w:rsidP="2895F1E4">
      <w:pPr>
        <w:autoSpaceDE w:val="0"/>
        <w:autoSpaceDN w:val="0"/>
        <w:adjustRightInd w:val="0"/>
        <w:spacing w:after="80" w:line="241" w:lineRule="atLeast"/>
        <w:rPr>
          <w:color w:val="010202"/>
        </w:rPr>
      </w:pPr>
    </w:p>
    <w:tbl>
      <w:tblPr>
        <w:tblW w:w="6910" w:type="dxa"/>
        <w:tblLook w:val="04A0" w:firstRow="1" w:lastRow="0" w:firstColumn="1" w:lastColumn="0" w:noHBand="0" w:noVBand="1"/>
      </w:tblPr>
      <w:tblGrid>
        <w:gridCol w:w="1380"/>
        <w:gridCol w:w="1045"/>
        <w:gridCol w:w="1170"/>
        <w:gridCol w:w="3315"/>
      </w:tblGrid>
      <w:tr w:rsidR="002C279D" w:rsidRPr="003E1741" w14:paraId="63F404D1" w14:textId="77777777" w:rsidTr="56FBAE94">
        <w:trPr>
          <w:trHeight w:val="66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vAlign w:val="center"/>
            <w:hideMark/>
          </w:tcPr>
          <w:p w14:paraId="458AA249" w14:textId="44BEB953" w:rsidR="002C279D" w:rsidRPr="003E1741" w:rsidRDefault="00BB233F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</w:rPr>
              <w:t>Lub</w:t>
            </w:r>
            <w:r w:rsidR="00FF0E72">
              <w:rPr>
                <w:rFonts w:ascii="Trebuchet MS" w:eastAsia="Times New Roman" w:hAnsi="Trebuchet MS" w:cs="Calibri"/>
                <w:b/>
                <w:bCs/>
                <w:color w:val="FFFFFF"/>
              </w:rPr>
              <w:t xml:space="preserve"> </w:t>
            </w:r>
            <w:r w:rsidR="002C279D"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>Hli / Hnub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806000" w:themeFill="accent4" w:themeFillShade="80"/>
            <w:vAlign w:val="center"/>
            <w:hideMark/>
          </w:tcPr>
          <w:p w14:paraId="7280ADF2" w14:textId="0647F7BC" w:rsidR="002C279D" w:rsidRPr="003E1741" w:rsidRDefault="002C279D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proofErr w:type="spellStart"/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>Sij</w:t>
            </w:r>
            <w:proofErr w:type="spellEnd"/>
            <w:r w:rsidR="00BB233F">
              <w:rPr>
                <w:rFonts w:ascii="Trebuchet MS" w:eastAsia="Times New Roman" w:hAnsi="Trebuchet MS" w:cs="Calibri"/>
                <w:b/>
                <w:bCs/>
                <w:color w:val="FFFFFF"/>
              </w:rPr>
              <w:t xml:space="preserve"> H</w:t>
            </w:r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>awm</w:t>
            </w:r>
          </w:p>
        </w:tc>
        <w:tc>
          <w:tcPr>
            <w:tcW w:w="448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vAlign w:val="center"/>
            <w:hideMark/>
          </w:tcPr>
          <w:p w14:paraId="09F3B8FA" w14:textId="02130A55" w:rsidR="002C279D" w:rsidRPr="003E1741" w:rsidRDefault="002C279D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</w:p>
          <w:p w14:paraId="6FC50D79" w14:textId="05BD2EBB" w:rsidR="002C279D" w:rsidRPr="003E1741" w:rsidRDefault="002C279D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 xml:space="preserve">Qhov </w:t>
            </w:r>
            <w:r w:rsidR="00FF0E72">
              <w:rPr>
                <w:rFonts w:ascii="Trebuchet MS" w:eastAsia="Times New Roman" w:hAnsi="Trebuchet MS" w:cs="Calibri"/>
                <w:b/>
                <w:bCs/>
                <w:color w:val="FFFFFF"/>
              </w:rPr>
              <w:t>C</w:t>
            </w:r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>haw</w:t>
            </w:r>
          </w:p>
          <w:p w14:paraId="75A2DD8E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6067743" w14:textId="041A8182" w:rsidR="002C279D" w:rsidRPr="003E1741" w:rsidRDefault="002C279D" w:rsidP="00234C17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</w:p>
        </w:tc>
      </w:tr>
      <w:tr w:rsidR="002C279D" w:rsidRPr="003E1741" w14:paraId="0A96CC27" w14:textId="77777777" w:rsidTr="56FBAE94">
        <w:trPr>
          <w:trHeight w:val="3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vAlign w:val="center"/>
            <w:hideMark/>
          </w:tcPr>
          <w:p w14:paraId="2369C29C" w14:textId="752EA78D" w:rsidR="002C279D" w:rsidRPr="003E1741" w:rsidRDefault="002C279D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 xml:space="preserve">Lub </w:t>
            </w:r>
            <w:proofErr w:type="spellStart"/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>Ib</w:t>
            </w:r>
            <w:proofErr w:type="spellEnd"/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 xml:space="preserve"> Hli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noWrap/>
            <w:vAlign w:val="center"/>
            <w:hideMark/>
          </w:tcPr>
          <w:p w14:paraId="2B5BA334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85" w:type="dxa"/>
            <w:gridSpan w:val="2"/>
            <w:vMerge/>
            <w:noWrap/>
            <w:vAlign w:val="center"/>
            <w:hideMark/>
          </w:tcPr>
          <w:p w14:paraId="504D71FC" w14:textId="3DC6D2F0" w:rsidR="002C279D" w:rsidRPr="003E1741" w:rsidRDefault="002C279D" w:rsidP="00234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279D" w:rsidRPr="003E1741" w14:paraId="3B2AB6FF" w14:textId="77777777" w:rsidTr="56FBAE94">
        <w:trPr>
          <w:trHeight w:val="3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2BAAD" w14:textId="0BF5CD5D" w:rsidR="002C279D" w:rsidRPr="003E1741" w:rsidRDefault="002C279D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</w:rPr>
            </w:pPr>
            <w:r w:rsidRPr="003E1741">
              <w:rPr>
                <w:rFonts w:ascii="Trebuchet MS" w:eastAsia="Times New Roman" w:hAnsi="Trebuchet MS" w:cs="Calibri"/>
                <w:b/>
                <w:bCs/>
                <w:color w:val="000000"/>
              </w:rPr>
              <w:t>11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55C5" w14:textId="075BCEFC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 xml:space="preserve">2:00 </w:t>
            </w:r>
            <w:r w:rsidR="00BB233F"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70EA7" w14:textId="416F68BA" w:rsidR="002C279D" w:rsidRPr="003E1741" w:rsidRDefault="002C279D" w:rsidP="002C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1" w:name="_Int_M6KN1oUa"/>
            <w:r w:rsidRPr="61D63EEB">
              <w:rPr>
                <w:rFonts w:ascii="Calibri" w:eastAsia="Times New Roman" w:hAnsi="Calibri" w:cs="Calibri"/>
                <w:color w:val="000000" w:themeColor="text1"/>
              </w:rPr>
              <w:t>Webinar</w:t>
            </w:r>
            <w:bookmarkEnd w:id="1"/>
          </w:p>
        </w:tc>
        <w:tc>
          <w:tcPr>
            <w:tcW w:w="33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FD53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Zoom</w:t>
            </w:r>
          </w:p>
        </w:tc>
      </w:tr>
      <w:tr w:rsidR="002C279D" w:rsidRPr="003E1741" w14:paraId="539CCC30" w14:textId="77777777" w:rsidTr="56FBAE94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1E97" w14:textId="355E9E42" w:rsidR="002C279D" w:rsidRPr="003E1741" w:rsidRDefault="002C279D" w:rsidP="00234C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174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6B69" w14:textId="569F07C8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 xml:space="preserve">9:00 </w:t>
            </w:r>
            <w:r w:rsidR="00BB233F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6BFE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Hanford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C8BE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Kings Fairgrounds</w:t>
            </w:r>
          </w:p>
        </w:tc>
      </w:tr>
      <w:tr w:rsidR="002C279D" w:rsidRPr="003E1741" w14:paraId="49233AAC" w14:textId="77777777" w:rsidTr="56FBAE94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4027" w14:textId="735EFDC5" w:rsidR="002C279D" w:rsidRPr="003E1741" w:rsidRDefault="002C279D" w:rsidP="00234C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174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F588" w14:textId="2D46CB35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 xml:space="preserve">9:00 </w:t>
            </w:r>
            <w:r w:rsidR="00157B42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2251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Selma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7B4E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Portuguese Hall</w:t>
            </w:r>
          </w:p>
        </w:tc>
      </w:tr>
      <w:tr w:rsidR="002C279D" w:rsidRPr="003E1741" w14:paraId="6F86CAF1" w14:textId="77777777" w:rsidTr="56FBAE94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C175" w14:textId="43E8FF9B" w:rsidR="002C279D" w:rsidRPr="003E1741" w:rsidRDefault="002C279D" w:rsidP="00234C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174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91B3" w14:textId="4F5230B1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 xml:space="preserve">9:00 </w:t>
            </w:r>
            <w:r w:rsidR="00157B42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64F5" w14:textId="39467F4F" w:rsidR="002C279D" w:rsidRPr="003E1741" w:rsidRDefault="002C279D" w:rsidP="002C2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2" w:name="_Int_wBui4iSv"/>
            <w:r w:rsidRPr="61D63EEB">
              <w:rPr>
                <w:rFonts w:ascii="Calibri" w:eastAsia="Times New Roman" w:hAnsi="Calibri" w:cs="Calibri"/>
                <w:color w:val="000000" w:themeColor="text1"/>
              </w:rPr>
              <w:t>Webinar</w:t>
            </w:r>
            <w:bookmarkEnd w:id="2"/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D82E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Zoom</w:t>
            </w:r>
          </w:p>
        </w:tc>
      </w:tr>
      <w:tr w:rsidR="002C279D" w:rsidRPr="003E1741" w14:paraId="005D13CF" w14:textId="77777777" w:rsidTr="56FBAE94">
        <w:trPr>
          <w:trHeight w:val="3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vAlign w:val="center"/>
            <w:hideMark/>
          </w:tcPr>
          <w:p w14:paraId="2124818E" w14:textId="19DEC8FB" w:rsidR="002C279D" w:rsidRPr="003E1741" w:rsidRDefault="002C279D" w:rsidP="00234C17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</w:rPr>
            </w:pPr>
            <w:r w:rsidRPr="003E1741">
              <w:rPr>
                <w:rFonts w:ascii="Trebuchet MS" w:eastAsia="Times New Roman" w:hAnsi="Trebuchet MS" w:cs="Calibri"/>
                <w:b/>
                <w:bCs/>
                <w:color w:val="FFFFFF"/>
              </w:rPr>
              <w:t>Lub Ob Hli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noWrap/>
            <w:vAlign w:val="center"/>
            <w:hideMark/>
          </w:tcPr>
          <w:p w14:paraId="108ADDC2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noWrap/>
            <w:vAlign w:val="center"/>
            <w:hideMark/>
          </w:tcPr>
          <w:p w14:paraId="3A6A25A8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noWrap/>
            <w:vAlign w:val="center"/>
            <w:hideMark/>
          </w:tcPr>
          <w:p w14:paraId="15337121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C279D" w:rsidRPr="003E1741" w14:paraId="3DB556C7" w14:textId="77777777" w:rsidTr="56FBAE94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86FD" w14:textId="06CB0BD5" w:rsidR="002C279D" w:rsidRPr="003E1741" w:rsidRDefault="002C279D" w:rsidP="00234C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57D3" w14:textId="692E843A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 xml:space="preserve">9:00 </w:t>
            </w:r>
            <w:r w:rsidR="00157B42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112B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Easton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7E74" w14:textId="77777777" w:rsidR="002C279D" w:rsidRPr="003E1741" w:rsidRDefault="002C279D" w:rsidP="00234C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CPDES Hall</w:t>
            </w:r>
          </w:p>
        </w:tc>
      </w:tr>
      <w:tr w:rsidR="002C279D" w:rsidRPr="00E00D2B" w14:paraId="069C4222" w14:textId="77777777" w:rsidTr="56FBAE94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D620" w14:textId="3FDEDBF0" w:rsidR="002C279D" w:rsidRPr="003E1741" w:rsidRDefault="002C279D" w:rsidP="006B39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6E8E" w14:textId="37519FAE" w:rsidR="002C279D" w:rsidRPr="003E1741" w:rsidRDefault="002C279D" w:rsidP="006B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 xml:space="preserve">9:00 </w:t>
            </w:r>
            <w:r w:rsidR="00157B42">
              <w:rPr>
                <w:rFonts w:ascii="Calibri" w:eastAsia="Times New Roman" w:hAnsi="Calibri" w:cs="Calibri"/>
                <w:color w:val="000000"/>
              </w:rPr>
              <w:t>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0AD7" w14:textId="77777777" w:rsidR="002C279D" w:rsidRPr="003E1741" w:rsidRDefault="002C279D" w:rsidP="006B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Kerman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97FF" w14:textId="77777777" w:rsidR="002C279D" w:rsidRPr="003E1741" w:rsidRDefault="002C279D" w:rsidP="006B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1741">
              <w:rPr>
                <w:rFonts w:ascii="Calibri" w:eastAsia="Times New Roman" w:hAnsi="Calibri" w:cs="Calibri"/>
                <w:color w:val="000000"/>
              </w:rPr>
              <w:t>Community Center</w:t>
            </w:r>
          </w:p>
        </w:tc>
      </w:tr>
      <w:tr w:rsidR="002C279D" w:rsidRPr="00E00D2B" w14:paraId="67F99FF0" w14:textId="77777777" w:rsidTr="56FBAE94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18AD4" w14:textId="748D043F" w:rsidR="002C279D" w:rsidRDefault="002C279D" w:rsidP="006B39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6BBD3CC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Peb</w:t>
            </w:r>
            <w:proofErr w:type="spellEnd"/>
            <w:r w:rsidRPr="6BBD3CC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Hli</w:t>
            </w:r>
            <w:r w:rsidR="00BB23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Hnub Tim</w:t>
            </w:r>
            <w:r w:rsidRPr="6BBD3CC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1 - Lub Kaum Hli </w:t>
            </w:r>
            <w:r w:rsidR="00BB233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Hnub Tim </w:t>
            </w:r>
            <w:r w:rsidRPr="6BBD3CC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249" w14:textId="224F9607" w:rsidR="002C279D" w:rsidRPr="003E1741" w:rsidRDefault="002C279D" w:rsidP="006B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Txhua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7B42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ub </w:t>
            </w:r>
            <w:proofErr w:type="spellStart"/>
            <w:r w:rsidR="00157B42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ij</w:t>
            </w:r>
            <w:proofErr w:type="spellEnd"/>
            <w:r w:rsidR="00157B42">
              <w:rPr>
                <w:rFonts w:ascii="Calibri" w:eastAsia="Times New Roman" w:hAnsi="Calibri" w:cs="Calibri"/>
                <w:color w:val="000000"/>
              </w:rPr>
              <w:t xml:space="preserve"> H</w:t>
            </w:r>
            <w:r>
              <w:rPr>
                <w:rFonts w:ascii="Calibri" w:eastAsia="Times New Roman" w:hAnsi="Calibri" w:cs="Calibri"/>
                <w:color w:val="000000"/>
              </w:rPr>
              <w:t>awm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997FE" w14:textId="5621B588" w:rsidR="002C279D" w:rsidRPr="003E1741" w:rsidRDefault="002C279D" w:rsidP="006B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Tswv</w:t>
            </w:r>
            <w:proofErr w:type="spellEnd"/>
            <w:r w:rsidR="00157B42">
              <w:rPr>
                <w:rFonts w:ascii="Calibri" w:eastAsia="Times New Roman" w:hAnsi="Calibri" w:cs="Calibri"/>
                <w:color w:val="000000"/>
              </w:rPr>
              <w:t xml:space="preserve"> C</w:t>
            </w:r>
            <w:r>
              <w:rPr>
                <w:rFonts w:ascii="Calibri" w:eastAsia="Times New Roman" w:hAnsi="Calibri" w:cs="Calibri"/>
                <w:color w:val="000000"/>
              </w:rPr>
              <w:t>uab Portal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8E46E" w14:textId="526F3248" w:rsidR="002C279D" w:rsidRPr="003E1741" w:rsidRDefault="002C279D" w:rsidP="006B3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http://kingsriverwqc.org/account</w:t>
            </w:r>
          </w:p>
        </w:tc>
      </w:tr>
    </w:tbl>
    <w:p w14:paraId="7B76509E" w14:textId="6954E94E" w:rsidR="00660A13" w:rsidRDefault="00660A13"/>
    <w:p w14:paraId="27EB78F9" w14:textId="5BAD961E" w:rsidR="00997DCA" w:rsidRPr="00660A13" w:rsidRDefault="006B397F" w:rsidP="0EF91167">
      <w:pPr>
        <w:rPr>
          <w:b/>
          <w:bCs/>
          <w:u w:val="single"/>
        </w:rPr>
      </w:pPr>
      <w:proofErr w:type="spellStart"/>
      <w:r w:rsidRPr="0EF91167">
        <w:rPr>
          <w:b/>
          <w:bCs/>
          <w:u w:val="single"/>
        </w:rPr>
        <w:t>Ceeb</w:t>
      </w:r>
      <w:proofErr w:type="spellEnd"/>
      <w:r w:rsidRPr="0EF91167">
        <w:rPr>
          <w:b/>
          <w:bCs/>
          <w:u w:val="single"/>
        </w:rPr>
        <w:t xml:space="preserve"> </w:t>
      </w:r>
      <w:proofErr w:type="spellStart"/>
      <w:r w:rsidRPr="0EF91167">
        <w:rPr>
          <w:b/>
          <w:bCs/>
          <w:u w:val="single"/>
        </w:rPr>
        <w:t>toom</w:t>
      </w:r>
      <w:proofErr w:type="spellEnd"/>
      <w:r w:rsidRPr="0EF91167">
        <w:rPr>
          <w:b/>
          <w:bCs/>
          <w:u w:val="single"/>
        </w:rPr>
        <w:t xml:space="preserve">: </w:t>
      </w:r>
      <w:r w:rsidR="008653E7" w:rsidRPr="0EF91167">
        <w:rPr>
          <w:b/>
          <w:bCs/>
          <w:u w:val="single"/>
        </w:rPr>
        <w:t xml:space="preserve">Irrigation </w:t>
      </w:r>
      <w:r w:rsidR="008653E7">
        <w:rPr>
          <w:b/>
          <w:bCs/>
          <w:u w:val="single"/>
        </w:rPr>
        <w:t>thiab</w:t>
      </w:r>
      <w:r w:rsidR="008653E7" w:rsidRPr="0EF91167">
        <w:rPr>
          <w:b/>
          <w:bCs/>
          <w:u w:val="single"/>
        </w:rPr>
        <w:t xml:space="preserve"> Nitrogen Management Plan (INMP)</w:t>
      </w:r>
      <w:r w:rsidR="008653E7">
        <w:rPr>
          <w:b/>
          <w:bCs/>
          <w:u w:val="single"/>
        </w:rPr>
        <w:t xml:space="preserve"> </w:t>
      </w:r>
      <w:r w:rsidR="004E5170">
        <w:rPr>
          <w:b/>
          <w:bCs/>
          <w:u w:val="single"/>
        </w:rPr>
        <w:t xml:space="preserve">Lub </w:t>
      </w:r>
      <w:proofErr w:type="spellStart"/>
      <w:r w:rsidR="004E5170">
        <w:rPr>
          <w:b/>
          <w:bCs/>
          <w:u w:val="single"/>
        </w:rPr>
        <w:t>Sij</w:t>
      </w:r>
      <w:proofErr w:type="spellEnd"/>
      <w:r w:rsidR="004E5170">
        <w:rPr>
          <w:b/>
          <w:bCs/>
          <w:u w:val="single"/>
        </w:rPr>
        <w:t xml:space="preserve"> Hawm </w:t>
      </w:r>
      <w:proofErr w:type="spellStart"/>
      <w:r w:rsidR="004E5170">
        <w:rPr>
          <w:b/>
          <w:bCs/>
          <w:u w:val="single"/>
        </w:rPr>
        <w:t>Qhia</w:t>
      </w:r>
      <w:proofErr w:type="spellEnd"/>
      <w:r w:rsidR="004E5170">
        <w:rPr>
          <w:b/>
          <w:bCs/>
          <w:u w:val="single"/>
        </w:rPr>
        <w:t xml:space="preserve"> </w:t>
      </w:r>
      <w:proofErr w:type="spellStart"/>
      <w:r w:rsidR="004E5170">
        <w:rPr>
          <w:b/>
          <w:bCs/>
          <w:u w:val="single"/>
        </w:rPr>
        <w:t>Cov</w:t>
      </w:r>
      <w:proofErr w:type="spellEnd"/>
      <w:r w:rsidR="004E5170">
        <w:rPr>
          <w:b/>
          <w:bCs/>
          <w:u w:val="single"/>
        </w:rPr>
        <w:t xml:space="preserve"> </w:t>
      </w:r>
      <w:proofErr w:type="spellStart"/>
      <w:r w:rsidR="004E5170">
        <w:rPr>
          <w:b/>
          <w:bCs/>
          <w:u w:val="single"/>
        </w:rPr>
        <w:t>Ntsiab</w:t>
      </w:r>
      <w:proofErr w:type="spellEnd"/>
      <w:r w:rsidR="004E5170">
        <w:rPr>
          <w:b/>
          <w:bCs/>
          <w:u w:val="single"/>
        </w:rPr>
        <w:t xml:space="preserve"> Lus </w:t>
      </w:r>
      <w:r w:rsidRPr="0EF91167">
        <w:rPr>
          <w:b/>
          <w:bCs/>
          <w:u w:val="single"/>
        </w:rPr>
        <w:t xml:space="preserve">- </w:t>
      </w:r>
      <w:r w:rsidR="004E5170">
        <w:rPr>
          <w:b/>
          <w:bCs/>
          <w:u w:val="single"/>
        </w:rPr>
        <w:t xml:space="preserve">Lub </w:t>
      </w:r>
      <w:proofErr w:type="spellStart"/>
      <w:r w:rsidR="004E5170">
        <w:rPr>
          <w:b/>
          <w:bCs/>
          <w:u w:val="single"/>
        </w:rPr>
        <w:t>Peb</w:t>
      </w:r>
      <w:proofErr w:type="spellEnd"/>
      <w:r w:rsidR="004E5170">
        <w:rPr>
          <w:b/>
          <w:bCs/>
          <w:u w:val="single"/>
        </w:rPr>
        <w:t xml:space="preserve"> Hli Hnub Tim 1</w:t>
      </w:r>
      <w:r w:rsidRPr="0EF91167">
        <w:rPr>
          <w:b/>
          <w:bCs/>
          <w:u w:val="single"/>
        </w:rPr>
        <w:t>, 2024</w:t>
      </w:r>
    </w:p>
    <w:p w14:paraId="44ED0A4A" w14:textId="004DE7CE" w:rsidR="004917C1" w:rsidRDefault="008653E7">
      <w:r>
        <w:t xml:space="preserve">Nyob </w:t>
      </w:r>
      <w:proofErr w:type="spellStart"/>
      <w:r>
        <w:t>rau</w:t>
      </w:r>
      <w:proofErr w:type="spellEnd"/>
      <w:r>
        <w:t xml:space="preserve"> </w:t>
      </w:r>
      <w:r w:rsidR="1558C56B">
        <w:t xml:space="preserve">Lub </w:t>
      </w:r>
      <w:proofErr w:type="spellStart"/>
      <w:r w:rsidR="1558C56B">
        <w:t>Peb</w:t>
      </w:r>
      <w:proofErr w:type="spellEnd"/>
      <w:r w:rsidR="1558C56B">
        <w:t xml:space="preserve"> Hli</w:t>
      </w:r>
      <w:r>
        <w:t xml:space="preserve"> Hnub Tim</w:t>
      </w:r>
      <w:r w:rsidR="1558C56B">
        <w:t xml:space="preserve"> 1, 2024, </w:t>
      </w:r>
      <w:r>
        <w:t xml:space="preserve">INMP lub </w:t>
      </w:r>
      <w:proofErr w:type="spellStart"/>
      <w:r>
        <w:t>sij</w:t>
      </w:r>
      <w:proofErr w:type="spellEnd"/>
      <w:r>
        <w:t xml:space="preserve"> </w:t>
      </w:r>
      <w:proofErr w:type="spellStart"/>
      <w:r>
        <w:t>hawm</w:t>
      </w:r>
      <w:proofErr w:type="spellEnd"/>
      <w:r w:rsidR="1558C56B">
        <w:t xml:space="preserve"> </w:t>
      </w:r>
      <w:proofErr w:type="spellStart"/>
      <w:r w:rsidR="1558C56B">
        <w:t>kev</w:t>
      </w:r>
      <w:proofErr w:type="spellEnd"/>
      <w:r w:rsidR="1558C56B">
        <w:t xml:space="preserve"> xa daim </w:t>
      </w:r>
      <w:proofErr w:type="spellStart"/>
      <w:r w:rsidR="1558C56B">
        <w:t>ntawv</w:t>
      </w:r>
      <w:proofErr w:type="spellEnd"/>
      <w:r w:rsidR="1558C56B">
        <w:t xml:space="preserve"> </w:t>
      </w:r>
      <w:proofErr w:type="spellStart"/>
      <w:r w:rsidR="1558C56B">
        <w:t>qhia</w:t>
      </w:r>
      <w:proofErr w:type="spellEnd"/>
      <w:r w:rsidR="1558C56B"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Ntsiab</w:t>
      </w:r>
      <w:proofErr w:type="spellEnd"/>
      <w:r>
        <w:t xml:space="preserve"> Lus</w:t>
      </w:r>
      <w:r w:rsidR="1558C56B">
        <w:t xml:space="preserve"> tau </w:t>
      </w:r>
      <w:proofErr w:type="spellStart"/>
      <w:r w:rsidR="1558C56B">
        <w:t>dhau</w:t>
      </w:r>
      <w:proofErr w:type="spellEnd"/>
      <w:r w:rsidR="1558C56B">
        <w:t xml:space="preserve"> </w:t>
      </w:r>
      <w:proofErr w:type="spellStart"/>
      <w:r w:rsidR="1558C56B">
        <w:t>los</w:t>
      </w:r>
      <w:proofErr w:type="spellEnd"/>
      <w:r w:rsidR="1558C56B">
        <w:t xml:space="preserve"> </w:t>
      </w:r>
      <w:proofErr w:type="spellStart"/>
      <w:r w:rsidR="1558C56B">
        <w:t>sai</w:t>
      </w:r>
      <w:proofErr w:type="spellEnd"/>
      <w:r w:rsidR="1558C56B">
        <w:t xml:space="preserve">. Central Valley Regional Water Quality Control Board (CVRWQCB) tuaj </w:t>
      </w:r>
      <w:proofErr w:type="spellStart"/>
      <w:r w:rsidR="1558C56B">
        <w:t>yeem</w:t>
      </w:r>
      <w:proofErr w:type="spellEnd"/>
      <w:r w:rsidR="1558C56B">
        <w:t xml:space="preserve"> </w:t>
      </w:r>
      <w:proofErr w:type="spellStart"/>
      <w:r w:rsidR="1558C56B">
        <w:t>soj</w:t>
      </w:r>
      <w:proofErr w:type="spellEnd"/>
      <w:r w:rsidR="1558C56B">
        <w:t xml:space="preserve"> </w:t>
      </w:r>
      <w:proofErr w:type="spellStart"/>
      <w:r w:rsidR="1558C56B">
        <w:t>ntsuam</w:t>
      </w:r>
      <w:proofErr w:type="spellEnd"/>
      <w:r w:rsidR="1558C56B">
        <w:t xml:space="preserve"> </w:t>
      </w:r>
      <w:proofErr w:type="spellStart"/>
      <w:r w:rsidR="1558C56B">
        <w:t>kev</w:t>
      </w:r>
      <w:proofErr w:type="spellEnd"/>
      <w:r w:rsidR="1558C56B">
        <w:t xml:space="preserve"> </w:t>
      </w:r>
      <w:proofErr w:type="spellStart"/>
      <w:r w:rsidR="1558C56B">
        <w:t>nplua</w:t>
      </w:r>
      <w:proofErr w:type="spellEnd"/>
      <w:r w:rsidR="1558C56B">
        <w:t xml:space="preserve"> </w:t>
      </w:r>
      <w:proofErr w:type="spellStart"/>
      <w:r w:rsidR="1558C56B">
        <w:t>nyiaj</w:t>
      </w:r>
      <w:proofErr w:type="spellEnd"/>
      <w:r w:rsidR="1558C56B">
        <w:t xml:space="preserve"> </w:t>
      </w:r>
      <w:proofErr w:type="spellStart"/>
      <w:r w:rsidR="1558C56B">
        <w:t>txog</w:t>
      </w:r>
      <w:proofErr w:type="spellEnd"/>
      <w:r w:rsidR="1558C56B">
        <w:t xml:space="preserve"> $1,000 </w:t>
      </w:r>
      <w:proofErr w:type="spellStart"/>
      <w:r w:rsidR="1558C56B">
        <w:t>toj</w:t>
      </w:r>
      <w:proofErr w:type="spellEnd"/>
      <w:r w:rsidR="1558C56B">
        <w:t xml:space="preserve"> </w:t>
      </w:r>
      <w:proofErr w:type="spellStart"/>
      <w:r w:rsidR="1558C56B">
        <w:t>ib</w:t>
      </w:r>
      <w:proofErr w:type="spellEnd"/>
      <w:r w:rsidR="1558C56B">
        <w:t xml:space="preserve"> </w:t>
      </w:r>
      <w:proofErr w:type="spellStart"/>
      <w:r w:rsidR="1558C56B">
        <w:t>hnub</w:t>
      </w:r>
      <w:proofErr w:type="spellEnd"/>
      <w:r w:rsidR="1558C56B">
        <w:t xml:space="preserve"> </w:t>
      </w:r>
      <w:proofErr w:type="spellStart"/>
      <w:r w:rsidR="1558C56B">
        <w:t>rau</w:t>
      </w:r>
      <w:proofErr w:type="spellEnd"/>
      <w:r w:rsidR="1558C56B">
        <w:t xml:space="preserve"> </w:t>
      </w:r>
      <w:proofErr w:type="spellStart"/>
      <w:r w:rsidR="1558C56B">
        <w:t>cov</w:t>
      </w:r>
      <w:proofErr w:type="spellEnd"/>
      <w:r w:rsidR="1558C56B">
        <w:t xml:space="preserve"> </w:t>
      </w:r>
      <w:proofErr w:type="spellStart"/>
      <w:r w:rsidR="1558C56B">
        <w:t>neeg</w:t>
      </w:r>
      <w:proofErr w:type="spellEnd"/>
      <w:r w:rsidR="1558C56B">
        <w:t xml:space="preserve"> </w:t>
      </w:r>
      <w:proofErr w:type="spellStart"/>
      <w:r w:rsidR="1558C56B">
        <w:t>tsis</w:t>
      </w:r>
      <w:proofErr w:type="spellEnd"/>
      <w:r w:rsidR="1558C56B">
        <w:t xml:space="preserve"> xa </w:t>
      </w:r>
      <w:proofErr w:type="spellStart"/>
      <w:r w:rsidR="1558C56B">
        <w:t>ntawv</w:t>
      </w:r>
      <w:proofErr w:type="spellEnd"/>
      <w:r w:rsidR="1558C56B">
        <w:t xml:space="preserve">. </w:t>
      </w:r>
      <w:proofErr w:type="spellStart"/>
      <w:r w:rsidR="1558C56B">
        <w:t>Tsis</w:t>
      </w:r>
      <w:proofErr w:type="spellEnd"/>
      <w:r w:rsidR="1558C56B">
        <w:t xml:space="preserve"> </w:t>
      </w:r>
      <w:proofErr w:type="spellStart"/>
      <w:r w:rsidR="1558C56B">
        <w:t>tas</w:t>
      </w:r>
      <w:proofErr w:type="spellEnd"/>
      <w:r w:rsidR="1558C56B">
        <w:t xml:space="preserve"> li </w:t>
      </w:r>
      <w:proofErr w:type="spellStart"/>
      <w:r w:rsidR="1558C56B">
        <w:t>ntaw</w:t>
      </w:r>
      <w:r>
        <w:t>v</w:t>
      </w:r>
      <w:proofErr w:type="spellEnd"/>
      <w:r w:rsidR="1558C56B">
        <w:t xml:space="preserve">, CVRWQCB tau </w:t>
      </w:r>
      <w:proofErr w:type="spellStart"/>
      <w:r w:rsidR="1558C56B">
        <w:t>pib</w:t>
      </w:r>
      <w:proofErr w:type="spellEnd"/>
      <w:r w:rsidR="1558C56B">
        <w:t xml:space="preserve"> </w:t>
      </w:r>
      <w:proofErr w:type="spellStart"/>
      <w:r w:rsidR="1558C56B">
        <w:t>xaiv</w:t>
      </w:r>
      <w:proofErr w:type="spellEnd"/>
      <w:r w:rsidR="1558C56B">
        <w:t xml:space="preserve"> </w:t>
      </w:r>
      <w:proofErr w:type="spellStart"/>
      <w:r w:rsidR="1558C56B">
        <w:t>cov</w:t>
      </w:r>
      <w:proofErr w:type="spellEnd"/>
      <w:r w:rsidR="1558C56B">
        <w:t xml:space="preserve"> </w:t>
      </w:r>
      <w:proofErr w:type="spellStart"/>
      <w:r w:rsidR="1558C56B">
        <w:t>tswv</w:t>
      </w:r>
      <w:proofErr w:type="spellEnd"/>
      <w:r w:rsidR="1558C56B">
        <w:t xml:space="preserve"> </w:t>
      </w:r>
      <w:proofErr w:type="spellStart"/>
      <w:r w:rsidR="1558C56B">
        <w:t>cuab</w:t>
      </w:r>
      <w:proofErr w:type="spellEnd"/>
      <w:r w:rsidR="1558C56B">
        <w:t xml:space="preserve"> </w:t>
      </w:r>
      <w:proofErr w:type="spellStart"/>
      <w:r w:rsidR="1558C56B">
        <w:t>tsis</w:t>
      </w:r>
      <w:proofErr w:type="spellEnd"/>
      <w:r w:rsidR="1558C56B">
        <w:t xml:space="preserve"> </w:t>
      </w:r>
      <w:proofErr w:type="spellStart"/>
      <w:r w:rsidR="1558C56B">
        <w:t>ua</w:t>
      </w:r>
      <w:proofErr w:type="spellEnd"/>
      <w:r w:rsidR="1558C56B">
        <w:t xml:space="preserve"> </w:t>
      </w:r>
      <w:proofErr w:type="spellStart"/>
      <w:r w:rsidR="1558C56B">
        <w:t>raws</w:t>
      </w:r>
      <w:proofErr w:type="spellEnd"/>
      <w:r w:rsidR="1558C56B">
        <w:t xml:space="preserve"> li </w:t>
      </w:r>
      <w:proofErr w:type="spellStart"/>
      <w:r w:rsidR="1558C56B">
        <w:t>kev</w:t>
      </w:r>
      <w:proofErr w:type="spellEnd"/>
      <w:r w:rsidR="1558C56B">
        <w:t xml:space="preserve"> </w:t>
      </w:r>
      <w:proofErr w:type="spellStart"/>
      <w:r w:rsidR="1558C56B">
        <w:t>soj</w:t>
      </w:r>
      <w:proofErr w:type="spellEnd"/>
      <w:r w:rsidR="1558C56B">
        <w:t xml:space="preserve"> </w:t>
      </w:r>
      <w:proofErr w:type="spellStart"/>
      <w:r w:rsidR="1558C56B">
        <w:t>ntsuam</w:t>
      </w:r>
      <w:proofErr w:type="spellEnd"/>
      <w:r w:rsidR="1558C56B">
        <w:t xml:space="preserve"> ntawm </w:t>
      </w:r>
      <w:proofErr w:type="spellStart"/>
      <w:r w:rsidR="1558C56B">
        <w:t>kev</w:t>
      </w:r>
      <w:proofErr w:type="spellEnd"/>
      <w:r w:rsidR="1558C56B">
        <w:t xml:space="preserve"> </w:t>
      </w:r>
      <w:proofErr w:type="spellStart"/>
      <w:r w:rsidR="1558C56B">
        <w:t>ua</w:t>
      </w:r>
      <w:proofErr w:type="spellEnd"/>
      <w:r w:rsidR="1558C56B">
        <w:t xml:space="preserve"> </w:t>
      </w:r>
      <w:proofErr w:type="spellStart"/>
      <w:r w:rsidR="1558C56B">
        <w:t>liaj</w:t>
      </w:r>
      <w:proofErr w:type="spellEnd"/>
      <w:r w:rsidR="1558C56B">
        <w:t xml:space="preserve"> </w:t>
      </w:r>
      <w:proofErr w:type="spellStart"/>
      <w:r w:rsidR="1558C56B">
        <w:t>ua</w:t>
      </w:r>
      <w:proofErr w:type="spellEnd"/>
      <w:r w:rsidR="1558C56B">
        <w:t xml:space="preserve"> </w:t>
      </w:r>
      <w:proofErr w:type="spellStart"/>
      <w:r w:rsidR="1558C56B">
        <w:t>teb</w:t>
      </w:r>
      <w:proofErr w:type="spellEnd"/>
      <w:r w:rsidR="1558C56B">
        <w:t xml:space="preserve">. Tag </w:t>
      </w:r>
      <w:proofErr w:type="spellStart"/>
      <w:r w:rsidR="1558C56B">
        <w:t>nrho</w:t>
      </w:r>
      <w:proofErr w:type="spellEnd"/>
      <w:r w:rsidR="1558C56B">
        <w:t xml:space="preserve"> </w:t>
      </w:r>
      <w:proofErr w:type="spellStart"/>
      <w:r w:rsidR="1558C56B">
        <w:t>cov</w:t>
      </w:r>
      <w:proofErr w:type="spellEnd"/>
      <w:r w:rsidR="1558C56B">
        <w:t xml:space="preserve"> </w:t>
      </w:r>
      <w:proofErr w:type="spellStart"/>
      <w:r w:rsidR="1558C56B">
        <w:t>ntawv</w:t>
      </w:r>
      <w:proofErr w:type="spellEnd"/>
      <w:r w:rsidR="1558C56B">
        <w:t xml:space="preserve"> xa tuaj </w:t>
      </w:r>
      <w:proofErr w:type="spellStart"/>
      <w:r w:rsidR="1558C56B">
        <w:t>yuav</w:t>
      </w:r>
      <w:proofErr w:type="spellEnd"/>
      <w:r w:rsidR="1558C56B">
        <w:t xml:space="preserve"> </w:t>
      </w:r>
      <w:proofErr w:type="spellStart"/>
      <w:r w:rsidR="1558C56B">
        <w:t>tsum</w:t>
      </w:r>
      <w:proofErr w:type="spellEnd"/>
      <w:r w:rsidR="1558C56B">
        <w:t xml:space="preserve"> </w:t>
      </w:r>
      <w:proofErr w:type="spellStart"/>
      <w:r w:rsidR="1558C56B">
        <w:t>ua</w:t>
      </w:r>
      <w:proofErr w:type="spellEnd"/>
      <w:r w:rsidR="1558C56B">
        <w:t xml:space="preserve"> </w:t>
      </w:r>
      <w:proofErr w:type="spellStart"/>
      <w:r w:rsidR="1558C56B">
        <w:t>tiav</w:t>
      </w:r>
      <w:proofErr w:type="spellEnd"/>
      <w:r w:rsidR="1558C56B">
        <w:t xml:space="preserve"> </w:t>
      </w:r>
      <w:proofErr w:type="spellStart"/>
      <w:r w:rsidR="1558C56B">
        <w:t>hauv</w:t>
      </w:r>
      <w:proofErr w:type="spellEnd"/>
      <w:r w:rsidR="1558C56B">
        <w:t xml:space="preserve"> online </w:t>
      </w:r>
      <w:proofErr w:type="spellStart"/>
      <w:r w:rsidR="1558C56B">
        <w:t>los</w:t>
      </w:r>
      <w:proofErr w:type="spellEnd"/>
      <w:r w:rsidR="1558C56B">
        <w:t xml:space="preserve"> ntawm KRWQC </w:t>
      </w:r>
      <w:proofErr w:type="spellStart"/>
      <w:r w:rsidR="1558C56B">
        <w:t>cov</w:t>
      </w:r>
      <w:proofErr w:type="spellEnd"/>
      <w:r w:rsidR="1558C56B">
        <w:t xml:space="preserve"> </w:t>
      </w:r>
      <w:proofErr w:type="spellStart"/>
      <w:r w:rsidR="1558C56B">
        <w:t>tswv</w:t>
      </w:r>
      <w:proofErr w:type="spellEnd"/>
      <w:r w:rsidR="1558C56B">
        <w:t xml:space="preserve"> </w:t>
      </w:r>
      <w:proofErr w:type="spellStart"/>
      <w:r w:rsidR="1558C56B">
        <w:t>cuab</w:t>
      </w:r>
      <w:proofErr w:type="spellEnd"/>
      <w:r w:rsidR="1558C56B">
        <w:t xml:space="preserve"> portal ntawm</w:t>
      </w:r>
      <w:r>
        <w:t xml:space="preserve"> </w:t>
      </w:r>
      <w:r w:rsidRPr="0EF91167">
        <w:rPr>
          <w:u w:val="single"/>
        </w:rPr>
        <w:t>kingsriverwqc.org/account</w:t>
      </w:r>
      <w:r>
        <w:t>.</w:t>
      </w:r>
      <w:r w:rsidR="1558C56B">
        <w:t xml:space="preserve"> Lub </w:t>
      </w:r>
      <w:proofErr w:type="spellStart"/>
      <w:r w:rsidR="00EB02CF">
        <w:t>Koom</w:t>
      </w:r>
      <w:proofErr w:type="spellEnd"/>
      <w:r w:rsidR="00EB02CF">
        <w:t xml:space="preserve"> </w:t>
      </w:r>
      <w:proofErr w:type="spellStart"/>
      <w:r w:rsidR="00EB02CF">
        <w:t>Haum</w:t>
      </w:r>
      <w:proofErr w:type="spellEnd"/>
      <w:r w:rsidR="1558C56B">
        <w:t xml:space="preserve"> muaj </w:t>
      </w:r>
      <w:proofErr w:type="spellStart"/>
      <w:r w:rsidR="1558C56B">
        <w:t>rau</w:t>
      </w:r>
      <w:proofErr w:type="spellEnd"/>
      <w:r w:rsidR="1558C56B">
        <w:t xml:space="preserve"> </w:t>
      </w:r>
      <w:proofErr w:type="spellStart"/>
      <w:r w:rsidR="1558C56B">
        <w:t>kev</w:t>
      </w:r>
      <w:proofErr w:type="spellEnd"/>
      <w:r w:rsidR="1558C56B">
        <w:t xml:space="preserve"> </w:t>
      </w:r>
      <w:proofErr w:type="spellStart"/>
      <w:r w:rsidR="1558C56B">
        <w:t>pab</w:t>
      </w:r>
      <w:proofErr w:type="spellEnd"/>
      <w:r w:rsidR="1558C56B">
        <w:t xml:space="preserve"> ntawm</w:t>
      </w:r>
      <w:r>
        <w:t xml:space="preserve"> </w:t>
      </w:r>
      <w:hyperlink r:id="rId11" w:history="1">
        <w:r w:rsidRPr="00E6055A">
          <w:rPr>
            <w:rStyle w:val="Hyperlink"/>
          </w:rPr>
          <w:t>info@kingsriverwqc.org</w:t>
        </w:r>
      </w:hyperlink>
      <w:r>
        <w:rPr>
          <w:rStyle w:val="Hyperlink"/>
        </w:rPr>
        <w:t xml:space="preserve"> </w:t>
      </w:r>
      <w:proofErr w:type="spellStart"/>
      <w:r w:rsidR="00AC03AE">
        <w:t>los</w:t>
      </w:r>
      <w:proofErr w:type="spellEnd"/>
      <w:r w:rsidR="00AC03AE">
        <w:t xml:space="preserve"> yog 559-365-7958. </w:t>
      </w:r>
      <w:proofErr w:type="spellStart"/>
      <w:r w:rsidR="00AC03AE">
        <w:t>Thov</w:t>
      </w:r>
      <w:proofErr w:type="spellEnd"/>
      <w:r w:rsidR="00AC03AE">
        <w:t xml:space="preserve"> </w:t>
      </w:r>
      <w:proofErr w:type="spellStart"/>
      <w:r w:rsidR="00AC03AE">
        <w:t>nco</w:t>
      </w:r>
      <w:proofErr w:type="spellEnd"/>
      <w:r w:rsidR="00AC03AE">
        <w:t xml:space="preserve"> </w:t>
      </w:r>
      <w:proofErr w:type="spellStart"/>
      <w:r w:rsidR="00AC03AE">
        <w:t>ntsoov</w:t>
      </w:r>
      <w:proofErr w:type="spellEnd"/>
      <w:r w:rsidR="00AC03AE">
        <w:t xml:space="preserve"> </w:t>
      </w:r>
      <w:proofErr w:type="spellStart"/>
      <w:r w:rsidR="00AC03AE">
        <w:t>tias</w:t>
      </w:r>
      <w:proofErr w:type="spellEnd"/>
      <w:r w:rsidR="00AC03AE">
        <w:t xml:space="preserve"> lub </w:t>
      </w:r>
      <w:proofErr w:type="spellStart"/>
      <w:r w:rsidR="00AC03AE">
        <w:t>sij</w:t>
      </w:r>
      <w:proofErr w:type="spellEnd"/>
      <w:r w:rsidR="00AC03AE">
        <w:t xml:space="preserve"> </w:t>
      </w:r>
      <w:proofErr w:type="spellStart"/>
      <w:r w:rsidR="00AC03AE">
        <w:t>hawm</w:t>
      </w:r>
      <w:proofErr w:type="spellEnd"/>
      <w:r w:rsidR="00AC03AE">
        <w:t xml:space="preserve"> </w:t>
      </w:r>
      <w:proofErr w:type="spellStart"/>
      <w:r w:rsidR="00AC03AE">
        <w:t>teb</w:t>
      </w:r>
      <w:proofErr w:type="spellEnd"/>
      <w:r w:rsidR="00AC03AE">
        <w:t xml:space="preserve"> </w:t>
      </w:r>
      <w:proofErr w:type="spellStart"/>
      <w:r w:rsidR="00AC03AE">
        <w:t>nce</w:t>
      </w:r>
      <w:proofErr w:type="spellEnd"/>
      <w:r w:rsidR="00AC03AE">
        <w:t xml:space="preserve"> </w:t>
      </w:r>
      <w:proofErr w:type="spellStart"/>
      <w:r w:rsidR="00AC03AE">
        <w:t>ntxiv</w:t>
      </w:r>
      <w:proofErr w:type="spellEnd"/>
      <w:r w:rsidR="00AC03AE">
        <w:t xml:space="preserve"> ze </w:t>
      </w:r>
      <w:proofErr w:type="spellStart"/>
      <w:r w:rsidR="00AC03AE">
        <w:t>rau</w:t>
      </w:r>
      <w:proofErr w:type="spellEnd"/>
      <w:r w:rsidR="00AC03AE">
        <w:t xml:space="preserve"> lub </w:t>
      </w:r>
      <w:proofErr w:type="spellStart"/>
      <w:r w:rsidR="00AC03AE">
        <w:t>Peb</w:t>
      </w:r>
      <w:proofErr w:type="spellEnd"/>
      <w:r w:rsidR="00AC03AE">
        <w:t xml:space="preserve"> Hli</w:t>
      </w:r>
      <w:r>
        <w:t xml:space="preserve"> Hnub Tim</w:t>
      </w:r>
      <w:r w:rsidR="00AC03AE">
        <w:t xml:space="preserve"> 1.</w:t>
      </w:r>
    </w:p>
    <w:p w14:paraId="761864E8" w14:textId="4D1BA2BA" w:rsidR="004917C1" w:rsidRDefault="004917C1" w:rsidP="0EF91167"/>
    <w:p w14:paraId="63CDA485" w14:textId="7EA4E50B" w:rsidR="004917C1" w:rsidRDefault="46468B2F" w:rsidP="0EF91167">
      <w:pPr>
        <w:rPr>
          <w:rFonts w:ascii="Calibri" w:eastAsia="Calibri" w:hAnsi="Calibri" w:cs="Calibri"/>
          <w:color w:val="000000" w:themeColor="text1"/>
          <w:u w:val="single"/>
        </w:rPr>
      </w:pPr>
      <w:proofErr w:type="spellStart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Cov</w:t>
      </w:r>
      <w:proofErr w:type="spellEnd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D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ej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H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aus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D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ej </w:t>
      </w:r>
      <w:proofErr w:type="spellStart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Y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uav</w:t>
      </w:r>
      <w:proofErr w:type="spellEnd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T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sum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T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au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C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oj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M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us </w:t>
      </w:r>
      <w:proofErr w:type="spellStart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K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uaj</w:t>
      </w:r>
      <w:proofErr w:type="spellEnd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proofErr w:type="spellStart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T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xhua</w:t>
      </w:r>
      <w:proofErr w:type="spellEnd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proofErr w:type="spellStart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X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yoo</w:t>
      </w:r>
      <w:proofErr w:type="spellEnd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R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au </w:t>
      </w:r>
      <w:proofErr w:type="spellStart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Qib</w:t>
      </w:r>
      <w:proofErr w:type="spellEnd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proofErr w:type="spellStart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>Txog</w:t>
      </w:r>
      <w:proofErr w:type="spellEnd"/>
      <w:r w:rsidR="008653E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Nitrate</w:t>
      </w:r>
    </w:p>
    <w:p w14:paraId="736A5BD9" w14:textId="607AA970" w:rsidR="004917C1" w:rsidRDefault="46468B2F" w:rsidP="0EF91167">
      <w:pPr>
        <w:rPr>
          <w:rFonts w:ascii="Calibri" w:eastAsia="Calibri" w:hAnsi="Calibri" w:cs="Calibri"/>
          <w:color w:val="FF0000"/>
        </w:rPr>
      </w:pPr>
      <w:proofErr w:type="spellStart"/>
      <w:r w:rsidRPr="0EF91167">
        <w:rPr>
          <w:rFonts w:ascii="Calibri" w:eastAsia="Calibri" w:hAnsi="Calibri" w:cs="Calibri"/>
          <w:color w:val="000000" w:themeColor="text1"/>
        </w:rPr>
        <w:t>Pib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Hli </w:t>
      </w:r>
      <w:r w:rsidR="00EB02CF">
        <w:rPr>
          <w:rFonts w:ascii="Calibri" w:eastAsia="Calibri" w:hAnsi="Calibri" w:cs="Calibri"/>
          <w:color w:val="000000" w:themeColor="text1"/>
        </w:rPr>
        <w:t>Hnub</w:t>
      </w:r>
      <w:r w:rsidRPr="0EF91167">
        <w:rPr>
          <w:rFonts w:ascii="Calibri" w:eastAsia="Calibri" w:hAnsi="Calibri" w:cs="Calibri"/>
          <w:color w:val="000000" w:themeColor="text1"/>
        </w:rPr>
        <w:t xml:space="preserve"> Tim 1, 2020,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Koom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Tes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nitrates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parcels. Lub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phiaj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no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txhawm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muaj nitrate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tshaj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nyab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10 milligrams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liter (mg/ L) li nitrogen (N).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nitrate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siab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tshaj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ntshai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EB02CF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00EB02C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noj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tshwj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tshaj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me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nyuam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mos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tub thiab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poj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niam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. </w:t>
      </w:r>
      <w:r w:rsidR="00EB02CF">
        <w:rPr>
          <w:rFonts w:ascii="Calibri" w:eastAsia="Calibri" w:hAnsi="Calibri" w:cs="Calibri"/>
          <w:color w:val="000000" w:themeColor="text1"/>
        </w:rPr>
        <w:t xml:space="preserve">Tus </w:t>
      </w:r>
      <w:proofErr w:type="spellStart"/>
      <w:r w:rsidR="00EB02CF">
        <w:rPr>
          <w:rFonts w:ascii="Calibri" w:eastAsia="Calibri" w:hAnsi="Calibri" w:cs="Calibri"/>
          <w:color w:val="000000" w:themeColor="text1"/>
        </w:rPr>
        <w:t>qauv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tiav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tshwj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yog:</w:t>
      </w:r>
    </w:p>
    <w:p w14:paraId="1936C2A1" w14:textId="57B9D146" w:rsidR="004917C1" w:rsidRDefault="46468B2F" w:rsidP="0EF9116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FF0000"/>
        </w:rPr>
      </w:pPr>
      <w:r w:rsidRPr="0EF91167">
        <w:rPr>
          <w:rFonts w:ascii="Calibri" w:eastAsia="Calibri" w:hAnsi="Calibri" w:cs="Calibri"/>
          <w:color w:val="000000" w:themeColor="text1"/>
        </w:rPr>
        <w:lastRenderedPageBreak/>
        <w:t xml:space="preserve">Nitrate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ntsig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tsawg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dua 8 mg/L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sib law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liag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.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qhov no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tshwm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sim,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kuaj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ntshav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5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tom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thib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3 ntawm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proofErr w:type="gramStart"/>
      <w:r w:rsidRPr="0EF91167">
        <w:rPr>
          <w:rFonts w:ascii="Calibri" w:eastAsia="Calibri" w:hAnsi="Calibri" w:cs="Calibri"/>
          <w:color w:val="000000" w:themeColor="text1"/>
        </w:rPr>
        <w:t>kuaj.</w:t>
      </w:r>
      <w:r w:rsidRPr="0EF91167">
        <w:rPr>
          <w:rFonts w:ascii="Calibri" w:eastAsia="Calibri" w:hAnsi="Calibri" w:cs="Calibri"/>
        </w:rPr>
        <w:t>Yog</w:t>
      </w:r>
      <w:proofErr w:type="spellEnd"/>
      <w:proofErr w:type="gram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tias</w:t>
      </w:r>
      <w:proofErr w:type="spellEnd"/>
      <w:r w:rsidRPr="0EF91167">
        <w:rPr>
          <w:rFonts w:ascii="Calibri" w:eastAsia="Calibri" w:hAnsi="Calibri" w:cs="Calibri"/>
        </w:rPr>
        <w:t xml:space="preserve"> koj </w:t>
      </w:r>
      <w:proofErr w:type="spellStart"/>
      <w:r w:rsidRPr="0EF91167">
        <w:rPr>
          <w:rFonts w:ascii="Calibri" w:eastAsia="Calibri" w:hAnsi="Calibri" w:cs="Calibri"/>
        </w:rPr>
        <w:t>ua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piv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txwv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txhua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xyoo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los</w:t>
      </w:r>
      <w:proofErr w:type="spellEnd"/>
      <w:r w:rsidRPr="0EF91167">
        <w:rPr>
          <w:rFonts w:ascii="Calibri" w:eastAsia="Calibri" w:hAnsi="Calibri" w:cs="Calibri"/>
        </w:rPr>
        <w:t xml:space="preserve"> ntawm </w:t>
      </w:r>
      <w:proofErr w:type="spellStart"/>
      <w:r w:rsidR="004F43F5">
        <w:rPr>
          <w:rFonts w:ascii="Calibri" w:eastAsia="Calibri" w:hAnsi="Calibri" w:cs="Calibri"/>
        </w:rPr>
        <w:t>xyoo</w:t>
      </w:r>
      <w:proofErr w:type="spellEnd"/>
      <w:r w:rsidR="004F43F5">
        <w:rPr>
          <w:rFonts w:ascii="Calibri" w:eastAsia="Calibri" w:hAnsi="Calibri" w:cs="Calibri"/>
        </w:rPr>
        <w:t xml:space="preserve"> </w:t>
      </w:r>
      <w:r w:rsidRPr="0EF91167">
        <w:rPr>
          <w:rFonts w:ascii="Calibri" w:eastAsia="Calibri" w:hAnsi="Calibri" w:cs="Calibri"/>
        </w:rPr>
        <w:t xml:space="preserve">2020 - 2022, koj tau </w:t>
      </w:r>
      <w:proofErr w:type="spellStart"/>
      <w:r w:rsidRPr="0EF91167">
        <w:rPr>
          <w:rFonts w:ascii="Calibri" w:eastAsia="Calibri" w:hAnsi="Calibri" w:cs="Calibri"/>
        </w:rPr>
        <w:t>mus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txog</w:t>
      </w:r>
      <w:proofErr w:type="spellEnd"/>
      <w:r w:rsidRPr="0EF91167">
        <w:rPr>
          <w:rFonts w:ascii="Calibri" w:eastAsia="Calibri" w:hAnsi="Calibri" w:cs="Calibri"/>
        </w:rPr>
        <w:t xml:space="preserve"> koj li </w:t>
      </w:r>
      <w:proofErr w:type="spellStart"/>
      <w:r w:rsidRPr="0EF91167">
        <w:rPr>
          <w:rFonts w:ascii="Calibri" w:eastAsia="Calibri" w:hAnsi="Calibri" w:cs="Calibri"/>
        </w:rPr>
        <w:t>peb</w:t>
      </w:r>
      <w:proofErr w:type="spellEnd"/>
      <w:r w:rsidRPr="0EF91167">
        <w:rPr>
          <w:rFonts w:ascii="Calibri" w:eastAsia="Calibri" w:hAnsi="Calibri" w:cs="Calibri"/>
        </w:rPr>
        <w:t xml:space="preserve"> </w:t>
      </w:r>
      <w:proofErr w:type="spellStart"/>
      <w:r w:rsidRPr="0EF91167">
        <w:rPr>
          <w:rFonts w:ascii="Calibri" w:eastAsia="Calibri" w:hAnsi="Calibri" w:cs="Calibri"/>
        </w:rPr>
        <w:t>xyoos</w:t>
      </w:r>
      <w:proofErr w:type="spellEnd"/>
      <w:r w:rsidRPr="0EF91167">
        <w:rPr>
          <w:rFonts w:ascii="Calibri" w:eastAsia="Calibri" w:hAnsi="Calibri" w:cs="Calibri"/>
        </w:rPr>
        <w:t xml:space="preserve"> sib law </w:t>
      </w:r>
      <w:proofErr w:type="spellStart"/>
      <w:r w:rsidRPr="0EF91167">
        <w:rPr>
          <w:rFonts w:ascii="Calibri" w:eastAsia="Calibri" w:hAnsi="Calibri" w:cs="Calibri"/>
        </w:rPr>
        <w:t>liag</w:t>
      </w:r>
      <w:proofErr w:type="spellEnd"/>
      <w:r w:rsidRPr="0EF91167">
        <w:rPr>
          <w:rFonts w:ascii="Calibri" w:eastAsia="Calibri" w:hAnsi="Calibri" w:cs="Calibri"/>
        </w:rPr>
        <w:t>.</w:t>
      </w:r>
    </w:p>
    <w:p w14:paraId="06F244EF" w14:textId="6D28C923" w:rsidR="004917C1" w:rsidRDefault="46468B2F" w:rsidP="0EF9116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0EF91167">
        <w:rPr>
          <w:rFonts w:ascii="Calibri" w:eastAsia="Calibri" w:hAnsi="Calibri" w:cs="Calibri"/>
          <w:color w:val="000000" w:themeColor="text1"/>
        </w:rPr>
        <w:t xml:space="preserve">Nitrate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ntsig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siab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dua 10 mg/L,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mus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toom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pub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dhau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10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hnub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nrog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daim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kos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npe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daim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toom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xa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mus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Central Valley Regional Water Quality Board.</w:t>
      </w:r>
    </w:p>
    <w:p w14:paraId="755D55D0" w14:textId="20B7A7BC" w:rsidR="004917C1" w:rsidRDefault="46468B2F" w:rsidP="0EF9116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txais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ntsig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zoo </w:t>
      </w:r>
      <w:r w:rsidR="004F43F5">
        <w:rPr>
          <w:rFonts w:ascii="Calibri" w:eastAsia="Calibri" w:hAnsi="Calibri" w:cs="Calibri"/>
          <w:color w:val="000000" w:themeColor="text1"/>
        </w:rPr>
        <w:t xml:space="preserve">ntawm </w:t>
      </w:r>
      <w:r w:rsidRPr="0EF91167">
        <w:rPr>
          <w:rFonts w:ascii="Calibri" w:eastAsia="Calibri" w:hAnsi="Calibri" w:cs="Calibri"/>
          <w:color w:val="000000" w:themeColor="text1"/>
        </w:rPr>
        <w:t xml:space="preserve">nitrate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5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dhau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r w:rsidR="004F43F5">
        <w:rPr>
          <w:rFonts w:ascii="Calibri" w:eastAsia="Calibri" w:hAnsi="Calibri" w:cs="Calibri"/>
          <w:color w:val="000000" w:themeColor="text1"/>
        </w:rPr>
        <w:t>nyob</w:t>
      </w:r>
      <w:r w:rsidRPr="0EF91167">
        <w:rPr>
          <w:rFonts w:ascii="Calibri" w:eastAsia="Calibri" w:hAnsi="Calibri" w:cs="Calibri"/>
          <w:color w:val="000000" w:themeColor="text1"/>
        </w:rPr>
        <w:t xml:space="preserve"> ntawm </w:t>
      </w:r>
      <w:proofErr w:type="spellStart"/>
      <w:r w:rsidR="004F43F5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004F43F5">
        <w:rPr>
          <w:rFonts w:ascii="Calibri" w:eastAsia="Calibri" w:hAnsi="Calibri" w:cs="Calibri"/>
          <w:color w:val="000000" w:themeColor="text1"/>
        </w:rPr>
        <w:t xml:space="preserve"> </w:t>
      </w:r>
      <w:r w:rsidR="004F43F5" w:rsidRPr="0EF91167">
        <w:rPr>
          <w:rFonts w:ascii="Calibri" w:eastAsia="Calibri" w:hAnsi="Calibri" w:cs="Calibri"/>
          <w:color w:val="000000" w:themeColor="text1"/>
        </w:rPr>
        <w:t xml:space="preserve">lees </w:t>
      </w:r>
      <w:proofErr w:type="spellStart"/>
      <w:r w:rsidR="004F43F5" w:rsidRPr="0EF91167">
        <w:rPr>
          <w:rFonts w:ascii="Calibri" w:eastAsia="Calibri" w:hAnsi="Calibri" w:cs="Calibri"/>
          <w:color w:val="000000" w:themeColor="text1"/>
        </w:rPr>
        <w:t>paub</w:t>
      </w:r>
      <w:proofErr w:type="spellEnd"/>
      <w:r w:rsidR="004F43F5" w:rsidRPr="0EF91167">
        <w:rPr>
          <w:rFonts w:ascii="Calibri" w:eastAsia="Calibri" w:hAnsi="Calibri" w:cs="Calibri"/>
          <w:color w:val="000000" w:themeColor="text1"/>
        </w:rPr>
        <w:t xml:space="preserve"> qhov chaw </w:t>
      </w:r>
      <w:proofErr w:type="spellStart"/>
      <w:r w:rsidR="004F43F5" w:rsidRPr="0EF91167">
        <w:rPr>
          <w:rFonts w:ascii="Calibri" w:eastAsia="Calibri" w:hAnsi="Calibri" w:cs="Calibri"/>
          <w:color w:val="000000" w:themeColor="text1"/>
        </w:rPr>
        <w:t>kuaj</w:t>
      </w:r>
      <w:proofErr w:type="spellEnd"/>
      <w:r w:rsidR="004F43F5" w:rsidRPr="0EF91167">
        <w:rPr>
          <w:rFonts w:ascii="Calibri" w:eastAsia="Calibri" w:hAnsi="Calibri" w:cs="Calibri"/>
          <w:color w:val="000000" w:themeColor="text1"/>
        </w:rPr>
        <w:t xml:space="preserve"> mob </w:t>
      </w:r>
      <w:r w:rsidR="004F43F5">
        <w:rPr>
          <w:rFonts w:ascii="Calibri" w:eastAsia="Calibri" w:hAnsi="Calibri" w:cs="Calibri"/>
          <w:color w:val="000000" w:themeColor="text1"/>
        </w:rPr>
        <w:t xml:space="preserve">ntawm </w:t>
      </w:r>
      <w:r w:rsidRPr="0EF91167">
        <w:rPr>
          <w:rFonts w:ascii="Calibri" w:eastAsia="Calibri" w:hAnsi="Calibri" w:cs="Calibri"/>
          <w:color w:val="000000" w:themeColor="text1"/>
        </w:rPr>
        <w:t>Environmental Laboratory Accreditation Program.</w:t>
      </w:r>
    </w:p>
    <w:p w14:paraId="3AD706D3" w14:textId="1059F2B5" w:rsidR="004917C1" w:rsidRDefault="46468B2F" w:rsidP="0EF9116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lub qhov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muab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lub raj mis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nitrate tab sis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khaws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ntaub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xws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txais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lub raj mis)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thawj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>.</w:t>
      </w:r>
    </w:p>
    <w:p w14:paraId="2D0BAF4D" w14:textId="5674EF33" w:rsidR="004917C1" w:rsidRDefault="46468B2F" w:rsidP="0EF91167">
      <w:pPr>
        <w:rPr>
          <w:rFonts w:ascii="Calibri" w:eastAsia="Calibri" w:hAnsi="Calibri" w:cs="Calibri"/>
          <w:color w:val="000000" w:themeColor="text1"/>
        </w:rPr>
      </w:pP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mus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kuaj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tias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ntsig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nitrate sib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npaug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</w:t>
      </w:r>
      <w:r w:rsidRPr="0EF91167">
        <w:rPr>
          <w:rFonts w:ascii="Calibri" w:eastAsia="Calibri" w:hAnsi="Calibri" w:cs="Calibri"/>
          <w:color w:val="000000" w:themeColor="text1"/>
        </w:rPr>
        <w:t xml:space="preserve">sis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dua 8 mg/l thiab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tsawg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dua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</w:t>
      </w:r>
      <w:r w:rsidRPr="0EF91167">
        <w:rPr>
          <w:rFonts w:ascii="Calibri" w:eastAsia="Calibri" w:hAnsi="Calibri" w:cs="Calibri"/>
          <w:color w:val="000000" w:themeColor="text1"/>
        </w:rPr>
        <w:t xml:space="preserve">sis sib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npaug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li 10 mg/L (&gt;= 8 thiab &lt;= 10 mg/l).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cuab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muaj lub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lim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</w:t>
      </w:r>
      <w:r w:rsidRPr="0EF91167">
        <w:rPr>
          <w:rFonts w:ascii="Calibri" w:eastAsia="Calibri" w:hAnsi="Calibri" w:cs="Calibri"/>
          <w:color w:val="000000" w:themeColor="text1"/>
        </w:rPr>
        <w:t xml:space="preserve">sis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kho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mob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tsum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dej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tom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lim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siab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qhov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kho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mob puas tau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ua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tiav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>.</w:t>
      </w:r>
    </w:p>
    <w:p w14:paraId="60AFE175" w14:textId="1E530C20" w:rsidR="004917C1" w:rsidRDefault="46468B2F" w:rsidP="0EF91167">
      <w:pPr>
        <w:rPr>
          <w:rFonts w:ascii="Calibri" w:eastAsia="Calibri" w:hAnsi="Calibri" w:cs="Calibri"/>
          <w:color w:val="000000" w:themeColor="text1"/>
          <w:u w:val="single"/>
        </w:rPr>
      </w:pP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Irrigated Lands Regulatory Program Stakeholder </w:t>
      </w:r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L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ub </w:t>
      </w:r>
      <w:proofErr w:type="spellStart"/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R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ooj</w:t>
      </w:r>
      <w:proofErr w:type="spellEnd"/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S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ib </w:t>
      </w:r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T</w:t>
      </w:r>
      <w:r w:rsidRPr="0EF91167">
        <w:rPr>
          <w:rFonts w:ascii="Calibri" w:eastAsia="Calibri" w:hAnsi="Calibri" w:cs="Calibri"/>
          <w:b/>
          <w:bCs/>
          <w:color w:val="000000" w:themeColor="text1"/>
          <w:u w:val="single"/>
        </w:rPr>
        <w:t>ham</w:t>
      </w:r>
    </w:p>
    <w:p w14:paraId="5EBBFBB1" w14:textId="0A1AF848" w:rsidR="004917C1" w:rsidRDefault="46468B2F" w:rsidP="0EF91167">
      <w:pPr>
        <w:rPr>
          <w:rFonts w:ascii="Calibri" w:eastAsia="Calibri" w:hAnsi="Calibri" w:cs="Calibri"/>
          <w:color w:val="000000" w:themeColor="text1"/>
        </w:rPr>
      </w:pPr>
      <w:r w:rsidRPr="0EF91167">
        <w:rPr>
          <w:rFonts w:ascii="Calibri" w:eastAsia="Calibri" w:hAnsi="Calibri" w:cs="Calibri"/>
          <w:color w:val="000000" w:themeColor="text1"/>
        </w:rPr>
        <w:t xml:space="preserve">Lub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rooj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tham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virtual ILRP Stakeholder tom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yog teem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Lub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Ib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Hli</w:t>
      </w:r>
      <w:r w:rsidR="00C565E5">
        <w:rPr>
          <w:rFonts w:ascii="Calibri" w:eastAsia="Calibri" w:hAnsi="Calibri" w:cs="Calibri"/>
          <w:color w:val="000000" w:themeColor="text1"/>
        </w:rPr>
        <w:t xml:space="preserve"> Hnub Tim</w:t>
      </w:r>
      <w:r w:rsidRPr="0EF91167">
        <w:rPr>
          <w:rFonts w:ascii="Calibri" w:eastAsia="Calibri" w:hAnsi="Calibri" w:cs="Calibri"/>
          <w:color w:val="000000" w:themeColor="text1"/>
        </w:rPr>
        <w:t xml:space="preserve"> 31, 2024,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txij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li 10AM</w:t>
      </w:r>
      <w:r w:rsidRPr="0EF91167">
        <w:rPr>
          <w:rFonts w:ascii="Calibri" w:eastAsia="Calibri" w:hAnsi="Calibri" w:cs="Calibri"/>
          <w:color w:val="000000" w:themeColor="text1"/>
        </w:rPr>
        <w:t xml:space="preserve">- 12 </w:t>
      </w:r>
      <w:r w:rsidR="00C565E5">
        <w:rPr>
          <w:rFonts w:ascii="Calibri" w:eastAsia="Calibri" w:hAnsi="Calibri" w:cs="Calibri"/>
          <w:color w:val="000000" w:themeColor="text1"/>
        </w:rPr>
        <w:t>PM</w:t>
      </w:r>
      <w:r w:rsidRPr="0EF91167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txheej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txheem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tseem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suav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nrog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txhim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kho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qhov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lees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paub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565E5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ntawm </w:t>
      </w:r>
      <w:r w:rsidRPr="0EF91167">
        <w:rPr>
          <w:rFonts w:ascii="Calibri" w:eastAsia="Calibri" w:hAnsi="Calibri" w:cs="Calibri"/>
          <w:color w:val="000000" w:themeColor="text1"/>
        </w:rPr>
        <w:t xml:space="preserve">Nitrogen Applied (A) / Nitrogen Removed (R)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hom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phiaj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qhov tseem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ceeb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los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ntawm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qoob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loo thiab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siv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zog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r w:rsidR="00C565E5">
        <w:rPr>
          <w:rFonts w:ascii="Calibri" w:eastAsia="Calibri" w:hAnsi="Calibri" w:cs="Calibri"/>
          <w:color w:val="000000" w:themeColor="text1"/>
        </w:rPr>
        <w:t xml:space="preserve">lo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txuas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ntaub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kev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tswj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hwm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rau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AR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cov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txiaj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ntsig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. Xav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paub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ntau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tuaj </w:t>
      </w:r>
      <w:proofErr w:type="spellStart"/>
      <w:r w:rsidRPr="0EF91167">
        <w:rPr>
          <w:rFonts w:ascii="Calibri" w:eastAsia="Calibri" w:hAnsi="Calibri" w:cs="Calibri"/>
          <w:color w:val="000000" w:themeColor="text1"/>
        </w:rPr>
        <w:t>yeem</w:t>
      </w:r>
      <w:proofErr w:type="spellEnd"/>
      <w:r w:rsidRPr="0EF91167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565E5">
        <w:rPr>
          <w:rFonts w:ascii="Calibri" w:eastAsia="Calibri" w:hAnsi="Calibri" w:cs="Calibri"/>
          <w:color w:val="000000" w:themeColor="text1"/>
        </w:rPr>
        <w:t>mus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C565E5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="00C565E5">
        <w:rPr>
          <w:rFonts w:ascii="Calibri" w:eastAsia="Calibri" w:hAnsi="Calibri" w:cs="Calibri"/>
          <w:color w:val="000000" w:themeColor="text1"/>
        </w:rPr>
        <w:t xml:space="preserve"> tau</w:t>
      </w:r>
      <w:r w:rsidRPr="0EF91167">
        <w:rPr>
          <w:rFonts w:ascii="Calibri" w:eastAsia="Calibri" w:hAnsi="Calibri" w:cs="Calibri"/>
          <w:color w:val="000000" w:themeColor="text1"/>
        </w:rPr>
        <w:t xml:space="preserve"> ntawm no:</w:t>
      </w:r>
      <w:r w:rsidR="00C565E5">
        <w:rPr>
          <w:rFonts w:ascii="Calibri" w:eastAsia="Calibri" w:hAnsi="Calibri" w:cs="Calibri"/>
          <w:color w:val="000000" w:themeColor="text1"/>
        </w:rPr>
        <w:t xml:space="preserve"> </w:t>
      </w:r>
      <w:hyperlink r:id="rId12" w:history="1">
        <w:r w:rsidR="00C565E5" w:rsidRPr="00E6055A">
          <w:rPr>
            <w:rStyle w:val="Hyperlink"/>
            <w:rFonts w:ascii="Calibri" w:eastAsia="Calibri" w:hAnsi="Calibri" w:cs="Calibri"/>
          </w:rPr>
          <w:t>http://tinyurl.com/e7b5fa8</w:t>
        </w:r>
      </w:hyperlink>
    </w:p>
    <w:p w14:paraId="6DDEBBA7" w14:textId="039D00DF" w:rsidR="004917C1" w:rsidRDefault="004917C1" w:rsidP="0EF91167"/>
    <w:p w14:paraId="5EC9190A" w14:textId="1C885752" w:rsidR="004917C1" w:rsidRDefault="008965BC" w:rsidP="1094E1C8">
      <w:pPr>
        <w:rPr>
          <w:rFonts w:ascii="Calibri" w:eastAsia="Calibri" w:hAnsi="Calibri" w:cs="Calibri"/>
          <w:color w:val="000000" w:themeColor="text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2B722" wp14:editId="0BCFF84C">
                <wp:simplePos x="0" y="0"/>
                <wp:positionH relativeFrom="column">
                  <wp:posOffset>3804778</wp:posOffset>
                </wp:positionH>
                <wp:positionV relativeFrom="paragraph">
                  <wp:posOffset>2362835</wp:posOffset>
                </wp:positionV>
                <wp:extent cx="1496755" cy="209444"/>
                <wp:effectExtent l="0" t="0" r="8255" b="635"/>
                <wp:wrapNone/>
                <wp:docPr id="18769444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755" cy="20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BF9F8" w14:textId="64AC8296" w:rsidR="00AC64A7" w:rsidRPr="008965BC" w:rsidRDefault="00AC64A7" w:rsidP="00AC64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965BC">
                              <w:rPr>
                                <w:sz w:val="12"/>
                                <w:szCs w:val="12"/>
                              </w:rPr>
                              <w:t xml:space="preserve">Nitrate </w:t>
                            </w:r>
                            <w:proofErr w:type="spellStart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>rau</w:t>
                            </w:r>
                            <w:proofErr w:type="spellEnd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>Cov</w:t>
                            </w:r>
                            <w:proofErr w:type="spellEnd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>Txiaj</w:t>
                            </w:r>
                            <w:proofErr w:type="spellEnd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8965BC" w:rsidRPr="008965BC">
                              <w:rPr>
                                <w:sz w:val="12"/>
                                <w:szCs w:val="12"/>
                              </w:rPr>
                              <w:t>Ntsig</w:t>
                            </w:r>
                            <w:proofErr w:type="spellEnd"/>
                            <w:r w:rsidRPr="008965BC">
                              <w:rPr>
                                <w:sz w:val="12"/>
                                <w:szCs w:val="12"/>
                              </w:rPr>
                              <w:t xml:space="preserve"> N Result (mg/L)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2B7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9.6pt;margin-top:186.05pt;width:117.8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" fillcolor="white [3201]" stroked="f" strokeweight=".5pt">
                <v:textbox>
                  <w:txbxContent>
                    <w:p w14:paraId="29ABF9F8" w14:textId="64AC8296" w:rsidR="00AC64A7" w:rsidRPr="008965BC" w:rsidRDefault="00AC64A7" w:rsidP="00AC64A7">
                      <w:pPr>
                        <w:rPr>
                          <w:sz w:val="12"/>
                          <w:szCs w:val="12"/>
                        </w:rPr>
                      </w:pPr>
                      <w:r w:rsidRPr="008965BC">
                        <w:rPr>
                          <w:sz w:val="12"/>
                          <w:szCs w:val="12"/>
                        </w:rPr>
                        <w:t xml:space="preserve">Nitrate </w:t>
                      </w:r>
                      <w:proofErr w:type="spellStart"/>
                      <w:r w:rsidR="008965BC" w:rsidRPr="008965BC">
                        <w:rPr>
                          <w:sz w:val="12"/>
                          <w:szCs w:val="12"/>
                        </w:rPr>
                        <w:t>rau</w:t>
                      </w:r>
                      <w:proofErr w:type="spellEnd"/>
                      <w:r w:rsidR="008965BC" w:rsidRPr="008965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8965BC" w:rsidRPr="008965BC">
                        <w:rPr>
                          <w:sz w:val="12"/>
                          <w:szCs w:val="12"/>
                        </w:rPr>
                        <w:t>Cov</w:t>
                      </w:r>
                      <w:proofErr w:type="spellEnd"/>
                      <w:r w:rsidR="008965BC" w:rsidRPr="008965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8965BC" w:rsidRPr="008965BC">
                        <w:rPr>
                          <w:sz w:val="12"/>
                          <w:szCs w:val="12"/>
                        </w:rPr>
                        <w:t>Txiaj</w:t>
                      </w:r>
                      <w:proofErr w:type="spellEnd"/>
                      <w:r w:rsidR="008965BC" w:rsidRPr="008965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8965BC" w:rsidRPr="008965BC">
                        <w:rPr>
                          <w:sz w:val="12"/>
                          <w:szCs w:val="12"/>
                        </w:rPr>
                        <w:t>Ntsig</w:t>
                      </w:r>
                      <w:proofErr w:type="spellEnd"/>
                      <w:r w:rsidRPr="008965BC">
                        <w:rPr>
                          <w:sz w:val="12"/>
                          <w:szCs w:val="12"/>
                        </w:rPr>
                        <w:t xml:space="preserve"> N Result (mg/L)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54C3F" wp14:editId="0699745F">
                <wp:simplePos x="0" y="0"/>
                <wp:positionH relativeFrom="column">
                  <wp:posOffset>3808506</wp:posOffset>
                </wp:positionH>
                <wp:positionV relativeFrom="paragraph">
                  <wp:posOffset>2118414</wp:posOffset>
                </wp:positionV>
                <wp:extent cx="2033899" cy="286069"/>
                <wp:effectExtent l="0" t="0" r="5080" b="0"/>
                <wp:wrapNone/>
                <wp:docPr id="4907932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899" cy="28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13B46" w14:textId="2551BC76" w:rsidR="00AC64A7" w:rsidRPr="008965BC" w:rsidRDefault="008965BC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965B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Qhov Zoo Rau Kev Saib </w:t>
                            </w:r>
                            <w:proofErr w:type="spellStart"/>
                            <w:r w:rsidRPr="008965B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Xyuas</w:t>
                            </w:r>
                            <w:proofErr w:type="spellEnd"/>
                            <w:r w:rsidRPr="008965B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Cov</w:t>
                            </w:r>
                            <w:proofErr w:type="spellEnd"/>
                            <w:r w:rsidRPr="008965B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4C3F" id="Text Box 2" o:spid="_x0000_s1027" type="#_x0000_t202" style="position:absolute;margin-left:299.9pt;margin-top:166.8pt;width:160.15pt;height:2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R5LwIAAFsEAAAOAAAAZHJzL2Uyb0RvYy54bWysVE2P2yAQvVfqf0DcGzsfmyZRnFWaVapK&#10;q92VstWeCYYYCTMUSOz013fA+eq2p6oXPMMMj5k3D8/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" fillcolor="white [3201]" stroked="f" strokeweight=".5pt">
                <v:textbox>
                  <w:txbxContent>
                    <w:p w14:paraId="3F913B46" w14:textId="2551BC76" w:rsidR="00AC64A7" w:rsidRPr="008965BC" w:rsidRDefault="008965BC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965BC">
                        <w:rPr>
                          <w:b/>
                          <w:bCs/>
                          <w:sz w:val="16"/>
                          <w:szCs w:val="16"/>
                        </w:rPr>
                        <w:t xml:space="preserve">Qhov Zoo Rau Kev Saib </w:t>
                      </w:r>
                      <w:proofErr w:type="spellStart"/>
                      <w:r w:rsidRPr="008965BC">
                        <w:rPr>
                          <w:b/>
                          <w:bCs/>
                          <w:sz w:val="16"/>
                          <w:szCs w:val="16"/>
                        </w:rPr>
                        <w:t>Xyuas</w:t>
                      </w:r>
                      <w:proofErr w:type="spellEnd"/>
                      <w:r w:rsidRPr="008965BC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b/>
                          <w:bCs/>
                          <w:sz w:val="16"/>
                          <w:szCs w:val="16"/>
                        </w:rPr>
                        <w:t>Cov</w:t>
                      </w:r>
                      <w:proofErr w:type="spellEnd"/>
                      <w:r w:rsidRPr="008965BC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Dej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7861C" wp14:editId="117248DE">
                <wp:simplePos x="0" y="0"/>
                <wp:positionH relativeFrom="column">
                  <wp:posOffset>4199088</wp:posOffset>
                </wp:positionH>
                <wp:positionV relativeFrom="paragraph">
                  <wp:posOffset>2598608</wp:posOffset>
                </wp:positionV>
                <wp:extent cx="2022919" cy="572139"/>
                <wp:effectExtent l="0" t="0" r="0" b="0"/>
                <wp:wrapNone/>
                <wp:docPr id="18915680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919" cy="5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77575" w14:textId="015D8AAC" w:rsidR="00AC64A7" w:rsidRPr="008965BC" w:rsidRDefault="008965BC" w:rsidP="00AC64A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Xim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r w:rsidRPr="008965BC">
                              <w:rPr>
                                <w:sz w:val="14"/>
                                <w:szCs w:val="14"/>
                              </w:rPr>
                              <w:t>iav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xiav-ntsuab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, thiab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ntsuab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qhia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qhov tseem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ceeb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hauv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qab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nitrate N MCL ntawm 10 mg/L.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xim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daj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xim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txiv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kab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ntxwv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, thiab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liab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qhia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qhov tseem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ceeb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965BC">
                              <w:rPr>
                                <w:sz w:val="14"/>
                                <w:szCs w:val="14"/>
                              </w:rPr>
                              <w:t>tshaj</w:t>
                            </w:r>
                            <w:proofErr w:type="spellEnd"/>
                            <w:r w:rsidRPr="008965BC">
                              <w:rPr>
                                <w:sz w:val="14"/>
                                <w:szCs w:val="14"/>
                              </w:rPr>
                              <w:t xml:space="preserve"> qhov MCL.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861C" id="Text Box 4" o:spid="_x0000_s1028" type="#_x0000_t202" style="position:absolute;margin-left:330.65pt;margin-top:204.6pt;width:159.3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" fillcolor="white [3201]" stroked="f" strokeweight=".5pt">
                <v:textbox>
                  <w:txbxContent>
                    <w:p w14:paraId="4BC77575" w14:textId="015D8AAC" w:rsidR="00AC64A7" w:rsidRPr="008965BC" w:rsidRDefault="008965BC" w:rsidP="00AC64A7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Xim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x</w:t>
                      </w:r>
                      <w:r w:rsidRPr="008965BC">
                        <w:rPr>
                          <w:sz w:val="14"/>
                          <w:szCs w:val="14"/>
                        </w:rPr>
                        <w:t>iav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xiav-ntsuab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, thiab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ntsuab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qhia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qhov tseem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ceeb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hauv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qab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nitrate N MCL ntawm 10 mg/L.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xim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daj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xim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txiv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kab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ntxwv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, thiab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liab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qhia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qhov tseem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ceeb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965BC">
                        <w:rPr>
                          <w:sz w:val="14"/>
                          <w:szCs w:val="14"/>
                        </w:rPr>
                        <w:t>tshaj</w:t>
                      </w:r>
                      <w:proofErr w:type="spellEnd"/>
                      <w:r w:rsidRPr="008965BC">
                        <w:rPr>
                          <w:sz w:val="14"/>
                          <w:szCs w:val="14"/>
                        </w:rPr>
                        <w:t xml:space="preserve"> qhov MCL.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E13C5" wp14:editId="3289289C">
                <wp:simplePos x="0" y="0"/>
                <wp:positionH relativeFrom="column">
                  <wp:posOffset>4061161</wp:posOffset>
                </wp:positionH>
                <wp:positionV relativeFrom="paragraph">
                  <wp:posOffset>3170747</wp:posOffset>
                </wp:positionV>
                <wp:extent cx="1113627" cy="213645"/>
                <wp:effectExtent l="0" t="0" r="0" b="0"/>
                <wp:wrapNone/>
                <wp:docPr id="3457061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627" cy="21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A6976" w14:textId="23A09458" w:rsidR="00AC64A7" w:rsidRPr="008965BC" w:rsidRDefault="008965BC" w:rsidP="00AC64A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65BC">
                              <w:rPr>
                                <w:sz w:val="12"/>
                                <w:szCs w:val="12"/>
                              </w:rPr>
                              <w:t>Cheeb</w:t>
                            </w:r>
                            <w:proofErr w:type="spellEnd"/>
                            <w:r w:rsidRPr="008965BC">
                              <w:rPr>
                                <w:sz w:val="12"/>
                                <w:szCs w:val="12"/>
                              </w:rPr>
                              <w:t xml:space="preserve"> Tsam </w:t>
                            </w:r>
                            <w:r w:rsidR="00AC64A7" w:rsidRPr="008965BC">
                              <w:rPr>
                                <w:sz w:val="12"/>
                                <w:szCs w:val="12"/>
                              </w:rPr>
                              <w:t xml:space="preserve">KRWQC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3C5" id="Text Box 5" o:spid="_x0000_s1029" type="#_x0000_t202" style="position:absolute;margin-left:319.8pt;margin-top:249.65pt;width:87.7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P7LwIAAFs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" fillcolor="white [3201]" stroked="f" strokeweight=".5pt">
                <v:textbox>
                  <w:txbxContent>
                    <w:p w14:paraId="2F5A6976" w14:textId="23A09458" w:rsidR="00AC64A7" w:rsidRPr="008965BC" w:rsidRDefault="008965BC" w:rsidP="00AC64A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965BC">
                        <w:rPr>
                          <w:sz w:val="12"/>
                          <w:szCs w:val="12"/>
                        </w:rPr>
                        <w:t>Cheeb</w:t>
                      </w:r>
                      <w:proofErr w:type="spellEnd"/>
                      <w:r w:rsidRPr="008965BC">
                        <w:rPr>
                          <w:sz w:val="12"/>
                          <w:szCs w:val="12"/>
                        </w:rPr>
                        <w:t xml:space="preserve"> Tsam </w:t>
                      </w:r>
                      <w:r w:rsidR="00AC64A7" w:rsidRPr="008965BC">
                        <w:rPr>
                          <w:sz w:val="12"/>
                          <w:szCs w:val="12"/>
                        </w:rPr>
                        <w:t xml:space="preserve">KRWQC </w:t>
                      </w:r>
                    </w:p>
                  </w:txbxContent>
                </v:textbox>
              </v:shape>
            </w:pict>
          </mc:Fallback>
        </mc:AlternateContent>
      </w:r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Kev </w:t>
      </w:r>
      <w:proofErr w:type="spellStart"/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>Tshawb</w:t>
      </w:r>
      <w:proofErr w:type="spellEnd"/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>Fawb</w:t>
      </w:r>
      <w:proofErr w:type="spellEnd"/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proofErr w:type="spellStart"/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Txog</w:t>
      </w:r>
      <w:proofErr w:type="spellEnd"/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proofErr w:type="spellStart"/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Cov</w:t>
      </w:r>
      <w:proofErr w:type="spellEnd"/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Dej </w:t>
      </w:r>
      <w:proofErr w:type="spellStart"/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>Hauv</w:t>
      </w:r>
      <w:proofErr w:type="spellEnd"/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</w:t>
      </w:r>
      <w:r w:rsidR="00C565E5">
        <w:rPr>
          <w:rFonts w:ascii="Calibri" w:eastAsia="Calibri" w:hAnsi="Calibri" w:cs="Calibri"/>
          <w:b/>
          <w:bCs/>
          <w:color w:val="000000" w:themeColor="text1"/>
          <w:u w:val="single"/>
        </w:rPr>
        <w:t>A</w:t>
      </w:r>
      <w:r w:rsidR="78B0AED4" w:rsidRPr="1094E1C8">
        <w:rPr>
          <w:rFonts w:ascii="Calibri" w:eastAsia="Calibri" w:hAnsi="Calibri" w:cs="Calibri"/>
          <w:b/>
          <w:bCs/>
          <w:color w:val="000000" w:themeColor="text1"/>
          <w:u w:val="single"/>
        </w:rPr>
        <w:t>v</w:t>
      </w:r>
      <w:r w:rsidR="78B0AED4">
        <w:rPr>
          <w:noProof/>
        </w:rPr>
        <w:drawing>
          <wp:inline distT="0" distB="0" distL="0" distR="0" wp14:anchorId="154D9F30" wp14:editId="517922E7">
            <wp:extent cx="3806132" cy="3124200"/>
            <wp:effectExtent l="0" t="0" r="0" b="0"/>
            <wp:docPr id="739736003" name="Picture 73973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3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E8EAC">
        <w:rPr>
          <w:noProof/>
        </w:rPr>
        <w:drawing>
          <wp:inline distT="0" distB="0" distL="0" distR="0" wp14:anchorId="5ED40A12" wp14:editId="5FB15EE2">
            <wp:extent cx="2031546" cy="1066562"/>
            <wp:effectExtent l="0" t="0" r="0" b="0"/>
            <wp:docPr id="656894767" name="Picture 656894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46" cy="10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44B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1199D" wp14:editId="3403DAEB">
                <wp:simplePos x="0" y="0"/>
                <wp:positionH relativeFrom="column">
                  <wp:posOffset>-85458</wp:posOffset>
                </wp:positionH>
                <wp:positionV relativeFrom="paragraph">
                  <wp:posOffset>-461977</wp:posOffset>
                </wp:positionV>
                <wp:extent cx="2324100" cy="1880045"/>
                <wp:effectExtent l="0" t="0" r="0" b="6350"/>
                <wp:wrapNone/>
                <wp:docPr id="1314954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88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4F60A" w14:textId="595928FF" w:rsidR="00D1044B" w:rsidRPr="00D1044B" w:rsidRDefault="00D1044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104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3-1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piav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qhia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txog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qauv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ntawv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17"/>
                              <w:gridCol w:w="1450"/>
                            </w:tblGrid>
                            <w:tr w:rsidR="008D550C" w:rsidRPr="00D1044B" w14:paraId="72376E11" w14:textId="77777777" w:rsidTr="00D1044B">
                              <w:tc>
                                <w:tcPr>
                                  <w:tcW w:w="2122" w:type="dxa"/>
                                  <w:shd w:val="clear" w:color="auto" w:fill="2E74B5" w:themeFill="accent5" w:themeFillShade="BF"/>
                                </w:tcPr>
                                <w:p w14:paraId="6B236C64" w14:textId="2E2BD67F" w:rsidR="00D1044B" w:rsidRPr="00D1044B" w:rsidRDefault="00D1044B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Cov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qauv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kab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ntawv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uas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tshwm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sim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  <w:shd w:val="clear" w:color="auto" w:fill="2E74B5" w:themeFill="accent5" w:themeFillShade="BF"/>
                                </w:tcPr>
                                <w:p w14:paraId="4902244D" w14:textId="3390F8C2" w:rsidR="00D1044B" w:rsidRPr="00D1044B" w:rsidRDefault="00D1044B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Cov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qhov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dej</w:t>
                                  </w:r>
                                  <w:proofErr w:type="spellEnd"/>
                                </w:p>
                              </w:tc>
                            </w:tr>
                            <w:tr w:rsidR="008D550C" w:rsidRPr="00D1044B" w14:paraId="3A8C584E" w14:textId="77777777" w:rsidTr="00D1044B">
                              <w:tc>
                                <w:tcPr>
                                  <w:tcW w:w="2122" w:type="dxa"/>
                                </w:tcPr>
                                <w:p w14:paraId="5386890C" w14:textId="190C3892" w:rsidR="00D1044B" w:rsidRPr="00D1044B" w:rsidRDefault="008D55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Tab tom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txo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6B446966" w14:textId="229E45C7" w:rsidR="00D1044B" w:rsidRPr="00D1044B" w:rsidRDefault="00D1044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1044B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D550C" w:rsidRPr="00D1044B" w14:paraId="3FA9FB43" w14:textId="77777777" w:rsidTr="00D1044B">
                              <w:tc>
                                <w:tcPr>
                                  <w:tcW w:w="2122" w:type="dxa"/>
                                </w:tcPr>
                                <w:p w14:paraId="352471B1" w14:textId="35C74327" w:rsidR="00D1044B" w:rsidRPr="00D1044B" w:rsidRDefault="008D55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Tab tom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522A6678" w14:textId="5BFD61D0" w:rsidR="00D1044B" w:rsidRPr="00D1044B" w:rsidRDefault="00D1044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1044B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8D550C" w:rsidRPr="00D1044B" w14:paraId="0F760553" w14:textId="77777777" w:rsidTr="00D1044B">
                              <w:tc>
                                <w:tcPr>
                                  <w:tcW w:w="2122" w:type="dxa"/>
                                </w:tcPr>
                                <w:p w14:paraId="771901DE" w14:textId="41A1951F" w:rsidR="00D1044B" w:rsidRPr="00D1044B" w:rsidRDefault="008D55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Ruaj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ntseg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15699B43" w14:textId="4BC069CF" w:rsidR="00D1044B" w:rsidRPr="00D1044B" w:rsidRDefault="00D1044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1044B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8D550C" w:rsidRPr="00D1044B" w14:paraId="6FF26F67" w14:textId="77777777" w:rsidTr="00D1044B">
                              <w:tc>
                                <w:tcPr>
                                  <w:tcW w:w="2122" w:type="dxa"/>
                                </w:tcPr>
                                <w:p w14:paraId="3DB70C88" w14:textId="5CD6C794" w:rsidR="00D1044B" w:rsidRPr="00D1044B" w:rsidRDefault="008D55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Cov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pov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thawj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tsis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txaus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32688CE8" w14:textId="3E61DF4D" w:rsidR="00D1044B" w:rsidRPr="00D1044B" w:rsidRDefault="00D1044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1044B">
                                    <w:rPr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8D550C" w:rsidRPr="00D1044B" w14:paraId="3940E915" w14:textId="77777777" w:rsidTr="00D1044B">
                              <w:tc>
                                <w:tcPr>
                                  <w:tcW w:w="2122" w:type="dxa"/>
                                </w:tcPr>
                                <w:p w14:paraId="42A8BB6D" w14:textId="42A992C1" w:rsidR="00D1044B" w:rsidRPr="00D1044B" w:rsidRDefault="008D55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Tus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qauv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loj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tsi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txaus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5E2B2BEC" w14:textId="60AF3294" w:rsidR="00D1044B" w:rsidRPr="00D1044B" w:rsidRDefault="00D1044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1044B">
                                    <w:rPr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14:paraId="4037689B" w14:textId="5E74F417" w:rsidR="00D1044B" w:rsidRDefault="00D10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199D" id="Text Box 1" o:spid="_x0000_s1030" type="#_x0000_t202" style="position:absolute;margin-left:-6.75pt;margin-top:-36.4pt;width:183pt;height:14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" fillcolor="white [3201]" stroked="f" strokeweight=".5pt">
                <v:textbox>
                  <w:txbxContent>
                    <w:p w14:paraId="47C4F60A" w14:textId="595928FF" w:rsidR="00D1044B" w:rsidRPr="00D1044B" w:rsidRDefault="00D1044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044B">
                        <w:rPr>
                          <w:b/>
                          <w:bCs/>
                          <w:sz w:val="20"/>
                          <w:szCs w:val="20"/>
                        </w:rPr>
                        <w:t xml:space="preserve">Table 3-1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piav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qhia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txog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cov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qauv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kab</w:t>
                      </w:r>
                      <w:proofErr w:type="spellEnd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ntawv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17"/>
                        <w:gridCol w:w="1450"/>
                      </w:tblGrid>
                      <w:tr w:rsidR="008D550C" w:rsidRPr="00D1044B" w14:paraId="72376E11" w14:textId="77777777" w:rsidTr="00D1044B">
                        <w:tc>
                          <w:tcPr>
                            <w:tcW w:w="2122" w:type="dxa"/>
                            <w:shd w:val="clear" w:color="auto" w:fill="2E74B5" w:themeFill="accent5" w:themeFillShade="BF"/>
                          </w:tcPr>
                          <w:p w14:paraId="6B236C64" w14:textId="2E2BD67F" w:rsidR="00D1044B" w:rsidRPr="00D1044B" w:rsidRDefault="00D1044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qauv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ntawv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tshwm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sim</w:t>
                            </w:r>
                          </w:p>
                        </w:tc>
                        <w:tc>
                          <w:tcPr>
                            <w:tcW w:w="1598" w:type="dxa"/>
                            <w:shd w:val="clear" w:color="auto" w:fill="2E74B5" w:themeFill="accent5" w:themeFillShade="BF"/>
                          </w:tcPr>
                          <w:p w14:paraId="4902244D" w14:textId="3390F8C2" w:rsidR="00D1044B" w:rsidRPr="00D1044B" w:rsidRDefault="00D1044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qhov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dej</w:t>
                            </w:r>
                            <w:proofErr w:type="spellEnd"/>
                          </w:p>
                        </w:tc>
                      </w:tr>
                      <w:tr w:rsidR="008D550C" w:rsidRPr="00D1044B" w14:paraId="3A8C584E" w14:textId="77777777" w:rsidTr="00D1044B">
                        <w:tc>
                          <w:tcPr>
                            <w:tcW w:w="2122" w:type="dxa"/>
                          </w:tcPr>
                          <w:p w14:paraId="5386890C" w14:textId="190C3892" w:rsidR="00D1044B" w:rsidRPr="00D1044B" w:rsidRDefault="008D55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Tab tom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txo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14:paraId="6B446966" w14:textId="229E45C7" w:rsidR="00D1044B" w:rsidRPr="00D1044B" w:rsidRDefault="00D10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044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8D550C" w:rsidRPr="00D1044B" w14:paraId="3FA9FB43" w14:textId="77777777" w:rsidTr="00D1044B">
                        <w:tc>
                          <w:tcPr>
                            <w:tcW w:w="2122" w:type="dxa"/>
                          </w:tcPr>
                          <w:p w14:paraId="352471B1" w14:textId="35C74327" w:rsidR="00D1044B" w:rsidRPr="00D1044B" w:rsidRDefault="008D55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Tab tom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nce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14:paraId="522A6678" w14:textId="5BFD61D0" w:rsidR="00D1044B" w:rsidRPr="00D1044B" w:rsidRDefault="00D10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044B"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8D550C" w:rsidRPr="00D1044B" w14:paraId="0F760553" w14:textId="77777777" w:rsidTr="00D1044B">
                        <w:tc>
                          <w:tcPr>
                            <w:tcW w:w="2122" w:type="dxa"/>
                          </w:tcPr>
                          <w:p w14:paraId="771901DE" w14:textId="41A1951F" w:rsidR="00D1044B" w:rsidRPr="00D1044B" w:rsidRDefault="008D55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Ruaj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ntseg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14:paraId="15699B43" w14:textId="4BC069CF" w:rsidR="00D1044B" w:rsidRPr="00D1044B" w:rsidRDefault="00D10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044B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8D550C" w:rsidRPr="00D1044B" w14:paraId="6FF26F67" w14:textId="77777777" w:rsidTr="00D1044B">
                        <w:tc>
                          <w:tcPr>
                            <w:tcW w:w="2122" w:type="dxa"/>
                          </w:tcPr>
                          <w:p w14:paraId="3DB70C88" w14:textId="5CD6C794" w:rsidR="00D1044B" w:rsidRPr="00D1044B" w:rsidRDefault="008D55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thawj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tsis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txaus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14:paraId="32688CE8" w14:textId="3E61DF4D" w:rsidR="00D1044B" w:rsidRPr="00D1044B" w:rsidRDefault="00D10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044B"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</w:tr>
                      <w:tr w:rsidR="008D550C" w:rsidRPr="00D1044B" w14:paraId="3940E915" w14:textId="77777777" w:rsidTr="00D1044B">
                        <w:tc>
                          <w:tcPr>
                            <w:tcW w:w="2122" w:type="dxa"/>
                          </w:tcPr>
                          <w:p w14:paraId="42A8BB6D" w14:textId="42A992C1" w:rsidR="00D1044B" w:rsidRPr="00D1044B" w:rsidRDefault="008D55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Tus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qauv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loj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tsi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txaus</w:t>
                            </w:r>
                            <w:proofErr w:type="spellEnd"/>
                          </w:p>
                        </w:tc>
                        <w:tc>
                          <w:tcPr>
                            <w:tcW w:w="1598" w:type="dxa"/>
                          </w:tcPr>
                          <w:p w14:paraId="5E2B2BEC" w14:textId="60AF3294" w:rsidR="00D1044B" w:rsidRPr="00D1044B" w:rsidRDefault="00D104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044B">
                              <w:rPr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</w:tr>
                    </w:tbl>
                    <w:p w14:paraId="4037689B" w14:textId="5E74F417" w:rsidR="00D1044B" w:rsidRDefault="00D1044B"/>
                  </w:txbxContent>
                </v:textbox>
              </v:shape>
            </w:pict>
          </mc:Fallback>
        </mc:AlternateContent>
      </w:r>
      <w:r w:rsidR="439E8EAC">
        <w:rPr>
          <w:noProof/>
        </w:rPr>
        <w:drawing>
          <wp:inline distT="0" distB="0" distL="0" distR="0" wp14:anchorId="2A08F335" wp14:editId="2586643B">
            <wp:extent cx="2324100" cy="1409700"/>
            <wp:effectExtent l="0" t="0" r="0" b="0"/>
            <wp:docPr id="451194449" name="Picture 451194449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Nyuam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qhuav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pib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2023, KRWQC tau xa Daim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Kev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Tshawb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Fawb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Dej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Av</w:t>
      </w:r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(Kev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)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raws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li qhov xav tau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ntawm Kev Cai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Txiav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Txim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Rau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Loj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Hlob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Tulare Lake Basin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tswv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cuab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ntawm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Pawg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Neeg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Thib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Peb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, Order No. R5-2013- 0120-09 (Kev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txiav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txim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). Thaum lub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caij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ntuj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sov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2022, KRWQC tau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sau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av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ntawm 47 </w:t>
      </w:r>
      <w:r w:rsidR="00337EBE">
        <w:rPr>
          <w:rFonts w:ascii="Calibri" w:eastAsia="Calibri" w:hAnsi="Calibri" w:cs="Calibri"/>
          <w:color w:val="000000" w:themeColor="text1"/>
        </w:rPr>
        <w:t xml:space="preserve">lub </w:t>
      </w:r>
      <w:r w:rsidR="78B0AED4" w:rsidRPr="1094E1C8">
        <w:rPr>
          <w:rFonts w:ascii="Calibri" w:eastAsia="Calibri" w:hAnsi="Calibri" w:cs="Calibri"/>
          <w:color w:val="000000" w:themeColor="text1"/>
        </w:rPr>
        <w:t xml:space="preserve">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(19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, 24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liaj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teb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, 1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teb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chaws</w:t>
      </w:r>
      <w:r w:rsidR="00337EBE">
        <w:rPr>
          <w:rFonts w:ascii="Calibri" w:eastAsia="Calibri" w:hAnsi="Calibri" w:cs="Calibri"/>
          <w:color w:val="000000" w:themeColor="text1"/>
        </w:rPr>
        <w:t xml:space="preserve"> li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liaj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teb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, thiab 3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ntawm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pej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xeem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). Concentrations ntawm Nitrate li nitrogen (NO3-N)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saum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toj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no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nyab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xeeb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txwv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tshwm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sim nyob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11 ntawm lub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mus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kuaj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(Daim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duab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1), 5 ntawm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yog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teb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chaw</w:t>
      </w:r>
      <w:r w:rsidR="78B0AED4" w:rsidRPr="1094E1C8">
        <w:rPr>
          <w:rFonts w:ascii="Calibri" w:eastAsia="Calibri" w:hAnsi="Calibri" w:cs="Calibri"/>
          <w:color w:val="000000" w:themeColor="text1"/>
        </w:rPr>
        <w:t xml:space="preserve">. Ntawm 48 lub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suav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nrog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2022 lub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zoo, 30 lub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muaj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tsawg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kawg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tsib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ntaub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ntsiab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lus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los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ib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lub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sij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hawm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sib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tw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r w:rsidR="00337EBE">
        <w:rPr>
          <w:rFonts w:ascii="Calibri" w:eastAsia="Calibri" w:hAnsi="Calibri" w:cs="Calibri"/>
          <w:color w:val="000000" w:themeColor="text1"/>
        </w:rPr>
        <w:t xml:space="preserve">ntawm </w:t>
      </w:r>
      <w:r w:rsidR="78B0AED4" w:rsidRPr="1094E1C8">
        <w:rPr>
          <w:rFonts w:ascii="Calibri" w:eastAsia="Calibri" w:hAnsi="Calibri" w:cs="Calibri"/>
          <w:color w:val="000000" w:themeColor="text1"/>
        </w:rPr>
        <w:t xml:space="preserve">linear trend analysis. Table 1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txog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tshwm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sim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2022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saib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. Kev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piv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txwv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2023 </w:t>
      </w:r>
      <w:proofErr w:type="spellStart"/>
      <w:r w:rsidR="00337EBE">
        <w:rPr>
          <w:rFonts w:ascii="Calibri" w:eastAsia="Calibri" w:hAnsi="Calibri" w:cs="Calibri"/>
          <w:color w:val="000000" w:themeColor="text1"/>
        </w:rPr>
        <w:t>cov</w:t>
      </w:r>
      <w:proofErr w:type="spellEnd"/>
      <w:r w:rsidR="00337EBE">
        <w:rPr>
          <w:rFonts w:ascii="Calibri" w:eastAsia="Calibri" w:hAnsi="Calibri" w:cs="Calibri"/>
          <w:color w:val="000000" w:themeColor="text1"/>
        </w:rPr>
        <w:t xml:space="preserve"> </w:t>
      </w:r>
      <w:r w:rsidR="78B0AED4" w:rsidRPr="1094E1C8">
        <w:rPr>
          <w:rFonts w:ascii="Calibri" w:eastAsia="Calibri" w:hAnsi="Calibri" w:cs="Calibri"/>
          <w:color w:val="000000" w:themeColor="text1"/>
        </w:rPr>
        <w:t xml:space="preserve">qhov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dej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tau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tiav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thaum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Lub Yim Hli 2023. Kev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tshuaj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xyuas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ntxiv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yuav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muaj nyob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rau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hauv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Daim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Ntawv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Qhia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Txhua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Xyoo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2023,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uas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yog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ib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feem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ntawm KWQC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txoj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kev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taug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mus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8B0AED4" w:rsidRPr="1094E1C8">
        <w:rPr>
          <w:rFonts w:ascii="Calibri" w:eastAsia="Calibri" w:hAnsi="Calibri" w:cs="Calibri"/>
          <w:color w:val="000000" w:themeColor="text1"/>
        </w:rPr>
        <w:t>tas</w:t>
      </w:r>
      <w:proofErr w:type="spellEnd"/>
      <w:r w:rsidR="78B0AED4" w:rsidRPr="1094E1C8">
        <w:rPr>
          <w:rFonts w:ascii="Calibri" w:eastAsia="Calibri" w:hAnsi="Calibri" w:cs="Calibri"/>
          <w:color w:val="000000" w:themeColor="text1"/>
        </w:rPr>
        <w:t xml:space="preserve"> li.</w:t>
      </w:r>
    </w:p>
    <w:p w14:paraId="52393CF5" w14:textId="1CFCD88C" w:rsidR="0EF91167" w:rsidRDefault="0EF91167" w:rsidP="1094E1C8">
      <w:pPr>
        <w:rPr>
          <w:rFonts w:ascii="Calibri" w:eastAsia="Calibri" w:hAnsi="Calibri" w:cs="Calibri"/>
          <w:color w:val="000000" w:themeColor="text1"/>
        </w:rPr>
      </w:pPr>
    </w:p>
    <w:p w14:paraId="51693F2C" w14:textId="211676E9" w:rsidR="000D2AB5" w:rsidRDefault="00997DCA" w:rsidP="1094E1C8">
      <w:pPr>
        <w:rPr>
          <w:b/>
          <w:bCs/>
          <w:u w:val="single"/>
        </w:rPr>
      </w:pPr>
      <w:proofErr w:type="spellStart"/>
      <w:r w:rsidRPr="1094E1C8">
        <w:rPr>
          <w:b/>
          <w:bCs/>
          <w:u w:val="single"/>
        </w:rPr>
        <w:t>Peb</w:t>
      </w:r>
      <w:proofErr w:type="spellEnd"/>
      <w:r w:rsidRPr="1094E1C8">
        <w:rPr>
          <w:b/>
          <w:bCs/>
          <w:u w:val="single"/>
        </w:rPr>
        <w:t xml:space="preserve"> </w:t>
      </w:r>
      <w:r w:rsidR="00337EBE">
        <w:rPr>
          <w:b/>
          <w:bCs/>
          <w:u w:val="single"/>
        </w:rPr>
        <w:t>T</w:t>
      </w:r>
      <w:r w:rsidRPr="1094E1C8">
        <w:rPr>
          <w:b/>
          <w:bCs/>
          <w:u w:val="single"/>
        </w:rPr>
        <w:t xml:space="preserve">uaj </w:t>
      </w:r>
      <w:proofErr w:type="spellStart"/>
      <w:r w:rsidR="00337EBE">
        <w:rPr>
          <w:b/>
          <w:bCs/>
          <w:u w:val="single"/>
        </w:rPr>
        <w:t>T</w:t>
      </w:r>
      <w:r w:rsidRPr="1094E1C8">
        <w:rPr>
          <w:b/>
          <w:bCs/>
          <w:u w:val="single"/>
        </w:rPr>
        <w:t>xog</w:t>
      </w:r>
      <w:proofErr w:type="spellEnd"/>
      <w:r w:rsidRPr="1094E1C8">
        <w:rPr>
          <w:b/>
          <w:bCs/>
          <w:u w:val="single"/>
        </w:rPr>
        <w:t xml:space="preserve"> </w:t>
      </w:r>
      <w:r w:rsidR="00337EBE">
        <w:rPr>
          <w:b/>
          <w:bCs/>
          <w:u w:val="single"/>
        </w:rPr>
        <w:t>N</w:t>
      </w:r>
      <w:r w:rsidRPr="1094E1C8">
        <w:rPr>
          <w:b/>
          <w:bCs/>
          <w:u w:val="single"/>
        </w:rPr>
        <w:t xml:space="preserve">tawm </w:t>
      </w:r>
      <w:r w:rsidR="00337EBE">
        <w:rPr>
          <w:b/>
          <w:bCs/>
          <w:u w:val="single"/>
        </w:rPr>
        <w:t>N</w:t>
      </w:r>
      <w:r w:rsidRPr="1094E1C8">
        <w:rPr>
          <w:b/>
          <w:bCs/>
          <w:u w:val="single"/>
        </w:rPr>
        <w:t>o</w:t>
      </w:r>
      <w:r w:rsidR="00337EBE">
        <w:rPr>
          <w:b/>
          <w:bCs/>
          <w:u w:val="single"/>
        </w:rPr>
        <w:t xml:space="preserve"> Tau Li Cas</w:t>
      </w:r>
      <w:r w:rsidRPr="1094E1C8">
        <w:rPr>
          <w:b/>
          <w:bCs/>
          <w:u w:val="single"/>
        </w:rPr>
        <w:t>:</w:t>
      </w:r>
    </w:p>
    <w:p w14:paraId="06B51BC7" w14:textId="5BFE5516" w:rsidR="000D2AB5" w:rsidRDefault="003B7C7D" w:rsidP="000D2AB5">
      <w:r>
        <w:t xml:space="preserve">Thaum </w:t>
      </w:r>
      <w:r w:rsidR="00337EBE">
        <w:t>L</w:t>
      </w:r>
      <w:r>
        <w:t xml:space="preserve">ub </w:t>
      </w:r>
      <w:proofErr w:type="spellStart"/>
      <w:r>
        <w:t>Cuaj</w:t>
      </w:r>
      <w:proofErr w:type="spellEnd"/>
      <w:r>
        <w:t xml:space="preserve"> Hli </w:t>
      </w:r>
      <w:r w:rsidR="00337EBE">
        <w:t xml:space="preserve">Hnub Tim </w:t>
      </w:r>
      <w:r>
        <w:t xml:space="preserve">19, 2013, Central Valley Regional Water Quality Control Board (Regional Board) tau pom zoo </w:t>
      </w:r>
      <w:proofErr w:type="spellStart"/>
      <w:r>
        <w:t>rau</w:t>
      </w:r>
      <w:proofErr w:type="spellEnd"/>
      <w:r>
        <w:t xml:space="preserve"> Kev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Rau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Khoom</w:t>
      </w:r>
      <w:proofErr w:type="spellEnd"/>
      <w:r>
        <w:t xml:space="preserve"> Siv </w:t>
      </w:r>
      <w:proofErr w:type="spellStart"/>
      <w:r>
        <w:t>Hluav</w:t>
      </w:r>
      <w:proofErr w:type="spellEnd"/>
      <w:r>
        <w:t xml:space="preserve"> Taws Xob (General Order)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cog </w:t>
      </w:r>
      <w:proofErr w:type="spellStart"/>
      <w:r>
        <w:t>qoob</w:t>
      </w:r>
      <w:proofErr w:type="spellEnd"/>
      <w:r>
        <w:t xml:space="preserve"> loo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thaj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Tulare Lake Basin. General Order hais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pov</w:t>
      </w:r>
      <w:proofErr w:type="spellEnd"/>
      <w:r>
        <w:t xml:space="preserve"> </w:t>
      </w:r>
      <w:proofErr w:type="spellStart"/>
      <w:r>
        <w:t>tseg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irrigated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av thiab </w:t>
      </w:r>
      <w:proofErr w:type="spellStart"/>
      <w:r w:rsidR="00337EBE">
        <w:t>hauv</w:t>
      </w:r>
      <w:proofErr w:type="spellEnd"/>
      <w:r w:rsidR="00337EBE"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saum</w:t>
      </w:r>
      <w:proofErr w:type="spellEnd"/>
      <w:r>
        <w:t xml:space="preserve"> </w:t>
      </w:r>
      <w:proofErr w:type="spellStart"/>
      <w:r>
        <w:t>npoo</w:t>
      </w:r>
      <w:proofErr w:type="spellEnd"/>
      <w:r>
        <w:t xml:space="preserve"> av. </w:t>
      </w:r>
      <w:proofErr w:type="spellStart"/>
      <w:r>
        <w:t>Txhawm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,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337EBE">
        <w:t xml:space="preserve"> </w:t>
      </w:r>
      <w:proofErr w:type="spellStart"/>
      <w:r>
        <w:t>lwm</w:t>
      </w:r>
      <w:proofErr w:type="spellEnd"/>
      <w:r>
        <w:t xml:space="preserve"> ntawm </w:t>
      </w:r>
      <w:proofErr w:type="spellStart"/>
      <w:r w:rsidR="00337EBE">
        <w:t>kev</w:t>
      </w:r>
      <w:proofErr w:type="spellEnd"/>
      <w:r>
        <w:t xml:space="preserve"> cog </w:t>
      </w:r>
      <w:proofErr w:type="spellStart"/>
      <w:r>
        <w:t>qoob</w:t>
      </w:r>
      <w:proofErr w:type="spellEnd"/>
      <w:r>
        <w:t xml:space="preserve"> loo </w:t>
      </w:r>
      <w:proofErr w:type="spellStart"/>
      <w:r>
        <w:t>hauv</w:t>
      </w:r>
      <w:proofErr w:type="spellEnd"/>
      <w:r>
        <w:t xml:space="preserve"> Central Valley tau </w:t>
      </w:r>
      <w:proofErr w:type="spellStart"/>
      <w:r>
        <w:t>ntsib</w:t>
      </w:r>
      <w:proofErr w:type="spellEnd"/>
      <w:r>
        <w:t xml:space="preserve"> lub </w:t>
      </w:r>
      <w:proofErr w:type="spellStart"/>
      <w:r>
        <w:t>luag</w:t>
      </w:r>
      <w:proofErr w:type="spellEnd"/>
      <w:r>
        <w:t xml:space="preserve"> hauj</w:t>
      </w:r>
      <w:r w:rsidR="00337EBE">
        <w:t xml:space="preserve"> </w:t>
      </w:r>
      <w:proofErr w:type="spellStart"/>
      <w:r>
        <w:t>lwm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ntseg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tso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Pawg</w:t>
      </w:r>
      <w:proofErr w:type="spellEnd"/>
      <w:r>
        <w:t xml:space="preserve"> Thawj Coj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</w:t>
      </w:r>
      <w:proofErr w:type="spellStart"/>
      <w:r>
        <w:t>los</w:t>
      </w:r>
      <w:proofErr w:type="spellEnd"/>
      <w:r w:rsidR="00337EBE">
        <w:t xml:space="preserve"> </w:t>
      </w:r>
      <w:r>
        <w:t xml:space="preserve">sis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sawv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liaj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thoob</w:t>
      </w:r>
      <w:proofErr w:type="spellEnd"/>
      <w:r>
        <w:t xml:space="preserve"> </w:t>
      </w:r>
      <w:proofErr w:type="spellStart"/>
      <w:r>
        <w:t>plaws</w:t>
      </w:r>
      <w:proofErr w:type="spellEnd"/>
      <w:r>
        <w:t xml:space="preserve"> </w:t>
      </w:r>
      <w:proofErr w:type="spellStart"/>
      <w:r>
        <w:t>thaj</w:t>
      </w:r>
      <w:proofErr w:type="spellEnd"/>
      <w:r>
        <w:t xml:space="preserve"> chaw, </w:t>
      </w:r>
      <w:proofErr w:type="spellStart"/>
      <w:r>
        <w:t>feem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hu </w:t>
      </w:r>
      <w:proofErr w:type="spellStart"/>
      <w:r>
        <w:t>ua</w:t>
      </w:r>
      <w:proofErr w:type="spellEnd"/>
      <w:r w:rsidR="00337EBE"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 w:rsidR="00337EBE">
        <w:t>kom</w:t>
      </w:r>
      <w:proofErr w:type="spellEnd"/>
      <w:r w:rsidR="00337EBE">
        <w:t xml:space="preserve"> tau </w:t>
      </w:r>
      <w:proofErr w:type="spellStart"/>
      <w:r>
        <w:t>dej</w:t>
      </w:r>
      <w:proofErr w:type="spellEnd"/>
      <w:r>
        <w:t xml:space="preserve"> zoo.</w:t>
      </w:r>
    </w:p>
    <w:p w14:paraId="6C6B44C8" w14:textId="0F169AD8" w:rsidR="00A57C71" w:rsidRDefault="00965894" w:rsidP="1094E1C8">
      <w:pPr>
        <w:rPr>
          <w:b/>
          <w:bCs/>
          <w:u w:val="single"/>
        </w:rPr>
      </w:pPr>
      <w:proofErr w:type="spellStart"/>
      <w:r w:rsidRPr="1094E1C8">
        <w:rPr>
          <w:b/>
          <w:bCs/>
          <w:u w:val="single"/>
        </w:rPr>
        <w:t>Peb</w:t>
      </w:r>
      <w:proofErr w:type="spellEnd"/>
      <w:r w:rsidRPr="1094E1C8">
        <w:rPr>
          <w:b/>
          <w:bCs/>
          <w:u w:val="single"/>
        </w:rPr>
        <w:t xml:space="preserve"> </w:t>
      </w:r>
      <w:r w:rsidR="00337EBE">
        <w:rPr>
          <w:b/>
          <w:bCs/>
          <w:u w:val="single"/>
        </w:rPr>
        <w:t>Y</w:t>
      </w:r>
      <w:r w:rsidRPr="1094E1C8">
        <w:rPr>
          <w:b/>
          <w:bCs/>
          <w:u w:val="single"/>
        </w:rPr>
        <w:t xml:space="preserve">og </w:t>
      </w:r>
      <w:proofErr w:type="spellStart"/>
      <w:r w:rsidR="00337EBE">
        <w:rPr>
          <w:b/>
          <w:bCs/>
          <w:u w:val="single"/>
        </w:rPr>
        <w:t>L</w:t>
      </w:r>
      <w:r w:rsidRPr="1094E1C8">
        <w:rPr>
          <w:b/>
          <w:bCs/>
          <w:u w:val="single"/>
        </w:rPr>
        <w:t>eej</w:t>
      </w:r>
      <w:proofErr w:type="spellEnd"/>
      <w:r w:rsidRPr="1094E1C8">
        <w:rPr>
          <w:b/>
          <w:bCs/>
          <w:u w:val="single"/>
        </w:rPr>
        <w:t xml:space="preserve"> </w:t>
      </w:r>
      <w:r w:rsidR="00337EBE">
        <w:rPr>
          <w:b/>
          <w:bCs/>
          <w:u w:val="single"/>
        </w:rPr>
        <w:t>T</w:t>
      </w:r>
      <w:r w:rsidRPr="1094E1C8">
        <w:rPr>
          <w:b/>
          <w:bCs/>
          <w:u w:val="single"/>
        </w:rPr>
        <w:t>wg:</w:t>
      </w:r>
    </w:p>
    <w:p w14:paraId="3435F834" w14:textId="0387A6EC" w:rsidR="00590314" w:rsidRDefault="00643A6D">
      <w:r>
        <w:t xml:space="preserve">Thaum Lub Kaum </w:t>
      </w:r>
      <w:proofErr w:type="spellStart"/>
      <w:r>
        <w:t>Ib</w:t>
      </w:r>
      <w:proofErr w:type="spellEnd"/>
      <w:r>
        <w:t xml:space="preserve"> Hli</w:t>
      </w:r>
      <w:r w:rsidR="00207DAE">
        <w:t xml:space="preserve"> Hnub Tim</w:t>
      </w:r>
      <w:r>
        <w:t xml:space="preserve"> 20, 2013, Kings River Water Quality Coalition (KRWQC </w:t>
      </w:r>
      <w:proofErr w:type="spellStart"/>
      <w:r>
        <w:t>los</w:t>
      </w:r>
      <w:proofErr w:type="spellEnd"/>
      <w:r w:rsidR="00207DAE">
        <w:t xml:space="preserve"> </w:t>
      </w:r>
      <w:r>
        <w:t xml:space="preserve">sis Coalition) tau pom zoo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thib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sawv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Kings River Watershed. KRWQC yog </w:t>
      </w:r>
      <w:proofErr w:type="spellStart"/>
      <w:r>
        <w:t>ib</w:t>
      </w:r>
      <w:proofErr w:type="spellEnd"/>
      <w:r>
        <w:t xml:space="preserve"> lub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haum</w:t>
      </w:r>
      <w:proofErr w:type="spellEnd"/>
      <w:r>
        <w:t xml:space="preserve"> sib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irrigation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Kings River thiab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pawg</w:t>
      </w:r>
      <w:proofErr w:type="spellEnd"/>
      <w:r>
        <w:t xml:space="preserve"> </w:t>
      </w:r>
      <w:proofErr w:type="spellStart"/>
      <w:r>
        <w:t>thawj</w:t>
      </w:r>
      <w:proofErr w:type="spellEnd"/>
      <w:r>
        <w:t xml:space="preserve"> </w:t>
      </w:r>
      <w:proofErr w:type="spellStart"/>
      <w:r>
        <w:t>coj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suav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av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. </w:t>
      </w:r>
      <w:proofErr w:type="spellStart"/>
      <w:r>
        <w:t>Nws</w:t>
      </w:r>
      <w:proofErr w:type="spellEnd"/>
      <w:r>
        <w:t xml:space="preserve"> yog </w:t>
      </w:r>
      <w:proofErr w:type="spellStart"/>
      <w:r>
        <w:t>ib</w:t>
      </w:r>
      <w:proofErr w:type="spellEnd"/>
      <w:r>
        <w:t xml:space="preserve"> </w:t>
      </w:r>
      <w:proofErr w:type="spellStart"/>
      <w:r>
        <w:t>qho</w:t>
      </w:r>
      <w:proofErr w:type="spellEnd"/>
      <w:r>
        <w:t xml:space="preserve"> tseem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nco</w:t>
      </w:r>
      <w:proofErr w:type="spellEnd"/>
      <w:r>
        <w:t xml:space="preserve"> </w:t>
      </w:r>
      <w:proofErr w:type="spellStart"/>
      <w:r>
        <w:t>ntsoov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Coalition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207DAE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los</w:t>
      </w:r>
      <w:proofErr w:type="spellEnd"/>
      <w:r w:rsidR="00207DAE">
        <w:t xml:space="preserve"> </w:t>
      </w:r>
      <w:r>
        <w:t xml:space="preserve">sis </w:t>
      </w:r>
      <w:proofErr w:type="spellStart"/>
      <w:r>
        <w:t>kev</w:t>
      </w:r>
      <w:proofErr w:type="spellEnd"/>
      <w:r>
        <w:t xml:space="preserve"> </w:t>
      </w:r>
      <w:proofErr w:type="spellStart"/>
      <w:r w:rsidR="00207DAE">
        <w:t>pov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; es,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nruab</w:t>
      </w:r>
      <w:proofErr w:type="spellEnd"/>
      <w:r>
        <w:t xml:space="preserve"> </w:t>
      </w:r>
      <w:proofErr w:type="spellStart"/>
      <w:r>
        <w:t>nrab</w:t>
      </w:r>
      <w:proofErr w:type="spellEnd"/>
      <w:r>
        <w:t xml:space="preserve"> </w:t>
      </w:r>
      <w:proofErr w:type="spellStart"/>
      <w:r>
        <w:t>los</w:t>
      </w:r>
      <w:proofErr w:type="spellEnd"/>
      <w:r w:rsidR="00207DAE">
        <w:t xml:space="preserve"> </w:t>
      </w:r>
      <w:r>
        <w:t xml:space="preserve">sis </w:t>
      </w:r>
      <w:proofErr w:type="spellStart"/>
      <w:r>
        <w:t>tus</w:t>
      </w:r>
      <w:proofErr w:type="spellEnd"/>
      <w:r>
        <w:t xml:space="preserve"> </w:t>
      </w:r>
      <w:proofErr w:type="spellStart"/>
      <w:r>
        <w:t>sawv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cuab</w:t>
      </w:r>
      <w:proofErr w:type="spellEnd"/>
      <w:r>
        <w:t>.</w:t>
      </w:r>
      <w:bookmarkStart w:id="3" w:name="_Int_qvMtc85T"/>
      <w:bookmarkEnd w:id="3"/>
    </w:p>
    <w:p w14:paraId="57C12D3C" w14:textId="6C7EF827" w:rsidR="00A57C71" w:rsidRDefault="00590314" w:rsidP="1094E1C8">
      <w:pPr>
        <w:rPr>
          <w:b/>
          <w:bCs/>
          <w:u w:val="single"/>
        </w:rPr>
      </w:pPr>
      <w:proofErr w:type="spellStart"/>
      <w:r w:rsidRPr="1094E1C8">
        <w:rPr>
          <w:b/>
          <w:bCs/>
          <w:u w:val="single"/>
        </w:rPr>
        <w:t>Peb</w:t>
      </w:r>
      <w:proofErr w:type="spellEnd"/>
      <w:r w:rsidRPr="1094E1C8">
        <w:rPr>
          <w:b/>
          <w:bCs/>
          <w:u w:val="single"/>
        </w:rPr>
        <w:t xml:space="preserve"> Lub Hom </w:t>
      </w:r>
      <w:proofErr w:type="spellStart"/>
      <w:r w:rsidRPr="1094E1C8">
        <w:rPr>
          <w:b/>
          <w:bCs/>
          <w:u w:val="single"/>
        </w:rPr>
        <w:t>Phiaj</w:t>
      </w:r>
      <w:proofErr w:type="spellEnd"/>
      <w:r w:rsidRPr="1094E1C8">
        <w:rPr>
          <w:b/>
          <w:bCs/>
          <w:u w:val="single"/>
        </w:rPr>
        <w:t>:</w:t>
      </w:r>
    </w:p>
    <w:p w14:paraId="33149686" w14:textId="6B804339" w:rsidR="006C7E96" w:rsidRDefault="006342D2" w:rsidP="0EF91167">
      <w:r>
        <w:t xml:space="preserve">Lub Coalition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cog </w:t>
      </w:r>
      <w:proofErr w:type="spellStart"/>
      <w:r>
        <w:t>qoob</w:t>
      </w:r>
      <w:proofErr w:type="spellEnd"/>
      <w:r>
        <w:t xml:space="preserve"> loo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thiab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Cov</w:t>
      </w:r>
      <w:proofErr w:type="spellEnd"/>
      <w:r>
        <w:t xml:space="preserve"> Cai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Kev Pov </w:t>
      </w:r>
      <w:proofErr w:type="spellStart"/>
      <w:r>
        <w:t>Hwm</w:t>
      </w:r>
      <w:proofErr w:type="spellEnd"/>
      <w:r>
        <w:t xml:space="preserve"> tau </w:t>
      </w:r>
      <w:proofErr w:type="spellStart"/>
      <w:r>
        <w:t>teev</w:t>
      </w:r>
      <w:proofErr w:type="spellEnd"/>
      <w:r>
        <w:t xml:space="preserve"> </w:t>
      </w:r>
      <w:proofErr w:type="spellStart"/>
      <w:r>
        <w:t>tseg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Pawg</w:t>
      </w:r>
      <w:proofErr w:type="spellEnd"/>
      <w:r>
        <w:t xml:space="preserve"> Thawj Coj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Cheeb</w:t>
      </w:r>
      <w:proofErr w:type="spellEnd"/>
      <w:r>
        <w:t xml:space="preserve"> Tsam. Raws li </w:t>
      </w:r>
      <w:proofErr w:type="spellStart"/>
      <w:r>
        <w:t>tus</w:t>
      </w:r>
      <w:proofErr w:type="spellEnd"/>
      <w:r>
        <w:t xml:space="preserve"> </w:t>
      </w:r>
      <w:proofErr w:type="spellStart"/>
      <w:r>
        <w:lastRenderedPageBreak/>
        <w:t>neeg</w:t>
      </w:r>
      <w:proofErr w:type="spellEnd"/>
      <w:r>
        <w:t xml:space="preserve"> </w:t>
      </w:r>
      <w:proofErr w:type="spellStart"/>
      <w:r>
        <w:t>sawv</w:t>
      </w:r>
      <w:proofErr w:type="spellEnd"/>
      <w:r>
        <w:t xml:space="preserve"> </w:t>
      </w:r>
      <w:proofErr w:type="spellStart"/>
      <w:r>
        <w:t>cev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, KRWQC yog lub </w:t>
      </w:r>
      <w:proofErr w:type="spellStart"/>
      <w:r>
        <w:t>luag</w:t>
      </w:r>
      <w:proofErr w:type="spellEnd"/>
      <w:r>
        <w:t xml:space="preserve"> hauj</w:t>
      </w:r>
      <w:r w:rsidR="001D656F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,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hauj</w:t>
      </w:r>
      <w:r w:rsidR="001D656F">
        <w:t xml:space="preserve"> </w:t>
      </w:r>
      <w:proofErr w:type="spellStart"/>
      <w:r>
        <w:t>lwm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tsom</w:t>
      </w:r>
      <w:proofErr w:type="spellEnd"/>
      <w:r>
        <w:t xml:space="preserve"> xam,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,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tshuaj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. KRWQC tseem </w:t>
      </w:r>
      <w:proofErr w:type="spellStart"/>
      <w:r>
        <w:t>ua</w:t>
      </w:r>
      <w:proofErr w:type="spellEnd"/>
      <w:r>
        <w:t xml:space="preserve"> hauj</w:t>
      </w:r>
      <w:r w:rsidR="001D656F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av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saib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av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kawm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qhia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,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,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tswj</w:t>
      </w:r>
      <w:proofErr w:type="spellEnd"/>
      <w:r>
        <w:t xml:space="preserve"> </w:t>
      </w:r>
      <w:proofErr w:type="spellStart"/>
      <w:r>
        <w:t>hwm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, ntawm </w:t>
      </w:r>
      <w:proofErr w:type="spellStart"/>
      <w:r>
        <w:t>nws</w:t>
      </w:r>
      <w:proofErr w:type="spellEnd"/>
      <w:r>
        <w:t xml:space="preserve"> lub </w:t>
      </w:r>
      <w:proofErr w:type="spellStart"/>
      <w:r>
        <w:t>luag</w:t>
      </w:r>
      <w:proofErr w:type="spellEnd"/>
      <w:r>
        <w:t xml:space="preserve"> hauj</w:t>
      </w:r>
      <w:r w:rsidR="001D656F">
        <w:t xml:space="preserve"> </w:t>
      </w:r>
      <w:proofErr w:type="spellStart"/>
      <w:r>
        <w:t>lwm</w:t>
      </w:r>
      <w:proofErr w:type="spellEnd"/>
      <w:r>
        <w:t xml:space="preserve">. KRWQC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tam sim no muaj li ntawm $30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$2.91 </w:t>
      </w:r>
      <w:proofErr w:type="spellStart"/>
      <w:r>
        <w:t>txog</w:t>
      </w:r>
      <w:proofErr w:type="spellEnd"/>
      <w:r>
        <w:t xml:space="preserve"> $4.93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daim irrigated acres </w:t>
      </w:r>
      <w:proofErr w:type="spellStart"/>
      <w:r>
        <w:t>piv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$33.45 </w:t>
      </w:r>
      <w:r w:rsidR="001D656F">
        <w:t xml:space="preserve">ntawm </w:t>
      </w:r>
      <w:proofErr w:type="spellStart"/>
      <w:r>
        <w:t>ib</w:t>
      </w:r>
      <w:proofErr w:type="spellEnd"/>
      <w:r>
        <w:t xml:space="preserve"> irrigated acre </w:t>
      </w:r>
      <w:proofErr w:type="spellStart"/>
      <w:r>
        <w:t>ntxiv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$17.73 </w:t>
      </w:r>
      <w:r w:rsidR="001D656F">
        <w:t xml:space="preserve">ntawm </w:t>
      </w:r>
      <w:proofErr w:type="spellStart"/>
      <w:r>
        <w:t>ib</w:t>
      </w:r>
      <w:proofErr w:type="spellEnd"/>
      <w:r>
        <w:t xml:space="preserve"> irrigated acre (&gt; 300 acres)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nqi</w:t>
      </w:r>
      <w:proofErr w:type="spellEnd"/>
      <w:r>
        <w:t xml:space="preserve"> </w:t>
      </w:r>
      <w:proofErr w:type="spellStart"/>
      <w:r>
        <w:t>tsawg</w:t>
      </w:r>
      <w:proofErr w:type="spellEnd"/>
      <w:r>
        <w:t xml:space="preserve"> </w:t>
      </w:r>
      <w:proofErr w:type="spellStart"/>
      <w:r>
        <w:t>kawg</w:t>
      </w:r>
      <w:proofErr w:type="spellEnd"/>
      <w:r>
        <w:t xml:space="preserve"> yog $673 </w:t>
      </w:r>
      <w:proofErr w:type="spellStart"/>
      <w:r>
        <w:t>rau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tug </w:t>
      </w:r>
      <w:proofErr w:type="spellStart"/>
      <w:r>
        <w:t>neeg</w:t>
      </w:r>
      <w:proofErr w:type="spellEnd"/>
      <w:r>
        <w:t xml:space="preserve"> </w:t>
      </w:r>
      <w:proofErr w:type="spellStart"/>
      <w:r w:rsidR="001D656F">
        <w:t>lis</w:t>
      </w:r>
      <w:proofErr w:type="spellEnd"/>
      <w:r w:rsidR="001D656F">
        <w:t xml:space="preserve"> </w:t>
      </w:r>
      <w:proofErr w:type="spellStart"/>
      <w:r w:rsidR="001D656F">
        <w:t>kev</w:t>
      </w:r>
      <w:proofErr w:type="spellEnd"/>
      <w:r w:rsidR="001D656F">
        <w:t xml:space="preserve"> </w:t>
      </w:r>
      <w:proofErr w:type="spellStart"/>
      <w:r w:rsidR="001D656F">
        <w:t>sau</w:t>
      </w:r>
      <w:proofErr w:type="spellEnd"/>
      <w:r>
        <w:t xml:space="preserve"> </w:t>
      </w:r>
      <w:proofErr w:type="spellStart"/>
      <w:r>
        <w:t>npe</w:t>
      </w:r>
      <w:proofErr w:type="spellEnd"/>
      <w:r>
        <w:t>.</w:t>
      </w:r>
    </w:p>
    <w:p w14:paraId="5A9FA6CD" w14:textId="503FEA86" w:rsidR="002C279D" w:rsidRDefault="002C279D" w:rsidP="2895F1E4"/>
    <w:p w14:paraId="683EAC5F" w14:textId="54B4AC67" w:rsidR="002C279D" w:rsidRDefault="002C279D"/>
    <w:p w14:paraId="3246D1FF" w14:textId="4A817947" w:rsidR="002C279D" w:rsidRDefault="002C279D"/>
    <w:p w14:paraId="641665D1" w14:textId="77777777" w:rsidR="002C279D" w:rsidRDefault="002C279D"/>
    <w:sectPr w:rsidR="002C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Bui4iSv" int2:invalidationBookmarkName="" int2:hashCode="K2zCvNxt3oYM2v" int2:id="4Ak42bfh">
      <int2:state int2:value="Rejected" int2:type="AugLoop_Text_Critique"/>
    </int2:bookmark>
    <int2:bookmark int2:bookmarkName="_Int_M6KN1oUa" int2:invalidationBookmarkName="" int2:hashCode="K2zCvNxt3oYM2v" int2:id="PQ5FuoOz">
      <int2:state int2:value="Rejected" int2:type="AugLoop_Text_Critique"/>
    </int2:bookmark>
    <int2:bookmark int2:bookmarkName="_Int_DXxt07tp" int2:invalidationBookmarkName="" int2:hashCode="llbS/j5qYzCVpv" int2:id="aRiVqmVl">
      <int2:state int2:value="Rejected" int2:type="AugLoop_Text_Critique"/>
    </int2:bookmark>
    <int2:bookmark int2:bookmarkName="_Int_qvMtc85T" int2:invalidationBookmarkName="" int2:hashCode="5gGV78Hh+TXeNF" int2:id="uim6EHp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9409"/>
    <w:multiLevelType w:val="hybridMultilevel"/>
    <w:tmpl w:val="ACE0B5B8"/>
    <w:lvl w:ilvl="0" w:tplc="ECA651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44F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DE0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EF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CF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EC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22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45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61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6FA8"/>
    <w:multiLevelType w:val="hybridMultilevel"/>
    <w:tmpl w:val="F88CC462"/>
    <w:lvl w:ilvl="0" w:tplc="80B28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64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A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26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5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4B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2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C0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CB7E"/>
    <w:multiLevelType w:val="hybridMultilevel"/>
    <w:tmpl w:val="D6D8DD38"/>
    <w:lvl w:ilvl="0" w:tplc="47948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81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8C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A8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09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4D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C8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E3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C8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CACE"/>
    <w:multiLevelType w:val="hybridMultilevel"/>
    <w:tmpl w:val="610EB4D2"/>
    <w:lvl w:ilvl="0" w:tplc="80DAC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EA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89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A7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4B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A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A1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68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6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49765">
    <w:abstractNumId w:val="0"/>
  </w:num>
  <w:num w:numId="2" w16cid:durableId="910699320">
    <w:abstractNumId w:val="1"/>
  </w:num>
  <w:num w:numId="3" w16cid:durableId="1453354993">
    <w:abstractNumId w:val="3"/>
  </w:num>
  <w:num w:numId="4" w16cid:durableId="67731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528"/>
    <w:rsid w:val="00091380"/>
    <w:rsid w:val="000B7CAF"/>
    <w:rsid w:val="000C2591"/>
    <w:rsid w:val="000C30CB"/>
    <w:rsid w:val="000C7C6D"/>
    <w:rsid w:val="000D2AB5"/>
    <w:rsid w:val="0010056C"/>
    <w:rsid w:val="00110986"/>
    <w:rsid w:val="00153189"/>
    <w:rsid w:val="00157B42"/>
    <w:rsid w:val="001D656F"/>
    <w:rsid w:val="00200EF3"/>
    <w:rsid w:val="00207DAE"/>
    <w:rsid w:val="00227A91"/>
    <w:rsid w:val="00234C17"/>
    <w:rsid w:val="0024766C"/>
    <w:rsid w:val="002C09CD"/>
    <w:rsid w:val="002C279D"/>
    <w:rsid w:val="002C3C6B"/>
    <w:rsid w:val="002C5304"/>
    <w:rsid w:val="002F28A2"/>
    <w:rsid w:val="00337EBE"/>
    <w:rsid w:val="00362825"/>
    <w:rsid w:val="003844C6"/>
    <w:rsid w:val="003B7C7D"/>
    <w:rsid w:val="003E1741"/>
    <w:rsid w:val="004054EB"/>
    <w:rsid w:val="00406650"/>
    <w:rsid w:val="00440185"/>
    <w:rsid w:val="0046118D"/>
    <w:rsid w:val="004917C1"/>
    <w:rsid w:val="004C01CD"/>
    <w:rsid w:val="004D1170"/>
    <w:rsid w:val="004D1C5F"/>
    <w:rsid w:val="004D598C"/>
    <w:rsid w:val="004E46AC"/>
    <w:rsid w:val="004E5170"/>
    <w:rsid w:val="004F3E7F"/>
    <w:rsid w:val="004F43F5"/>
    <w:rsid w:val="005002CE"/>
    <w:rsid w:val="00553676"/>
    <w:rsid w:val="0057481D"/>
    <w:rsid w:val="00580F25"/>
    <w:rsid w:val="00590314"/>
    <w:rsid w:val="005B1C3A"/>
    <w:rsid w:val="005C5F57"/>
    <w:rsid w:val="005E5797"/>
    <w:rsid w:val="006027E4"/>
    <w:rsid w:val="00604984"/>
    <w:rsid w:val="006342D2"/>
    <w:rsid w:val="00640EE0"/>
    <w:rsid w:val="00643A6D"/>
    <w:rsid w:val="00643EDD"/>
    <w:rsid w:val="00646051"/>
    <w:rsid w:val="00660A13"/>
    <w:rsid w:val="00671AB1"/>
    <w:rsid w:val="006A2EEF"/>
    <w:rsid w:val="006A5F42"/>
    <w:rsid w:val="006B397F"/>
    <w:rsid w:val="006C1B6B"/>
    <w:rsid w:val="006C7E96"/>
    <w:rsid w:val="00726460"/>
    <w:rsid w:val="00737099"/>
    <w:rsid w:val="00742473"/>
    <w:rsid w:val="00743FA5"/>
    <w:rsid w:val="007712EF"/>
    <w:rsid w:val="00783B65"/>
    <w:rsid w:val="007965D4"/>
    <w:rsid w:val="00797853"/>
    <w:rsid w:val="007A2B0F"/>
    <w:rsid w:val="007E51EF"/>
    <w:rsid w:val="007F3DAD"/>
    <w:rsid w:val="007F3EFE"/>
    <w:rsid w:val="007F6A92"/>
    <w:rsid w:val="008330A7"/>
    <w:rsid w:val="008653E7"/>
    <w:rsid w:val="0086712F"/>
    <w:rsid w:val="008739E8"/>
    <w:rsid w:val="00885CB3"/>
    <w:rsid w:val="00894E5B"/>
    <w:rsid w:val="008965BC"/>
    <w:rsid w:val="008A7342"/>
    <w:rsid w:val="008B1AED"/>
    <w:rsid w:val="008D550C"/>
    <w:rsid w:val="008F0130"/>
    <w:rsid w:val="00930C24"/>
    <w:rsid w:val="00943630"/>
    <w:rsid w:val="00945929"/>
    <w:rsid w:val="00965894"/>
    <w:rsid w:val="00980772"/>
    <w:rsid w:val="00997DCA"/>
    <w:rsid w:val="009A4FEB"/>
    <w:rsid w:val="009B4775"/>
    <w:rsid w:val="009C1BE8"/>
    <w:rsid w:val="009D0000"/>
    <w:rsid w:val="009D739C"/>
    <w:rsid w:val="009E12AB"/>
    <w:rsid w:val="009F4CFC"/>
    <w:rsid w:val="00A05098"/>
    <w:rsid w:val="00A112AA"/>
    <w:rsid w:val="00A17EE9"/>
    <w:rsid w:val="00A239F2"/>
    <w:rsid w:val="00A52528"/>
    <w:rsid w:val="00A57C71"/>
    <w:rsid w:val="00A60CB2"/>
    <w:rsid w:val="00A660F0"/>
    <w:rsid w:val="00A70A08"/>
    <w:rsid w:val="00A726CB"/>
    <w:rsid w:val="00A75A4C"/>
    <w:rsid w:val="00A8339F"/>
    <w:rsid w:val="00A9023E"/>
    <w:rsid w:val="00AB2450"/>
    <w:rsid w:val="00AB5CF7"/>
    <w:rsid w:val="00AC03AE"/>
    <w:rsid w:val="00AC4A85"/>
    <w:rsid w:val="00AC5982"/>
    <w:rsid w:val="00AC64A7"/>
    <w:rsid w:val="00AE2B21"/>
    <w:rsid w:val="00B061DA"/>
    <w:rsid w:val="00B27710"/>
    <w:rsid w:val="00B40D8B"/>
    <w:rsid w:val="00B53365"/>
    <w:rsid w:val="00BB233F"/>
    <w:rsid w:val="00BD3E61"/>
    <w:rsid w:val="00C23E23"/>
    <w:rsid w:val="00C52793"/>
    <w:rsid w:val="00C565E5"/>
    <w:rsid w:val="00C91A87"/>
    <w:rsid w:val="00C92F52"/>
    <w:rsid w:val="00C962EB"/>
    <w:rsid w:val="00CA517B"/>
    <w:rsid w:val="00CA51F2"/>
    <w:rsid w:val="00CD790F"/>
    <w:rsid w:val="00D00A0D"/>
    <w:rsid w:val="00D1044B"/>
    <w:rsid w:val="00D52B27"/>
    <w:rsid w:val="00D92818"/>
    <w:rsid w:val="00DB09A5"/>
    <w:rsid w:val="00DB298A"/>
    <w:rsid w:val="00DE6EC6"/>
    <w:rsid w:val="00E064D5"/>
    <w:rsid w:val="00E326BE"/>
    <w:rsid w:val="00E32D0E"/>
    <w:rsid w:val="00E371B6"/>
    <w:rsid w:val="00E90318"/>
    <w:rsid w:val="00EB02CF"/>
    <w:rsid w:val="00EB4A4B"/>
    <w:rsid w:val="00EE357A"/>
    <w:rsid w:val="00EE4A81"/>
    <w:rsid w:val="00EF33C7"/>
    <w:rsid w:val="00F3113B"/>
    <w:rsid w:val="00F37FA9"/>
    <w:rsid w:val="00F4237B"/>
    <w:rsid w:val="00F44160"/>
    <w:rsid w:val="00F50721"/>
    <w:rsid w:val="00F74A02"/>
    <w:rsid w:val="00FF0E72"/>
    <w:rsid w:val="020A9EAB"/>
    <w:rsid w:val="048F0F0E"/>
    <w:rsid w:val="05115FB5"/>
    <w:rsid w:val="05DC7D32"/>
    <w:rsid w:val="05E4A968"/>
    <w:rsid w:val="07D4AAA4"/>
    <w:rsid w:val="0A494918"/>
    <w:rsid w:val="0BC170A5"/>
    <w:rsid w:val="0EF91167"/>
    <w:rsid w:val="1094E1C8"/>
    <w:rsid w:val="11448C20"/>
    <w:rsid w:val="12A28FCE"/>
    <w:rsid w:val="1558C56B"/>
    <w:rsid w:val="15B15EE6"/>
    <w:rsid w:val="186711C7"/>
    <w:rsid w:val="1B3B29AD"/>
    <w:rsid w:val="1D3C7D16"/>
    <w:rsid w:val="1ED6534B"/>
    <w:rsid w:val="207223AC"/>
    <w:rsid w:val="20D69BEC"/>
    <w:rsid w:val="212418CC"/>
    <w:rsid w:val="22359B1C"/>
    <w:rsid w:val="24A283BF"/>
    <w:rsid w:val="255E5122"/>
    <w:rsid w:val="2668C1C2"/>
    <w:rsid w:val="27728B7B"/>
    <w:rsid w:val="27C9E11F"/>
    <w:rsid w:val="28085675"/>
    <w:rsid w:val="2860EFF0"/>
    <w:rsid w:val="2895F1E4"/>
    <w:rsid w:val="2ABE8C12"/>
    <w:rsid w:val="2B4D9851"/>
    <w:rsid w:val="2C7D7EEF"/>
    <w:rsid w:val="2EA89116"/>
    <w:rsid w:val="308DC6E0"/>
    <w:rsid w:val="30922F28"/>
    <w:rsid w:val="3092A7B4"/>
    <w:rsid w:val="31F3539F"/>
    <w:rsid w:val="32DA242D"/>
    <w:rsid w:val="357D0240"/>
    <w:rsid w:val="35EAD07B"/>
    <w:rsid w:val="369ACB6F"/>
    <w:rsid w:val="3BE96815"/>
    <w:rsid w:val="40C981A6"/>
    <w:rsid w:val="4111C7D4"/>
    <w:rsid w:val="439E8EAC"/>
    <w:rsid w:val="44065E83"/>
    <w:rsid w:val="46468B2F"/>
    <w:rsid w:val="46C709D1"/>
    <w:rsid w:val="47054B8C"/>
    <w:rsid w:val="4B0EAD45"/>
    <w:rsid w:val="4C6EA27F"/>
    <w:rsid w:val="4D965313"/>
    <w:rsid w:val="502F600B"/>
    <w:rsid w:val="50728FFB"/>
    <w:rsid w:val="51BEBE35"/>
    <w:rsid w:val="52653A83"/>
    <w:rsid w:val="52F755AC"/>
    <w:rsid w:val="54466403"/>
    <w:rsid w:val="549C672E"/>
    <w:rsid w:val="56FBAE94"/>
    <w:rsid w:val="5A644100"/>
    <w:rsid w:val="5B3E2D30"/>
    <w:rsid w:val="5DB46463"/>
    <w:rsid w:val="61593601"/>
    <w:rsid w:val="61D63EEB"/>
    <w:rsid w:val="67421E4C"/>
    <w:rsid w:val="67C3DC90"/>
    <w:rsid w:val="68E0DFF9"/>
    <w:rsid w:val="6AF73C94"/>
    <w:rsid w:val="6BBD3CC2"/>
    <w:rsid w:val="6BF53E97"/>
    <w:rsid w:val="6C8F9FE8"/>
    <w:rsid w:val="6DA51142"/>
    <w:rsid w:val="6DE34480"/>
    <w:rsid w:val="6DF22F3C"/>
    <w:rsid w:val="6E3685F5"/>
    <w:rsid w:val="6F4D3031"/>
    <w:rsid w:val="7129CFFE"/>
    <w:rsid w:val="740B9D3F"/>
    <w:rsid w:val="7420A154"/>
    <w:rsid w:val="74592CF1"/>
    <w:rsid w:val="74851994"/>
    <w:rsid w:val="75E61026"/>
    <w:rsid w:val="767CF1B2"/>
    <w:rsid w:val="7859B6E6"/>
    <w:rsid w:val="78B0AED4"/>
    <w:rsid w:val="7A1B56A1"/>
    <w:rsid w:val="7A2C8147"/>
    <w:rsid w:val="7C4CA68A"/>
    <w:rsid w:val="7CF2CE10"/>
    <w:rsid w:val="7DC80404"/>
    <w:rsid w:val="7EA2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4F8B"/>
  <w15:chartTrackingRefBased/>
  <w15:docId w15:val="{F265E0C0-41E2-440A-978E-655E0D81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304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00A0D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03AE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160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D1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tinyurl.com/e7b5fa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info@kingsriverwqc.org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hyperlink" Target="https://kingsriverwqc.org/workshop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7f1bf922-3cfb-44b1-acaa-59931d20d6e3" ContentTypeId="0x0101005368617265B2436F726549415061636B" PreviousValue="false" LastSyncTimeStamp="2023-09-22T16:47:56.153Z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75a777c1d134e1c8f7601dce2771906 xmlns="acf257d5-104f-4211-aef0-c38cb86cbdb1">
      <Terms xmlns="http://schemas.microsoft.com/office/infopath/2007/PartnerControls"/>
    </l75a777c1d134e1c8f7601dce2771906>
    <KRCDFileCode xmlns="acf257d5-104f-4211-aef0-c38cb86cbdb1" xsi:nil="true"/>
    <KRCDTrueDocumentDate xmlns="acf257d5-104f-4211-aef0-c38cb86cbdb1" xsi:nil="true"/>
    <l3685371474f49415343427573556e74 xmlns="acf257d5-104f-4211-aef0-c38cb86cbd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Water Resources</TermName>
          <TermId xmlns="http://schemas.microsoft.com/office/infopath/2007/PartnerControls">a0bc6291-c0f4-4f4c-9b21-af654c88fef3</TermId>
        </TermInfo>
      </Terms>
    </l3685371474f49415343427573556e74>
    <l3685371474f49415343446f63547970 xmlns="acf257d5-104f-4211-aef0-c38cb86cbdb1">
      <Terms xmlns="http://schemas.microsoft.com/office/infopath/2007/PartnerControls"/>
    </l3685371474f49415343446f63547970>
    <KRCDSynopsis xmlns="acf257d5-104f-4211-aef0-c38cb86cbdb1" xsi:nil="true"/>
    <KRCDDocumentOwner xmlns="acf257d5-104f-4211-aef0-c38cb86cbdb1">
      <UserInfo>
        <DisplayName/>
        <AccountId xsi:nil="true"/>
        <AccountType/>
      </UserInfo>
    </KRCDDocumentOwner>
    <p4040365b4834d528be2ae8cca85d962 xmlns="acf257d5-104f-4211-aef0-c38cb86cbdb1">
      <Terms xmlns="http://schemas.microsoft.com/office/infopath/2007/PartnerControls"/>
    </p4040365b4834d528be2ae8cca85d962>
    <lcf76f155ced4ddcb4097134ff3c332f xmlns="ae427e1c-196e-4f77-8185-692ea7aeca37">
      <Terms xmlns="http://schemas.microsoft.com/office/infopath/2007/PartnerControls"/>
    </lcf76f155ced4ddcb4097134ff3c332f>
    <ic1df185eece4aa08afac22bde2dca57 xmlns="acf257d5-104f-4211-aef0-c38cb86cbdb1">
      <Terms xmlns="http://schemas.microsoft.com/office/infopath/2007/PartnerControls"/>
    </ic1df185eece4aa08afac22bde2dca57>
    <TaxCatchAll xmlns="acf257d5-104f-4211-aef0-c38cb86cbdb1">
      <Value>1</Value>
    </TaxCatchAll>
    <cecf5de67bf5441387c869544b694e42 xmlns="acf257d5-104f-4211-aef0-c38cb86cbdb1">
      <Terms xmlns="http://schemas.microsoft.com/office/infopath/2007/PartnerControls"/>
    </cecf5de67bf5441387c869544b694e42>
    <_dlc_DocId xmlns="07d26b81-4213-4f97-acb3-83da1a321c01">WATERRES-540803065-171574</_dlc_DocId>
    <_dlc_DocIdUrl xmlns="07d26b81-4213-4f97-acb3-83da1a321c01">
      <Url>https://krcd1.sharepoint.com/teams/WaterResources/_layouts/15/DocIdRedir.aspx?ID=WATERRES-540803065-171574</Url>
      <Description>WATERRES-540803065-171574</Description>
    </_dlc_DocIdUrl>
    <SharedWithUsers xmlns="07d26b81-4213-4f97-acb3-83da1a321c01">
      <UserInfo>
        <DisplayName>Megan Powers</DisplayName>
        <AccountId>1508</AccountId>
        <AccountType/>
      </UserInfo>
      <UserInfo>
        <DisplayName>Debra Dunn</DisplayName>
        <AccountId>22</AccountId>
        <AccountType/>
      </UserInfo>
      <UserInfo>
        <DisplayName>Brandy Swisher</DisplayName>
        <AccountId>190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ater Resources Document" ma:contentTypeID="0x0101005368617265B2436F726549415061636B003FE232BCE0061246A2299B3160E72F1A" ma:contentTypeVersion="65" ma:contentTypeDescription="Base Content Type for all Documents at KRCD" ma:contentTypeScope="" ma:versionID="de6c370b994d7bb565e70b1cebde35ab">
  <xsd:schema xmlns:xsd="http://www.w3.org/2001/XMLSchema" xmlns:xs="http://www.w3.org/2001/XMLSchema" xmlns:p="http://schemas.microsoft.com/office/2006/metadata/properties" xmlns:ns2="acf257d5-104f-4211-aef0-c38cb86cbdb1" xmlns:ns3="07d26b81-4213-4f97-acb3-83da1a321c01" xmlns:ns4="ae427e1c-196e-4f77-8185-692ea7aeca37" targetNamespace="http://schemas.microsoft.com/office/2006/metadata/properties" ma:root="true" ma:fieldsID="2138ee5b76787db96f6346aaa513607a" ns2:_="" ns3:_="" ns4:_="">
    <xsd:import namespace="acf257d5-104f-4211-aef0-c38cb86cbdb1"/>
    <xsd:import namespace="07d26b81-4213-4f97-acb3-83da1a321c01"/>
    <xsd:import namespace="ae427e1c-196e-4f77-8185-692ea7aeca37"/>
    <xsd:element name="properties">
      <xsd:complexType>
        <xsd:sequence>
          <xsd:element name="documentManagement">
            <xsd:complexType>
              <xsd:all>
                <xsd:element ref="ns2:KRCDDocumentOwner" minOccurs="0"/>
                <xsd:element ref="ns2:KRCDFileCode" minOccurs="0"/>
                <xsd:element ref="ns2:KRCDSynopsis" minOccurs="0"/>
                <xsd:element ref="ns2:KRCDTrueDocumentDate" minOccurs="0"/>
                <xsd:element ref="ns2:cecf5de67bf5441387c869544b694e42" minOccurs="0"/>
                <xsd:element ref="ns2:ic1df185eece4aa08afac22bde2dca57" minOccurs="0"/>
                <xsd:element ref="ns2:TaxCatchAll" minOccurs="0"/>
                <xsd:element ref="ns2:TaxCatchAllLabel" minOccurs="0"/>
                <xsd:element ref="ns2:l75a777c1d134e1c8f7601dce2771906" minOccurs="0"/>
                <xsd:element ref="ns2:l3685371474f49415343446f63547970" minOccurs="0"/>
                <xsd:element ref="ns2:l3685371474f49415343427573556e74" minOccurs="0"/>
                <xsd:element ref="ns2:p4040365b4834d528be2ae8cca85d962" minOccurs="0"/>
                <xsd:element ref="ns3:_dlc_DocId" minOccurs="0"/>
                <xsd:element ref="ns3:_dlc_DocIdUrl" minOccurs="0"/>
                <xsd:element ref="ns3:_dlc_DocIdPersistId" minOccurs="0"/>
                <xsd:element ref="ns4:lcf76f155ced4ddcb4097134ff3c332f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257d5-104f-4211-aef0-c38cb86cbdb1" elementFormDefault="qualified">
    <xsd:import namespace="http://schemas.microsoft.com/office/2006/documentManagement/types"/>
    <xsd:import namespace="http://schemas.microsoft.com/office/infopath/2007/PartnerControls"/>
    <xsd:element name="KRCDDocumentOwner" ma:index="4" nillable="true" ma:displayName="Document Owner" ma:default="" ma:description="" ma:list="UserInfo" ma:SearchPeopleOnly="false" ma:SharePointGroup="0" ma:internalName="KRCD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RCDFileCode" ma:index="7" nillable="true" ma:displayName="File Code" ma:default="" ma:description="" ma:internalName="KRCDFileCode" ma:readOnly="false">
      <xsd:simpleType>
        <xsd:restriction base="dms:Text">
          <xsd:maxLength value="255"/>
        </xsd:restriction>
      </xsd:simpleType>
    </xsd:element>
    <xsd:element name="KRCDSynopsis" ma:index="8" nillable="true" ma:displayName="Synopsis" ma:description="Enter a brief description of the document" ma:internalName="KRCDSynopsis" ma:readOnly="false">
      <xsd:simpleType>
        <xsd:restriction base="dms:Note">
          <xsd:maxLength value="255"/>
        </xsd:restriction>
      </xsd:simpleType>
    </xsd:element>
    <xsd:element name="KRCDTrueDocumentDate" ma:index="9" nillable="true" ma:displayName="True Document Date" ma:description="" ma:format="DateOnly" ma:internalName="KRCDTrueDocumentDate" ma:readOnly="false">
      <xsd:simpleType>
        <xsd:restriction base="dms:DateTime"/>
      </xsd:simpleType>
    </xsd:element>
    <xsd:element name="cecf5de67bf5441387c869544b694e42" ma:index="12" nillable="true" ma:taxonomy="true" ma:internalName="cecf5de67bf5441387c869544b694e42" ma:taxonomyFieldName="KRCDRegulatoryAgency" ma:displayName="Regulatory Agencies" ma:readOnly="false" ma:default="" ma:fieldId="{cecf5de6-7bf5-4413-87c8-69544b694e42}" ma:taxonomyMulti="true" ma:sspId="7f1bf922-3cfb-44b1-acaa-59931d20d6e3" ma:termSetId="b885f7a9-aaf4-4393-9579-db32f2f4fa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1df185eece4aa08afac22bde2dca57" ma:index="15" nillable="true" ma:taxonomy="true" ma:internalName="ic1df185eece4aa08afac22bde2dca57" ma:taxonomyFieldName="KRCDRecordType" ma:displayName="Record Type" ma:readOnly="false" ma:default="" ma:fieldId="{2c1df185-eece-4aa0-8afa-c22bde2dca57}" ma:sspId="7f1bf922-3cfb-44b1-acaa-59931d20d6e3" ma:termSetId="a7e9581a-23e1-429c-8d3f-e06273e8fe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355e629a-c329-412d-bfcb-07fe8e02a039}" ma:internalName="TaxCatchAll" ma:showField="CatchAllData" ma:web="07d26b81-4213-4f97-acb3-83da1a32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355e629a-c329-412d-bfcb-07fe8e02a039}" ma:internalName="TaxCatchAllLabel" ma:readOnly="true" ma:showField="CatchAllDataLabel" ma:web="07d26b81-4213-4f97-acb3-83da1a32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75a777c1d134e1c8f7601dce2771906" ma:index="18" nillable="true" ma:taxonomy="true" ma:internalName="l75a777c1d134e1c8f7601dce2771906" ma:taxonomyFieldName="KRCDAgency" ma:displayName="Agency" ma:readOnly="false" ma:default="" ma:fieldId="{575a777c-1d13-4e1c-8f76-01dce2771906}" ma:sspId="7f1bf922-3cfb-44b1-acaa-59931d20d6e3" ma:termSetId="d42c9470-6b66-4cab-be1b-8f29778b32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3685371474f49415343446f63547970" ma:index="19" nillable="true" ma:taxonomy="true" ma:internalName="l3685371474f49415343446f63547970" ma:taxonomyFieldName="KRCDDocumentType" ma:displayName="Document Type" ma:readOnly="false" ma:default="" ma:fieldId="{53685371-474f-4941-5343-446f63547970}" ma:taxonomyMulti="true" ma:sspId="7f1bf922-3cfb-44b1-acaa-59931d20d6e3" ma:termSetId="8690af6b-aca8-41b9-8668-61319ce97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3685371474f49415343427573556e74" ma:index="20" nillable="true" ma:taxonomy="true" ma:internalName="l3685371474f49415343427573556e74" ma:taxonomyFieldName="KRCDBusinessUnit" ma:displayName="Division" ma:readOnly="false" ma:default="1;#Water Resources|a0bc6291-c0f4-4f4c-9b21-af654c88fef3" ma:fieldId="{53685371-474f-4941-5343-427573556e74}" ma:sspId="7f1bf922-3cfb-44b1-acaa-59931d20d6e3" ma:termSetId="0e15231e-2a64-4670-8696-bb2d3b9ac2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040365b4834d528be2ae8cca85d962" ma:index="22" nillable="true" ma:taxonomy="true" ma:internalName="p4040365b4834d528be2ae8cca85d962" ma:taxonomyFieldName="KRCDPartnerAgency" ma:displayName="Partner Agencies" ma:readOnly="false" ma:default="" ma:fieldId="{94040365-b483-4d52-8be2-ae8cca85d962}" ma:taxonomyMulti="true" ma:sspId="7f1bf922-3cfb-44b1-acaa-59931d20d6e3" ma:termSetId="213ff146-b477-421b-af26-f05643408ae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6b81-4213-4f97-acb3-83da1a321c01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4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27e1c-196e-4f77-8185-692ea7aeca3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7f1bf922-3cfb-44b1-acaa-59931d20d6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975D3-111C-4B6D-9BEB-39161CBB109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3F94C8-A93F-437E-866D-38C251FDFDA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BD574A4-B9C7-44D8-926B-7831A7D5D0E4}">
  <ds:schemaRefs>
    <ds:schemaRef ds:uri="http://schemas.microsoft.com/office/2006/metadata/properties"/>
    <ds:schemaRef ds:uri="http://schemas.microsoft.com/office/infopath/2007/PartnerControls"/>
    <ds:schemaRef ds:uri="acf257d5-104f-4211-aef0-c38cb86cbdb1"/>
    <ds:schemaRef ds:uri="ae427e1c-196e-4f77-8185-692ea7aeca37"/>
    <ds:schemaRef ds:uri="07d26b81-4213-4f97-acb3-83da1a321c01"/>
  </ds:schemaRefs>
</ds:datastoreItem>
</file>

<file path=customXml/itemProps4.xml><?xml version="1.0" encoding="utf-8"?>
<ds:datastoreItem xmlns:ds="http://schemas.openxmlformats.org/officeDocument/2006/customXml" ds:itemID="{E70D1293-39DE-4B47-88B4-69473B4C08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395C4B-6F15-44B9-B717-226A1B4B5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257d5-104f-4211-aef0-c38cb86cbdb1"/>
    <ds:schemaRef ds:uri="07d26b81-4213-4f97-acb3-83da1a321c01"/>
    <ds:schemaRef ds:uri="ae427e1c-196e-4f77-8185-692ea7aec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Winther</dc:creator>
  <cp:keywords/>
  <dc:description/>
  <cp:lastModifiedBy>nousua sainther</cp:lastModifiedBy>
  <cp:revision>171</cp:revision>
  <dcterms:created xsi:type="dcterms:W3CDTF">2023-11-20T16:23:00Z</dcterms:created>
  <dcterms:modified xsi:type="dcterms:W3CDTF">2024-01-23T07:59:00Z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0x0101005368617265B2436F726549415061636B003FE232BCE0061246A2299B3160E72F1A</vt:lpwstr>
  </property>
  <property fmtid="{D5CDD505-2E9C-101B-9397-08002B2CF9AE}" pid="3" name="KRCDBusinessUnit">
    <vt:lpwstr>1;#Water Resources|a0bc6291-c0f4-4f4c-9b21-af654c88fef3</vt:lpwstr>
  </property>
  <property fmtid="{D5CDD505-2E9C-101B-9397-08002B2CF9AE}" pid="4" name="_dlc_DocIdItemGuid">
    <vt:lpwstr>502a68b0-3924-4a4f-ab33-e98f9f721783</vt:lpwstr>
  </property>
  <property fmtid="{D5CDD505-2E9C-101B-9397-08002B2CF9AE}" pid="5" name="MediaServiceImageTags">
    <vt:lpwstr/>
  </property>
  <property fmtid="{D5CDD505-2E9C-101B-9397-08002B2CF9AE}" pid="6" name="KRCDDocumentType">
    <vt:lpwstr/>
  </property>
  <property fmtid="{D5CDD505-2E9C-101B-9397-08002B2CF9AE}" pid="7" name="KRCDRecordType">
    <vt:lpwstr/>
  </property>
  <property fmtid="{D5CDD505-2E9C-101B-9397-08002B2CF9AE}" pid="8" name="KRCDAgency">
    <vt:lpwstr/>
  </property>
  <property fmtid="{D5CDD505-2E9C-101B-9397-08002B2CF9AE}" pid="9" name="KRCDPartnerAgency">
    <vt:lpwstr/>
  </property>
  <property fmtid="{D5CDD505-2E9C-101B-9397-08002B2CF9AE}" pid="10" name="KRCDRegulatoryAgency">
    <vt:lpwstr/>
  </property>
</Properties>
</file>